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8967F" w14:textId="232FD4B2" w:rsidR="00042DA6" w:rsidRPr="007B6924" w:rsidRDefault="00042DA6" w:rsidP="0046483F">
      <w:pPr>
        <w:pStyle w:val="Nagwek1"/>
        <w:jc w:val="both"/>
      </w:pPr>
      <w:r w:rsidRPr="007B6924">
        <w:t>5</w:t>
      </w:r>
      <w:r>
        <w:t>d</w:t>
      </w:r>
      <w:r w:rsidRPr="007B6924">
        <w:t xml:space="preserve"> </w:t>
      </w:r>
      <w:r>
        <w:t>Kolejka</w:t>
      </w:r>
      <w:r>
        <w:t xml:space="preserve"> </w:t>
      </w:r>
    </w:p>
    <w:p w14:paraId="3D2289F9" w14:textId="77777777" w:rsidR="00042DA6" w:rsidRPr="0021572B" w:rsidRDefault="00042DA6" w:rsidP="0046483F">
      <w:pPr>
        <w:pStyle w:val="Standard"/>
        <w:jc w:val="both"/>
        <w:rPr>
          <w:lang w:val="pl-PL"/>
        </w:rPr>
      </w:pPr>
      <w:r w:rsidRPr="0021572B">
        <w:rPr>
          <w:lang w:val="pl-PL"/>
        </w:rPr>
        <w:t>Algorytmy i struktury danych, dr A. Niemczynowicz</w:t>
      </w:r>
    </w:p>
    <w:p w14:paraId="7113DC1D" w14:textId="77777777" w:rsidR="00042DA6" w:rsidRPr="0021572B" w:rsidRDefault="00042DA6" w:rsidP="0046483F">
      <w:pPr>
        <w:pStyle w:val="Standard"/>
        <w:jc w:val="both"/>
        <w:rPr>
          <w:lang w:val="pl-PL"/>
        </w:rPr>
      </w:pPr>
    </w:p>
    <w:p w14:paraId="21F02964" w14:textId="77777777" w:rsidR="00042DA6" w:rsidRPr="0021572B" w:rsidRDefault="00042DA6" w:rsidP="0046483F">
      <w:pPr>
        <w:pStyle w:val="Standard"/>
        <w:jc w:val="both"/>
        <w:rPr>
          <w:color w:val="FF0000"/>
          <w:lang w:val="pl-PL"/>
        </w:rPr>
      </w:pPr>
      <w:r w:rsidRPr="0021572B">
        <w:rPr>
          <w:color w:val="FF0000"/>
          <w:lang w:val="pl-PL"/>
        </w:rPr>
        <w:t>UWAGA: Wszystkie materiały są jedynie na użytek edukacyjny. Proszę ich nie rozpowszechniać poza grupą, a przede wszystkim publicznie!</w:t>
      </w:r>
    </w:p>
    <w:p w14:paraId="1570A7B0" w14:textId="2069F09C" w:rsidR="00042DA6" w:rsidRDefault="00042DA6" w:rsidP="0046483F">
      <w:pPr>
        <w:jc w:val="both"/>
      </w:pPr>
    </w:p>
    <w:p w14:paraId="10A1FC82" w14:textId="7B51E91A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Temat zajęć - kolejka.</w:t>
      </w:r>
      <w:r>
        <w:rPr>
          <w:sz w:val="21"/>
          <w:lang w:val="pl-PL"/>
        </w:rPr>
        <w:t xml:space="preserve"> Wybrał</w:t>
      </w:r>
      <w:r>
        <w:rPr>
          <w:sz w:val="21"/>
          <w:lang w:val="pl-PL"/>
        </w:rPr>
        <w:t>a</w:t>
      </w:r>
      <w:r>
        <w:rPr>
          <w:sz w:val="21"/>
          <w:lang w:val="pl-PL"/>
        </w:rPr>
        <w:t>m trzy standardowe kolejki:</w:t>
      </w:r>
    </w:p>
    <w:p w14:paraId="3160BADA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1) bufor/kolejka FIFO</w:t>
      </w:r>
    </w:p>
    <w:p w14:paraId="66ED1CCD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2) stos /kolejka FILO</w:t>
      </w:r>
    </w:p>
    <w:p w14:paraId="3176DBFC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3) kolejka priorytetowa i jej implementacja na przykładzie kopca/sterty.</w:t>
      </w:r>
    </w:p>
    <w:p w14:paraId="37E22186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792CD663" w14:textId="6160A771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Ten trzeci przykład zawiera w sobie strukturę drzewa, którą omówimy </w:t>
      </w:r>
      <w:r>
        <w:rPr>
          <w:sz w:val="21"/>
          <w:lang w:val="pl-PL"/>
        </w:rPr>
        <w:t>na kolejnych zajęciach.</w:t>
      </w:r>
    </w:p>
    <w:p w14:paraId="48298375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7BA50421" w14:textId="4CE120D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Ponadto kopiec jest podstawową strukturą którą wykorzystuje się w sortowaniu przez kopcowanie, które jest jednym z najszybszych sposobów sortowania. Taki materiał również zawarł</w:t>
      </w:r>
      <w:r>
        <w:rPr>
          <w:sz w:val="21"/>
          <w:lang w:val="pl-PL"/>
        </w:rPr>
        <w:t>a</w:t>
      </w:r>
      <w:r>
        <w:rPr>
          <w:sz w:val="21"/>
          <w:lang w:val="pl-PL"/>
        </w:rPr>
        <w:t>m w wykładzie, co dopełnia materiał o sortowaniu.</w:t>
      </w:r>
    </w:p>
    <w:p w14:paraId="049C6406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7EB5DB5F" w14:textId="6E2498A1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Przy okazji omawiania stosu, dodał</w:t>
      </w:r>
      <w:r w:rsidR="00785E9B">
        <w:rPr>
          <w:sz w:val="21"/>
          <w:lang w:val="pl-PL"/>
        </w:rPr>
        <w:t>a</w:t>
      </w:r>
      <w:r>
        <w:rPr>
          <w:sz w:val="21"/>
          <w:lang w:val="pl-PL"/>
        </w:rPr>
        <w:t xml:space="preserve">m materiał o przetwarzaniu wyrażeń zapisanych w notacji Polskiej/prefiksowej, która jest stosowana w niektórych językach „funkcyjnych” jak LISP. </w:t>
      </w:r>
    </w:p>
    <w:p w14:paraId="21ADB743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205C409C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727246B3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>Plan dla Państwa:</w:t>
      </w:r>
    </w:p>
    <w:p w14:paraId="250F38D7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540454AA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1) </w:t>
      </w:r>
      <w:r w:rsidRPr="00785E9B">
        <w:rPr>
          <w:b/>
          <w:bCs/>
          <w:sz w:val="21"/>
          <w:lang w:val="pl-PL"/>
        </w:rPr>
        <w:t>W44LKolejka.pdf</w:t>
      </w:r>
      <w:r>
        <w:rPr>
          <w:sz w:val="21"/>
          <w:lang w:val="pl-PL"/>
        </w:rPr>
        <w:t xml:space="preserve">  oraz </w:t>
      </w:r>
      <w:r w:rsidRPr="00785E9B">
        <w:rPr>
          <w:b/>
          <w:bCs/>
          <w:sz w:val="21"/>
          <w:lang w:val="pl-PL"/>
        </w:rPr>
        <w:t>Programy.tar.gz</w:t>
      </w:r>
      <w:r>
        <w:rPr>
          <w:sz w:val="21"/>
          <w:lang w:val="pl-PL"/>
        </w:rPr>
        <w:t xml:space="preserve">  zawierają wykład i programy do wykładu.</w:t>
      </w:r>
    </w:p>
    <w:p w14:paraId="4530DF51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7EF3ECEE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2) </w:t>
      </w:r>
      <w:r w:rsidRPr="00785E9B">
        <w:rPr>
          <w:b/>
          <w:bCs/>
          <w:sz w:val="21"/>
          <w:lang w:val="pl-PL"/>
        </w:rPr>
        <w:t>1ADT.pdf</w:t>
      </w:r>
      <w:r>
        <w:rPr>
          <w:sz w:val="21"/>
          <w:lang w:val="pl-PL"/>
        </w:rPr>
        <w:t xml:space="preserve">  - proszę doczytać fragment o kolejkach, stosach.</w:t>
      </w:r>
    </w:p>
    <w:p w14:paraId="6ED563BD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0B603E7A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3) </w:t>
      </w:r>
      <w:r w:rsidRPr="00785E9B">
        <w:rPr>
          <w:b/>
          <w:bCs/>
          <w:sz w:val="21"/>
          <w:lang w:val="pl-PL"/>
        </w:rPr>
        <w:t>2PythonStacks.pdf</w:t>
      </w:r>
      <w:r>
        <w:rPr>
          <w:sz w:val="21"/>
          <w:lang w:val="pl-PL"/>
        </w:rPr>
        <w:t xml:space="preserve">  - implementacja stosu w </w:t>
      </w:r>
      <w:proofErr w:type="spellStart"/>
      <w:r>
        <w:rPr>
          <w:sz w:val="21"/>
          <w:lang w:val="pl-PL"/>
        </w:rPr>
        <w:t>Pythonie</w:t>
      </w:r>
      <w:proofErr w:type="spellEnd"/>
      <w:r>
        <w:rPr>
          <w:sz w:val="21"/>
          <w:lang w:val="pl-PL"/>
        </w:rPr>
        <w:t xml:space="preserve"> oraz kilka ciekawych przykładów zastosowania.</w:t>
      </w:r>
    </w:p>
    <w:p w14:paraId="064988B1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4E0DB4E2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4) </w:t>
      </w:r>
      <w:r w:rsidRPr="00785E9B">
        <w:rPr>
          <w:b/>
          <w:bCs/>
          <w:sz w:val="21"/>
          <w:lang w:val="pl-PL"/>
        </w:rPr>
        <w:t>3PythonQueue.pdf</w:t>
      </w:r>
      <w:r>
        <w:rPr>
          <w:sz w:val="21"/>
          <w:lang w:val="pl-PL"/>
        </w:rPr>
        <w:t xml:space="preserve">  - zawiera różne wariacje na temat kolejek w </w:t>
      </w:r>
      <w:proofErr w:type="spellStart"/>
      <w:r>
        <w:rPr>
          <w:sz w:val="21"/>
          <w:lang w:val="pl-PL"/>
        </w:rPr>
        <w:t>Pythonie</w:t>
      </w:r>
      <w:proofErr w:type="spellEnd"/>
      <w:r>
        <w:rPr>
          <w:sz w:val="21"/>
          <w:lang w:val="pl-PL"/>
        </w:rPr>
        <w:t>. Szczególnie ciekawa jest implementacja kolejki w postaci kołowej tablicy. Proszę ją przerobić, gdyż to da Państwu ciekawą odskocznię od klasycznych struktur danych.</w:t>
      </w:r>
    </w:p>
    <w:p w14:paraId="7EE11FFC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</w:p>
    <w:p w14:paraId="1D94F73E" w14:textId="77777777" w:rsidR="0046483F" w:rsidRDefault="0046483F" w:rsidP="0046483F">
      <w:pPr>
        <w:pStyle w:val="Standard"/>
        <w:jc w:val="both"/>
        <w:rPr>
          <w:sz w:val="21"/>
          <w:lang w:val="pl-PL"/>
        </w:rPr>
      </w:pPr>
      <w:r>
        <w:rPr>
          <w:sz w:val="21"/>
          <w:lang w:val="pl-PL"/>
        </w:rPr>
        <w:t xml:space="preserve">5) </w:t>
      </w:r>
      <w:r w:rsidRPr="00785E9B">
        <w:rPr>
          <w:b/>
          <w:bCs/>
          <w:sz w:val="21"/>
          <w:lang w:val="pl-PL"/>
        </w:rPr>
        <w:t>4HeapsortCormen.pdf</w:t>
      </w:r>
      <w:r>
        <w:rPr>
          <w:sz w:val="21"/>
          <w:lang w:val="pl-PL"/>
        </w:rPr>
        <w:t xml:space="preserve">  - omówienie sortowania przez kopcowanie od strony teoretycznej. Jest to dopełnienie materiału o sortowaniu, gdyż obecnie Państwo poznają strukturę kopca, który właśnie jest w tym sortowaniu używany.</w:t>
      </w:r>
    </w:p>
    <w:p w14:paraId="1B406651" w14:textId="77777777" w:rsidR="0046483F" w:rsidRDefault="0046483F" w:rsidP="0046483F">
      <w:pPr>
        <w:jc w:val="both"/>
      </w:pPr>
    </w:p>
    <w:p w14:paraId="2DD06CC2" w14:textId="77777777" w:rsidR="00CC3841" w:rsidRDefault="00CC3841" w:rsidP="0046483F">
      <w:pPr>
        <w:jc w:val="both"/>
      </w:pPr>
    </w:p>
    <w:sectPr w:rsidR="00CC3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A6"/>
    <w:rsid w:val="00042DA6"/>
    <w:rsid w:val="0046483F"/>
    <w:rsid w:val="00785E9B"/>
    <w:rsid w:val="00CC3841"/>
    <w:rsid w:val="00FA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8B96"/>
  <w15:chartTrackingRefBased/>
  <w15:docId w15:val="{30281B66-F1C0-4C57-8795-D103AEEF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Bidi"/>
        <w:iCs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42DA6"/>
  </w:style>
  <w:style w:type="paragraph" w:styleId="Nagwek1">
    <w:name w:val="heading 1"/>
    <w:basedOn w:val="Normalny"/>
    <w:next w:val="Normalny"/>
    <w:link w:val="Nagwek1Znak"/>
    <w:uiPriority w:val="9"/>
    <w:qFormat/>
    <w:rsid w:val="00042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42D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042DA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iCs w:val="0"/>
      <w:kern w:val="3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89E256179524987F3E8CFDCE83C3D" ma:contentTypeVersion="2" ma:contentTypeDescription="Utwórz nowy dokument." ma:contentTypeScope="" ma:versionID="6ab6f799975ce9ad6b3b117b686deb90">
  <xsd:schema xmlns:xsd="http://www.w3.org/2001/XMLSchema" xmlns:xs="http://www.w3.org/2001/XMLSchema" xmlns:p="http://schemas.microsoft.com/office/2006/metadata/properties" xmlns:ns2="8bd87bf5-81e2-40d0-805c-28d9b4a2fe0d" targetNamespace="http://schemas.microsoft.com/office/2006/metadata/properties" ma:root="true" ma:fieldsID="0c4edb62589e5cbb76d3a7404e165b4f" ns2:_="">
    <xsd:import namespace="8bd87bf5-81e2-40d0-805c-28d9b4a2fe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7bf5-81e2-40d0-805c-28d9b4a2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35C0D2-12E6-4AA9-9A16-8977507B7952}"/>
</file>

<file path=customXml/itemProps2.xml><?xml version="1.0" encoding="utf-8"?>
<ds:datastoreItem xmlns:ds="http://schemas.openxmlformats.org/officeDocument/2006/customXml" ds:itemID="{0076A4A5-3870-492E-8E50-AD78F8861286}"/>
</file>

<file path=customXml/itemProps3.xml><?xml version="1.0" encoding="utf-8"?>
<ds:datastoreItem xmlns:ds="http://schemas.openxmlformats.org/officeDocument/2006/customXml" ds:itemID="{37A5CCA7-DFE0-4922-A7D5-0620A7E8B3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Niemczynowicz</dc:creator>
  <cp:keywords/>
  <dc:description/>
  <cp:lastModifiedBy>Agnieszka Niemczynowicz</cp:lastModifiedBy>
  <cp:revision>3</cp:revision>
  <dcterms:created xsi:type="dcterms:W3CDTF">2020-12-16T08:15:00Z</dcterms:created>
  <dcterms:modified xsi:type="dcterms:W3CDTF">2020-12-16T08:20:00Z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0x010100B9789E256179524987F3E8CFDCE83C3D</vt:lpwstr>
  </property>
</Properties>
</file>