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1631" w:rsidRDefault="00E61631" w:rsidP="00437CE4">
      <w:pPr>
        <w:ind w:left="2160"/>
      </w:pPr>
    </w:p>
    <w:p w:rsidR="00E61631" w:rsidRDefault="00E61631" w:rsidP="00437CE4">
      <w:pPr>
        <w:ind w:left="2160"/>
      </w:pPr>
    </w:p>
    <w:p w:rsidR="00E61631" w:rsidRDefault="00E61631" w:rsidP="00437CE4">
      <w:pPr>
        <w:ind w:left="2160"/>
      </w:pPr>
    </w:p>
    <w:p w:rsidR="00E61631" w:rsidRDefault="00E61631" w:rsidP="00437CE4">
      <w:pPr>
        <w:ind w:left="2160"/>
      </w:pPr>
    </w:p>
    <w:p w:rsidR="00E61631" w:rsidRDefault="00E61631" w:rsidP="00437CE4">
      <w:pPr>
        <w:framePr w:wrap="notBeside" w:vAnchor="text" w:hAnchor="text" w:x="1" w:y="1"/>
        <w:ind w:left="2160"/>
      </w:pPr>
    </w:p>
    <w:p w:rsidR="00E61631" w:rsidRDefault="00E61631" w:rsidP="00437CE4">
      <w:pPr>
        <w:ind w:left="2160"/>
      </w:pPr>
    </w:p>
    <w:p w:rsidR="00E61631" w:rsidRDefault="00E61631" w:rsidP="00437CE4">
      <w:pPr>
        <w:ind w:left="2160"/>
      </w:pPr>
    </w:p>
    <w:p w:rsidR="00E61631" w:rsidRDefault="00E61631" w:rsidP="00437CE4">
      <w:pPr>
        <w:ind w:left="2160"/>
      </w:pPr>
    </w:p>
    <w:p w:rsidR="00E61631" w:rsidRDefault="00F45B11" w:rsidP="00437CE4">
      <w:pPr>
        <w:ind w:left="2160"/>
      </w:pPr>
      <w:r>
        <w:br w:type="column"/>
      </w:r>
    </w:p>
    <w:p w:rsidR="00E61631" w:rsidRDefault="00577109" w:rsidP="00437CE4">
      <w:pPr>
        <w:ind w:left="2160"/>
      </w:pPr>
      <w:r>
        <w:rPr>
          <w:noProof/>
        </w:rPr>
        <w:pict>
          <v:shapetype id="_x0000_t202" coordsize="21600,21600" o:spt="202" path="m,l,21600r21600,l21600,xe">
            <v:stroke joinstyle="miter"/>
            <v:path gradientshapeok="t" o:connecttype="rect"/>
          </v:shapetype>
          <v:shape id="Text Box 2" o:spid="_x0000_s1026" type="#_x0000_t202" style="position:absolute;left:0;text-align:left;margin-left:-116.45pt;margin-top:-5.35pt;width:204.1pt;height:182.45pt;z-index:2516592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next-textbox:#Text Box 2">
              <w:txbxContent>
                <w:p w:rsidR="000019CD" w:rsidRPr="000E7F4B" w:rsidRDefault="000019CD" w:rsidP="000E7F4B">
                  <w:pPr>
                    <w:jc w:val="center"/>
                    <w:rPr>
                      <w:sz w:val="72"/>
                      <w:szCs w:val="72"/>
                    </w:rPr>
                  </w:pPr>
                  <w:r w:rsidRPr="000E7F4B">
                    <w:rPr>
                      <w:sz w:val="72"/>
                      <w:szCs w:val="72"/>
                    </w:rPr>
                    <w:t>Logo</w:t>
                  </w:r>
                </w:p>
              </w:txbxContent>
            </v:textbox>
            <w10:wrap type="square"/>
          </v:shape>
        </w:pict>
      </w: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E61631" w:rsidRDefault="00FC1045" w:rsidP="00437CE4">
      <w:pPr>
        <w:ind w:left="2700"/>
        <w:rPr>
          <w:rFonts w:ascii="Arial" w:hAnsi="Arial"/>
          <w:b/>
          <w:sz w:val="48"/>
        </w:rPr>
      </w:pPr>
      <w:r>
        <w:rPr>
          <w:rFonts w:ascii="Arial" w:hAnsi="Arial"/>
          <w:b/>
          <w:sz w:val="64"/>
        </w:rPr>
        <w:t>User</w:t>
      </w:r>
    </w:p>
    <w:p w:rsidR="00E61631" w:rsidRDefault="00E61631" w:rsidP="00437CE4">
      <w:pPr>
        <w:ind w:left="2700"/>
        <w:rPr>
          <w:rFonts w:ascii="Arial" w:hAnsi="Arial"/>
          <w:b/>
          <w:sz w:val="32"/>
        </w:rPr>
      </w:pPr>
    </w:p>
    <w:p w:rsidR="00E61631" w:rsidRDefault="00F45B11" w:rsidP="00437CE4">
      <w:pPr>
        <w:ind w:left="2700"/>
        <w:rPr>
          <w:rFonts w:ascii="Arial" w:hAnsi="Arial"/>
          <w:b/>
          <w:sz w:val="48"/>
        </w:rPr>
      </w:pPr>
      <w:r>
        <w:rPr>
          <w:rFonts w:ascii="Arial" w:hAnsi="Arial"/>
          <w:b/>
          <w:sz w:val="64"/>
        </w:rPr>
        <w:t>M</w:t>
      </w:r>
      <w:r>
        <w:rPr>
          <w:rFonts w:ascii="Arial" w:hAnsi="Arial"/>
          <w:b/>
          <w:sz w:val="48"/>
        </w:rPr>
        <w:t>ANUAL</w:t>
      </w:r>
    </w:p>
    <w:p w:rsidR="00E61631" w:rsidRDefault="00E61631" w:rsidP="00437CE4">
      <w:pPr>
        <w:ind w:left="2700"/>
        <w:rPr>
          <w:b/>
          <w:sz w:val="28"/>
        </w:rPr>
      </w:pPr>
    </w:p>
    <w:p w:rsidR="00E61631" w:rsidRDefault="00E61631" w:rsidP="00437CE4">
      <w:pPr>
        <w:ind w:left="2700"/>
        <w:rPr>
          <w:b/>
          <w:sz w:val="28"/>
        </w:rPr>
      </w:pPr>
    </w:p>
    <w:p w:rsidR="00E61631" w:rsidRDefault="00E61631" w:rsidP="00437CE4">
      <w:pPr>
        <w:ind w:left="2700"/>
        <w:rPr>
          <w:b/>
          <w:sz w:val="28"/>
        </w:rPr>
      </w:pPr>
    </w:p>
    <w:p w:rsidR="000A4AC0" w:rsidRDefault="00FE50A4" w:rsidP="00437CE4">
      <w:pPr>
        <w:ind w:left="2700"/>
        <w:rPr>
          <w:i/>
          <w:sz w:val="28"/>
        </w:rPr>
      </w:pPr>
      <w:r>
        <w:rPr>
          <w:i/>
          <w:sz w:val="28"/>
        </w:rPr>
        <w:t>estimAADTion</w:t>
      </w:r>
      <w:r w:rsidR="000A4AC0">
        <w:rPr>
          <w:i/>
          <w:sz w:val="28"/>
        </w:rPr>
        <w:t xml:space="preserve"> </w:t>
      </w:r>
    </w:p>
    <w:p w:rsidR="00E61631" w:rsidRDefault="00042A79" w:rsidP="00437CE4">
      <w:pPr>
        <w:ind w:left="2700"/>
        <w:rPr>
          <w:i/>
          <w:sz w:val="28"/>
        </w:rPr>
      </w:pPr>
      <w:r>
        <w:rPr>
          <w:i/>
          <w:sz w:val="28"/>
        </w:rPr>
        <w:t>An AADT Estimation Software</w:t>
      </w:r>
    </w:p>
    <w:p w:rsidR="00E61631" w:rsidRDefault="00E61631" w:rsidP="00437CE4">
      <w:pPr>
        <w:ind w:left="2700"/>
        <w:rPr>
          <w:sz w:val="28"/>
        </w:rPr>
      </w:pPr>
    </w:p>
    <w:p w:rsidR="00E61631" w:rsidRDefault="00E61631" w:rsidP="00437CE4">
      <w:pPr>
        <w:ind w:left="2700"/>
        <w:rPr>
          <w:sz w:val="28"/>
        </w:rPr>
      </w:pPr>
    </w:p>
    <w:p w:rsidR="00E61631" w:rsidRDefault="00E84B21" w:rsidP="00437CE4">
      <w:pPr>
        <w:ind w:left="2700"/>
        <w:rPr>
          <w:sz w:val="28"/>
        </w:rPr>
      </w:pPr>
      <w:r>
        <w:rPr>
          <w:b/>
          <w:sz w:val="28"/>
        </w:rPr>
        <w:t>Clemson University</w:t>
      </w:r>
    </w:p>
    <w:p w:rsidR="00E61631" w:rsidRDefault="00E61631" w:rsidP="00437CE4">
      <w:pPr>
        <w:ind w:left="2700"/>
        <w:rPr>
          <w:sz w:val="28"/>
        </w:rPr>
      </w:pPr>
    </w:p>
    <w:p w:rsidR="00E61631" w:rsidRDefault="00E61631" w:rsidP="00437CE4">
      <w:pPr>
        <w:ind w:left="2700"/>
        <w:rPr>
          <w:sz w:val="28"/>
        </w:rPr>
      </w:pPr>
    </w:p>
    <w:p w:rsidR="00E61631" w:rsidRDefault="009863E7" w:rsidP="00437CE4">
      <w:pPr>
        <w:ind w:left="2700"/>
      </w:pPr>
      <w:r>
        <w:rPr>
          <w:sz w:val="28"/>
        </w:rPr>
        <w:t>July</w:t>
      </w:r>
      <w:r w:rsidR="00F45B11">
        <w:rPr>
          <w:sz w:val="28"/>
        </w:rPr>
        <w:t xml:space="preserve"> </w:t>
      </w:r>
      <w:r>
        <w:rPr>
          <w:sz w:val="28"/>
        </w:rPr>
        <w:t>2018</w:t>
      </w:r>
    </w:p>
    <w:p w:rsidR="00E61631" w:rsidRDefault="00E61631">
      <w:pPr>
        <w:sectPr w:rsidR="00E61631">
          <w:pgSz w:w="12240" w:h="15840"/>
          <w:pgMar w:top="1440" w:right="1440" w:bottom="1440" w:left="1440" w:header="720" w:footer="720" w:gutter="0"/>
          <w:pgNumType w:fmt="lowerRoman" w:start="1"/>
          <w:cols w:num="2" w:space="182" w:equalWidth="0">
            <w:col w:w="2160" w:space="182"/>
            <w:col w:w="7013"/>
          </w:cols>
        </w:sectPr>
      </w:pPr>
    </w:p>
    <w:p w:rsidR="00E61631" w:rsidRDefault="00F45B11">
      <w:r>
        <w:rPr>
          <w:b/>
          <w:sz w:val="28"/>
        </w:rPr>
        <w:lastRenderedPageBreak/>
        <w:t>Revision Sheet</w:t>
      </w:r>
    </w:p>
    <w:p w:rsidR="00E61631" w:rsidRDefault="00E61631"/>
    <w:tbl>
      <w:tblPr>
        <w:tblW w:w="0" w:type="auto"/>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6599"/>
      </w:tblGrid>
      <w:tr w:rsidR="00E61631">
        <w:tc>
          <w:tcPr>
            <w:tcW w:w="1442" w:type="dxa"/>
            <w:shd w:val="pct20" w:color="auto" w:fill="auto"/>
          </w:tcPr>
          <w:p w:rsidR="00E61631" w:rsidRDefault="00F45B11">
            <w:pPr>
              <w:rPr>
                <w:b/>
              </w:rPr>
            </w:pPr>
            <w:r>
              <w:rPr>
                <w:b/>
              </w:rPr>
              <w:t>Release No.</w:t>
            </w:r>
          </w:p>
        </w:tc>
        <w:tc>
          <w:tcPr>
            <w:tcW w:w="1319" w:type="dxa"/>
            <w:shd w:val="pct20" w:color="auto" w:fill="auto"/>
          </w:tcPr>
          <w:p w:rsidR="00E61631" w:rsidRDefault="00F45B11">
            <w:pPr>
              <w:rPr>
                <w:b/>
              </w:rPr>
            </w:pPr>
            <w:r>
              <w:rPr>
                <w:b/>
              </w:rPr>
              <w:t>Date</w:t>
            </w:r>
          </w:p>
        </w:tc>
        <w:tc>
          <w:tcPr>
            <w:tcW w:w="6599" w:type="dxa"/>
            <w:shd w:val="pct20" w:color="auto" w:fill="auto"/>
          </w:tcPr>
          <w:p w:rsidR="00E61631" w:rsidRDefault="00F45B11">
            <w:pPr>
              <w:rPr>
                <w:b/>
              </w:rPr>
            </w:pPr>
            <w:r>
              <w:rPr>
                <w:b/>
              </w:rPr>
              <w:t>Revision Description</w:t>
            </w:r>
          </w:p>
        </w:tc>
      </w:tr>
      <w:tr w:rsidR="00E61631">
        <w:tc>
          <w:tcPr>
            <w:tcW w:w="1442" w:type="dxa"/>
          </w:tcPr>
          <w:p w:rsidR="00E61631" w:rsidRDefault="00F45B11">
            <w:r>
              <w:t>Rev. 0</w:t>
            </w:r>
          </w:p>
        </w:tc>
        <w:tc>
          <w:tcPr>
            <w:tcW w:w="1319" w:type="dxa"/>
          </w:tcPr>
          <w:p w:rsidR="00E61631" w:rsidRDefault="00E61631"/>
        </w:tc>
        <w:tc>
          <w:tcPr>
            <w:tcW w:w="6599" w:type="dxa"/>
          </w:tcPr>
          <w:p w:rsidR="00E61631" w:rsidRDefault="00E61631"/>
        </w:tc>
      </w:tr>
      <w:tr w:rsidR="00E61631">
        <w:tc>
          <w:tcPr>
            <w:tcW w:w="1442" w:type="dxa"/>
          </w:tcPr>
          <w:p w:rsidR="00E61631" w:rsidRDefault="00F45B11">
            <w:r>
              <w:t>Rev. 1</w:t>
            </w:r>
          </w:p>
        </w:tc>
        <w:tc>
          <w:tcPr>
            <w:tcW w:w="1319" w:type="dxa"/>
          </w:tcPr>
          <w:p w:rsidR="00E61631" w:rsidRDefault="00E61631"/>
        </w:tc>
        <w:tc>
          <w:tcPr>
            <w:tcW w:w="6599" w:type="dxa"/>
          </w:tcPr>
          <w:p w:rsidR="00E61631" w:rsidRDefault="00E61631"/>
        </w:tc>
      </w:tr>
      <w:tr w:rsidR="00E61631">
        <w:tc>
          <w:tcPr>
            <w:tcW w:w="1442" w:type="dxa"/>
          </w:tcPr>
          <w:p w:rsidR="00E61631" w:rsidRDefault="00437CE4">
            <w:r>
              <w:t>Rev. 2</w:t>
            </w:r>
          </w:p>
        </w:tc>
        <w:tc>
          <w:tcPr>
            <w:tcW w:w="1319" w:type="dxa"/>
          </w:tcPr>
          <w:p w:rsidR="00E61631" w:rsidRDefault="00E61631"/>
        </w:tc>
        <w:tc>
          <w:tcPr>
            <w:tcW w:w="6599" w:type="dxa"/>
          </w:tcPr>
          <w:p w:rsidR="00E61631" w:rsidRDefault="00E61631" w:rsidP="00592916"/>
        </w:tc>
      </w:tr>
      <w:tr w:rsidR="00E61631">
        <w:tc>
          <w:tcPr>
            <w:tcW w:w="1442" w:type="dxa"/>
          </w:tcPr>
          <w:p w:rsidR="00E61631" w:rsidRDefault="008B0F96">
            <w:r>
              <w:t>Rev. 3</w:t>
            </w:r>
          </w:p>
        </w:tc>
        <w:tc>
          <w:tcPr>
            <w:tcW w:w="1319" w:type="dxa"/>
          </w:tcPr>
          <w:p w:rsidR="00E61631" w:rsidRDefault="00E61631"/>
        </w:tc>
        <w:tc>
          <w:tcPr>
            <w:tcW w:w="6599" w:type="dxa"/>
          </w:tcPr>
          <w:p w:rsidR="00E61631" w:rsidRDefault="00E61631"/>
        </w:tc>
      </w:tr>
      <w:tr w:rsidR="00E61631">
        <w:tc>
          <w:tcPr>
            <w:tcW w:w="1442" w:type="dxa"/>
          </w:tcPr>
          <w:p w:rsidR="00E61631" w:rsidRDefault="00E61631"/>
        </w:tc>
        <w:tc>
          <w:tcPr>
            <w:tcW w:w="1319" w:type="dxa"/>
          </w:tcPr>
          <w:p w:rsidR="00E61631" w:rsidRDefault="00E61631"/>
        </w:tc>
        <w:tc>
          <w:tcPr>
            <w:tcW w:w="6599" w:type="dxa"/>
          </w:tcPr>
          <w:p w:rsidR="00E61631" w:rsidRDefault="00E61631"/>
        </w:tc>
      </w:tr>
      <w:tr w:rsidR="00E61631">
        <w:tc>
          <w:tcPr>
            <w:tcW w:w="1442" w:type="dxa"/>
          </w:tcPr>
          <w:p w:rsidR="00E61631" w:rsidRDefault="00E61631"/>
        </w:tc>
        <w:tc>
          <w:tcPr>
            <w:tcW w:w="1319" w:type="dxa"/>
          </w:tcPr>
          <w:p w:rsidR="00E61631" w:rsidRDefault="00E61631"/>
        </w:tc>
        <w:tc>
          <w:tcPr>
            <w:tcW w:w="6599" w:type="dxa"/>
          </w:tcPr>
          <w:p w:rsidR="00E61631" w:rsidRDefault="00E61631"/>
        </w:tc>
      </w:tr>
      <w:tr w:rsidR="00E61631">
        <w:tc>
          <w:tcPr>
            <w:tcW w:w="1442" w:type="dxa"/>
          </w:tcPr>
          <w:p w:rsidR="00E61631" w:rsidRDefault="00E61631"/>
        </w:tc>
        <w:tc>
          <w:tcPr>
            <w:tcW w:w="1319" w:type="dxa"/>
          </w:tcPr>
          <w:p w:rsidR="00E61631" w:rsidRDefault="00E61631"/>
        </w:tc>
        <w:tc>
          <w:tcPr>
            <w:tcW w:w="6599" w:type="dxa"/>
          </w:tcPr>
          <w:p w:rsidR="00E61631" w:rsidRDefault="00E61631"/>
        </w:tc>
      </w:tr>
    </w:tbl>
    <w:p w:rsidR="00E61631" w:rsidRDefault="00E61631"/>
    <w:p w:rsidR="00E61631" w:rsidRDefault="00E61631"/>
    <w:p w:rsidR="00E61631" w:rsidRDefault="00E61631"/>
    <w:p w:rsidR="00E61631" w:rsidRDefault="00E61631">
      <w:pPr>
        <w:rPr>
          <w:sz w:val="24"/>
        </w:rPr>
        <w:sectPr w:rsidR="00E61631">
          <w:headerReference w:type="default" r:id="rId8"/>
          <w:footerReference w:type="default" r:id="rId9"/>
          <w:pgSz w:w="12240" w:h="15840" w:code="1"/>
          <w:pgMar w:top="1440" w:right="1440" w:bottom="1440" w:left="1440" w:header="720" w:footer="720" w:gutter="0"/>
          <w:pgNumType w:fmt="lowerRoman"/>
          <w:cols w:space="720"/>
        </w:sectPr>
      </w:pPr>
    </w:p>
    <w:p w:rsidR="00E61631" w:rsidRDefault="00F45B11">
      <w:pPr>
        <w:jc w:val="center"/>
        <w:rPr>
          <w:b/>
          <w:sz w:val="32"/>
        </w:rPr>
      </w:pPr>
      <w:r>
        <w:rPr>
          <w:b/>
          <w:sz w:val="32"/>
        </w:rPr>
        <w:lastRenderedPageBreak/>
        <w:t>USER'S MANUAL</w:t>
      </w:r>
    </w:p>
    <w:p w:rsidR="00E61631" w:rsidRDefault="00E61631">
      <w:pPr>
        <w:jc w:val="center"/>
        <w:rPr>
          <w:b/>
          <w:sz w:val="28"/>
        </w:rPr>
      </w:pPr>
    </w:p>
    <w:p w:rsidR="00E61631" w:rsidRDefault="00F45B11">
      <w:pPr>
        <w:jc w:val="center"/>
        <w:rPr>
          <w:sz w:val="28"/>
        </w:rPr>
      </w:pPr>
      <w:r>
        <w:rPr>
          <w:b/>
          <w:sz w:val="28"/>
        </w:rPr>
        <w:t>TABLE OF CONTENTS</w:t>
      </w:r>
    </w:p>
    <w:p w:rsidR="00E61631" w:rsidRDefault="00E61631"/>
    <w:p w:rsidR="00E61631" w:rsidRDefault="00F45B11">
      <w:pPr>
        <w:jc w:val="right"/>
        <w:rPr>
          <w:u w:val="single"/>
        </w:rPr>
      </w:pPr>
      <w:r>
        <w:rPr>
          <w:u w:val="single"/>
        </w:rPr>
        <w:t>Page #</w:t>
      </w:r>
    </w:p>
    <w:p w:rsidR="00E61631" w:rsidRDefault="00E61631"/>
    <w:p w:rsidR="00B21511" w:rsidRDefault="00A7645B">
      <w:pPr>
        <w:pStyle w:val="TOC1"/>
        <w:tabs>
          <w:tab w:val="left" w:pos="480"/>
        </w:tabs>
        <w:rPr>
          <w:rFonts w:asciiTheme="minorHAnsi" w:eastAsiaTheme="minorEastAsia" w:hAnsiTheme="minorHAnsi" w:cstheme="minorBidi"/>
          <w:b w:val="0"/>
          <w:i w:val="0"/>
          <w:noProof/>
          <w:szCs w:val="22"/>
        </w:rPr>
      </w:pPr>
      <w:r>
        <w:rPr>
          <w:b w:val="0"/>
          <w:i w:val="0"/>
        </w:rPr>
        <w:fldChar w:fldCharType="begin"/>
      </w:r>
      <w:r w:rsidR="00F45B11">
        <w:rPr>
          <w:b w:val="0"/>
          <w:i w:val="0"/>
        </w:rPr>
        <w:instrText xml:space="preserve"> TOC \o "1-4" </w:instrText>
      </w:r>
      <w:r>
        <w:rPr>
          <w:b w:val="0"/>
          <w:i w:val="0"/>
        </w:rPr>
        <w:fldChar w:fldCharType="separate"/>
      </w:r>
      <w:r w:rsidR="00B21511">
        <w:rPr>
          <w:noProof/>
        </w:rPr>
        <w:t>A.</w:t>
      </w:r>
      <w:r w:rsidR="00B21511">
        <w:rPr>
          <w:rFonts w:asciiTheme="minorHAnsi" w:eastAsiaTheme="minorEastAsia" w:hAnsiTheme="minorHAnsi" w:cstheme="minorBidi"/>
          <w:b w:val="0"/>
          <w:i w:val="0"/>
          <w:noProof/>
          <w:szCs w:val="22"/>
        </w:rPr>
        <w:tab/>
      </w:r>
      <w:r w:rsidR="00B21511">
        <w:rPr>
          <w:noProof/>
        </w:rPr>
        <w:t>GENERAL INFORMATION</w:t>
      </w:r>
      <w:r w:rsidR="00B21511">
        <w:rPr>
          <w:noProof/>
        </w:rPr>
        <w:tab/>
      </w:r>
      <w:r>
        <w:rPr>
          <w:noProof/>
        </w:rPr>
        <w:fldChar w:fldCharType="begin"/>
      </w:r>
      <w:r w:rsidR="00B21511">
        <w:rPr>
          <w:noProof/>
        </w:rPr>
        <w:instrText xml:space="preserve"> PAGEREF _Toc275378668 \h </w:instrText>
      </w:r>
      <w:r>
        <w:rPr>
          <w:noProof/>
        </w:rPr>
      </w:r>
      <w:r>
        <w:rPr>
          <w:noProof/>
        </w:rPr>
        <w:fldChar w:fldCharType="separate"/>
      </w:r>
      <w:r w:rsidR="00B21511">
        <w:rPr>
          <w:noProof/>
        </w:rPr>
        <w:t>A-1</w:t>
      </w:r>
      <w:r>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1.1</w:t>
      </w:r>
      <w:r>
        <w:rPr>
          <w:rFonts w:asciiTheme="minorHAnsi" w:eastAsiaTheme="minorEastAsia" w:hAnsiTheme="minorHAnsi" w:cstheme="minorBidi"/>
          <w:b w:val="0"/>
          <w:noProof/>
          <w:szCs w:val="22"/>
        </w:rPr>
        <w:tab/>
      </w:r>
      <w:r>
        <w:rPr>
          <w:noProof/>
        </w:rPr>
        <w:t>System Overview</w:t>
      </w:r>
      <w:r>
        <w:rPr>
          <w:noProof/>
        </w:rPr>
        <w:tab/>
      </w:r>
      <w:r w:rsidR="00A7645B">
        <w:rPr>
          <w:noProof/>
        </w:rPr>
        <w:fldChar w:fldCharType="begin"/>
      </w:r>
      <w:r>
        <w:rPr>
          <w:noProof/>
        </w:rPr>
        <w:instrText xml:space="preserve"> PAGEREF _Toc275378669 \h </w:instrText>
      </w:r>
      <w:r w:rsidR="00A7645B">
        <w:rPr>
          <w:noProof/>
        </w:rPr>
      </w:r>
      <w:r w:rsidR="00A7645B">
        <w:rPr>
          <w:noProof/>
        </w:rPr>
        <w:fldChar w:fldCharType="separate"/>
      </w:r>
      <w:r>
        <w:rPr>
          <w:noProof/>
        </w:rPr>
        <w:t>A-1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1.2</w:t>
      </w:r>
      <w:r>
        <w:rPr>
          <w:rFonts w:asciiTheme="minorHAnsi" w:eastAsiaTheme="minorEastAsia" w:hAnsiTheme="minorHAnsi" w:cstheme="minorBidi"/>
          <w:b w:val="0"/>
          <w:noProof/>
          <w:szCs w:val="22"/>
        </w:rPr>
        <w:tab/>
      </w:r>
      <w:r w:rsidR="001366B0">
        <w:rPr>
          <w:noProof/>
        </w:rPr>
        <w:t>Software and Hardware Requirements</w:t>
      </w:r>
      <w:r>
        <w:rPr>
          <w:noProof/>
        </w:rPr>
        <w:tab/>
      </w:r>
      <w:r w:rsidR="00A7645B">
        <w:rPr>
          <w:noProof/>
        </w:rPr>
        <w:fldChar w:fldCharType="begin"/>
      </w:r>
      <w:r>
        <w:rPr>
          <w:noProof/>
        </w:rPr>
        <w:instrText xml:space="preserve"> PAGEREF _Toc275378670 \h </w:instrText>
      </w:r>
      <w:r w:rsidR="00A7645B">
        <w:rPr>
          <w:noProof/>
        </w:rPr>
      </w:r>
      <w:r w:rsidR="00A7645B">
        <w:rPr>
          <w:noProof/>
        </w:rPr>
        <w:fldChar w:fldCharType="separate"/>
      </w:r>
      <w:r>
        <w:rPr>
          <w:noProof/>
        </w:rPr>
        <w:t>A-</w:t>
      </w:r>
      <w:r w:rsidR="00644231">
        <w:rPr>
          <w:noProof/>
        </w:rPr>
        <w:t>1</w:t>
      </w:r>
      <w:r w:rsidR="00A7645B">
        <w:rPr>
          <w:noProof/>
        </w:rPr>
        <w:fldChar w:fldCharType="end"/>
      </w:r>
    </w:p>
    <w:p w:rsidR="00B21511" w:rsidRDefault="000322BB">
      <w:pPr>
        <w:pStyle w:val="TOC2"/>
        <w:tabs>
          <w:tab w:val="left" w:pos="960"/>
        </w:tabs>
        <w:rPr>
          <w:rFonts w:asciiTheme="minorHAnsi" w:eastAsiaTheme="minorEastAsia" w:hAnsiTheme="minorHAnsi" w:cstheme="minorBidi"/>
          <w:b w:val="0"/>
          <w:noProof/>
          <w:szCs w:val="22"/>
        </w:rPr>
      </w:pPr>
      <w:r>
        <w:rPr>
          <w:noProof/>
        </w:rPr>
        <w:t>1.3</w:t>
      </w:r>
      <w:r w:rsidR="00B21511">
        <w:rPr>
          <w:rFonts w:asciiTheme="minorHAnsi" w:eastAsiaTheme="minorEastAsia" w:hAnsiTheme="minorHAnsi" w:cstheme="minorBidi"/>
          <w:b w:val="0"/>
          <w:noProof/>
          <w:szCs w:val="22"/>
        </w:rPr>
        <w:tab/>
      </w:r>
      <w:r w:rsidR="00B21511">
        <w:rPr>
          <w:noProof/>
        </w:rPr>
        <w:t>Acronyms and Abbreviations</w:t>
      </w:r>
      <w:r w:rsidR="00B21511">
        <w:rPr>
          <w:noProof/>
        </w:rPr>
        <w:tab/>
      </w:r>
      <w:r w:rsidR="00A7645B">
        <w:rPr>
          <w:noProof/>
        </w:rPr>
        <w:fldChar w:fldCharType="begin"/>
      </w:r>
      <w:r w:rsidR="00B21511">
        <w:rPr>
          <w:noProof/>
        </w:rPr>
        <w:instrText xml:space="preserve"> PAGEREF _Toc275378677 \h </w:instrText>
      </w:r>
      <w:r w:rsidR="00A7645B">
        <w:rPr>
          <w:noProof/>
        </w:rPr>
      </w:r>
      <w:r w:rsidR="00A7645B">
        <w:rPr>
          <w:noProof/>
        </w:rPr>
        <w:fldChar w:fldCharType="separate"/>
      </w:r>
      <w:r w:rsidR="00B21511">
        <w:rPr>
          <w:noProof/>
        </w:rPr>
        <w:t>A-</w:t>
      </w:r>
      <w:r w:rsidR="00644231">
        <w:rPr>
          <w:noProof/>
        </w:rPr>
        <w:t>1</w:t>
      </w:r>
      <w:r w:rsidR="00A7645B">
        <w:rPr>
          <w:noProof/>
        </w:rPr>
        <w:fldChar w:fldCharType="end"/>
      </w:r>
    </w:p>
    <w:p w:rsidR="00B21511" w:rsidRDefault="00B21511">
      <w:pPr>
        <w:pStyle w:val="TOC1"/>
        <w:tabs>
          <w:tab w:val="left" w:pos="480"/>
        </w:tabs>
        <w:rPr>
          <w:rFonts w:asciiTheme="minorHAnsi" w:eastAsiaTheme="minorEastAsia" w:hAnsiTheme="minorHAnsi" w:cstheme="minorBidi"/>
          <w:b w:val="0"/>
          <w:i w:val="0"/>
          <w:noProof/>
          <w:szCs w:val="22"/>
        </w:rPr>
      </w:pPr>
      <w:r>
        <w:rPr>
          <w:noProof/>
        </w:rPr>
        <w:t>B.</w:t>
      </w:r>
      <w:r>
        <w:rPr>
          <w:rFonts w:asciiTheme="minorHAnsi" w:eastAsiaTheme="minorEastAsia" w:hAnsiTheme="minorHAnsi" w:cstheme="minorBidi"/>
          <w:b w:val="0"/>
          <w:i w:val="0"/>
          <w:noProof/>
          <w:szCs w:val="22"/>
        </w:rPr>
        <w:tab/>
      </w:r>
      <w:r>
        <w:rPr>
          <w:noProof/>
        </w:rPr>
        <w:t>SYSTEM SUMMARY</w:t>
      </w:r>
      <w:r>
        <w:rPr>
          <w:noProof/>
        </w:rPr>
        <w:tab/>
      </w:r>
      <w:r w:rsidR="00A7645B">
        <w:rPr>
          <w:noProof/>
        </w:rPr>
        <w:fldChar w:fldCharType="begin"/>
      </w:r>
      <w:r>
        <w:rPr>
          <w:noProof/>
        </w:rPr>
        <w:instrText xml:space="preserve"> PAGEREF _Toc275378678 \h </w:instrText>
      </w:r>
      <w:r w:rsidR="00A7645B">
        <w:rPr>
          <w:noProof/>
        </w:rPr>
      </w:r>
      <w:r w:rsidR="00A7645B">
        <w:rPr>
          <w:noProof/>
        </w:rPr>
        <w:fldChar w:fldCharType="separate"/>
      </w:r>
      <w:r>
        <w:rPr>
          <w:noProof/>
        </w:rPr>
        <w:t>B-1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2.1</w:t>
      </w:r>
      <w:r>
        <w:rPr>
          <w:rFonts w:asciiTheme="minorHAnsi" w:eastAsiaTheme="minorEastAsia" w:hAnsiTheme="minorHAnsi" w:cstheme="minorBidi"/>
          <w:b w:val="0"/>
          <w:noProof/>
          <w:szCs w:val="22"/>
        </w:rPr>
        <w:tab/>
      </w:r>
      <w:r>
        <w:rPr>
          <w:noProof/>
        </w:rPr>
        <w:t>System Configuration</w:t>
      </w:r>
      <w:r>
        <w:rPr>
          <w:noProof/>
        </w:rPr>
        <w:tab/>
      </w:r>
      <w:r w:rsidR="00A7645B">
        <w:rPr>
          <w:noProof/>
        </w:rPr>
        <w:fldChar w:fldCharType="begin"/>
      </w:r>
      <w:r>
        <w:rPr>
          <w:noProof/>
        </w:rPr>
        <w:instrText xml:space="preserve"> PAGEREF _Toc275378679 \h </w:instrText>
      </w:r>
      <w:r w:rsidR="00A7645B">
        <w:rPr>
          <w:noProof/>
        </w:rPr>
      </w:r>
      <w:r w:rsidR="00A7645B">
        <w:rPr>
          <w:noProof/>
        </w:rPr>
        <w:fldChar w:fldCharType="separate"/>
      </w:r>
      <w:r>
        <w:rPr>
          <w:noProof/>
        </w:rPr>
        <w:t>B-1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2.2</w:t>
      </w:r>
      <w:r>
        <w:rPr>
          <w:rFonts w:asciiTheme="minorHAnsi" w:eastAsiaTheme="minorEastAsia" w:hAnsiTheme="minorHAnsi" w:cstheme="minorBidi"/>
          <w:b w:val="0"/>
          <w:noProof/>
          <w:szCs w:val="22"/>
        </w:rPr>
        <w:tab/>
      </w:r>
      <w:r w:rsidR="00185B76">
        <w:rPr>
          <w:noProof/>
        </w:rPr>
        <w:t>User Interface</w:t>
      </w:r>
      <w:r>
        <w:rPr>
          <w:noProof/>
        </w:rPr>
        <w:tab/>
      </w:r>
      <w:r w:rsidR="00A7645B">
        <w:rPr>
          <w:noProof/>
        </w:rPr>
        <w:fldChar w:fldCharType="begin"/>
      </w:r>
      <w:r>
        <w:rPr>
          <w:noProof/>
        </w:rPr>
        <w:instrText xml:space="preserve"> PAGEREF _Toc275378680 \h </w:instrText>
      </w:r>
      <w:r w:rsidR="00A7645B">
        <w:rPr>
          <w:noProof/>
        </w:rPr>
      </w:r>
      <w:r w:rsidR="00A7645B">
        <w:rPr>
          <w:noProof/>
        </w:rPr>
        <w:fldChar w:fldCharType="separate"/>
      </w:r>
      <w:r>
        <w:rPr>
          <w:noProof/>
        </w:rPr>
        <w:t>B-1</w:t>
      </w:r>
      <w:r w:rsidR="00A7645B">
        <w:rPr>
          <w:noProof/>
        </w:rPr>
        <w:fldChar w:fldCharType="end"/>
      </w:r>
    </w:p>
    <w:p w:rsidR="00B21511" w:rsidRDefault="00B21511">
      <w:pPr>
        <w:pStyle w:val="TOC1"/>
        <w:tabs>
          <w:tab w:val="left" w:pos="480"/>
        </w:tabs>
        <w:rPr>
          <w:rFonts w:asciiTheme="minorHAnsi" w:eastAsiaTheme="minorEastAsia" w:hAnsiTheme="minorHAnsi" w:cstheme="minorBidi"/>
          <w:b w:val="0"/>
          <w:i w:val="0"/>
          <w:noProof/>
          <w:szCs w:val="22"/>
        </w:rPr>
      </w:pPr>
      <w:r>
        <w:rPr>
          <w:noProof/>
        </w:rPr>
        <w:t>C.</w:t>
      </w:r>
      <w:r>
        <w:rPr>
          <w:rFonts w:asciiTheme="minorHAnsi" w:eastAsiaTheme="minorEastAsia" w:hAnsiTheme="minorHAnsi" w:cstheme="minorBidi"/>
          <w:b w:val="0"/>
          <w:i w:val="0"/>
          <w:noProof/>
          <w:szCs w:val="22"/>
        </w:rPr>
        <w:tab/>
      </w:r>
      <w:r w:rsidR="00305CA4">
        <w:rPr>
          <w:noProof/>
        </w:rPr>
        <w:t>PREPARING THE INPUT FILES</w:t>
      </w:r>
      <w:r>
        <w:rPr>
          <w:noProof/>
        </w:rPr>
        <w:tab/>
      </w:r>
      <w:r w:rsidR="00A7645B">
        <w:rPr>
          <w:noProof/>
        </w:rPr>
        <w:fldChar w:fldCharType="begin"/>
      </w:r>
      <w:r>
        <w:rPr>
          <w:noProof/>
        </w:rPr>
        <w:instrText xml:space="preserve"> PAGEREF _Toc275378682 \h </w:instrText>
      </w:r>
      <w:r w:rsidR="00A7645B">
        <w:rPr>
          <w:noProof/>
        </w:rPr>
      </w:r>
      <w:r w:rsidR="00A7645B">
        <w:rPr>
          <w:noProof/>
        </w:rPr>
        <w:fldChar w:fldCharType="separate"/>
      </w:r>
      <w:r>
        <w:rPr>
          <w:noProof/>
        </w:rPr>
        <w:t>C-1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3.1</w:t>
      </w:r>
      <w:r>
        <w:rPr>
          <w:rFonts w:asciiTheme="minorHAnsi" w:eastAsiaTheme="minorEastAsia" w:hAnsiTheme="minorHAnsi" w:cstheme="minorBidi"/>
          <w:b w:val="0"/>
          <w:noProof/>
          <w:szCs w:val="22"/>
        </w:rPr>
        <w:tab/>
      </w:r>
      <w:r w:rsidR="00DB3ABA">
        <w:rPr>
          <w:noProof/>
        </w:rPr>
        <w:t>Short-term Count File</w:t>
      </w:r>
      <w:r>
        <w:rPr>
          <w:noProof/>
        </w:rPr>
        <w:tab/>
      </w:r>
      <w:r w:rsidR="00A7645B">
        <w:rPr>
          <w:noProof/>
        </w:rPr>
        <w:fldChar w:fldCharType="begin"/>
      </w:r>
      <w:r>
        <w:rPr>
          <w:noProof/>
        </w:rPr>
        <w:instrText xml:space="preserve"> PAGEREF _Toc275378683 \h </w:instrText>
      </w:r>
      <w:r w:rsidR="00A7645B">
        <w:rPr>
          <w:noProof/>
        </w:rPr>
      </w:r>
      <w:r w:rsidR="00A7645B">
        <w:rPr>
          <w:noProof/>
        </w:rPr>
        <w:fldChar w:fldCharType="separate"/>
      </w:r>
      <w:r>
        <w:rPr>
          <w:noProof/>
        </w:rPr>
        <w:t>C-1</w:t>
      </w:r>
      <w:r w:rsidR="00A7645B">
        <w:rPr>
          <w:noProof/>
        </w:rPr>
        <w:fldChar w:fldCharType="end"/>
      </w:r>
    </w:p>
    <w:p w:rsidR="00B21511" w:rsidRPr="00432831" w:rsidRDefault="00B21511" w:rsidP="00432831">
      <w:pPr>
        <w:pStyle w:val="TOC2"/>
        <w:tabs>
          <w:tab w:val="left" w:pos="960"/>
        </w:tabs>
        <w:rPr>
          <w:rFonts w:asciiTheme="minorHAnsi" w:eastAsiaTheme="minorEastAsia" w:hAnsiTheme="minorHAnsi" w:cstheme="minorBidi"/>
          <w:b w:val="0"/>
          <w:noProof/>
          <w:szCs w:val="22"/>
        </w:rPr>
      </w:pPr>
      <w:r>
        <w:rPr>
          <w:noProof/>
        </w:rPr>
        <w:t>3.2</w:t>
      </w:r>
      <w:r>
        <w:rPr>
          <w:rFonts w:asciiTheme="minorHAnsi" w:eastAsiaTheme="minorEastAsia" w:hAnsiTheme="minorHAnsi" w:cstheme="minorBidi"/>
          <w:b w:val="0"/>
          <w:noProof/>
          <w:szCs w:val="22"/>
        </w:rPr>
        <w:tab/>
      </w:r>
      <w:r w:rsidR="00A4794A">
        <w:rPr>
          <w:noProof/>
        </w:rPr>
        <w:t>Functional Classification Factor File</w:t>
      </w:r>
      <w:r>
        <w:rPr>
          <w:noProof/>
        </w:rPr>
        <w:tab/>
      </w:r>
      <w:r w:rsidR="00A7645B">
        <w:rPr>
          <w:noProof/>
        </w:rPr>
        <w:fldChar w:fldCharType="begin"/>
      </w:r>
      <w:r>
        <w:rPr>
          <w:noProof/>
        </w:rPr>
        <w:instrText xml:space="preserve"> PAGEREF _Toc275378684 \h </w:instrText>
      </w:r>
      <w:r w:rsidR="00A7645B">
        <w:rPr>
          <w:noProof/>
        </w:rPr>
      </w:r>
      <w:r w:rsidR="00A7645B">
        <w:rPr>
          <w:noProof/>
        </w:rPr>
        <w:fldChar w:fldCharType="separate"/>
      </w:r>
      <w:r>
        <w:rPr>
          <w:noProof/>
        </w:rPr>
        <w:t>C-1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3.3</w:t>
      </w:r>
      <w:r>
        <w:rPr>
          <w:rFonts w:asciiTheme="minorHAnsi" w:eastAsiaTheme="minorEastAsia" w:hAnsiTheme="minorHAnsi" w:cstheme="minorBidi"/>
          <w:b w:val="0"/>
          <w:noProof/>
          <w:szCs w:val="22"/>
        </w:rPr>
        <w:tab/>
      </w:r>
      <w:r w:rsidR="00A4794A">
        <w:rPr>
          <w:noProof/>
        </w:rPr>
        <w:t>Model Parameter File</w:t>
      </w:r>
      <w:r>
        <w:rPr>
          <w:noProof/>
        </w:rPr>
        <w:tab/>
      </w:r>
      <w:r w:rsidR="00A7645B">
        <w:rPr>
          <w:noProof/>
        </w:rPr>
        <w:fldChar w:fldCharType="begin"/>
      </w:r>
      <w:r>
        <w:rPr>
          <w:noProof/>
        </w:rPr>
        <w:instrText xml:space="preserve"> PAGEREF _Toc275378686 \h </w:instrText>
      </w:r>
      <w:r w:rsidR="00A7645B">
        <w:rPr>
          <w:noProof/>
        </w:rPr>
      </w:r>
      <w:r w:rsidR="00A7645B">
        <w:rPr>
          <w:noProof/>
        </w:rPr>
        <w:fldChar w:fldCharType="separate"/>
      </w:r>
      <w:r>
        <w:rPr>
          <w:noProof/>
        </w:rPr>
        <w:t>C-1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3.4</w:t>
      </w:r>
      <w:r>
        <w:rPr>
          <w:rFonts w:asciiTheme="minorHAnsi" w:eastAsiaTheme="minorEastAsia" w:hAnsiTheme="minorHAnsi" w:cstheme="minorBidi"/>
          <w:b w:val="0"/>
          <w:noProof/>
          <w:szCs w:val="22"/>
        </w:rPr>
        <w:tab/>
      </w:r>
      <w:r w:rsidR="00990747">
        <w:rPr>
          <w:noProof/>
        </w:rPr>
        <w:t>ATR List File</w:t>
      </w:r>
      <w:r>
        <w:rPr>
          <w:noProof/>
        </w:rPr>
        <w:tab/>
      </w:r>
      <w:r w:rsidR="00A7645B">
        <w:rPr>
          <w:noProof/>
        </w:rPr>
        <w:fldChar w:fldCharType="begin"/>
      </w:r>
      <w:r>
        <w:rPr>
          <w:noProof/>
        </w:rPr>
        <w:instrText xml:space="preserve"> PAGEREF _Toc275378687 \h </w:instrText>
      </w:r>
      <w:r w:rsidR="00A7645B">
        <w:rPr>
          <w:noProof/>
        </w:rPr>
      </w:r>
      <w:r w:rsidR="00A7645B">
        <w:rPr>
          <w:noProof/>
        </w:rPr>
        <w:fldChar w:fldCharType="separate"/>
      </w:r>
      <w:r>
        <w:rPr>
          <w:noProof/>
        </w:rPr>
        <w:t>C-1</w:t>
      </w:r>
      <w:r w:rsidR="00A7645B">
        <w:rPr>
          <w:noProof/>
        </w:rPr>
        <w:fldChar w:fldCharType="end"/>
      </w:r>
    </w:p>
    <w:p w:rsidR="00EC5DD3" w:rsidRDefault="00EC5DD3" w:rsidP="00EC5DD3">
      <w:pPr>
        <w:pStyle w:val="TOC1"/>
        <w:tabs>
          <w:tab w:val="left" w:pos="480"/>
        </w:tabs>
        <w:rPr>
          <w:rFonts w:asciiTheme="minorHAnsi" w:eastAsiaTheme="minorEastAsia" w:hAnsiTheme="minorHAnsi" w:cstheme="minorBidi"/>
          <w:b w:val="0"/>
          <w:i w:val="0"/>
          <w:noProof/>
          <w:szCs w:val="22"/>
        </w:rPr>
      </w:pPr>
      <w:r>
        <w:rPr>
          <w:noProof/>
        </w:rPr>
        <w:t>D.</w:t>
      </w:r>
      <w:r>
        <w:rPr>
          <w:rFonts w:asciiTheme="minorHAnsi" w:eastAsiaTheme="minorEastAsia" w:hAnsiTheme="minorHAnsi" w:cstheme="minorBidi"/>
          <w:b w:val="0"/>
          <w:i w:val="0"/>
          <w:noProof/>
          <w:szCs w:val="22"/>
        </w:rPr>
        <w:tab/>
      </w:r>
      <w:r w:rsidR="00FE7CC6">
        <w:rPr>
          <w:noProof/>
        </w:rPr>
        <w:t>AADT ESTIMATION</w:t>
      </w:r>
      <w:r>
        <w:rPr>
          <w:noProof/>
        </w:rPr>
        <w:tab/>
      </w:r>
      <w:r>
        <w:rPr>
          <w:noProof/>
        </w:rPr>
        <w:fldChar w:fldCharType="begin"/>
      </w:r>
      <w:r>
        <w:rPr>
          <w:noProof/>
        </w:rPr>
        <w:instrText xml:space="preserve"> PAGEREF _Toc275378682 \h </w:instrText>
      </w:r>
      <w:r>
        <w:rPr>
          <w:noProof/>
        </w:rPr>
      </w:r>
      <w:r>
        <w:rPr>
          <w:noProof/>
        </w:rPr>
        <w:fldChar w:fldCharType="separate"/>
      </w:r>
      <w:r w:rsidR="009A61C8">
        <w:rPr>
          <w:noProof/>
        </w:rPr>
        <w:t>D</w:t>
      </w:r>
      <w:r>
        <w:rPr>
          <w:noProof/>
        </w:rPr>
        <w:t>-1</w:t>
      </w:r>
      <w:r>
        <w:rPr>
          <w:noProof/>
        </w:rPr>
        <w:fldChar w:fldCharType="end"/>
      </w:r>
    </w:p>
    <w:p w:rsidR="00EC5DD3" w:rsidRDefault="00FA78CC" w:rsidP="00EC5DD3">
      <w:pPr>
        <w:pStyle w:val="TOC2"/>
        <w:tabs>
          <w:tab w:val="left" w:pos="960"/>
        </w:tabs>
        <w:rPr>
          <w:rFonts w:asciiTheme="minorHAnsi" w:eastAsiaTheme="minorEastAsia" w:hAnsiTheme="minorHAnsi" w:cstheme="minorBidi"/>
          <w:b w:val="0"/>
          <w:noProof/>
          <w:szCs w:val="22"/>
        </w:rPr>
      </w:pPr>
      <w:r>
        <w:rPr>
          <w:noProof/>
        </w:rPr>
        <w:t>4</w:t>
      </w:r>
      <w:r w:rsidR="00EC5DD3">
        <w:rPr>
          <w:noProof/>
        </w:rPr>
        <w:t>.1</w:t>
      </w:r>
      <w:r w:rsidR="00EC5DD3">
        <w:rPr>
          <w:rFonts w:asciiTheme="minorHAnsi" w:eastAsiaTheme="minorEastAsia" w:hAnsiTheme="minorHAnsi" w:cstheme="minorBidi"/>
          <w:b w:val="0"/>
          <w:noProof/>
          <w:szCs w:val="22"/>
        </w:rPr>
        <w:tab/>
      </w:r>
      <w:r w:rsidR="003600F8">
        <w:rPr>
          <w:noProof/>
        </w:rPr>
        <w:t>Start Menu</w:t>
      </w:r>
      <w:r w:rsidR="00EC5DD3">
        <w:rPr>
          <w:noProof/>
        </w:rPr>
        <w:tab/>
      </w:r>
      <w:r w:rsidR="00EC5DD3">
        <w:rPr>
          <w:noProof/>
        </w:rPr>
        <w:fldChar w:fldCharType="begin"/>
      </w:r>
      <w:r w:rsidR="00EC5DD3">
        <w:rPr>
          <w:noProof/>
        </w:rPr>
        <w:instrText xml:space="preserve"> PAGEREF _Toc275378683 \h </w:instrText>
      </w:r>
      <w:r w:rsidR="00EC5DD3">
        <w:rPr>
          <w:noProof/>
        </w:rPr>
      </w:r>
      <w:r w:rsidR="00EC5DD3">
        <w:rPr>
          <w:noProof/>
        </w:rPr>
        <w:fldChar w:fldCharType="separate"/>
      </w:r>
      <w:r w:rsidR="009A61C8">
        <w:rPr>
          <w:noProof/>
        </w:rPr>
        <w:t>D</w:t>
      </w:r>
      <w:r w:rsidR="00EC5DD3">
        <w:rPr>
          <w:noProof/>
        </w:rPr>
        <w:t>-1</w:t>
      </w:r>
      <w:r w:rsidR="00EC5DD3">
        <w:rPr>
          <w:noProof/>
        </w:rPr>
        <w:fldChar w:fldCharType="end"/>
      </w:r>
    </w:p>
    <w:p w:rsidR="00EC5DD3" w:rsidRDefault="00FA78CC" w:rsidP="00EC5DD3">
      <w:pPr>
        <w:pStyle w:val="TOC2"/>
        <w:tabs>
          <w:tab w:val="left" w:pos="960"/>
        </w:tabs>
        <w:rPr>
          <w:rFonts w:asciiTheme="minorHAnsi" w:eastAsiaTheme="minorEastAsia" w:hAnsiTheme="minorHAnsi" w:cstheme="minorBidi"/>
          <w:b w:val="0"/>
          <w:noProof/>
          <w:szCs w:val="22"/>
        </w:rPr>
      </w:pPr>
      <w:r>
        <w:rPr>
          <w:noProof/>
        </w:rPr>
        <w:t>4</w:t>
      </w:r>
      <w:r w:rsidR="00260FFD">
        <w:rPr>
          <w:noProof/>
        </w:rPr>
        <w:t>.2</w:t>
      </w:r>
      <w:r w:rsidR="00EC5DD3">
        <w:rPr>
          <w:rFonts w:asciiTheme="minorHAnsi" w:eastAsiaTheme="minorEastAsia" w:hAnsiTheme="minorHAnsi" w:cstheme="minorBidi"/>
          <w:b w:val="0"/>
          <w:noProof/>
          <w:szCs w:val="22"/>
        </w:rPr>
        <w:tab/>
      </w:r>
      <w:r w:rsidR="00EC5DD3">
        <w:rPr>
          <w:noProof/>
        </w:rPr>
        <w:t>Runtime Menu</w:t>
      </w:r>
      <w:r w:rsidR="00EC5DD3">
        <w:rPr>
          <w:noProof/>
        </w:rPr>
        <w:tab/>
      </w:r>
      <w:r w:rsidR="00EC5DD3">
        <w:rPr>
          <w:noProof/>
        </w:rPr>
        <w:fldChar w:fldCharType="begin"/>
      </w:r>
      <w:r w:rsidR="00EC5DD3">
        <w:rPr>
          <w:noProof/>
        </w:rPr>
        <w:instrText xml:space="preserve"> PAGEREF _Toc275378686 \h </w:instrText>
      </w:r>
      <w:r w:rsidR="00EC5DD3">
        <w:rPr>
          <w:noProof/>
        </w:rPr>
      </w:r>
      <w:r w:rsidR="00EC5DD3">
        <w:rPr>
          <w:noProof/>
        </w:rPr>
        <w:fldChar w:fldCharType="separate"/>
      </w:r>
      <w:r w:rsidR="009A61C8">
        <w:rPr>
          <w:noProof/>
        </w:rPr>
        <w:t>D</w:t>
      </w:r>
      <w:r w:rsidR="00EC5DD3">
        <w:rPr>
          <w:noProof/>
        </w:rPr>
        <w:t>-1</w:t>
      </w:r>
      <w:r w:rsidR="00EC5DD3">
        <w:rPr>
          <w:noProof/>
        </w:rPr>
        <w:fldChar w:fldCharType="end"/>
      </w:r>
    </w:p>
    <w:p w:rsidR="00B21511" w:rsidRDefault="00FA78CC" w:rsidP="00EC5DD3">
      <w:pPr>
        <w:pStyle w:val="TOC2"/>
        <w:tabs>
          <w:tab w:val="left" w:pos="960"/>
        </w:tabs>
        <w:rPr>
          <w:noProof/>
        </w:rPr>
      </w:pPr>
      <w:r>
        <w:rPr>
          <w:noProof/>
        </w:rPr>
        <w:t>4</w:t>
      </w:r>
      <w:r w:rsidR="00260FFD">
        <w:rPr>
          <w:noProof/>
        </w:rPr>
        <w:t>.3</w:t>
      </w:r>
      <w:r w:rsidR="00EC5DD3">
        <w:rPr>
          <w:rFonts w:asciiTheme="minorHAnsi" w:eastAsiaTheme="minorEastAsia" w:hAnsiTheme="minorHAnsi" w:cstheme="minorBidi"/>
          <w:b w:val="0"/>
          <w:noProof/>
          <w:szCs w:val="22"/>
        </w:rPr>
        <w:tab/>
      </w:r>
      <w:r w:rsidR="00C8532D">
        <w:rPr>
          <w:noProof/>
        </w:rPr>
        <w:t>Output</w:t>
      </w:r>
      <w:r w:rsidR="00EC5DD3">
        <w:rPr>
          <w:noProof/>
        </w:rPr>
        <w:t xml:space="preserve"> System</w:t>
      </w:r>
      <w:r w:rsidR="00EC5DD3">
        <w:rPr>
          <w:noProof/>
        </w:rPr>
        <w:tab/>
      </w:r>
      <w:r w:rsidR="00EC5DD3">
        <w:rPr>
          <w:noProof/>
        </w:rPr>
        <w:fldChar w:fldCharType="begin"/>
      </w:r>
      <w:r w:rsidR="00EC5DD3">
        <w:rPr>
          <w:noProof/>
        </w:rPr>
        <w:instrText xml:space="preserve"> PAGEREF _Toc275378687 \h </w:instrText>
      </w:r>
      <w:r w:rsidR="00EC5DD3">
        <w:rPr>
          <w:noProof/>
        </w:rPr>
      </w:r>
      <w:r w:rsidR="00EC5DD3">
        <w:rPr>
          <w:noProof/>
        </w:rPr>
        <w:fldChar w:fldCharType="separate"/>
      </w:r>
      <w:r w:rsidR="009A61C8">
        <w:rPr>
          <w:noProof/>
        </w:rPr>
        <w:t>D</w:t>
      </w:r>
      <w:r w:rsidR="00EC5DD3">
        <w:rPr>
          <w:noProof/>
        </w:rPr>
        <w:t>-1</w:t>
      </w:r>
      <w:r w:rsidR="00EC5DD3">
        <w:rPr>
          <w:noProof/>
        </w:rPr>
        <w:fldChar w:fldCharType="end"/>
      </w:r>
    </w:p>
    <w:p w:rsidR="007524B7" w:rsidRDefault="001C4659" w:rsidP="007524B7">
      <w:pPr>
        <w:pStyle w:val="TOC1"/>
        <w:tabs>
          <w:tab w:val="left" w:pos="480"/>
        </w:tabs>
        <w:rPr>
          <w:rFonts w:asciiTheme="minorHAnsi" w:eastAsiaTheme="minorEastAsia" w:hAnsiTheme="minorHAnsi" w:cstheme="minorBidi"/>
          <w:b w:val="0"/>
          <w:i w:val="0"/>
          <w:noProof/>
          <w:szCs w:val="22"/>
        </w:rPr>
      </w:pPr>
      <w:r>
        <w:rPr>
          <w:noProof/>
        </w:rPr>
        <w:t>E</w:t>
      </w:r>
      <w:r w:rsidR="007524B7">
        <w:rPr>
          <w:noProof/>
        </w:rPr>
        <w:t>.</w:t>
      </w:r>
      <w:r w:rsidR="007524B7">
        <w:rPr>
          <w:rFonts w:asciiTheme="minorHAnsi" w:eastAsiaTheme="minorEastAsia" w:hAnsiTheme="minorHAnsi" w:cstheme="minorBidi"/>
          <w:b w:val="0"/>
          <w:i w:val="0"/>
          <w:noProof/>
          <w:szCs w:val="22"/>
        </w:rPr>
        <w:tab/>
      </w:r>
      <w:r w:rsidR="001041E8">
        <w:rPr>
          <w:noProof/>
        </w:rPr>
        <w:t>ATR DATA COLLECTION</w:t>
      </w:r>
      <w:r w:rsidR="007524B7">
        <w:rPr>
          <w:noProof/>
        </w:rPr>
        <w:tab/>
      </w:r>
      <w:r w:rsidR="007524B7">
        <w:rPr>
          <w:noProof/>
        </w:rPr>
        <w:fldChar w:fldCharType="begin"/>
      </w:r>
      <w:r w:rsidR="007524B7">
        <w:rPr>
          <w:noProof/>
        </w:rPr>
        <w:instrText xml:space="preserve"> PAGEREF _Toc275378682 \h </w:instrText>
      </w:r>
      <w:r w:rsidR="007524B7">
        <w:rPr>
          <w:noProof/>
        </w:rPr>
      </w:r>
      <w:r w:rsidR="007524B7">
        <w:rPr>
          <w:noProof/>
        </w:rPr>
        <w:fldChar w:fldCharType="separate"/>
      </w:r>
      <w:r w:rsidR="009A61C8">
        <w:rPr>
          <w:noProof/>
        </w:rPr>
        <w:t>E</w:t>
      </w:r>
      <w:r w:rsidR="007524B7">
        <w:rPr>
          <w:noProof/>
        </w:rPr>
        <w:t>-1</w:t>
      </w:r>
      <w:r w:rsidR="007524B7">
        <w:rPr>
          <w:noProof/>
        </w:rPr>
        <w:fldChar w:fldCharType="end"/>
      </w:r>
    </w:p>
    <w:p w:rsidR="007524B7" w:rsidRDefault="001C4659" w:rsidP="007524B7">
      <w:pPr>
        <w:pStyle w:val="TOC2"/>
        <w:tabs>
          <w:tab w:val="left" w:pos="960"/>
        </w:tabs>
        <w:rPr>
          <w:rFonts w:asciiTheme="minorHAnsi" w:eastAsiaTheme="minorEastAsia" w:hAnsiTheme="minorHAnsi" w:cstheme="minorBidi"/>
          <w:b w:val="0"/>
          <w:noProof/>
          <w:szCs w:val="22"/>
        </w:rPr>
      </w:pPr>
      <w:r>
        <w:rPr>
          <w:noProof/>
        </w:rPr>
        <w:t>5</w:t>
      </w:r>
      <w:r w:rsidR="007524B7">
        <w:rPr>
          <w:noProof/>
        </w:rPr>
        <w:t>.1</w:t>
      </w:r>
      <w:r w:rsidR="007524B7">
        <w:rPr>
          <w:rFonts w:asciiTheme="minorHAnsi" w:eastAsiaTheme="minorEastAsia" w:hAnsiTheme="minorHAnsi" w:cstheme="minorBidi"/>
          <w:b w:val="0"/>
          <w:noProof/>
          <w:szCs w:val="22"/>
        </w:rPr>
        <w:tab/>
      </w:r>
      <w:r w:rsidR="007B353B">
        <w:rPr>
          <w:noProof/>
        </w:rPr>
        <w:t>Start Menu</w:t>
      </w:r>
      <w:r w:rsidR="007524B7">
        <w:rPr>
          <w:noProof/>
        </w:rPr>
        <w:tab/>
      </w:r>
      <w:r w:rsidR="007524B7">
        <w:rPr>
          <w:noProof/>
        </w:rPr>
        <w:fldChar w:fldCharType="begin"/>
      </w:r>
      <w:r w:rsidR="007524B7">
        <w:rPr>
          <w:noProof/>
        </w:rPr>
        <w:instrText xml:space="preserve"> PAGEREF _Toc275378683 \h </w:instrText>
      </w:r>
      <w:r w:rsidR="007524B7">
        <w:rPr>
          <w:noProof/>
        </w:rPr>
      </w:r>
      <w:r w:rsidR="007524B7">
        <w:rPr>
          <w:noProof/>
        </w:rPr>
        <w:fldChar w:fldCharType="separate"/>
      </w:r>
      <w:r w:rsidR="009A61C8">
        <w:rPr>
          <w:noProof/>
        </w:rPr>
        <w:t>E</w:t>
      </w:r>
      <w:r w:rsidR="007524B7">
        <w:rPr>
          <w:noProof/>
        </w:rPr>
        <w:t>-1</w:t>
      </w:r>
      <w:r w:rsidR="007524B7">
        <w:rPr>
          <w:noProof/>
        </w:rPr>
        <w:fldChar w:fldCharType="end"/>
      </w:r>
    </w:p>
    <w:p w:rsidR="007524B7" w:rsidRDefault="001C4659" w:rsidP="007524B7">
      <w:pPr>
        <w:pStyle w:val="TOC2"/>
        <w:tabs>
          <w:tab w:val="left" w:pos="960"/>
        </w:tabs>
        <w:rPr>
          <w:rFonts w:asciiTheme="minorHAnsi" w:eastAsiaTheme="minorEastAsia" w:hAnsiTheme="minorHAnsi" w:cstheme="minorBidi"/>
          <w:b w:val="0"/>
          <w:noProof/>
          <w:szCs w:val="22"/>
        </w:rPr>
      </w:pPr>
      <w:r>
        <w:rPr>
          <w:noProof/>
        </w:rPr>
        <w:t>5</w:t>
      </w:r>
      <w:r w:rsidR="00260FFD">
        <w:rPr>
          <w:noProof/>
        </w:rPr>
        <w:t>.2</w:t>
      </w:r>
      <w:r w:rsidR="007524B7">
        <w:rPr>
          <w:rFonts w:asciiTheme="minorHAnsi" w:eastAsiaTheme="minorEastAsia" w:hAnsiTheme="minorHAnsi" w:cstheme="minorBidi"/>
          <w:b w:val="0"/>
          <w:noProof/>
          <w:szCs w:val="22"/>
        </w:rPr>
        <w:tab/>
      </w:r>
      <w:r w:rsidR="007524B7">
        <w:rPr>
          <w:noProof/>
        </w:rPr>
        <w:t>Runtime Menu</w:t>
      </w:r>
      <w:r w:rsidR="007524B7">
        <w:rPr>
          <w:noProof/>
        </w:rPr>
        <w:tab/>
      </w:r>
      <w:r w:rsidR="007524B7">
        <w:rPr>
          <w:noProof/>
        </w:rPr>
        <w:fldChar w:fldCharType="begin"/>
      </w:r>
      <w:r w:rsidR="007524B7">
        <w:rPr>
          <w:noProof/>
        </w:rPr>
        <w:instrText xml:space="preserve"> PAGEREF _Toc275378686 \h </w:instrText>
      </w:r>
      <w:r w:rsidR="007524B7">
        <w:rPr>
          <w:noProof/>
        </w:rPr>
      </w:r>
      <w:r w:rsidR="007524B7">
        <w:rPr>
          <w:noProof/>
        </w:rPr>
        <w:fldChar w:fldCharType="separate"/>
      </w:r>
      <w:r w:rsidR="009A61C8">
        <w:rPr>
          <w:noProof/>
        </w:rPr>
        <w:t>E</w:t>
      </w:r>
      <w:r w:rsidR="007524B7">
        <w:rPr>
          <w:noProof/>
        </w:rPr>
        <w:t>-1</w:t>
      </w:r>
      <w:r w:rsidR="007524B7">
        <w:rPr>
          <w:noProof/>
        </w:rPr>
        <w:fldChar w:fldCharType="end"/>
      </w:r>
    </w:p>
    <w:p w:rsidR="007524B7" w:rsidRPr="007524B7" w:rsidRDefault="001C4659" w:rsidP="007524B7">
      <w:pPr>
        <w:pStyle w:val="TOC2"/>
        <w:tabs>
          <w:tab w:val="left" w:pos="960"/>
        </w:tabs>
        <w:rPr>
          <w:rFonts w:asciiTheme="minorHAnsi" w:eastAsiaTheme="minorEastAsia" w:hAnsiTheme="minorHAnsi" w:cstheme="minorBidi"/>
          <w:b w:val="0"/>
          <w:noProof/>
          <w:szCs w:val="22"/>
        </w:rPr>
      </w:pPr>
      <w:r>
        <w:rPr>
          <w:noProof/>
        </w:rPr>
        <w:t>5</w:t>
      </w:r>
      <w:r w:rsidR="00260FFD">
        <w:rPr>
          <w:noProof/>
        </w:rPr>
        <w:t>.3</w:t>
      </w:r>
      <w:r w:rsidR="007524B7">
        <w:rPr>
          <w:rFonts w:asciiTheme="minorHAnsi" w:eastAsiaTheme="minorEastAsia" w:hAnsiTheme="minorHAnsi" w:cstheme="minorBidi"/>
          <w:b w:val="0"/>
          <w:noProof/>
          <w:szCs w:val="22"/>
        </w:rPr>
        <w:tab/>
      </w:r>
      <w:r w:rsidR="007B353B">
        <w:rPr>
          <w:noProof/>
        </w:rPr>
        <w:t>Output</w:t>
      </w:r>
      <w:r w:rsidR="007524B7">
        <w:rPr>
          <w:noProof/>
        </w:rPr>
        <w:t xml:space="preserve"> System</w:t>
      </w:r>
      <w:r w:rsidR="007524B7">
        <w:rPr>
          <w:noProof/>
        </w:rPr>
        <w:tab/>
      </w:r>
      <w:r w:rsidR="007524B7">
        <w:rPr>
          <w:noProof/>
        </w:rPr>
        <w:fldChar w:fldCharType="begin"/>
      </w:r>
      <w:r w:rsidR="007524B7">
        <w:rPr>
          <w:noProof/>
        </w:rPr>
        <w:instrText xml:space="preserve"> PAGEREF _Toc275378687 \h </w:instrText>
      </w:r>
      <w:r w:rsidR="007524B7">
        <w:rPr>
          <w:noProof/>
        </w:rPr>
      </w:r>
      <w:r w:rsidR="007524B7">
        <w:rPr>
          <w:noProof/>
        </w:rPr>
        <w:fldChar w:fldCharType="separate"/>
      </w:r>
      <w:r w:rsidR="009A61C8">
        <w:rPr>
          <w:noProof/>
        </w:rPr>
        <w:t>E</w:t>
      </w:r>
      <w:r w:rsidR="007524B7">
        <w:rPr>
          <w:noProof/>
        </w:rPr>
        <w:t>-1</w:t>
      </w:r>
      <w:r w:rsidR="007524B7">
        <w:rPr>
          <w:noProof/>
        </w:rPr>
        <w:fldChar w:fldCharType="end"/>
      </w:r>
    </w:p>
    <w:p w:rsidR="00B21511" w:rsidRDefault="00B21511">
      <w:pPr>
        <w:pStyle w:val="TOC1"/>
        <w:tabs>
          <w:tab w:val="left" w:pos="480"/>
        </w:tabs>
        <w:rPr>
          <w:rFonts w:asciiTheme="minorHAnsi" w:eastAsiaTheme="minorEastAsia" w:hAnsiTheme="minorHAnsi" w:cstheme="minorBidi"/>
          <w:b w:val="0"/>
          <w:i w:val="0"/>
          <w:noProof/>
          <w:szCs w:val="22"/>
        </w:rPr>
      </w:pPr>
      <w:r>
        <w:rPr>
          <w:noProof/>
        </w:rPr>
        <w:t>A.</w:t>
      </w:r>
      <w:r>
        <w:rPr>
          <w:rFonts w:asciiTheme="minorHAnsi" w:eastAsiaTheme="minorEastAsia" w:hAnsiTheme="minorHAnsi" w:cstheme="minorBidi"/>
          <w:b w:val="0"/>
          <w:i w:val="0"/>
          <w:noProof/>
          <w:szCs w:val="22"/>
        </w:rPr>
        <w:tab/>
      </w:r>
      <w:r>
        <w:rPr>
          <w:noProof/>
        </w:rPr>
        <w:t>Appendix</w:t>
      </w:r>
      <w:r>
        <w:rPr>
          <w:noProof/>
        </w:rPr>
        <w:tab/>
      </w:r>
      <w:r w:rsidR="00A7645B">
        <w:rPr>
          <w:noProof/>
        </w:rPr>
        <w:fldChar w:fldCharType="begin"/>
      </w:r>
      <w:r>
        <w:rPr>
          <w:noProof/>
        </w:rPr>
        <w:instrText xml:space="preserve"> PAGEREF _Toc275378693 \h </w:instrText>
      </w:r>
      <w:r w:rsidR="00A7645B">
        <w:rPr>
          <w:noProof/>
        </w:rPr>
      </w:r>
      <w:r w:rsidR="00A7645B">
        <w:rPr>
          <w:noProof/>
        </w:rPr>
        <w:fldChar w:fldCharType="separate"/>
      </w:r>
      <w:r w:rsidR="009A61C8">
        <w:rPr>
          <w:noProof/>
        </w:rPr>
        <w:t>F</w:t>
      </w:r>
      <w:r>
        <w:rPr>
          <w:noProof/>
        </w:rPr>
        <w:t>-1</w:t>
      </w:r>
      <w:r w:rsidR="00A7645B">
        <w:rPr>
          <w:noProof/>
        </w:rPr>
        <w:fldChar w:fldCharType="end"/>
      </w:r>
    </w:p>
    <w:p w:rsidR="00B21511" w:rsidRDefault="00B21511">
      <w:pPr>
        <w:pStyle w:val="TOC1"/>
        <w:tabs>
          <w:tab w:val="left" w:pos="480"/>
        </w:tabs>
        <w:rPr>
          <w:rFonts w:asciiTheme="minorHAnsi" w:eastAsiaTheme="minorEastAsia" w:hAnsiTheme="minorHAnsi" w:cstheme="minorBidi"/>
          <w:b w:val="0"/>
          <w:i w:val="0"/>
          <w:noProof/>
          <w:szCs w:val="22"/>
        </w:rPr>
      </w:pPr>
      <w:r>
        <w:rPr>
          <w:noProof/>
        </w:rPr>
        <w:t>B.</w:t>
      </w:r>
      <w:r>
        <w:rPr>
          <w:rFonts w:asciiTheme="minorHAnsi" w:eastAsiaTheme="minorEastAsia" w:hAnsiTheme="minorHAnsi" w:cstheme="minorBidi"/>
          <w:b w:val="0"/>
          <w:i w:val="0"/>
          <w:noProof/>
          <w:szCs w:val="22"/>
        </w:rPr>
        <w:tab/>
      </w:r>
      <w:r>
        <w:rPr>
          <w:noProof/>
        </w:rPr>
        <w:t>Appendix</w:t>
      </w:r>
      <w:r>
        <w:rPr>
          <w:noProof/>
        </w:rPr>
        <w:tab/>
      </w:r>
      <w:r w:rsidR="00A7645B">
        <w:rPr>
          <w:noProof/>
        </w:rPr>
        <w:fldChar w:fldCharType="begin"/>
      </w:r>
      <w:r>
        <w:rPr>
          <w:noProof/>
        </w:rPr>
        <w:instrText xml:space="preserve"> PAGEREF _Toc275378694 \h </w:instrText>
      </w:r>
      <w:r w:rsidR="00A7645B">
        <w:rPr>
          <w:noProof/>
        </w:rPr>
      </w:r>
      <w:r w:rsidR="00A7645B">
        <w:rPr>
          <w:noProof/>
        </w:rPr>
        <w:fldChar w:fldCharType="separate"/>
      </w:r>
      <w:r w:rsidR="009A61C8">
        <w:rPr>
          <w:noProof/>
        </w:rPr>
        <w:t>F</w:t>
      </w:r>
      <w:r>
        <w:rPr>
          <w:noProof/>
        </w:rPr>
        <w:t>-2</w:t>
      </w:r>
      <w:r w:rsidR="00A7645B">
        <w:rPr>
          <w:noProof/>
        </w:rPr>
        <w:fldChar w:fldCharType="end"/>
      </w:r>
    </w:p>
    <w:p w:rsidR="00E61631" w:rsidRDefault="00A7645B">
      <w:pPr>
        <w:tabs>
          <w:tab w:val="left" w:pos="540"/>
        </w:tabs>
      </w:pPr>
      <w:r>
        <w:fldChar w:fldCharType="end"/>
      </w:r>
    </w:p>
    <w:p w:rsidR="00E61631" w:rsidRDefault="00E61631"/>
    <w:p w:rsidR="00E61631" w:rsidRDefault="00E61631">
      <w:pPr>
        <w:sectPr w:rsidR="00E61631">
          <w:pgSz w:w="12240" w:h="15840" w:code="1"/>
          <w:pgMar w:top="1440" w:right="1440" w:bottom="1440" w:left="1440" w:header="720" w:footer="720" w:gutter="0"/>
          <w:pgNumType w:fmt="lowerRoman"/>
          <w:cols w:space="720"/>
        </w:sectPr>
      </w:pPr>
    </w:p>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F45B11">
      <w:pPr>
        <w:jc w:val="right"/>
        <w:rPr>
          <w:rFonts w:ascii="Arial" w:hAnsi="Arial"/>
          <w:b/>
          <w:sz w:val="28"/>
        </w:rPr>
      </w:pPr>
      <w:r>
        <w:rPr>
          <w:rFonts w:ascii="Arial" w:hAnsi="Arial"/>
          <w:b/>
          <w:sz w:val="28"/>
        </w:rPr>
        <w:t>1.0</w:t>
      </w:r>
      <w:r>
        <w:rPr>
          <w:rFonts w:ascii="Arial" w:hAnsi="Arial"/>
          <w:b/>
          <w:sz w:val="28"/>
        </w:rPr>
        <w:tab/>
        <w:t>GENERAL INFORMATION</w:t>
      </w:r>
    </w:p>
    <w:p w:rsidR="00E61631" w:rsidRDefault="00E61631"/>
    <w:p w:rsidR="00E61631" w:rsidRDefault="00E61631">
      <w:pPr>
        <w:sectPr w:rsidR="00E61631">
          <w:headerReference w:type="default" r:id="rId10"/>
          <w:footerReference w:type="default" r:id="rId11"/>
          <w:pgSz w:w="12240" w:h="15840" w:code="1"/>
          <w:pgMar w:top="1440" w:right="1440" w:bottom="1440" w:left="1440" w:header="720" w:footer="720" w:gutter="0"/>
          <w:pgNumType w:start="1" w:chapStyle="1"/>
          <w:cols w:space="720"/>
        </w:sectPr>
      </w:pPr>
    </w:p>
    <w:p w:rsidR="00E61631" w:rsidRDefault="00F45B11" w:rsidP="00122EB5">
      <w:pPr>
        <w:pStyle w:val="Heading1"/>
        <w:jc w:val="both"/>
      </w:pPr>
      <w:bookmarkStart w:id="0" w:name="_Toc480255361"/>
      <w:bookmarkStart w:id="1" w:name="_Toc480348002"/>
      <w:bookmarkStart w:id="2" w:name="_Toc275378668"/>
      <w:r>
        <w:lastRenderedPageBreak/>
        <w:t>GENERAL</w:t>
      </w:r>
      <w:bookmarkEnd w:id="0"/>
      <w:r>
        <w:t xml:space="preserve"> INFORMATION</w:t>
      </w:r>
      <w:bookmarkEnd w:id="1"/>
      <w:bookmarkEnd w:id="2"/>
    </w:p>
    <w:p w:rsidR="00E61631" w:rsidRDefault="00E61631" w:rsidP="00122EB5">
      <w:pPr>
        <w:jc w:val="both"/>
      </w:pPr>
    </w:p>
    <w:p w:rsidR="00E61631" w:rsidRDefault="00F45B11" w:rsidP="00122EB5">
      <w:pPr>
        <w:pStyle w:val="Heading2"/>
        <w:jc w:val="both"/>
      </w:pPr>
      <w:bookmarkStart w:id="3" w:name="_Toc480255362"/>
      <w:bookmarkStart w:id="4" w:name="_Toc480348003"/>
      <w:bookmarkStart w:id="5" w:name="_Toc275378669"/>
      <w:r>
        <w:t>1.1</w:t>
      </w:r>
      <w:r>
        <w:tab/>
      </w:r>
      <w:bookmarkEnd w:id="3"/>
      <w:bookmarkEnd w:id="4"/>
      <w:r w:rsidR="00B27ABF">
        <w:t>Software</w:t>
      </w:r>
      <w:r>
        <w:t xml:space="preserve"> Overview</w:t>
      </w:r>
      <w:bookmarkEnd w:id="5"/>
    </w:p>
    <w:p w:rsidR="00E61631" w:rsidRDefault="00E61631" w:rsidP="00122EB5">
      <w:pPr>
        <w:pStyle w:val="Header"/>
        <w:tabs>
          <w:tab w:val="clear" w:pos="4320"/>
          <w:tab w:val="clear" w:pos="8640"/>
        </w:tabs>
        <w:jc w:val="both"/>
      </w:pPr>
    </w:p>
    <w:p w:rsidR="00E61631" w:rsidRDefault="00F45F58" w:rsidP="00122EB5">
      <w:pPr>
        <w:jc w:val="both"/>
      </w:pPr>
      <w:r>
        <w:t>estimAADTion is a s</w:t>
      </w:r>
      <w:r w:rsidR="001D0329">
        <w:t>oftware designed for SCDOT to</w:t>
      </w:r>
      <w:r w:rsidR="002713B1">
        <w:t xml:space="preserve"> </w:t>
      </w:r>
      <w:r w:rsidR="001D0329">
        <w:t>estimate</w:t>
      </w:r>
      <w:r>
        <w:t xml:space="preserve"> AADT from short-term counts. </w:t>
      </w:r>
      <w:r w:rsidR="005E1A86">
        <w:t>SCDOT collects short-term counts from diffe</w:t>
      </w:r>
      <w:r w:rsidR="00157670">
        <w:t>rent locations in the state. T</w:t>
      </w:r>
      <w:r w:rsidR="005E1A86">
        <w:t>his software has been designed to use these short-term counts to estimate the AADT of those locations. The software uses an a</w:t>
      </w:r>
      <w:r w:rsidR="007D77A7">
        <w:t>rtificial intelligence based model</w:t>
      </w:r>
      <w:r w:rsidR="005E1A86">
        <w:t xml:space="preserve"> in the background to estimate the AADT by utilizing data from permanent count stations</w:t>
      </w:r>
      <w:r w:rsidR="007D77A7">
        <w:t xml:space="preserve"> (ATRs)</w:t>
      </w:r>
      <w:r w:rsidR="005E1A86">
        <w:t xml:space="preserve">. SCDOT has 166 permanent count stations that collect hourly volume data from roads of different functional classes. </w:t>
      </w:r>
      <w:r w:rsidR="00854EF0">
        <w:t xml:space="preserve">The software also provides the capability of collecting the permanent count station data from the SCDOT website in an automated way </w:t>
      </w:r>
      <w:r w:rsidR="00383449">
        <w:t>for ease of use.</w:t>
      </w:r>
      <w:r w:rsidR="001D7E0B">
        <w:t xml:space="preserve"> The software has been implemented using C</w:t>
      </w:r>
      <w:r w:rsidR="00BB37F5">
        <w:t xml:space="preserve"># </w:t>
      </w:r>
      <w:r w:rsidR="001D7E0B">
        <w:t>in Visual Studio.</w:t>
      </w:r>
    </w:p>
    <w:p w:rsidR="00B903F8" w:rsidRDefault="00B903F8" w:rsidP="00122EB5">
      <w:pPr>
        <w:jc w:val="both"/>
      </w:pPr>
    </w:p>
    <w:p w:rsidR="00036BBC" w:rsidRDefault="00B903F8" w:rsidP="00036BBC">
      <w:pPr>
        <w:pStyle w:val="Heading2"/>
        <w:numPr>
          <w:ilvl w:val="0"/>
          <w:numId w:val="0"/>
        </w:numPr>
        <w:jc w:val="both"/>
      </w:pPr>
      <w:r>
        <w:t>1.2</w:t>
      </w:r>
      <w:r>
        <w:tab/>
        <w:t>Software and Hardware</w:t>
      </w:r>
      <w:r w:rsidR="00A93BB0">
        <w:t xml:space="preserve"> R</w:t>
      </w:r>
      <w:r>
        <w:t>equirements</w:t>
      </w:r>
    </w:p>
    <w:p w:rsidR="00A34284" w:rsidRDefault="004F341B" w:rsidP="00A34284">
      <w:pPr>
        <w:pStyle w:val="Heading3"/>
        <w:jc w:val="both"/>
      </w:pPr>
      <w:r>
        <w:t>1.2</w:t>
      </w:r>
      <w:r w:rsidR="00A34284">
        <w:t>.1</w:t>
      </w:r>
      <w:r w:rsidR="00A34284">
        <w:tab/>
      </w:r>
      <w:r w:rsidR="00E267EB">
        <w:t>Hardware</w:t>
      </w:r>
      <w:r w:rsidR="00637644">
        <w:t xml:space="preserve"> Requirements</w:t>
      </w:r>
    </w:p>
    <w:p w:rsidR="00A34284" w:rsidRDefault="00A34284" w:rsidP="00B903F8">
      <w:pPr>
        <w:jc w:val="both"/>
      </w:pPr>
    </w:p>
    <w:p w:rsidR="00864E0E" w:rsidRDefault="003553CA" w:rsidP="00B903F8">
      <w:pPr>
        <w:jc w:val="both"/>
      </w:pPr>
      <w:r>
        <w:t xml:space="preserve">The software can run on any </w:t>
      </w:r>
      <w:r w:rsidR="007F0C72">
        <w:t>basic</w:t>
      </w:r>
      <w:r w:rsidR="00C67F18">
        <w:t xml:space="preserve"> </w:t>
      </w:r>
      <w:r w:rsidR="00D51125">
        <w:t xml:space="preserve">hardware </w:t>
      </w:r>
      <w:r w:rsidR="00C67F18">
        <w:t>configuration. Th</w:t>
      </w:r>
      <w:r w:rsidR="00D605E9">
        <w:t>e minimum requirements are given below:</w:t>
      </w:r>
    </w:p>
    <w:p w:rsidR="00D605E9" w:rsidRDefault="00D605E9" w:rsidP="00D605E9">
      <w:pPr>
        <w:jc w:val="both"/>
      </w:pPr>
      <w:r>
        <w:t>Processor: 1 GHz</w:t>
      </w:r>
    </w:p>
    <w:p w:rsidR="00D605E9" w:rsidRDefault="00D605E9" w:rsidP="00D605E9">
      <w:pPr>
        <w:jc w:val="both"/>
      </w:pPr>
      <w:r>
        <w:t>RAM: 512 MB</w:t>
      </w:r>
    </w:p>
    <w:p w:rsidR="00036BBC" w:rsidRDefault="0024264C" w:rsidP="00B903F8">
      <w:pPr>
        <w:jc w:val="both"/>
      </w:pPr>
      <w:r>
        <w:t xml:space="preserve">Disk space (minimum): </w:t>
      </w:r>
      <w:r w:rsidR="00D605E9">
        <w:t>5 GB</w:t>
      </w:r>
    </w:p>
    <w:p w:rsidR="00CA65A5" w:rsidRDefault="00CA65A5" w:rsidP="00CA65A5">
      <w:pPr>
        <w:pStyle w:val="Heading3"/>
        <w:jc w:val="both"/>
      </w:pPr>
      <w:r>
        <w:t>1.2.2</w:t>
      </w:r>
      <w:r>
        <w:tab/>
      </w:r>
      <w:r w:rsidR="00634447">
        <w:t>AADT Software Installation</w:t>
      </w:r>
    </w:p>
    <w:p w:rsidR="00CA65A5" w:rsidRDefault="00CA65A5" w:rsidP="00CA65A5">
      <w:pPr>
        <w:jc w:val="both"/>
      </w:pPr>
    </w:p>
    <w:p w:rsidR="00B903F8" w:rsidRDefault="00CA65A5" w:rsidP="00CA65A5">
      <w:pPr>
        <w:jc w:val="both"/>
      </w:pPr>
      <w:r>
        <w:t>The so</w:t>
      </w:r>
      <w:r w:rsidR="00F27C96">
        <w:t>ftware will be provided to the users</w:t>
      </w:r>
      <w:r w:rsidR="00CB5C60">
        <w:t xml:space="preserve"> in a flash drive. If you enter the flash drive, you will see a zip file called “AADT.zip”. Copy the zip file to any location in your local machine and unzip it. After unzipping, you will find a folder called “AADT”. Enter the AADT folder, and you will find the software as “AADT.exe”. If you double click this file, the software will launch.</w:t>
      </w:r>
    </w:p>
    <w:p w:rsidR="00F27C96" w:rsidRDefault="00F27C96" w:rsidP="00CA65A5">
      <w:pPr>
        <w:jc w:val="both"/>
      </w:pPr>
    </w:p>
    <w:p w:rsidR="00F27C96" w:rsidRDefault="00B34C36" w:rsidP="00F27C96">
      <w:pPr>
        <w:pStyle w:val="Heading3"/>
        <w:jc w:val="both"/>
      </w:pPr>
      <w:r>
        <w:t>1.2.3</w:t>
      </w:r>
      <w:r>
        <w:tab/>
        <w:t>Software Requirements</w:t>
      </w:r>
    </w:p>
    <w:p w:rsidR="00F27C96" w:rsidRDefault="00F27C96" w:rsidP="00F27C96">
      <w:pPr>
        <w:jc w:val="both"/>
      </w:pPr>
    </w:p>
    <w:p w:rsidR="00B903F8" w:rsidRDefault="007C33A8" w:rsidP="00B903F8">
      <w:pPr>
        <w:jc w:val="both"/>
      </w:pPr>
      <w:r>
        <w:t xml:space="preserve">In terms of the software, the first requirement is that the computer must have some version of </w:t>
      </w:r>
      <w:r w:rsidR="00BB0020">
        <w:t>the Windows operating system (Vista</w:t>
      </w:r>
      <w:r>
        <w:t xml:space="preserve">, 7, 8, or 10) to run the software. Moreover, the </w:t>
      </w:r>
      <w:r w:rsidR="001150E5">
        <w:t xml:space="preserve">AADT </w:t>
      </w:r>
      <w:r>
        <w:t>software has some pre-requisite softwares that need to be installed before use. The following subsection below will provide the direction on how to install the pre-requisite softwares</w:t>
      </w:r>
      <w:r w:rsidR="00BB1ED9">
        <w:t xml:space="preserve"> </w:t>
      </w:r>
      <w:r>
        <w:t>to run the AADT software.</w:t>
      </w:r>
    </w:p>
    <w:p w:rsidR="00B903F8" w:rsidRDefault="00D4536E" w:rsidP="00B903F8">
      <w:pPr>
        <w:pStyle w:val="Heading3"/>
        <w:jc w:val="both"/>
      </w:pPr>
      <w:r>
        <w:t>1.</w:t>
      </w:r>
      <w:r w:rsidR="00F27C96">
        <w:t>2.3</w:t>
      </w:r>
      <w:r>
        <w:t>.1</w:t>
      </w:r>
      <w:r w:rsidR="007F794A">
        <w:t xml:space="preserve">   </w:t>
      </w:r>
      <w:r w:rsidR="00D91688">
        <w:t>.NET Framework</w:t>
      </w:r>
    </w:p>
    <w:p w:rsidR="00B903F8" w:rsidRDefault="00B903F8" w:rsidP="00B903F8">
      <w:pPr>
        <w:jc w:val="both"/>
      </w:pPr>
    </w:p>
    <w:p w:rsidR="00B903F8" w:rsidRDefault="00E21730" w:rsidP="00B903F8">
      <w:pPr>
        <w:jc w:val="both"/>
      </w:pPr>
      <w:r>
        <w:t>The installation guide for .NET framework can be found in the following link.</w:t>
      </w:r>
      <w:r w:rsidR="00957760">
        <w:t xml:space="preserve"> The link contains the download link to the required package.</w:t>
      </w:r>
    </w:p>
    <w:p w:rsidR="00E21730" w:rsidRDefault="00E21730" w:rsidP="00B903F8">
      <w:pPr>
        <w:jc w:val="both"/>
      </w:pPr>
    </w:p>
    <w:p w:rsidR="00E21730" w:rsidRDefault="00577109" w:rsidP="00B903F8">
      <w:pPr>
        <w:jc w:val="both"/>
      </w:pPr>
      <w:hyperlink r:id="rId12" w:history="1">
        <w:r w:rsidR="00E21730" w:rsidRPr="004477F0">
          <w:rPr>
            <w:rStyle w:val="Hyperlink"/>
          </w:rPr>
          <w:t>https://docs.microsoft.com/en-us/dotnet/framework/install/</w:t>
        </w:r>
      </w:hyperlink>
    </w:p>
    <w:p w:rsidR="00E21730" w:rsidRDefault="00E21730" w:rsidP="00B903F8">
      <w:pPr>
        <w:jc w:val="both"/>
      </w:pPr>
    </w:p>
    <w:p w:rsidR="004124B6" w:rsidRDefault="00690FAA" w:rsidP="00B903F8">
      <w:pPr>
        <w:jc w:val="both"/>
      </w:pPr>
      <w:r>
        <w:t xml:space="preserve">At first, the user will </w:t>
      </w:r>
      <w:r w:rsidR="004124B6">
        <w:t>select the</w:t>
      </w:r>
      <w:r w:rsidR="00805E85">
        <w:t xml:space="preserve"> version of </w:t>
      </w:r>
      <w:r w:rsidR="00D26C9F">
        <w:t>W</w:t>
      </w:r>
      <w:r w:rsidR="00805E85">
        <w:t>indows</w:t>
      </w:r>
      <w:r w:rsidR="00D26C9F">
        <w:t xml:space="preserve"> OS</w:t>
      </w:r>
      <w:r w:rsidR="004124B6">
        <w:t xml:space="preserve"> in the user’s</w:t>
      </w:r>
      <w:r>
        <w:t xml:space="preserve"> computer</w:t>
      </w:r>
      <w:r w:rsidR="00805E85">
        <w:t>.</w:t>
      </w:r>
      <w:r w:rsidR="004124B6">
        <w:t xml:space="preserve"> Below is the screenshot. </w:t>
      </w:r>
    </w:p>
    <w:p w:rsidR="004124B6" w:rsidRDefault="000333D3" w:rsidP="00B903F8">
      <w:pPr>
        <w:jc w:val="both"/>
      </w:pPr>
      <w:r>
        <w:rPr>
          <w:noProof/>
        </w:rPr>
        <w:lastRenderedPageBreak/>
        <w:pict>
          <v:rect id="_x0000_s1028" style="position:absolute;left:0;text-align:left;margin-left:151.5pt;margin-top:168.5pt;width:179.25pt;height:71.25pt;z-index:251660288" filled="f" strokecolor="red" strokeweight="1.5pt"/>
        </w:pict>
      </w:r>
      <w:r w:rsidR="007B593C">
        <w:rPr>
          <w:noProof/>
        </w:rPr>
        <w:drawing>
          <wp:inline distT="0" distB="0" distL="0" distR="0" wp14:anchorId="1BA74B2C" wp14:editId="52EF66AE">
            <wp:extent cx="5181600" cy="40639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3902" cy="4073550"/>
                    </a:xfrm>
                    <a:prstGeom prst="rect">
                      <a:avLst/>
                    </a:prstGeom>
                  </pic:spPr>
                </pic:pic>
              </a:graphicData>
            </a:graphic>
          </wp:inline>
        </w:drawing>
      </w:r>
    </w:p>
    <w:p w:rsidR="007B593C" w:rsidRDefault="007B593C" w:rsidP="00B903F8">
      <w:pPr>
        <w:jc w:val="both"/>
      </w:pPr>
    </w:p>
    <w:p w:rsidR="007B593C" w:rsidRDefault="00805E85" w:rsidP="00B903F8">
      <w:pPr>
        <w:jc w:val="both"/>
      </w:pPr>
      <w:r>
        <w:t xml:space="preserve">Then, </w:t>
      </w:r>
      <w:r w:rsidR="007B593C">
        <w:t xml:space="preserve">the user will </w:t>
      </w:r>
      <w:r>
        <w:t xml:space="preserve">install the version 4.x (where x can be any number). </w:t>
      </w:r>
      <w:r w:rsidR="007B593C">
        <w:t>Below is the screenshot of the screen the user will see if the user selects Windows 7. The user will click on “Download .NET Framework 4.7.2”.</w:t>
      </w:r>
    </w:p>
    <w:p w:rsidR="007B593C" w:rsidRDefault="007B593C" w:rsidP="00B903F8">
      <w:pPr>
        <w:jc w:val="both"/>
      </w:pPr>
    </w:p>
    <w:p w:rsidR="007B593C" w:rsidRDefault="006C60DC" w:rsidP="00B903F8">
      <w:pPr>
        <w:jc w:val="both"/>
      </w:pPr>
      <w:r>
        <w:rPr>
          <w:noProof/>
        </w:rPr>
        <w:pict>
          <v:rect id="_x0000_s1031" style="position:absolute;left:0;text-align:left;margin-left:106.5pt;margin-top:231.55pt;width:101.25pt;height:18pt;z-index:251661312" filled="f" strokecolor="red" strokeweight="1.5pt"/>
        </w:pict>
      </w:r>
      <w:r w:rsidR="007B593C">
        <w:rPr>
          <w:noProof/>
        </w:rPr>
        <w:drawing>
          <wp:inline distT="0" distB="0" distL="0" distR="0" wp14:anchorId="0CF582C4" wp14:editId="65426289">
            <wp:extent cx="5286375" cy="33107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7531" cy="3317749"/>
                    </a:xfrm>
                    <a:prstGeom prst="rect">
                      <a:avLst/>
                    </a:prstGeom>
                  </pic:spPr>
                </pic:pic>
              </a:graphicData>
            </a:graphic>
          </wp:inline>
        </w:drawing>
      </w:r>
    </w:p>
    <w:p w:rsidR="00AD2CF3" w:rsidRDefault="0008080F" w:rsidP="00B903F8">
      <w:pPr>
        <w:jc w:val="both"/>
      </w:pPr>
      <w:r>
        <w:lastRenderedPageBreak/>
        <w:t>After downloading the installer, the user can install the software using the installer file. The installer will guide the user on how to install the software.</w:t>
      </w:r>
    </w:p>
    <w:p w:rsidR="00E21730" w:rsidRDefault="00E21730" w:rsidP="00B903F8">
      <w:pPr>
        <w:jc w:val="both"/>
      </w:pPr>
    </w:p>
    <w:p w:rsidR="00B903F8" w:rsidRDefault="00F27C96" w:rsidP="00B903F8">
      <w:pPr>
        <w:pStyle w:val="Heading3"/>
        <w:jc w:val="both"/>
      </w:pPr>
      <w:r>
        <w:t>1.2.3</w:t>
      </w:r>
      <w:r w:rsidR="00D80108">
        <w:t>.2   Web-browser and Webdriver</w:t>
      </w:r>
    </w:p>
    <w:p w:rsidR="00B903F8" w:rsidRDefault="00B903F8" w:rsidP="00B903F8">
      <w:pPr>
        <w:jc w:val="both"/>
      </w:pPr>
    </w:p>
    <w:p w:rsidR="00B903F8" w:rsidRDefault="00606A6C" w:rsidP="00B903F8">
      <w:pPr>
        <w:jc w:val="both"/>
      </w:pPr>
      <w:r>
        <w:t xml:space="preserve">Step 1- </w:t>
      </w:r>
      <w:r w:rsidR="00E21730">
        <w:t>For the ATR data collection,</w:t>
      </w:r>
      <w:r w:rsidR="009111E4">
        <w:t xml:space="preserve"> the software</w:t>
      </w:r>
      <w:r w:rsidR="00064EE0">
        <w:t xml:space="preserve"> needs to have a web-</w:t>
      </w:r>
      <w:r w:rsidR="00E21730">
        <w:t>browser and a webdriver install</w:t>
      </w:r>
      <w:r w:rsidR="00051496">
        <w:t>ed on the machine. There are three</w:t>
      </w:r>
      <w:r w:rsidR="00E21730">
        <w:t xml:space="preserve"> options for the users.</w:t>
      </w:r>
    </w:p>
    <w:p w:rsidR="00E21730" w:rsidRDefault="005934E5" w:rsidP="00E21730">
      <w:pPr>
        <w:pStyle w:val="ListParagraph"/>
        <w:numPr>
          <w:ilvl w:val="0"/>
          <w:numId w:val="8"/>
        </w:numPr>
        <w:jc w:val="both"/>
      </w:pPr>
      <w:r>
        <w:t xml:space="preserve">Install Google Chrome and </w:t>
      </w:r>
      <w:r w:rsidR="00884F5B">
        <w:t>C</w:t>
      </w:r>
      <w:r>
        <w:t>hromedriver</w:t>
      </w:r>
    </w:p>
    <w:p w:rsidR="005934E5" w:rsidRDefault="005934E5" w:rsidP="00E21730">
      <w:pPr>
        <w:pStyle w:val="ListParagraph"/>
        <w:numPr>
          <w:ilvl w:val="0"/>
          <w:numId w:val="8"/>
        </w:numPr>
        <w:jc w:val="both"/>
      </w:pPr>
      <w:r>
        <w:t>Install</w:t>
      </w:r>
      <w:r w:rsidR="00015C33">
        <w:t xml:space="preserve"> Mozilla Firefox</w:t>
      </w:r>
    </w:p>
    <w:p w:rsidR="00015C33" w:rsidRDefault="00015C33" w:rsidP="00E21730">
      <w:pPr>
        <w:pStyle w:val="ListParagraph"/>
        <w:numPr>
          <w:ilvl w:val="0"/>
          <w:numId w:val="8"/>
        </w:numPr>
        <w:jc w:val="both"/>
      </w:pPr>
      <w:r>
        <w:t>Use Internet Explorer and IEdriver</w:t>
      </w:r>
    </w:p>
    <w:p w:rsidR="005934E5" w:rsidRDefault="005934E5" w:rsidP="005934E5">
      <w:pPr>
        <w:jc w:val="both"/>
      </w:pPr>
    </w:p>
    <w:p w:rsidR="005934E5" w:rsidRDefault="005934E5" w:rsidP="005934E5">
      <w:pPr>
        <w:jc w:val="both"/>
      </w:pPr>
      <w:r>
        <w:t>Below are the installation guides fo</w:t>
      </w:r>
      <w:r w:rsidR="00CE1AC5">
        <w:t xml:space="preserve">r </w:t>
      </w:r>
      <w:r w:rsidR="009D7570">
        <w:t>web-browsers</w:t>
      </w:r>
      <w:r>
        <w:t>.</w:t>
      </w:r>
      <w:r w:rsidR="006563E6">
        <w:t xml:space="preserve"> The links include</w:t>
      </w:r>
      <w:r w:rsidR="00663193">
        <w:t xml:space="preserve"> the download links to the browsers.</w:t>
      </w:r>
    </w:p>
    <w:p w:rsidR="005934E5" w:rsidRDefault="00CE1AC5" w:rsidP="005934E5">
      <w:pPr>
        <w:jc w:val="both"/>
      </w:pPr>
      <w:r>
        <w:t xml:space="preserve">Google Chrome- </w:t>
      </w:r>
      <w:hyperlink r:id="rId15" w:history="1">
        <w:r w:rsidRPr="004477F0">
          <w:rPr>
            <w:rStyle w:val="Hyperlink"/>
          </w:rPr>
          <w:t>https://support.google.com/chrome/answer/95346?co=GENIE.Platform=Desktop&amp;hl=en</w:t>
        </w:r>
      </w:hyperlink>
    </w:p>
    <w:p w:rsidR="00CE1AC5" w:rsidRDefault="00D015C8" w:rsidP="005934E5">
      <w:pPr>
        <w:jc w:val="both"/>
      </w:pPr>
      <w:r>
        <w:t xml:space="preserve">Mozilla Firefox- </w:t>
      </w:r>
      <w:hyperlink r:id="rId16" w:history="1">
        <w:r w:rsidR="00535CF3" w:rsidRPr="004477F0">
          <w:rPr>
            <w:rStyle w:val="Hyperlink"/>
          </w:rPr>
          <w:t>https://support.mozilla.org/en-US/kb/how-download-and-install-firefox-windows</w:t>
        </w:r>
      </w:hyperlink>
    </w:p>
    <w:p w:rsidR="007B7FF8" w:rsidRDefault="007B7FF8" w:rsidP="005934E5">
      <w:pPr>
        <w:jc w:val="both"/>
      </w:pPr>
      <w:r>
        <w:t>Internet Explorer- Already installed</w:t>
      </w:r>
      <w:r w:rsidR="003901A4">
        <w:t xml:space="preserve"> in any Windows machine</w:t>
      </w:r>
    </w:p>
    <w:p w:rsidR="00674110" w:rsidRDefault="00674110" w:rsidP="005934E5">
      <w:pPr>
        <w:jc w:val="both"/>
      </w:pPr>
    </w:p>
    <w:p w:rsidR="00674110" w:rsidRDefault="00674110" w:rsidP="005934E5">
      <w:pPr>
        <w:jc w:val="both"/>
      </w:pPr>
      <w:r>
        <w:t>It is recommended to install the latest version of any browser that the user chooses to install. If the user chooses to use Internet Explorer, then the user is encouraged to update the Windows Explorer to the latest version.</w:t>
      </w:r>
    </w:p>
    <w:p w:rsidR="00674110" w:rsidRDefault="00674110" w:rsidP="005934E5">
      <w:pPr>
        <w:jc w:val="both"/>
      </w:pPr>
    </w:p>
    <w:p w:rsidR="00535CF3" w:rsidRDefault="00606A6C" w:rsidP="005934E5">
      <w:pPr>
        <w:jc w:val="both"/>
      </w:pPr>
      <w:r>
        <w:t xml:space="preserve">Step 2- </w:t>
      </w:r>
      <w:r w:rsidR="00674110">
        <w:t xml:space="preserve">After installing the web-browser, the user will need to download the corresponding webdriver. </w:t>
      </w:r>
      <w:r w:rsidR="00535CF3">
        <w:t>Below are the download l</w:t>
      </w:r>
      <w:r w:rsidR="00364847">
        <w:t>inks to chromedriver and IE</w:t>
      </w:r>
      <w:r w:rsidR="00535CF3">
        <w:t>driver.</w:t>
      </w:r>
    </w:p>
    <w:p w:rsidR="00674110" w:rsidRDefault="00674110" w:rsidP="005934E5">
      <w:pPr>
        <w:jc w:val="both"/>
      </w:pPr>
    </w:p>
    <w:p w:rsidR="00535CF3" w:rsidRDefault="00535CF3" w:rsidP="005934E5">
      <w:pPr>
        <w:jc w:val="both"/>
      </w:pPr>
      <w:r>
        <w:t>Chromedriver-</w:t>
      </w:r>
      <w:r w:rsidR="00802839">
        <w:t xml:space="preserve"> </w:t>
      </w:r>
      <w:hyperlink r:id="rId17" w:history="1">
        <w:r w:rsidR="00802839" w:rsidRPr="004477F0">
          <w:rPr>
            <w:rStyle w:val="Hyperlink"/>
          </w:rPr>
          <w:t>http://chromedriver.chromium.org/downloads</w:t>
        </w:r>
      </w:hyperlink>
    </w:p>
    <w:p w:rsidR="00674110" w:rsidRDefault="00535CF3" w:rsidP="005934E5">
      <w:pPr>
        <w:jc w:val="both"/>
      </w:pPr>
      <w:r>
        <w:t xml:space="preserve">Firefoxdriver- </w:t>
      </w:r>
      <w:r w:rsidR="00EA4A2B">
        <w:t>The Firefox driver does not need to be installed, it is part of the Python package</w:t>
      </w:r>
      <w:r w:rsidR="0020542B">
        <w:t xml:space="preserve"> “Selenium”</w:t>
      </w:r>
      <w:r w:rsidR="00EA4A2B">
        <w:t xml:space="preserve"> that we will install later.</w:t>
      </w:r>
    </w:p>
    <w:p w:rsidR="005934E5" w:rsidRDefault="00EA4A2B" w:rsidP="005934E5">
      <w:pPr>
        <w:jc w:val="both"/>
        <w:rPr>
          <w:rStyle w:val="Hyperlink"/>
        </w:rPr>
      </w:pPr>
      <w:r>
        <w:t xml:space="preserve">IEdriver- </w:t>
      </w:r>
      <w:hyperlink r:id="rId18" w:history="1">
        <w:r w:rsidR="001C24B1" w:rsidRPr="004477F0">
          <w:rPr>
            <w:rStyle w:val="Hyperlink"/>
          </w:rPr>
          <w:t>http://selenium-release.storage.googleapis.com/index.html</w:t>
        </w:r>
      </w:hyperlink>
    </w:p>
    <w:p w:rsidR="00674110" w:rsidRDefault="00674110" w:rsidP="005934E5">
      <w:pPr>
        <w:jc w:val="both"/>
        <w:rPr>
          <w:rStyle w:val="Hyperlink"/>
        </w:rPr>
      </w:pPr>
    </w:p>
    <w:p w:rsidR="00674110" w:rsidRDefault="003B3017" w:rsidP="005934E5">
      <w:pPr>
        <w:jc w:val="both"/>
      </w:pPr>
      <w:r>
        <w:t>The chromedriver and IEdriver comes in a zip file. If the user unzips the file, then the user will find an executable (*.exe) file. The user has to place this file in the C drive. Therefore, if the user chooses chromedriver, then the path to chromedriver.exe file will be “C:\chromedriver.exe”</w:t>
      </w:r>
      <w:r w:rsidR="001A5470">
        <w:t>.</w:t>
      </w:r>
    </w:p>
    <w:p w:rsidR="001A5470" w:rsidRDefault="001A5470" w:rsidP="005934E5">
      <w:pPr>
        <w:jc w:val="both"/>
      </w:pPr>
    </w:p>
    <w:p w:rsidR="001A5470" w:rsidRDefault="001A5470" w:rsidP="005934E5">
      <w:pPr>
        <w:jc w:val="both"/>
      </w:pPr>
      <w:r>
        <w:t xml:space="preserve">When the user chooses the script during ATR data collection, the user will need to select the script that corresponds to the user’s choice. For example, if the </w:t>
      </w:r>
      <w:r w:rsidR="00DD0C4C">
        <w:t>user chooses Internet Explorer</w:t>
      </w:r>
      <w:r>
        <w:t xml:space="preserve"> as the preferred option, then the user will choose “</w:t>
      </w:r>
      <w:r w:rsidR="00DD0C4C">
        <w:t>SC_hv_ie</w:t>
      </w:r>
      <w:r>
        <w:t>.py”</w:t>
      </w:r>
      <w:r w:rsidR="0075296D">
        <w:t xml:space="preserve">. </w:t>
      </w:r>
      <w:r w:rsidR="00EA5B34">
        <w:t xml:space="preserve">If the user chooses Mozilla Firefox, then the user will choose “SC_hv_mf.py”. If it is neither and the choice is Google Chrome, then the user will choose “SC_hv.py”. </w:t>
      </w:r>
    </w:p>
    <w:p w:rsidR="00B903F8" w:rsidRDefault="00F27C96" w:rsidP="00B903F8">
      <w:pPr>
        <w:pStyle w:val="Heading3"/>
        <w:jc w:val="both"/>
      </w:pPr>
      <w:r>
        <w:t>1.2.3</w:t>
      </w:r>
      <w:r w:rsidR="00E334DC">
        <w:t>.3   Python and Associated Packages</w:t>
      </w:r>
    </w:p>
    <w:p w:rsidR="00B903F8" w:rsidRDefault="00B903F8" w:rsidP="00B903F8">
      <w:pPr>
        <w:jc w:val="both"/>
      </w:pPr>
    </w:p>
    <w:p w:rsidR="00B903F8" w:rsidRDefault="00ED1C67" w:rsidP="00B903F8">
      <w:pPr>
        <w:jc w:val="both"/>
      </w:pPr>
      <w:r>
        <w:t xml:space="preserve">Step 1- </w:t>
      </w:r>
      <w:r w:rsidR="001C24B1">
        <w:t>At first, we need to install Python. The</w:t>
      </w:r>
      <w:r w:rsidR="004578F0">
        <w:t xml:space="preserve"> link to the</w:t>
      </w:r>
      <w:r w:rsidR="001C24B1">
        <w:t xml:space="preserve"> installation guide for Python is given below.</w:t>
      </w:r>
    </w:p>
    <w:p w:rsidR="001C24B1" w:rsidRDefault="001C24B1" w:rsidP="00B903F8">
      <w:pPr>
        <w:jc w:val="both"/>
      </w:pPr>
    </w:p>
    <w:p w:rsidR="001C24B1" w:rsidRDefault="00577109" w:rsidP="00B903F8">
      <w:pPr>
        <w:jc w:val="both"/>
      </w:pPr>
      <w:hyperlink r:id="rId19" w:history="1">
        <w:r w:rsidR="006D616C" w:rsidRPr="004477F0">
          <w:rPr>
            <w:rStyle w:val="Hyperlink"/>
          </w:rPr>
          <w:t>https://www.howtogeek.com/197947/how-to-install-python-on-windows/</w:t>
        </w:r>
      </w:hyperlink>
    </w:p>
    <w:p w:rsidR="006D616C" w:rsidRDefault="006D616C" w:rsidP="00B903F8">
      <w:pPr>
        <w:jc w:val="both"/>
      </w:pPr>
    </w:p>
    <w:p w:rsidR="00E85748" w:rsidRDefault="006D616C" w:rsidP="00B903F8">
      <w:pPr>
        <w:jc w:val="both"/>
      </w:pPr>
      <w:r>
        <w:t xml:space="preserve">For our software, we will install Python 3. </w:t>
      </w:r>
      <w:r w:rsidR="00E85748">
        <w:t>If you scroll down after opening the link, you will find a section titled “How to install Python 3”. Just follow the instructions and the installation will work. Below is a screenshot of the section.</w:t>
      </w:r>
    </w:p>
    <w:p w:rsidR="00E85748" w:rsidRDefault="00E85748" w:rsidP="00B903F8">
      <w:pPr>
        <w:jc w:val="both"/>
      </w:pPr>
    </w:p>
    <w:p w:rsidR="00E85748" w:rsidRDefault="00E85748" w:rsidP="00B903F8">
      <w:pPr>
        <w:jc w:val="both"/>
      </w:pPr>
      <w:r>
        <w:rPr>
          <w:noProof/>
        </w:rPr>
        <w:lastRenderedPageBreak/>
        <w:drawing>
          <wp:inline distT="0" distB="0" distL="0" distR="0" wp14:anchorId="670CA6DA" wp14:editId="614BDCEA">
            <wp:extent cx="5223509" cy="4352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0208" cy="4358507"/>
                    </a:xfrm>
                    <a:prstGeom prst="rect">
                      <a:avLst/>
                    </a:prstGeom>
                  </pic:spPr>
                </pic:pic>
              </a:graphicData>
            </a:graphic>
          </wp:inline>
        </w:drawing>
      </w:r>
    </w:p>
    <w:p w:rsidR="00E85748" w:rsidRDefault="00E85748" w:rsidP="00B903F8">
      <w:pPr>
        <w:jc w:val="both"/>
      </w:pPr>
    </w:p>
    <w:p w:rsidR="006D616C" w:rsidRDefault="006D616C" w:rsidP="00B903F8">
      <w:pPr>
        <w:jc w:val="both"/>
      </w:pPr>
      <w:r>
        <w:t>In terms of version, you can install any Python 3 version you like, b</w:t>
      </w:r>
      <w:r w:rsidR="008921A5">
        <w:t>ut it is recommended</w:t>
      </w:r>
      <w:r>
        <w:t xml:space="preserve"> to install the latest version of Python</w:t>
      </w:r>
      <w:r w:rsidR="006E715E">
        <w:t xml:space="preserve"> 3</w:t>
      </w:r>
      <w:r>
        <w:t>.</w:t>
      </w:r>
    </w:p>
    <w:p w:rsidR="004578F0" w:rsidRDefault="004578F0" w:rsidP="00B903F8">
      <w:pPr>
        <w:jc w:val="both"/>
      </w:pPr>
    </w:p>
    <w:p w:rsidR="009A06BF" w:rsidRDefault="00ED1C67" w:rsidP="00B903F8">
      <w:pPr>
        <w:jc w:val="both"/>
      </w:pPr>
      <w:r>
        <w:t xml:space="preserve">Step 2- </w:t>
      </w:r>
      <w:r w:rsidR="004578F0">
        <w:t>The packages that need to be installed are-</w:t>
      </w:r>
      <w:r w:rsidR="00F62845">
        <w:t xml:space="preserve"> Selenium, and Pandas</w:t>
      </w:r>
      <w:r w:rsidR="009A06BF">
        <w:t>. These packages can only be installed after you have successfully installed Python in your machine. The steps are given below.</w:t>
      </w:r>
    </w:p>
    <w:p w:rsidR="009A06BF" w:rsidRDefault="009A06BF" w:rsidP="00B903F8">
      <w:pPr>
        <w:jc w:val="both"/>
      </w:pPr>
    </w:p>
    <w:p w:rsidR="009A06BF" w:rsidRDefault="009A06BF" w:rsidP="009A06BF">
      <w:pPr>
        <w:pStyle w:val="ListParagraph"/>
        <w:numPr>
          <w:ilvl w:val="0"/>
          <w:numId w:val="9"/>
        </w:numPr>
        <w:jc w:val="both"/>
      </w:pPr>
      <w:r>
        <w:t>Go to start menu and search for “cmd”. You will find “cmd.exe”. Click on it.</w:t>
      </w:r>
    </w:p>
    <w:p w:rsidR="00F33C11" w:rsidRDefault="009A06BF" w:rsidP="009A06BF">
      <w:pPr>
        <w:pStyle w:val="ListParagraph"/>
        <w:numPr>
          <w:ilvl w:val="0"/>
          <w:numId w:val="9"/>
        </w:numPr>
        <w:jc w:val="both"/>
      </w:pPr>
      <w:r>
        <w:t>After “cmd.exe” opens, type “pip install selenium” or “pip install pandas”</w:t>
      </w:r>
      <w:r w:rsidR="00F33C11">
        <w:t xml:space="preserve"> based on whichever package you are installing. </w:t>
      </w:r>
      <w:r w:rsidR="001D29C4">
        <w:t>Then hit enter.</w:t>
      </w:r>
      <w:r w:rsidR="0070777C">
        <w:t xml:space="preserve"> This will automatically install the package in the background.</w:t>
      </w:r>
    </w:p>
    <w:p w:rsidR="00E542E6" w:rsidRDefault="00F33C11" w:rsidP="009A06BF">
      <w:pPr>
        <w:pStyle w:val="ListParagraph"/>
        <w:numPr>
          <w:ilvl w:val="0"/>
          <w:numId w:val="9"/>
        </w:numPr>
        <w:jc w:val="both"/>
      </w:pPr>
      <w:r>
        <w:t>After installation is complete, you will see a message “success” at the bottom. That means that the packages installed successfully. Now you can exit cmd.</w:t>
      </w:r>
    </w:p>
    <w:p w:rsidR="00E542E6" w:rsidRDefault="00E542E6" w:rsidP="00E542E6">
      <w:pPr>
        <w:jc w:val="both"/>
      </w:pPr>
    </w:p>
    <w:p w:rsidR="00E542E6" w:rsidRDefault="00E542E6" w:rsidP="00E542E6">
      <w:pPr>
        <w:jc w:val="both"/>
      </w:pPr>
      <w:r>
        <w:t>Below is a screenshot from the installation.</w:t>
      </w:r>
    </w:p>
    <w:p w:rsidR="00E542E6" w:rsidRDefault="00E542E6" w:rsidP="00E542E6">
      <w:pPr>
        <w:jc w:val="both"/>
      </w:pPr>
    </w:p>
    <w:p w:rsidR="009A06BF" w:rsidRDefault="00E542E6" w:rsidP="00E542E6">
      <w:pPr>
        <w:jc w:val="both"/>
      </w:pPr>
      <w:r>
        <w:rPr>
          <w:noProof/>
        </w:rPr>
        <w:lastRenderedPageBreak/>
        <w:drawing>
          <wp:inline distT="0" distB="0" distL="0" distR="0" wp14:anchorId="53AB4DB1" wp14:editId="7EA7DBE9">
            <wp:extent cx="5229225" cy="2602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2367" cy="2604444"/>
                    </a:xfrm>
                    <a:prstGeom prst="rect">
                      <a:avLst/>
                    </a:prstGeom>
                  </pic:spPr>
                </pic:pic>
              </a:graphicData>
            </a:graphic>
          </wp:inline>
        </w:drawing>
      </w:r>
      <w:r w:rsidR="00F33C11">
        <w:t xml:space="preserve">  </w:t>
      </w:r>
    </w:p>
    <w:p w:rsidR="00B903F8" w:rsidRDefault="00B903F8" w:rsidP="00122EB5">
      <w:pPr>
        <w:jc w:val="both"/>
      </w:pPr>
    </w:p>
    <w:p w:rsidR="00E61631" w:rsidRDefault="00CA65A5" w:rsidP="00122EB5">
      <w:pPr>
        <w:pStyle w:val="Heading2"/>
        <w:jc w:val="both"/>
      </w:pPr>
      <w:bookmarkStart w:id="6" w:name="_Toc480255367"/>
      <w:bookmarkStart w:id="7" w:name="_Toc480348008"/>
      <w:bookmarkStart w:id="8" w:name="_Toc275378677"/>
      <w:r>
        <w:t>1.3</w:t>
      </w:r>
      <w:r w:rsidR="00F45B11">
        <w:tab/>
      </w:r>
      <w:bookmarkEnd w:id="6"/>
      <w:bookmarkEnd w:id="7"/>
      <w:r w:rsidR="00F45B11">
        <w:t>Acronyms and Abbreviations</w:t>
      </w:r>
      <w:bookmarkEnd w:id="8"/>
    </w:p>
    <w:p w:rsidR="00AF13F7" w:rsidRDefault="00AF13F7" w:rsidP="00122EB5">
      <w:pPr>
        <w:jc w:val="both"/>
      </w:pPr>
    </w:p>
    <w:p w:rsidR="008B0F96" w:rsidRDefault="00AF13F7" w:rsidP="00122EB5">
      <w:pPr>
        <w:jc w:val="both"/>
      </w:pPr>
      <w:r>
        <w:t>L</w:t>
      </w:r>
      <w:r w:rsidR="00F45B11">
        <w:t>ist of the acronyms and abbreviations used in this document and the meaning of each.</w:t>
      </w:r>
    </w:p>
    <w:p w:rsidR="00BB756F" w:rsidRDefault="00BB756F" w:rsidP="00122EB5">
      <w:pPr>
        <w:jc w:val="both"/>
      </w:pPr>
    </w:p>
    <w:p w:rsidR="00E61631" w:rsidRDefault="00E61631"/>
    <w:p w:rsidR="00E61631" w:rsidRDefault="00E61631"/>
    <w:p w:rsidR="00E61631" w:rsidRDefault="00E61631"/>
    <w:p w:rsidR="00E61631" w:rsidRDefault="00E61631"/>
    <w:p w:rsidR="00BA4160" w:rsidRDefault="00BA4160"/>
    <w:p w:rsidR="00BA4160" w:rsidRDefault="00BA4160"/>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0333D3" w:rsidRDefault="000333D3"/>
    <w:p w:rsidR="000333D3" w:rsidRDefault="000333D3"/>
    <w:p w:rsidR="000333D3" w:rsidRDefault="000333D3"/>
    <w:p w:rsidR="000333D3" w:rsidRDefault="000333D3"/>
    <w:p w:rsidR="000333D3" w:rsidRDefault="000333D3"/>
    <w:p w:rsidR="000333D3" w:rsidRDefault="000333D3"/>
    <w:p w:rsidR="000333D3" w:rsidRDefault="000333D3"/>
    <w:p w:rsidR="000333D3" w:rsidRDefault="000333D3"/>
    <w:p w:rsidR="000333D3" w:rsidRDefault="000333D3"/>
    <w:p w:rsidR="000333D3" w:rsidRDefault="000333D3"/>
    <w:p w:rsidR="000333D3" w:rsidRDefault="000333D3"/>
    <w:p w:rsidR="000333D3" w:rsidRDefault="000333D3"/>
    <w:p w:rsidR="000333D3" w:rsidRDefault="000333D3"/>
    <w:p w:rsidR="000333D3" w:rsidRDefault="000333D3"/>
    <w:p w:rsidR="000333D3" w:rsidRDefault="000333D3"/>
    <w:p w:rsidR="000333D3" w:rsidRDefault="000333D3"/>
    <w:p w:rsidR="000333D3" w:rsidRDefault="000333D3"/>
    <w:p w:rsidR="000333D3" w:rsidRDefault="000333D3"/>
    <w:p w:rsidR="000333D3" w:rsidRDefault="000333D3"/>
    <w:p w:rsidR="000333D3" w:rsidRDefault="000333D3"/>
    <w:p w:rsidR="000333D3" w:rsidRDefault="000333D3"/>
    <w:p w:rsidR="000333D3" w:rsidRDefault="000333D3"/>
    <w:p w:rsidR="000333D3" w:rsidRDefault="000333D3"/>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F45B11">
      <w:pPr>
        <w:jc w:val="right"/>
        <w:rPr>
          <w:rFonts w:ascii="Arial" w:hAnsi="Arial"/>
          <w:b/>
          <w:sz w:val="28"/>
        </w:rPr>
      </w:pPr>
      <w:r>
        <w:rPr>
          <w:rFonts w:ascii="Arial" w:hAnsi="Arial"/>
          <w:b/>
          <w:sz w:val="28"/>
        </w:rPr>
        <w:t>2.0</w:t>
      </w:r>
      <w:r>
        <w:rPr>
          <w:rFonts w:ascii="Arial" w:hAnsi="Arial"/>
          <w:b/>
          <w:sz w:val="28"/>
        </w:rPr>
        <w:tab/>
        <w:t>SYSTEM SUMMARY</w:t>
      </w:r>
    </w:p>
    <w:p w:rsidR="00E61631" w:rsidRDefault="00E61631"/>
    <w:p w:rsidR="00E61631" w:rsidRDefault="00E61631">
      <w:pPr>
        <w:sectPr w:rsidR="00E61631">
          <w:headerReference w:type="default" r:id="rId22"/>
          <w:footerReference w:type="default" r:id="rId23"/>
          <w:pgSz w:w="12240" w:h="15840"/>
          <w:pgMar w:top="1440" w:right="1440" w:bottom="1440" w:left="1440" w:header="720" w:footer="720" w:gutter="0"/>
          <w:pgNumType w:start="1" w:chapStyle="1"/>
          <w:cols w:space="720"/>
        </w:sectPr>
      </w:pPr>
    </w:p>
    <w:p w:rsidR="00E61631" w:rsidRDefault="00F45B11" w:rsidP="00122EB5">
      <w:pPr>
        <w:pStyle w:val="Heading1"/>
        <w:jc w:val="both"/>
      </w:pPr>
      <w:bookmarkStart w:id="9" w:name="_Toc480255368"/>
      <w:bookmarkStart w:id="10" w:name="_Toc480348009"/>
      <w:bookmarkStart w:id="11" w:name="_Toc275378678"/>
      <w:r>
        <w:lastRenderedPageBreak/>
        <w:t>SYSTEM SUMMARY</w:t>
      </w:r>
      <w:bookmarkEnd w:id="9"/>
      <w:bookmarkEnd w:id="10"/>
      <w:bookmarkEnd w:id="11"/>
    </w:p>
    <w:p w:rsidR="00E61631" w:rsidRDefault="00E61631" w:rsidP="00122EB5">
      <w:pPr>
        <w:jc w:val="both"/>
      </w:pPr>
    </w:p>
    <w:p w:rsidR="007F0118" w:rsidRDefault="00327676" w:rsidP="00122EB5">
      <w:pPr>
        <w:jc w:val="both"/>
      </w:pPr>
      <w:r>
        <w:t>In this section, we will describe the soft</w:t>
      </w:r>
      <w:r w:rsidR="0061441E">
        <w:t>ware with further details.</w:t>
      </w:r>
    </w:p>
    <w:p w:rsidR="00E61631" w:rsidRDefault="00F45B11" w:rsidP="00122EB5">
      <w:pPr>
        <w:pStyle w:val="Heading2"/>
        <w:jc w:val="both"/>
      </w:pPr>
      <w:bookmarkStart w:id="12" w:name="_Toc480255370"/>
      <w:bookmarkStart w:id="13" w:name="_Toc480348011"/>
      <w:bookmarkStart w:id="14" w:name="_Toc275378679"/>
      <w:r>
        <w:t>2.1</w:t>
      </w:r>
      <w:r>
        <w:tab/>
      </w:r>
      <w:bookmarkEnd w:id="12"/>
      <w:bookmarkEnd w:id="13"/>
      <w:bookmarkEnd w:id="14"/>
      <w:r w:rsidR="00C91181">
        <w:t>System Configuration</w:t>
      </w:r>
    </w:p>
    <w:p w:rsidR="00C07F1C" w:rsidRDefault="00C07F1C" w:rsidP="00122EB5">
      <w:pPr>
        <w:jc w:val="both"/>
      </w:pPr>
    </w:p>
    <w:p w:rsidR="00EB36F9" w:rsidRDefault="00923E6F" w:rsidP="00122EB5">
      <w:pPr>
        <w:jc w:val="both"/>
      </w:pPr>
      <w:r>
        <w:t xml:space="preserve">The software </w:t>
      </w:r>
      <w:r w:rsidR="00404526">
        <w:t xml:space="preserve">is capable of performing two </w:t>
      </w:r>
      <w:r w:rsidR="00FD20BB">
        <w:t>functions</w:t>
      </w:r>
      <w:r>
        <w:t>. The two functions are AADT estimation and ATR Data Collection.</w:t>
      </w:r>
    </w:p>
    <w:p w:rsidR="00C07F1C" w:rsidRDefault="00EB36F9" w:rsidP="00122EB5">
      <w:pPr>
        <w:pStyle w:val="Heading3"/>
        <w:jc w:val="both"/>
      </w:pPr>
      <w:r>
        <w:t>2.1</w:t>
      </w:r>
      <w:r w:rsidR="00A935AB">
        <w:t>.1</w:t>
      </w:r>
      <w:r w:rsidR="00A935AB">
        <w:tab/>
        <w:t>AADT Estimation</w:t>
      </w:r>
      <w:r w:rsidR="00923E6F">
        <w:t xml:space="preserve"> </w:t>
      </w:r>
    </w:p>
    <w:p w:rsidR="00C07F1C" w:rsidRDefault="00C07F1C" w:rsidP="00122EB5">
      <w:pPr>
        <w:jc w:val="both"/>
      </w:pPr>
    </w:p>
    <w:p w:rsidR="00C07F1C" w:rsidRDefault="00162EA6" w:rsidP="00122EB5">
      <w:pPr>
        <w:jc w:val="both"/>
      </w:pPr>
      <w:r>
        <w:t xml:space="preserve">This is the primary function of the software. The user needs to provide several inputs to </w:t>
      </w:r>
      <w:r w:rsidR="00BA0BD1">
        <w:t>the software. The inputs are-</w:t>
      </w:r>
    </w:p>
    <w:p w:rsidR="00BA0BD1" w:rsidRDefault="00BA0BD1" w:rsidP="00122EB5">
      <w:pPr>
        <w:pStyle w:val="ListParagraph"/>
        <w:numPr>
          <w:ilvl w:val="0"/>
          <w:numId w:val="6"/>
        </w:numPr>
        <w:jc w:val="both"/>
      </w:pPr>
      <w:r>
        <w:t>List of ATRs</w:t>
      </w:r>
      <w:r w:rsidR="00B64488">
        <w:t xml:space="preserve"> and their functional classes</w:t>
      </w:r>
    </w:p>
    <w:p w:rsidR="00BA0BD1" w:rsidRDefault="00B64488" w:rsidP="00122EB5">
      <w:pPr>
        <w:pStyle w:val="ListParagraph"/>
        <w:numPr>
          <w:ilvl w:val="0"/>
          <w:numId w:val="6"/>
        </w:numPr>
        <w:jc w:val="both"/>
      </w:pPr>
      <w:r>
        <w:t>Short-</w:t>
      </w:r>
      <w:r w:rsidR="00BA0BD1">
        <w:t>term counts</w:t>
      </w:r>
      <w:r>
        <w:t xml:space="preserve"> of any year</w:t>
      </w:r>
    </w:p>
    <w:p w:rsidR="00BA0BD1" w:rsidRDefault="00BA0BD1" w:rsidP="00122EB5">
      <w:pPr>
        <w:pStyle w:val="ListParagraph"/>
        <w:numPr>
          <w:ilvl w:val="0"/>
          <w:numId w:val="6"/>
        </w:numPr>
        <w:jc w:val="both"/>
      </w:pPr>
      <w:r>
        <w:t>ATR Data of that year</w:t>
      </w:r>
    </w:p>
    <w:p w:rsidR="00BA0BD1" w:rsidRDefault="00BA0BD1" w:rsidP="00122EB5">
      <w:pPr>
        <w:pStyle w:val="ListParagraph"/>
        <w:numPr>
          <w:ilvl w:val="0"/>
          <w:numId w:val="6"/>
        </w:numPr>
        <w:jc w:val="both"/>
      </w:pPr>
      <w:r>
        <w:t>Functional classification factors</w:t>
      </w:r>
    </w:p>
    <w:p w:rsidR="00BA0BD1" w:rsidRDefault="00BA0BD1" w:rsidP="00122EB5">
      <w:pPr>
        <w:pStyle w:val="ListParagraph"/>
        <w:numPr>
          <w:ilvl w:val="0"/>
          <w:numId w:val="6"/>
        </w:numPr>
        <w:jc w:val="both"/>
      </w:pPr>
      <w:r>
        <w:t>Model Parameters</w:t>
      </w:r>
    </w:p>
    <w:p w:rsidR="00404526" w:rsidRDefault="00404526" w:rsidP="00122EB5">
      <w:pPr>
        <w:jc w:val="both"/>
      </w:pPr>
    </w:p>
    <w:p w:rsidR="00404526" w:rsidRDefault="00B64488" w:rsidP="00122EB5">
      <w:pPr>
        <w:jc w:val="both"/>
      </w:pPr>
      <w:r>
        <w:t xml:space="preserve">The software uses a machine learning based predictive model estimate the AADT from short-term counts. The </w:t>
      </w:r>
      <w:r w:rsidR="00923A8A">
        <w:t>machine-learning</w:t>
      </w:r>
      <w:r w:rsidR="00236705">
        <w:t xml:space="preserve"> method</w:t>
      </w:r>
      <w:r>
        <w:t xml:space="preserve"> used in the software is Support Vector Regression (SVR). </w:t>
      </w:r>
      <w:r w:rsidR="00923A8A">
        <w:t xml:space="preserve">The SVR model has been implemented using the LIBSVM library, which is an open source </w:t>
      </w:r>
      <w:r w:rsidR="001D7E0B">
        <w:t>machine-learning library for implementing the SVR method</w:t>
      </w:r>
      <w:r w:rsidR="00923A8A">
        <w:t>.</w:t>
      </w:r>
      <w:r w:rsidR="004E6086">
        <w:t xml:space="preserve"> The SVR model uses the ATR data of that year to train the model and calculate the model parameters. After that, the model estimates the AADT from the short-term counts. </w:t>
      </w:r>
    </w:p>
    <w:p w:rsidR="004E6086" w:rsidRDefault="004E6086" w:rsidP="00122EB5">
      <w:pPr>
        <w:jc w:val="both"/>
      </w:pPr>
    </w:p>
    <w:p w:rsidR="004E6086" w:rsidRDefault="004E6086" w:rsidP="00122EB5">
      <w:pPr>
        <w:jc w:val="both"/>
      </w:pPr>
      <w:r>
        <w:t>The list of ATRs and their functional cla</w:t>
      </w:r>
      <w:r w:rsidR="002D2A71">
        <w:t>ss information</w:t>
      </w:r>
      <w:r>
        <w:t xml:space="preserve"> are used to form three major </w:t>
      </w:r>
      <w:r w:rsidR="000F4E8B">
        <w:t>groups;</w:t>
      </w:r>
      <w:r>
        <w:t xml:space="preserve"> they are interstate, arterial and collector.</w:t>
      </w:r>
      <w:r w:rsidR="00801C8A">
        <w:t xml:space="preserve"> The ATR data is segmented into three separate groups pertaining to these three groups. </w:t>
      </w:r>
      <w:r w:rsidR="00122EB5">
        <w:t>If the ATR data has been used previously, then the model uses the parameters input by the user. If the ATR data is new, then the software will create the models</w:t>
      </w:r>
      <w:r w:rsidR="00B21FF8">
        <w:t xml:space="preserve"> from scratch, recalculate the parameters and save them</w:t>
      </w:r>
      <w:r w:rsidR="00122EB5">
        <w:t xml:space="preserve">. The software creates three separate models for three major groups. After that, the short-term counts </w:t>
      </w:r>
      <w:r w:rsidR="00455EBA">
        <w:t xml:space="preserve">data is input to the </w:t>
      </w:r>
      <w:r w:rsidR="00372A16">
        <w:t xml:space="preserve">appropriate </w:t>
      </w:r>
      <w:r w:rsidR="00455EBA">
        <w:t>model</w:t>
      </w:r>
      <w:r w:rsidR="00372A16">
        <w:t xml:space="preserve"> b</w:t>
      </w:r>
      <w:r w:rsidR="00672932">
        <w:t>ased on their functional class</w:t>
      </w:r>
      <w:r w:rsidR="00372A16">
        <w:t xml:space="preserve">es to </w:t>
      </w:r>
      <w:r w:rsidR="00672932">
        <w:t>estimate the AADT</w:t>
      </w:r>
      <w:r w:rsidR="00372A16">
        <w:t xml:space="preserve"> of</w:t>
      </w:r>
      <w:r w:rsidR="00672932">
        <w:t xml:space="preserve"> that location. </w:t>
      </w:r>
      <w:r w:rsidR="0084044D">
        <w:t xml:space="preserve">The functional classification factors are used to calculate the AADT from seasonal and axle factors. </w:t>
      </w:r>
      <w:r w:rsidR="004D0813">
        <w:t xml:space="preserve">This is the traditional factor method of AADT estimation. </w:t>
      </w:r>
      <w:r w:rsidR="0084044D">
        <w:t xml:space="preserve">The output file provides both </w:t>
      </w:r>
      <w:r w:rsidR="00A358B1">
        <w:t xml:space="preserve">AADT </w:t>
      </w:r>
      <w:r w:rsidR="0084044D">
        <w:t>values for the user</w:t>
      </w:r>
      <w:r w:rsidR="00A358B1">
        <w:t>.</w:t>
      </w:r>
    </w:p>
    <w:p w:rsidR="00C07F1C" w:rsidRDefault="00EB36F9" w:rsidP="00122EB5">
      <w:pPr>
        <w:pStyle w:val="Heading3"/>
        <w:jc w:val="both"/>
      </w:pPr>
      <w:r>
        <w:t>2.1</w:t>
      </w:r>
      <w:r w:rsidR="00C07F1C">
        <w:t>.2</w:t>
      </w:r>
      <w:r w:rsidR="00C07F1C">
        <w:tab/>
        <w:t>ATR Data Collection</w:t>
      </w:r>
    </w:p>
    <w:p w:rsidR="00C07F1C" w:rsidRDefault="00C07F1C" w:rsidP="00122EB5">
      <w:pPr>
        <w:jc w:val="both"/>
      </w:pPr>
    </w:p>
    <w:p w:rsidR="004E6086" w:rsidRDefault="004E6086" w:rsidP="00122EB5">
      <w:pPr>
        <w:jc w:val="both"/>
      </w:pPr>
      <w:r>
        <w:t>In order to perform AADT estimation, the user needs to input the ATR data (hourly volume data from all permanent count stations) to the model. The software provides the capability of ATR data collection also. For this function, the user also needs to provide several inputs to the software. The inputs are-</w:t>
      </w:r>
    </w:p>
    <w:p w:rsidR="004E6086" w:rsidRDefault="004E6086" w:rsidP="00122EB5">
      <w:pPr>
        <w:pStyle w:val="ListParagraph"/>
        <w:numPr>
          <w:ilvl w:val="0"/>
          <w:numId w:val="7"/>
        </w:numPr>
        <w:jc w:val="both"/>
      </w:pPr>
      <w:r>
        <w:t>List of ATRs</w:t>
      </w:r>
    </w:p>
    <w:p w:rsidR="004E6086" w:rsidRDefault="004E6086" w:rsidP="00122EB5">
      <w:pPr>
        <w:pStyle w:val="ListParagraph"/>
        <w:numPr>
          <w:ilvl w:val="0"/>
          <w:numId w:val="7"/>
        </w:numPr>
        <w:jc w:val="both"/>
      </w:pPr>
      <w:r>
        <w:t>Data Collection location</w:t>
      </w:r>
    </w:p>
    <w:p w:rsidR="004E6086" w:rsidRDefault="004E6086" w:rsidP="00122EB5">
      <w:pPr>
        <w:pStyle w:val="ListParagraph"/>
        <w:numPr>
          <w:ilvl w:val="0"/>
          <w:numId w:val="7"/>
        </w:numPr>
        <w:jc w:val="both"/>
      </w:pPr>
      <w:r>
        <w:t>Year</w:t>
      </w:r>
    </w:p>
    <w:p w:rsidR="00C07F1C" w:rsidRDefault="00C07F1C" w:rsidP="00122EB5">
      <w:pPr>
        <w:jc w:val="both"/>
      </w:pPr>
    </w:p>
    <w:p w:rsidR="00694D0E" w:rsidRDefault="00694D0E" w:rsidP="00122EB5">
      <w:pPr>
        <w:jc w:val="both"/>
      </w:pPr>
      <w:r>
        <w:t xml:space="preserve">A script has been developed using Python programming language that automatically collects all the ATR data from the SCDOT website. The script will be provided to the users with the software package. The script collects the hourly volumes for each ATR in a separate text file, which can be directly used by the AADT estimation part of the software. The user also needs to specify the year of data collection and the </w:t>
      </w:r>
      <w:r>
        <w:lastRenderedPageBreak/>
        <w:t>folder where all the data will be saved. This process</w:t>
      </w:r>
      <w:r w:rsidR="000B6AA4">
        <w:t xml:space="preserve"> is time consuming and it takes approximately 10-14 hours depending on data availability and connectivity. However, this will be done once per year, after downloading the data the user can reuse the data for the rest of the year.</w:t>
      </w:r>
    </w:p>
    <w:p w:rsidR="00E61631" w:rsidRDefault="00F45B11" w:rsidP="00122EB5">
      <w:pPr>
        <w:pStyle w:val="Heading2"/>
        <w:jc w:val="both"/>
      </w:pPr>
      <w:bookmarkStart w:id="15" w:name="_Toc275378680"/>
      <w:r>
        <w:t>2.2</w:t>
      </w:r>
      <w:r>
        <w:tab/>
      </w:r>
      <w:bookmarkEnd w:id="15"/>
      <w:r w:rsidR="00B826FF">
        <w:t>User Interface</w:t>
      </w:r>
    </w:p>
    <w:p w:rsidR="00E61631" w:rsidRDefault="00E61631" w:rsidP="00122EB5">
      <w:pPr>
        <w:jc w:val="both"/>
      </w:pPr>
    </w:p>
    <w:p w:rsidR="004A5349" w:rsidRDefault="000D7EB6" w:rsidP="00122EB5">
      <w:pPr>
        <w:jc w:val="both"/>
      </w:pPr>
      <w:r>
        <w:t>The</w:t>
      </w:r>
      <w:r w:rsidR="002E1884">
        <w:t xml:space="preserve"> user interface of the </w:t>
      </w:r>
      <w:r w:rsidR="00F96CE6">
        <w:t>software has three separate tabs</w:t>
      </w:r>
      <w:r w:rsidR="0006370B">
        <w:t xml:space="preserve"> for different types of inputs</w:t>
      </w:r>
      <w:r w:rsidR="002E1884">
        <w:t xml:space="preserve">. The three </w:t>
      </w:r>
      <w:r w:rsidR="0006370B">
        <w:t xml:space="preserve">tabs are </w:t>
      </w:r>
      <w:r w:rsidR="002E1884">
        <w:t>described below</w:t>
      </w:r>
      <w:r w:rsidR="0006370B">
        <w:t>.</w:t>
      </w:r>
    </w:p>
    <w:p w:rsidR="004A5349" w:rsidRDefault="004A5349" w:rsidP="00122EB5">
      <w:pPr>
        <w:pStyle w:val="Heading3"/>
        <w:jc w:val="both"/>
      </w:pPr>
      <w:r>
        <w:t>2.2.1</w:t>
      </w:r>
      <w:r>
        <w:tab/>
        <w:t>AADT Estimation</w:t>
      </w:r>
    </w:p>
    <w:p w:rsidR="004A5349" w:rsidRDefault="004A5349" w:rsidP="00122EB5">
      <w:pPr>
        <w:jc w:val="both"/>
      </w:pPr>
    </w:p>
    <w:p w:rsidR="007E7A79" w:rsidRDefault="00AB1013" w:rsidP="00122EB5">
      <w:pPr>
        <w:jc w:val="both"/>
      </w:pPr>
      <w:r>
        <w:t>The first tab is designed for inputs related to the AADT estimation. Below is a screenshot of the first tab.</w:t>
      </w:r>
    </w:p>
    <w:p w:rsidR="002E1884" w:rsidRDefault="002E1884" w:rsidP="00122EB5">
      <w:pPr>
        <w:jc w:val="both"/>
      </w:pPr>
    </w:p>
    <w:p w:rsidR="002E1884" w:rsidRDefault="006721C9" w:rsidP="00122EB5">
      <w:pPr>
        <w:jc w:val="both"/>
      </w:pPr>
      <w:r>
        <w:rPr>
          <w:noProof/>
        </w:rPr>
        <w:drawing>
          <wp:inline distT="0" distB="0" distL="0" distR="0" wp14:anchorId="03636BB0" wp14:editId="1423A09E">
            <wp:extent cx="3400425" cy="32217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6590" cy="3227600"/>
                    </a:xfrm>
                    <a:prstGeom prst="rect">
                      <a:avLst/>
                    </a:prstGeom>
                  </pic:spPr>
                </pic:pic>
              </a:graphicData>
            </a:graphic>
          </wp:inline>
        </w:drawing>
      </w:r>
    </w:p>
    <w:p w:rsidR="00AB1013" w:rsidRDefault="00AB1013" w:rsidP="00122EB5">
      <w:pPr>
        <w:jc w:val="both"/>
      </w:pPr>
    </w:p>
    <w:p w:rsidR="00C10390" w:rsidRDefault="00C10390" w:rsidP="00122EB5">
      <w:pPr>
        <w:jc w:val="both"/>
      </w:pPr>
    </w:p>
    <w:p w:rsidR="00AB1013" w:rsidRDefault="007E396C" w:rsidP="00122EB5">
      <w:pPr>
        <w:jc w:val="both"/>
      </w:pPr>
      <w:r>
        <w:t>Input</w:t>
      </w:r>
      <w:r w:rsidR="006721C9">
        <w:t xml:space="preserve"> 1</w:t>
      </w:r>
      <w:r>
        <w:t xml:space="preserve">- </w:t>
      </w:r>
      <w:r w:rsidR="00AB1013">
        <w:t xml:space="preserve">The first input </w:t>
      </w:r>
      <w:r w:rsidR="002E2388">
        <w:t xml:space="preserve">is the location to the short-term count file. The browse button can be used to browse to the </w:t>
      </w:r>
      <w:r w:rsidR="00054969">
        <w:t>location of the</w:t>
      </w:r>
      <w:r w:rsidR="002E2388">
        <w:t xml:space="preserve"> file. The file has to be in csv format. Specific instructions on how to construct the csv file will be described in subsequent sections. The user also has the option of copying and pasting the location of the file in the box.</w:t>
      </w:r>
    </w:p>
    <w:p w:rsidR="002E2388" w:rsidRDefault="002E2388" w:rsidP="00122EB5">
      <w:pPr>
        <w:jc w:val="both"/>
      </w:pPr>
    </w:p>
    <w:p w:rsidR="002E2388" w:rsidRDefault="006721C9" w:rsidP="00122EB5">
      <w:pPr>
        <w:jc w:val="both"/>
      </w:pPr>
      <w:r>
        <w:t xml:space="preserve">Input </w:t>
      </w:r>
      <w:r>
        <w:t>2</w:t>
      </w:r>
      <w:r>
        <w:t>-</w:t>
      </w:r>
      <w:r>
        <w:t xml:space="preserve"> </w:t>
      </w:r>
      <w:r w:rsidR="002E2388">
        <w:t>The second</w:t>
      </w:r>
      <w:r w:rsidR="004C1BB7">
        <w:t xml:space="preserve"> input </w:t>
      </w:r>
      <w:r w:rsidR="002E2388">
        <w:t xml:space="preserve">is the location to the </w:t>
      </w:r>
      <w:r w:rsidR="009854D4">
        <w:t>ATR data folder</w:t>
      </w:r>
      <w:r w:rsidR="002E2388">
        <w:t xml:space="preserve">. The browse button can be used to browse to the location of the </w:t>
      </w:r>
      <w:r w:rsidR="00E46536">
        <w:t>ATR data folder</w:t>
      </w:r>
      <w:r w:rsidR="002E2388">
        <w:t xml:space="preserve">. The user also has the option of copying and </w:t>
      </w:r>
      <w:r w:rsidR="00F9223C">
        <w:t>pasting the location of the folder</w:t>
      </w:r>
      <w:r w:rsidR="002E2388">
        <w:t xml:space="preserve"> in the box.</w:t>
      </w:r>
    </w:p>
    <w:p w:rsidR="00403D59" w:rsidRDefault="00403D59" w:rsidP="00122EB5">
      <w:pPr>
        <w:jc w:val="both"/>
      </w:pPr>
    </w:p>
    <w:p w:rsidR="00403D59" w:rsidRDefault="006721C9" w:rsidP="00122EB5">
      <w:pPr>
        <w:jc w:val="both"/>
      </w:pPr>
      <w:r>
        <w:t xml:space="preserve">Input </w:t>
      </w:r>
      <w:r>
        <w:t>3</w:t>
      </w:r>
      <w:r>
        <w:t>-</w:t>
      </w:r>
      <w:r>
        <w:t xml:space="preserve"> </w:t>
      </w:r>
      <w:r w:rsidR="00F50222">
        <w:t>The third</w:t>
      </w:r>
      <w:r w:rsidR="00403D59">
        <w:t xml:space="preserve"> input is the location to the </w:t>
      </w:r>
      <w:r w:rsidR="008B4D28">
        <w:t>functional classification factor</w:t>
      </w:r>
      <w:r w:rsidR="00403D59">
        <w:t xml:space="preserve"> file. The browse button can be used to browse to the </w:t>
      </w:r>
      <w:r w:rsidR="005D6406">
        <w:t>location of the</w:t>
      </w:r>
      <w:r w:rsidR="00403D59">
        <w:t xml:space="preserve"> file. The file has to be in csv format. Specific instructions on how to construct the csv file will be described in subsequent sections. The user also has the option of copying and pasting the location of the file in the box.</w:t>
      </w:r>
    </w:p>
    <w:p w:rsidR="005F6CFE" w:rsidRDefault="005F6CFE" w:rsidP="00122EB5">
      <w:pPr>
        <w:jc w:val="both"/>
      </w:pPr>
    </w:p>
    <w:p w:rsidR="005F6CFE" w:rsidRDefault="006721C9" w:rsidP="00122EB5">
      <w:pPr>
        <w:jc w:val="both"/>
      </w:pPr>
      <w:r>
        <w:lastRenderedPageBreak/>
        <w:t xml:space="preserve">Input 4- </w:t>
      </w:r>
      <w:r w:rsidR="00B94472">
        <w:t>The fourth</w:t>
      </w:r>
      <w:r w:rsidR="005F6CFE">
        <w:t xml:space="preserve"> input is the location to the </w:t>
      </w:r>
      <w:r w:rsidR="00AE7010">
        <w:t>model parameter</w:t>
      </w:r>
      <w:r w:rsidR="005F6CFE">
        <w:t xml:space="preserve"> file. The browse button can be used to browse to the l</w:t>
      </w:r>
      <w:r w:rsidR="00F9240B">
        <w:t xml:space="preserve">ocation of the </w:t>
      </w:r>
      <w:r w:rsidR="005F6CFE">
        <w:t xml:space="preserve">file. </w:t>
      </w:r>
      <w:r w:rsidR="008906BC">
        <w:t xml:space="preserve">The user also has the option of copying and pasting the location of the file in the box. </w:t>
      </w:r>
      <w:r w:rsidR="005F6CFE">
        <w:t>T</w:t>
      </w:r>
      <w:r w:rsidR="00DE4700">
        <w:t>his file is also in csv format, but the user will not create this file</w:t>
      </w:r>
      <w:r w:rsidR="005F6CFE">
        <w:t>.</w:t>
      </w:r>
      <w:r w:rsidR="00DE4700">
        <w:t xml:space="preserve"> Instead, the software creates this file if we check the box “New ATR Data”.</w:t>
      </w:r>
      <w:r w:rsidR="005F6CFE">
        <w:t xml:space="preserve"> </w:t>
      </w:r>
      <w:r w:rsidR="005412B6">
        <w:t xml:space="preserve">The software will take a long time to run. </w:t>
      </w:r>
      <w:r w:rsidR="00DE4700">
        <w:t xml:space="preserve">After running once with the checked box, </w:t>
      </w:r>
      <w:r w:rsidR="00801C8A">
        <w:t>the software will write the parameters to the csv file specified by the user</w:t>
      </w:r>
      <w:r w:rsidR="00DE4700">
        <w:t xml:space="preserve">. </w:t>
      </w:r>
      <w:r w:rsidR="00801C8A">
        <w:t xml:space="preserve">As such, the user gets an updated model parameter each time there is a new data. </w:t>
      </w:r>
      <w:r w:rsidR="005412B6">
        <w:t>The next time the user wants to use the software with the same ATR data, t</w:t>
      </w:r>
      <w:r w:rsidR="00DE4700">
        <w:t xml:space="preserve">he user can just select this file and uncheck the box. </w:t>
      </w:r>
      <w:r w:rsidR="005412B6">
        <w:t xml:space="preserve">The software will run very fast and output the result. </w:t>
      </w:r>
    </w:p>
    <w:p w:rsidR="00A96D44" w:rsidRDefault="00A96D44" w:rsidP="00122EB5">
      <w:pPr>
        <w:jc w:val="both"/>
      </w:pPr>
    </w:p>
    <w:p w:rsidR="00A96D44" w:rsidRDefault="000F6336" w:rsidP="00122EB5">
      <w:pPr>
        <w:jc w:val="both"/>
      </w:pPr>
      <w:r>
        <w:t xml:space="preserve">Input 5- </w:t>
      </w:r>
      <w:r w:rsidR="00A96D44">
        <w:t>After providing all the input, the user can use the “Predict AADT” at the bottom and the software will run the program in the background and provide the output.</w:t>
      </w:r>
    </w:p>
    <w:p w:rsidR="002E2388" w:rsidRDefault="002E2388" w:rsidP="00122EB5">
      <w:pPr>
        <w:jc w:val="both"/>
      </w:pPr>
    </w:p>
    <w:p w:rsidR="007E7A79" w:rsidRDefault="007E7A79" w:rsidP="00122EB5">
      <w:pPr>
        <w:pStyle w:val="Heading3"/>
        <w:jc w:val="both"/>
      </w:pPr>
      <w:r>
        <w:t>2.2</w:t>
      </w:r>
      <w:r w:rsidR="004344C1">
        <w:t>.2</w:t>
      </w:r>
      <w:r>
        <w:tab/>
      </w:r>
      <w:r w:rsidR="00C952C7">
        <w:t>ATR Data Collection</w:t>
      </w:r>
      <w:r w:rsidR="002C3D17">
        <w:t xml:space="preserve"> Input</w:t>
      </w:r>
    </w:p>
    <w:p w:rsidR="007E7A79" w:rsidRDefault="007E7A79" w:rsidP="00122EB5">
      <w:pPr>
        <w:jc w:val="both"/>
      </w:pPr>
    </w:p>
    <w:p w:rsidR="007E7A79" w:rsidRDefault="00AC6683" w:rsidP="00122EB5">
      <w:pPr>
        <w:jc w:val="both"/>
      </w:pPr>
      <w:r>
        <w:t>The</w:t>
      </w:r>
      <w:r w:rsidR="00706AB4">
        <w:t xml:space="preserve"> second</w:t>
      </w:r>
      <w:r>
        <w:t xml:space="preserve"> tab is designed for inputs</w:t>
      </w:r>
      <w:r w:rsidR="00706AB4">
        <w:t xml:space="preserve"> related to ATR data collection</w:t>
      </w:r>
      <w:r>
        <w:t>. Bel</w:t>
      </w:r>
      <w:r w:rsidR="007C6FED">
        <w:t>ow is a screenshot of the second</w:t>
      </w:r>
      <w:r>
        <w:t xml:space="preserve"> tab.</w:t>
      </w:r>
    </w:p>
    <w:p w:rsidR="002E1884" w:rsidRDefault="002E1884" w:rsidP="00122EB5">
      <w:pPr>
        <w:jc w:val="both"/>
      </w:pPr>
    </w:p>
    <w:p w:rsidR="002E1884" w:rsidRDefault="00241646" w:rsidP="00122EB5">
      <w:pPr>
        <w:jc w:val="both"/>
      </w:pPr>
      <w:r>
        <w:rPr>
          <w:noProof/>
        </w:rPr>
        <w:drawing>
          <wp:inline distT="0" distB="0" distL="0" distR="0" wp14:anchorId="200BAF4F" wp14:editId="2A51708E">
            <wp:extent cx="3706432" cy="3524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5516" cy="3532888"/>
                    </a:xfrm>
                    <a:prstGeom prst="rect">
                      <a:avLst/>
                    </a:prstGeom>
                  </pic:spPr>
                </pic:pic>
              </a:graphicData>
            </a:graphic>
          </wp:inline>
        </w:drawing>
      </w:r>
    </w:p>
    <w:p w:rsidR="00131692" w:rsidRDefault="00131692" w:rsidP="00122EB5">
      <w:pPr>
        <w:jc w:val="both"/>
      </w:pPr>
    </w:p>
    <w:p w:rsidR="00131692" w:rsidRDefault="00241646" w:rsidP="00122EB5">
      <w:pPr>
        <w:jc w:val="both"/>
      </w:pPr>
      <w:r>
        <w:t xml:space="preserve">Input 1- </w:t>
      </w:r>
      <w:r w:rsidR="00131692">
        <w:t xml:space="preserve">The first input </w:t>
      </w:r>
      <w:r w:rsidR="005022E8">
        <w:t>is the location of data collector script</w:t>
      </w:r>
      <w:r w:rsidR="00131692">
        <w:t xml:space="preserve">. The browse button can be used to browse to the location of the file. </w:t>
      </w:r>
      <w:r w:rsidR="005022E8">
        <w:t xml:space="preserve">The script will be provided to the user with the software package, so the user is not required to do anything. It is a python </w:t>
      </w:r>
      <w:r w:rsidR="003E655F">
        <w:t xml:space="preserve">script named “SC_hv.py”. </w:t>
      </w:r>
      <w:r w:rsidR="00131692">
        <w:t>The user also has the option of copying and pasting the location of the file in the box</w:t>
      </w:r>
      <w:r w:rsidR="008872FE">
        <w:t>.</w:t>
      </w:r>
    </w:p>
    <w:p w:rsidR="00131692" w:rsidRDefault="00131692" w:rsidP="00122EB5">
      <w:pPr>
        <w:jc w:val="both"/>
      </w:pPr>
    </w:p>
    <w:p w:rsidR="00CF6AAB" w:rsidRDefault="00241646" w:rsidP="00122EB5">
      <w:pPr>
        <w:jc w:val="both"/>
      </w:pPr>
      <w:r>
        <w:t xml:space="preserve">Input 2- </w:t>
      </w:r>
      <w:r w:rsidR="00CF6AAB">
        <w:t xml:space="preserve">The second input is the location to the data collection folder. The browse button can be used to browse to the </w:t>
      </w:r>
      <w:r w:rsidR="00EE31E2">
        <w:t>folder where the user wants to store the data</w:t>
      </w:r>
      <w:r w:rsidR="0022234F">
        <w:t xml:space="preserve">. </w:t>
      </w:r>
      <w:r w:rsidR="00CF6AAB">
        <w:t>The user also has the option of copying and pasting the location of the folder in the box.</w:t>
      </w:r>
    </w:p>
    <w:p w:rsidR="00CF6AAB" w:rsidRDefault="00CF6AAB" w:rsidP="00122EB5">
      <w:pPr>
        <w:jc w:val="both"/>
      </w:pPr>
    </w:p>
    <w:p w:rsidR="008201B5" w:rsidRDefault="00241646" w:rsidP="00122EB5">
      <w:pPr>
        <w:jc w:val="both"/>
      </w:pPr>
      <w:r>
        <w:lastRenderedPageBreak/>
        <w:t xml:space="preserve">Input 3- </w:t>
      </w:r>
      <w:r w:rsidR="00E848BC">
        <w:t xml:space="preserve">The third input </w:t>
      </w:r>
      <w:r w:rsidR="00B93489">
        <w:t>is the year of ATR data collection.</w:t>
      </w:r>
      <w:r w:rsidR="00E848BC">
        <w:t xml:space="preserve"> </w:t>
      </w:r>
      <w:r w:rsidR="00B93489">
        <w:t>The user needs to input the year for which the ATR data will be collected.</w:t>
      </w:r>
    </w:p>
    <w:p w:rsidR="008201B5" w:rsidRDefault="008201B5" w:rsidP="00122EB5">
      <w:pPr>
        <w:jc w:val="both"/>
      </w:pPr>
    </w:p>
    <w:p w:rsidR="00CF6AAB" w:rsidRDefault="00241646" w:rsidP="00122EB5">
      <w:pPr>
        <w:jc w:val="both"/>
      </w:pPr>
      <w:r>
        <w:t xml:space="preserve">Input 4- </w:t>
      </w:r>
      <w:bookmarkStart w:id="16" w:name="_GoBack"/>
      <w:bookmarkEnd w:id="16"/>
      <w:r w:rsidR="008201B5">
        <w:t>After providing all the input, th</w:t>
      </w:r>
      <w:r w:rsidR="003D0CFD">
        <w:t>e user can use the “Get Data</w:t>
      </w:r>
      <w:r w:rsidR="008201B5">
        <w:t>” at the bottom and the software will run the program in the b</w:t>
      </w:r>
      <w:r w:rsidR="007B3227">
        <w:t>ackground</w:t>
      </w:r>
      <w:r w:rsidR="008201B5">
        <w:t>.</w:t>
      </w:r>
      <w:r w:rsidR="00B93489">
        <w:t xml:space="preserve"> </w:t>
      </w:r>
    </w:p>
    <w:p w:rsidR="00F84B6B" w:rsidRDefault="001606B7" w:rsidP="00122EB5">
      <w:pPr>
        <w:pStyle w:val="Heading3"/>
        <w:jc w:val="both"/>
      </w:pPr>
      <w:r>
        <w:t>2.2.3</w:t>
      </w:r>
      <w:r>
        <w:tab/>
        <w:t>ATR List</w:t>
      </w:r>
    </w:p>
    <w:p w:rsidR="002E1884" w:rsidRDefault="002E1884" w:rsidP="00122EB5">
      <w:pPr>
        <w:jc w:val="both"/>
      </w:pPr>
    </w:p>
    <w:p w:rsidR="00F84B6B" w:rsidRDefault="009036BD" w:rsidP="00122EB5">
      <w:pPr>
        <w:jc w:val="both"/>
      </w:pPr>
      <w:r>
        <w:t>The software performs two operations and there are separate inputs for each operation. However, regardless of the operation, the software needs one input from the user, which is the updated list of ATRs. Therefore, the software has a third separate tab where the user can input the list of ATRs.</w:t>
      </w:r>
    </w:p>
    <w:p w:rsidR="002E1884" w:rsidRDefault="002E1884" w:rsidP="00122EB5">
      <w:pPr>
        <w:jc w:val="both"/>
      </w:pPr>
    </w:p>
    <w:p w:rsidR="002E1884" w:rsidRDefault="002E1884" w:rsidP="00122EB5">
      <w:pPr>
        <w:jc w:val="both"/>
      </w:pPr>
      <w:r>
        <w:rPr>
          <w:noProof/>
        </w:rPr>
        <w:drawing>
          <wp:inline distT="0" distB="0" distL="0" distR="0" wp14:anchorId="0856ADBC" wp14:editId="0053B82D">
            <wp:extent cx="3032296" cy="28783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2656" cy="2888206"/>
                    </a:xfrm>
                    <a:prstGeom prst="rect">
                      <a:avLst/>
                    </a:prstGeom>
                  </pic:spPr>
                </pic:pic>
              </a:graphicData>
            </a:graphic>
          </wp:inline>
        </w:drawing>
      </w:r>
    </w:p>
    <w:p w:rsidR="00633CB0" w:rsidRDefault="00633CB0" w:rsidP="00122EB5">
      <w:pPr>
        <w:jc w:val="both"/>
      </w:pPr>
    </w:p>
    <w:p w:rsidR="00633CB0" w:rsidRDefault="00A250A1" w:rsidP="00122EB5">
      <w:pPr>
        <w:jc w:val="both"/>
      </w:pPr>
      <w:r>
        <w:t xml:space="preserve">The list of ATRs is a file which the user must input. </w:t>
      </w:r>
      <w:r w:rsidR="00633CB0">
        <w:t>The browse button can be used to browse to the location of the file. The file has to be in csv format. Specific instructions on how to construct the csv file will be described in subsequent sections. The user also has the option of copying and pasting the location of the file in the box.</w:t>
      </w:r>
    </w:p>
    <w:p w:rsidR="00F84B6B" w:rsidRDefault="00F84B6B" w:rsidP="00122EB5">
      <w:pPr>
        <w:jc w:val="both"/>
      </w:pPr>
    </w:p>
    <w:p w:rsidR="00E61631" w:rsidRDefault="00E61631"/>
    <w:p w:rsidR="006D4345" w:rsidRDefault="006D4345"/>
    <w:p w:rsidR="006D4345" w:rsidRDefault="006D4345"/>
    <w:p w:rsidR="006D4345" w:rsidRDefault="006D4345">
      <w:pPr>
        <w:sectPr w:rsidR="006D4345">
          <w:headerReference w:type="default" r:id="rId27"/>
          <w:footerReference w:type="default" r:id="rId28"/>
          <w:pgSz w:w="12240" w:h="15840" w:code="1"/>
          <w:pgMar w:top="1440" w:right="1440" w:bottom="1440" w:left="1440" w:header="720" w:footer="720" w:gutter="0"/>
          <w:pgNumType w:start="1" w:chapStyle="1"/>
          <w:cols w:space="720"/>
        </w:sectPr>
      </w:pPr>
    </w:p>
    <w:p w:rsidR="006D4345" w:rsidRDefault="006D4345" w:rsidP="006D4345"/>
    <w:p w:rsidR="006D4345" w:rsidRDefault="006D4345" w:rsidP="006D4345"/>
    <w:p w:rsidR="006D4345" w:rsidRDefault="006D4345" w:rsidP="006D4345"/>
    <w:p w:rsidR="006D4345" w:rsidRDefault="006D4345" w:rsidP="006D4345"/>
    <w:p w:rsidR="006D4345" w:rsidRDefault="006D4345" w:rsidP="006D4345"/>
    <w:p w:rsidR="006D4345" w:rsidRDefault="006D4345" w:rsidP="006D4345"/>
    <w:p w:rsidR="006D4345" w:rsidRDefault="006D4345" w:rsidP="006D4345"/>
    <w:p w:rsidR="006D4345" w:rsidRDefault="006D4345" w:rsidP="006D4345"/>
    <w:p w:rsidR="006D4345" w:rsidRDefault="006D4345" w:rsidP="006D4345"/>
    <w:p w:rsidR="006D4345" w:rsidRDefault="006D4345" w:rsidP="006D4345"/>
    <w:p w:rsidR="006D4345" w:rsidRDefault="006D4345" w:rsidP="006D4345"/>
    <w:p w:rsidR="006D4345" w:rsidRDefault="006D4345" w:rsidP="006D4345"/>
    <w:p w:rsidR="006D4345" w:rsidRDefault="006D4345" w:rsidP="006D4345"/>
    <w:p w:rsidR="006D4345" w:rsidRDefault="006D4345" w:rsidP="006D4345"/>
    <w:p w:rsidR="006D4345" w:rsidRDefault="006D4345" w:rsidP="006D4345"/>
    <w:p w:rsidR="006D4345" w:rsidRDefault="006D4345" w:rsidP="006D4345"/>
    <w:p w:rsidR="006D4345" w:rsidRDefault="006D4345" w:rsidP="006D4345"/>
    <w:p w:rsidR="006D4345" w:rsidRDefault="006D4345" w:rsidP="006D4345"/>
    <w:p w:rsidR="006D4345" w:rsidRDefault="006D4345" w:rsidP="006D4345"/>
    <w:p w:rsidR="006D4345" w:rsidRDefault="006D4345" w:rsidP="006D4345"/>
    <w:p w:rsidR="006D4345" w:rsidRDefault="006D4345" w:rsidP="006D4345"/>
    <w:p w:rsidR="006D4345" w:rsidRDefault="003D3CCC" w:rsidP="006D4345">
      <w:pPr>
        <w:jc w:val="right"/>
        <w:rPr>
          <w:rFonts w:ascii="Arial" w:hAnsi="Arial"/>
          <w:b/>
          <w:sz w:val="28"/>
        </w:rPr>
      </w:pPr>
      <w:r>
        <w:rPr>
          <w:rFonts w:ascii="Arial" w:hAnsi="Arial"/>
          <w:b/>
          <w:sz w:val="28"/>
        </w:rPr>
        <w:t>3.0</w:t>
      </w:r>
      <w:r>
        <w:rPr>
          <w:rFonts w:ascii="Arial" w:hAnsi="Arial"/>
          <w:b/>
          <w:sz w:val="28"/>
        </w:rPr>
        <w:tab/>
        <w:t>PREPARING THE INPUT FILES</w:t>
      </w:r>
    </w:p>
    <w:p w:rsidR="006D4345" w:rsidRDefault="006D4345" w:rsidP="006D4345">
      <w:pPr>
        <w:rPr>
          <w:rFonts w:ascii="Arial" w:hAnsi="Arial"/>
          <w:b/>
          <w:sz w:val="28"/>
        </w:rPr>
      </w:pPr>
    </w:p>
    <w:p w:rsidR="006D4345" w:rsidRDefault="006D4345" w:rsidP="006D4345">
      <w:pPr>
        <w:rPr>
          <w:rFonts w:ascii="Arial" w:hAnsi="Arial"/>
          <w:b/>
          <w:sz w:val="28"/>
        </w:rPr>
        <w:sectPr w:rsidR="006D4345">
          <w:headerReference w:type="default" r:id="rId29"/>
          <w:footerReference w:type="default" r:id="rId30"/>
          <w:pgSz w:w="12240" w:h="15840"/>
          <w:pgMar w:top="1440" w:right="1440" w:bottom="1440" w:left="1440" w:header="720" w:footer="720" w:gutter="0"/>
          <w:pgNumType w:start="1" w:chapStyle="1"/>
          <w:cols w:space="720"/>
        </w:sectPr>
      </w:pPr>
    </w:p>
    <w:p w:rsidR="006D4345" w:rsidRDefault="0080634C" w:rsidP="008960DB">
      <w:pPr>
        <w:pStyle w:val="Heading1"/>
        <w:jc w:val="both"/>
      </w:pPr>
      <w:r>
        <w:lastRenderedPageBreak/>
        <w:t>SUMMARY</w:t>
      </w:r>
    </w:p>
    <w:p w:rsidR="006D4345" w:rsidRDefault="006D4345" w:rsidP="008960DB">
      <w:pPr>
        <w:jc w:val="both"/>
      </w:pPr>
    </w:p>
    <w:p w:rsidR="006D4345" w:rsidRDefault="00957D00" w:rsidP="008960DB">
      <w:pPr>
        <w:jc w:val="both"/>
      </w:pPr>
      <w:r>
        <w:t>In the previous section, we described the software and user interface</w:t>
      </w:r>
      <w:r w:rsidR="006D4345">
        <w:t>.</w:t>
      </w:r>
      <w:r>
        <w:t xml:space="preserve"> The software has several input files that need to be prepared by the user. Instructions on how to prepare those files are described below.</w:t>
      </w:r>
    </w:p>
    <w:p w:rsidR="006D4345" w:rsidRDefault="006D4345" w:rsidP="008960DB">
      <w:pPr>
        <w:pStyle w:val="Heading2"/>
        <w:jc w:val="both"/>
      </w:pPr>
      <w:r>
        <w:t>3.1</w:t>
      </w:r>
      <w:r>
        <w:tab/>
      </w:r>
      <w:r w:rsidR="0011558D">
        <w:t>Short-term Count File</w:t>
      </w:r>
    </w:p>
    <w:p w:rsidR="006D4345" w:rsidRDefault="006D4345" w:rsidP="008960DB">
      <w:pPr>
        <w:jc w:val="both"/>
      </w:pPr>
    </w:p>
    <w:p w:rsidR="006D4345" w:rsidRDefault="00294278" w:rsidP="008960DB">
      <w:pPr>
        <w:jc w:val="both"/>
      </w:pPr>
      <w:r>
        <w:t xml:space="preserve">This </w:t>
      </w:r>
      <w:r w:rsidR="0000408D">
        <w:t xml:space="preserve">csv </w:t>
      </w:r>
      <w:r>
        <w:t>file contains the short-term counts for AAD</w:t>
      </w:r>
      <w:r w:rsidR="0000408D">
        <w:t>T prediction. Below is a screenshot of the csv file.</w:t>
      </w:r>
    </w:p>
    <w:p w:rsidR="0000408D" w:rsidRDefault="0000408D" w:rsidP="008960DB">
      <w:pPr>
        <w:jc w:val="both"/>
      </w:pPr>
    </w:p>
    <w:p w:rsidR="0000408D" w:rsidRDefault="0000408D" w:rsidP="00F14AFA">
      <w:pPr>
        <w:jc w:val="center"/>
      </w:pPr>
      <w:r>
        <w:rPr>
          <w:noProof/>
        </w:rPr>
        <w:drawing>
          <wp:inline distT="0" distB="0" distL="0" distR="0" wp14:anchorId="7F0E80A9" wp14:editId="11F27DDA">
            <wp:extent cx="5247861" cy="29625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5206" cy="2972366"/>
                    </a:xfrm>
                    <a:prstGeom prst="rect">
                      <a:avLst/>
                    </a:prstGeom>
                  </pic:spPr>
                </pic:pic>
              </a:graphicData>
            </a:graphic>
          </wp:inline>
        </w:drawing>
      </w:r>
    </w:p>
    <w:p w:rsidR="0000408D" w:rsidRDefault="0000408D" w:rsidP="008960DB">
      <w:pPr>
        <w:jc w:val="both"/>
      </w:pPr>
    </w:p>
    <w:p w:rsidR="0000408D" w:rsidRDefault="00C6272B" w:rsidP="008960DB">
      <w:pPr>
        <w:jc w:val="both"/>
      </w:pPr>
      <w:r>
        <w:t>The first row must contain the labels. From column F towards the right, we will have the 24 hourly volumes</w:t>
      </w:r>
      <w:r w:rsidR="00FE33E8">
        <w:t xml:space="preserve"> in each column, although in the screenshot it is not visible.</w:t>
      </w:r>
      <w:r w:rsidR="00BA009C">
        <w:t xml:space="preserve"> Each row after the first row represents one short-term count of 24 hours. Column A represents the county and Column B represents the station. This information is provided to keep the location infor</w:t>
      </w:r>
      <w:r w:rsidR="003F3CAC">
        <w:t>mation. Column C</w:t>
      </w:r>
      <w:r w:rsidR="00BA009C">
        <w:t xml:space="preserve"> represents the date of the short-term count. The date is used to identify the day of the week and month of the year, which influence the hourly volumes. </w:t>
      </w:r>
      <w:r w:rsidR="00294254">
        <w:t>Column D</w:t>
      </w:r>
      <w:r w:rsidR="00BA009C">
        <w:t xml:space="preserve"> represent the function</w:t>
      </w:r>
      <w:r w:rsidR="00936391">
        <w:t>al class of the road at which the short-term count was taken. This information is used to determine which model should be used for AADT prediction.</w:t>
      </w:r>
      <w:r w:rsidR="00F15074">
        <w:t xml:space="preserve"> Column E represents the growth factor. The user can input an old short-term count and specify a growth factor. The software uses the growth factor to project the hourly volume to the current year. For all other short-term counts that are up-to-date, the value should be 1 in this column. A blank column is equivalent to 0, so putting the 1 is mandatory. </w:t>
      </w:r>
      <w:r w:rsidR="00942BC7">
        <w:t xml:space="preserve">Column F to AC are the 24 hourly volumes. </w:t>
      </w:r>
    </w:p>
    <w:p w:rsidR="0000408D" w:rsidRDefault="0000408D" w:rsidP="008960DB">
      <w:pPr>
        <w:jc w:val="both"/>
      </w:pPr>
    </w:p>
    <w:p w:rsidR="006D4345" w:rsidRDefault="006D4345" w:rsidP="008960DB">
      <w:pPr>
        <w:pStyle w:val="Heading2"/>
        <w:jc w:val="both"/>
      </w:pPr>
      <w:r>
        <w:t>3.2</w:t>
      </w:r>
      <w:r w:rsidR="00F71E2D">
        <w:tab/>
        <w:t>Functional Classification Factor File</w:t>
      </w:r>
    </w:p>
    <w:p w:rsidR="006D4345" w:rsidRDefault="006D4345" w:rsidP="008960DB">
      <w:pPr>
        <w:jc w:val="both"/>
      </w:pPr>
    </w:p>
    <w:p w:rsidR="00F71E2D" w:rsidRDefault="00231B42" w:rsidP="008960DB">
      <w:pPr>
        <w:jc w:val="both"/>
      </w:pPr>
      <w:r>
        <w:t>This csv file</w:t>
      </w:r>
      <w:r w:rsidR="001F1807">
        <w:t xml:space="preserve"> contains the functional classification factors</w:t>
      </w:r>
      <w:r>
        <w:t>. Below is a screenshot of the csv file.</w:t>
      </w:r>
    </w:p>
    <w:p w:rsidR="00F14AFA" w:rsidRDefault="00F14AFA" w:rsidP="008960DB">
      <w:pPr>
        <w:jc w:val="both"/>
      </w:pPr>
    </w:p>
    <w:p w:rsidR="00F14AFA" w:rsidRDefault="00F14AFA" w:rsidP="00F14AFA">
      <w:pPr>
        <w:jc w:val="center"/>
      </w:pPr>
      <w:r>
        <w:rPr>
          <w:noProof/>
        </w:rPr>
        <w:lastRenderedPageBreak/>
        <w:drawing>
          <wp:inline distT="0" distB="0" distL="0" distR="0" wp14:anchorId="479836D4" wp14:editId="3893A127">
            <wp:extent cx="5362484" cy="21627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3392" cy="2171186"/>
                    </a:xfrm>
                    <a:prstGeom prst="rect">
                      <a:avLst/>
                    </a:prstGeom>
                  </pic:spPr>
                </pic:pic>
              </a:graphicData>
            </a:graphic>
          </wp:inline>
        </w:drawing>
      </w:r>
    </w:p>
    <w:p w:rsidR="00F14AFA" w:rsidRDefault="00F14AFA" w:rsidP="008960DB">
      <w:pPr>
        <w:jc w:val="both"/>
      </w:pPr>
    </w:p>
    <w:p w:rsidR="00F14AFA" w:rsidRDefault="00F14AFA" w:rsidP="008960DB">
      <w:pPr>
        <w:jc w:val="both"/>
      </w:pPr>
      <w:r>
        <w:t>In this file, the labels are in Column A. Row 1 contains all possible functional classes. There are 10 possible functional classes, which are placed between Column B to Column K. Row 2 contains the Axle factors by functional class. Row 3 to Row 14 contain the seasonal factors by functional class. As we know, the seasonal factors are on a monthly basis and there are 12 months. So, Row 3 contains the seasonal factors for the month of January, Row 4 contains the seasonal factors for the month of February. This trend continues to Row 14. If a cell is left blank, it is interpreted as 0 by the software.</w:t>
      </w:r>
    </w:p>
    <w:p w:rsidR="006D4345" w:rsidRDefault="006D4345" w:rsidP="008960DB">
      <w:pPr>
        <w:pStyle w:val="Heading2"/>
        <w:jc w:val="both"/>
      </w:pPr>
      <w:r>
        <w:t>3.3</w:t>
      </w:r>
      <w:r>
        <w:tab/>
      </w:r>
      <w:r w:rsidR="00A320E5">
        <w:t xml:space="preserve">Model </w:t>
      </w:r>
      <w:r w:rsidR="002F2EC6">
        <w:t>Parameter File</w:t>
      </w:r>
    </w:p>
    <w:p w:rsidR="006D4345" w:rsidRDefault="006D4345" w:rsidP="008960DB">
      <w:pPr>
        <w:jc w:val="both"/>
      </w:pPr>
    </w:p>
    <w:p w:rsidR="006D4345" w:rsidRDefault="002553DA" w:rsidP="008960DB">
      <w:pPr>
        <w:jc w:val="both"/>
      </w:pPr>
      <w:r>
        <w:t xml:space="preserve">This csv file contains the </w:t>
      </w:r>
      <w:r w:rsidR="003F092C">
        <w:t>parameters of the model</w:t>
      </w:r>
      <w:r>
        <w:t xml:space="preserve">. </w:t>
      </w:r>
      <w:r w:rsidR="00C601F8">
        <w:t>The software generates this file</w:t>
      </w:r>
      <w:r w:rsidR="004C5670">
        <w:t xml:space="preserve"> when new ATR data is used, but it can</w:t>
      </w:r>
      <w:r w:rsidR="006F7D12">
        <w:t xml:space="preserve"> be </w:t>
      </w:r>
      <w:r w:rsidR="004C5670">
        <w:t xml:space="preserve">used </w:t>
      </w:r>
      <w:r w:rsidR="0002736F">
        <w:t>repeatedly</w:t>
      </w:r>
      <w:r w:rsidR="004C5670">
        <w:t xml:space="preserve"> as long as there is no update to the ATR data. </w:t>
      </w:r>
      <w:r>
        <w:t>Below is a screenshot of the csv file</w:t>
      </w:r>
      <w:r w:rsidR="000F2FF9">
        <w:t>.</w:t>
      </w:r>
    </w:p>
    <w:p w:rsidR="00485D22" w:rsidRDefault="00485D22" w:rsidP="008960DB">
      <w:pPr>
        <w:jc w:val="both"/>
      </w:pPr>
    </w:p>
    <w:p w:rsidR="00485D22" w:rsidRDefault="00485D22" w:rsidP="00485D22">
      <w:pPr>
        <w:jc w:val="center"/>
      </w:pPr>
      <w:r>
        <w:rPr>
          <w:noProof/>
        </w:rPr>
        <w:drawing>
          <wp:inline distT="0" distB="0" distL="0" distR="0" wp14:anchorId="4764B54F" wp14:editId="11D816B1">
            <wp:extent cx="1971923" cy="10810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6082" cy="1094298"/>
                    </a:xfrm>
                    <a:prstGeom prst="rect">
                      <a:avLst/>
                    </a:prstGeom>
                  </pic:spPr>
                </pic:pic>
              </a:graphicData>
            </a:graphic>
          </wp:inline>
        </w:drawing>
      </w:r>
    </w:p>
    <w:p w:rsidR="00485D22" w:rsidRDefault="00485D22" w:rsidP="008960DB">
      <w:pPr>
        <w:jc w:val="both"/>
      </w:pPr>
    </w:p>
    <w:p w:rsidR="00485D22" w:rsidRDefault="00485D22" w:rsidP="008960DB">
      <w:pPr>
        <w:jc w:val="both"/>
      </w:pPr>
      <w:r>
        <w:t>This is the simplest file of all the csv files. The model has two primary parameters, C and Gamma. There are three prediction models in the software, interstate model, arterial model and collector model. Column A and Column B contain the C and Gamma values. Row 2 contains the C and Gamma values for the interstate model, Row 3 contains the C and Gamma values for the arterial model and Row 2 contains the C and Gamma values for the collector model.</w:t>
      </w:r>
    </w:p>
    <w:p w:rsidR="006D4345" w:rsidRDefault="006D4345" w:rsidP="008960DB">
      <w:pPr>
        <w:pStyle w:val="Heading2"/>
        <w:jc w:val="both"/>
      </w:pPr>
      <w:r>
        <w:t>3.4</w:t>
      </w:r>
      <w:r>
        <w:tab/>
      </w:r>
      <w:r w:rsidR="00526420">
        <w:t>ATR List File</w:t>
      </w:r>
    </w:p>
    <w:p w:rsidR="006D4345" w:rsidRDefault="006D4345" w:rsidP="008960DB">
      <w:pPr>
        <w:jc w:val="both"/>
      </w:pPr>
    </w:p>
    <w:p w:rsidR="006D4345" w:rsidRDefault="00F8485D" w:rsidP="00E364B5">
      <w:pPr>
        <w:jc w:val="both"/>
      </w:pPr>
      <w:r w:rsidRPr="00F8485D">
        <w:t>This csv file contains the functional classification factors. Below is a screenshot of the csv file</w:t>
      </w:r>
      <w:r w:rsidR="000F2FF9">
        <w:t>.</w:t>
      </w:r>
    </w:p>
    <w:p w:rsidR="00F8485D" w:rsidRDefault="00F8485D" w:rsidP="00E364B5">
      <w:pPr>
        <w:jc w:val="both"/>
      </w:pPr>
    </w:p>
    <w:p w:rsidR="00F8485D" w:rsidRDefault="00F8485D" w:rsidP="00E364B5">
      <w:pPr>
        <w:jc w:val="center"/>
      </w:pPr>
      <w:r>
        <w:rPr>
          <w:noProof/>
        </w:rPr>
        <w:lastRenderedPageBreak/>
        <w:drawing>
          <wp:inline distT="0" distB="0" distL="0" distR="0" wp14:anchorId="63CA8A86" wp14:editId="355E616F">
            <wp:extent cx="1940118" cy="28757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60172" cy="2905432"/>
                    </a:xfrm>
                    <a:prstGeom prst="rect">
                      <a:avLst/>
                    </a:prstGeom>
                  </pic:spPr>
                </pic:pic>
              </a:graphicData>
            </a:graphic>
          </wp:inline>
        </w:drawing>
      </w:r>
    </w:p>
    <w:p w:rsidR="00F8485D" w:rsidRDefault="00F8485D" w:rsidP="00E364B5">
      <w:pPr>
        <w:jc w:val="both"/>
      </w:pPr>
    </w:p>
    <w:p w:rsidR="00F8485D" w:rsidRDefault="00F8485D" w:rsidP="00E364B5">
      <w:pPr>
        <w:jc w:val="both"/>
      </w:pPr>
    </w:p>
    <w:p w:rsidR="006D4345" w:rsidRDefault="006D4345" w:rsidP="00E364B5">
      <w:pPr>
        <w:jc w:val="both"/>
      </w:pPr>
    </w:p>
    <w:p w:rsidR="00E61631" w:rsidRDefault="00F8485D" w:rsidP="00E364B5">
      <w:pPr>
        <w:jc w:val="both"/>
      </w:pPr>
      <w:r>
        <w:t xml:space="preserve">There are two columns in this file. Column A </w:t>
      </w:r>
      <w:r w:rsidR="00E364B5">
        <w:t>is the ATR number</w:t>
      </w:r>
      <w:r>
        <w:t xml:space="preserve"> and Column B is the functional </w:t>
      </w:r>
      <w:r w:rsidR="00E364B5">
        <w:t xml:space="preserve">classification of the ATRs. Row 1 is the label. From Row 2, each row entry corresponds to one ATR. Therefore, if there are 100 ATRs in a state, then there will be 100 row entries in this file. </w:t>
      </w:r>
    </w:p>
    <w:p w:rsidR="00E364B5" w:rsidRDefault="00E364B5"/>
    <w:p w:rsidR="00E364B5" w:rsidRDefault="00E364B5"/>
    <w:p w:rsidR="00E364B5" w:rsidRDefault="00E364B5"/>
    <w:p w:rsidR="00E364B5" w:rsidRDefault="00E364B5"/>
    <w:p w:rsidR="00E364B5" w:rsidRDefault="00E364B5"/>
    <w:p w:rsidR="00E364B5" w:rsidRDefault="00E364B5"/>
    <w:p w:rsidR="00E364B5" w:rsidRDefault="00E364B5"/>
    <w:p w:rsidR="00E364B5" w:rsidRDefault="00E364B5"/>
    <w:p w:rsidR="00E364B5" w:rsidRDefault="00E364B5"/>
    <w:p w:rsidR="00E364B5" w:rsidRDefault="00E364B5"/>
    <w:p w:rsidR="00E364B5" w:rsidRDefault="00E364B5"/>
    <w:p w:rsidR="00E364B5" w:rsidRDefault="00E364B5"/>
    <w:p w:rsidR="00E364B5" w:rsidRDefault="00E364B5"/>
    <w:p w:rsidR="00E364B5" w:rsidRDefault="00E364B5"/>
    <w:p w:rsidR="00E364B5" w:rsidRDefault="00E364B5"/>
    <w:p w:rsidR="00E364B5" w:rsidRDefault="00E364B5"/>
    <w:p w:rsidR="00E364B5" w:rsidRDefault="00E364B5"/>
    <w:p w:rsidR="00E364B5" w:rsidRDefault="00E364B5"/>
    <w:p w:rsidR="00E364B5" w:rsidRDefault="00E364B5"/>
    <w:p w:rsidR="00E364B5" w:rsidRDefault="00E364B5"/>
    <w:p w:rsidR="00E364B5" w:rsidRDefault="00E364B5"/>
    <w:p w:rsidR="00E364B5" w:rsidRDefault="00E364B5"/>
    <w:p w:rsidR="00E364B5" w:rsidRDefault="00E364B5"/>
    <w:p w:rsidR="00E364B5" w:rsidRDefault="00E364B5"/>
    <w:p w:rsidR="00E364B5" w:rsidRDefault="00E364B5"/>
    <w:p w:rsidR="00E364B5" w:rsidRDefault="00E364B5"/>
    <w:p w:rsidR="00E364B5" w:rsidRDefault="00E364B5"/>
    <w:p w:rsidR="00E364B5" w:rsidRDefault="00E364B5"/>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A02F0">
      <w:pPr>
        <w:jc w:val="right"/>
        <w:rPr>
          <w:rFonts w:ascii="Arial" w:hAnsi="Arial"/>
          <w:b/>
          <w:sz w:val="28"/>
        </w:rPr>
      </w:pPr>
      <w:r>
        <w:rPr>
          <w:rFonts w:ascii="Arial" w:hAnsi="Arial"/>
          <w:b/>
          <w:sz w:val="28"/>
        </w:rPr>
        <w:t>4</w:t>
      </w:r>
      <w:r w:rsidR="00F246ED">
        <w:rPr>
          <w:rFonts w:ascii="Arial" w:hAnsi="Arial"/>
          <w:b/>
          <w:sz w:val="28"/>
        </w:rPr>
        <w:t>.0</w:t>
      </w:r>
      <w:r w:rsidR="00F246ED">
        <w:rPr>
          <w:rFonts w:ascii="Arial" w:hAnsi="Arial"/>
          <w:b/>
          <w:sz w:val="28"/>
        </w:rPr>
        <w:tab/>
      </w:r>
      <w:r w:rsidR="001D4438">
        <w:rPr>
          <w:rFonts w:ascii="Arial" w:hAnsi="Arial"/>
          <w:b/>
          <w:sz w:val="28"/>
        </w:rPr>
        <w:t>AADT Estimation</w:t>
      </w:r>
    </w:p>
    <w:p w:rsidR="00E61631" w:rsidRDefault="00E61631">
      <w:pPr>
        <w:rPr>
          <w:rFonts w:ascii="Arial" w:hAnsi="Arial"/>
          <w:b/>
          <w:sz w:val="28"/>
        </w:rPr>
      </w:pPr>
    </w:p>
    <w:p w:rsidR="00E61631" w:rsidRDefault="00E61631">
      <w:pPr>
        <w:rPr>
          <w:rFonts w:ascii="Arial" w:hAnsi="Arial"/>
          <w:b/>
          <w:sz w:val="28"/>
        </w:rPr>
        <w:sectPr w:rsidR="00E61631">
          <w:headerReference w:type="default" r:id="rId35"/>
          <w:footerReference w:type="default" r:id="rId36"/>
          <w:pgSz w:w="12240" w:h="15840"/>
          <w:pgMar w:top="1440" w:right="1440" w:bottom="1440" w:left="1440" w:header="720" w:footer="720" w:gutter="0"/>
          <w:pgNumType w:start="1" w:chapStyle="1"/>
          <w:cols w:space="720"/>
        </w:sectPr>
      </w:pPr>
    </w:p>
    <w:p w:rsidR="00E61631" w:rsidRDefault="00F246ED" w:rsidP="00122EB5">
      <w:pPr>
        <w:pStyle w:val="Heading1"/>
        <w:jc w:val="both"/>
      </w:pPr>
      <w:r>
        <w:lastRenderedPageBreak/>
        <w:t>SUMMARY</w:t>
      </w:r>
    </w:p>
    <w:p w:rsidR="00E61631" w:rsidRDefault="00E61631" w:rsidP="00122EB5">
      <w:pPr>
        <w:jc w:val="both"/>
      </w:pPr>
    </w:p>
    <w:p w:rsidR="00027943" w:rsidRDefault="0026691E" w:rsidP="00027943">
      <w:pPr>
        <w:jc w:val="both"/>
      </w:pPr>
      <w:r>
        <w:t>In this section</w:t>
      </w:r>
      <w:r w:rsidR="001832AC">
        <w:t xml:space="preserve">, we will walk through the </w:t>
      </w:r>
      <w:r>
        <w:t>steps</w:t>
      </w:r>
      <w:r w:rsidR="008E4C38">
        <w:t xml:space="preserve"> when the </w:t>
      </w:r>
      <w:r w:rsidR="00A96020">
        <w:t xml:space="preserve">software is used to </w:t>
      </w:r>
      <w:r w:rsidR="007F6453">
        <w:t xml:space="preserve">perform </w:t>
      </w:r>
      <w:r w:rsidR="001832AC">
        <w:t>A</w:t>
      </w:r>
      <w:r w:rsidR="00DC282B">
        <w:t>ADT estimation</w:t>
      </w:r>
      <w:r w:rsidR="001832AC">
        <w:t xml:space="preserve">. </w:t>
      </w:r>
    </w:p>
    <w:p w:rsidR="00E61631" w:rsidRDefault="006E2E99" w:rsidP="00122EB5">
      <w:pPr>
        <w:pStyle w:val="Heading2"/>
        <w:jc w:val="both"/>
      </w:pPr>
      <w:bookmarkStart w:id="17" w:name="_Toc480255375"/>
      <w:bookmarkStart w:id="18" w:name="_Toc480348016"/>
      <w:bookmarkStart w:id="19" w:name="_Toc275378684"/>
      <w:r>
        <w:t>4.1</w:t>
      </w:r>
      <w:r w:rsidR="0060312B">
        <w:tab/>
        <w:t>Start</w:t>
      </w:r>
      <w:r w:rsidR="00F45B11">
        <w:t xml:space="preserve"> Menu</w:t>
      </w:r>
      <w:bookmarkEnd w:id="17"/>
      <w:bookmarkEnd w:id="18"/>
      <w:bookmarkEnd w:id="19"/>
    </w:p>
    <w:p w:rsidR="00E61631" w:rsidRDefault="00E61631" w:rsidP="00122EB5">
      <w:pPr>
        <w:jc w:val="both"/>
      </w:pPr>
    </w:p>
    <w:p w:rsidR="00AE7955" w:rsidRDefault="00925A3C" w:rsidP="00122EB5">
      <w:pPr>
        <w:jc w:val="both"/>
      </w:pPr>
      <w:r>
        <w:t xml:space="preserve">Step 1- </w:t>
      </w:r>
      <w:r w:rsidR="000019CD">
        <w:t xml:space="preserve">First, we open the software and we stay at the “AADT Estimation” tab. </w:t>
      </w:r>
      <w:r w:rsidR="001E7616">
        <w:t>At first, w</w:t>
      </w:r>
      <w:r w:rsidR="000019CD">
        <w:t xml:space="preserve">e click the “browse” button </w:t>
      </w:r>
      <w:r w:rsidR="001E7616">
        <w:t xml:space="preserve">beside the “Short-term Count File” box </w:t>
      </w:r>
      <w:r w:rsidR="000019CD">
        <w:t xml:space="preserve">and another window opens up as shown in the screenshot below. We select the file “Input.csv” in this example demonstration. The file has already been populated with all the data. </w:t>
      </w:r>
    </w:p>
    <w:p w:rsidR="000019CD" w:rsidRDefault="000019CD" w:rsidP="00122EB5">
      <w:pPr>
        <w:jc w:val="both"/>
      </w:pPr>
    </w:p>
    <w:p w:rsidR="000019CD" w:rsidRDefault="000019CD" w:rsidP="00122EB5">
      <w:pPr>
        <w:jc w:val="both"/>
      </w:pPr>
      <w:r>
        <w:rPr>
          <w:noProof/>
        </w:rPr>
        <w:drawing>
          <wp:inline distT="0" distB="0" distL="0" distR="0" wp14:anchorId="5CEED347" wp14:editId="5A6E8E1E">
            <wp:extent cx="5096786" cy="57344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7220" cy="5746169"/>
                    </a:xfrm>
                    <a:prstGeom prst="rect">
                      <a:avLst/>
                    </a:prstGeom>
                  </pic:spPr>
                </pic:pic>
              </a:graphicData>
            </a:graphic>
          </wp:inline>
        </w:drawing>
      </w:r>
    </w:p>
    <w:p w:rsidR="000019CD" w:rsidRDefault="000019CD" w:rsidP="00122EB5">
      <w:pPr>
        <w:jc w:val="both"/>
      </w:pPr>
    </w:p>
    <w:p w:rsidR="000019CD" w:rsidRDefault="004E1887" w:rsidP="00122EB5">
      <w:pPr>
        <w:jc w:val="both"/>
      </w:pPr>
      <w:r>
        <w:lastRenderedPageBreak/>
        <w:t>We select the file and the click open. This will populate the box with the path to the input file. Below is a screenshot of the software start menu after this action.</w:t>
      </w:r>
    </w:p>
    <w:p w:rsidR="006F3D0D" w:rsidRDefault="006F3D0D" w:rsidP="00122EB5">
      <w:pPr>
        <w:jc w:val="both"/>
      </w:pPr>
    </w:p>
    <w:p w:rsidR="006F3D0D" w:rsidRDefault="00B002DB" w:rsidP="00122EB5">
      <w:pPr>
        <w:jc w:val="both"/>
      </w:pPr>
      <w:r>
        <w:rPr>
          <w:noProof/>
        </w:rPr>
        <w:drawing>
          <wp:inline distT="0" distB="0" distL="0" distR="0" wp14:anchorId="398E3D7D" wp14:editId="37927673">
            <wp:extent cx="3427012" cy="32530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35713" cy="3261311"/>
                    </a:xfrm>
                    <a:prstGeom prst="rect">
                      <a:avLst/>
                    </a:prstGeom>
                  </pic:spPr>
                </pic:pic>
              </a:graphicData>
            </a:graphic>
          </wp:inline>
        </w:drawing>
      </w:r>
    </w:p>
    <w:p w:rsidR="00B002DB" w:rsidRDefault="00B002DB" w:rsidP="00122EB5">
      <w:pPr>
        <w:jc w:val="both"/>
      </w:pPr>
    </w:p>
    <w:p w:rsidR="00B002DB" w:rsidRDefault="00430E3A" w:rsidP="00122EB5">
      <w:pPr>
        <w:jc w:val="both"/>
      </w:pPr>
      <w:r>
        <w:t xml:space="preserve">Step 2- </w:t>
      </w:r>
      <w:r w:rsidR="00245AED">
        <w:t>We</w:t>
      </w:r>
      <w:r w:rsidR="00B002DB">
        <w:t xml:space="preserve"> click browse button beside the ATR Data Folder box and </w:t>
      </w:r>
      <w:r w:rsidR="00636C7B">
        <w:t>different window opens</w:t>
      </w:r>
      <w:r w:rsidR="00B002DB">
        <w:t>.</w:t>
      </w:r>
      <w:r w:rsidR="00636C7B">
        <w:t xml:space="preserve"> We browse to the folder where all the ATR data is located, select the folder and click ok.</w:t>
      </w:r>
      <w:r w:rsidR="00B002DB">
        <w:t xml:space="preserve"> </w:t>
      </w:r>
      <w:r w:rsidR="00636C7B">
        <w:t xml:space="preserve">The </w:t>
      </w:r>
      <w:r w:rsidR="00D938DE">
        <w:t>empty box is</w:t>
      </w:r>
      <w:r w:rsidR="00636C7B">
        <w:t xml:space="preserve"> populated with the path to the folder. </w:t>
      </w:r>
      <w:r w:rsidR="00B002DB">
        <w:t>The screenshot</w:t>
      </w:r>
      <w:r w:rsidR="00636C7B">
        <w:t>s are</w:t>
      </w:r>
      <w:r w:rsidR="00B002DB">
        <w:t xml:space="preserve"> given below.</w:t>
      </w:r>
    </w:p>
    <w:p w:rsidR="00B002DB" w:rsidRDefault="00B002DB" w:rsidP="00122EB5">
      <w:pPr>
        <w:jc w:val="both"/>
      </w:pPr>
    </w:p>
    <w:p w:rsidR="00636C7B" w:rsidRDefault="00636C7B" w:rsidP="00122EB5">
      <w:pPr>
        <w:jc w:val="both"/>
      </w:pPr>
      <w:r>
        <w:rPr>
          <w:noProof/>
        </w:rPr>
        <w:drawing>
          <wp:inline distT="0" distB="0" distL="0" distR="0" wp14:anchorId="6762116F" wp14:editId="61C8633A">
            <wp:extent cx="5001129" cy="32202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8165" cy="3231247"/>
                    </a:xfrm>
                    <a:prstGeom prst="rect">
                      <a:avLst/>
                    </a:prstGeom>
                  </pic:spPr>
                </pic:pic>
              </a:graphicData>
            </a:graphic>
          </wp:inline>
        </w:drawing>
      </w:r>
    </w:p>
    <w:p w:rsidR="00636C7B" w:rsidRDefault="00636C7B" w:rsidP="00122EB5">
      <w:pPr>
        <w:jc w:val="both"/>
      </w:pPr>
    </w:p>
    <w:p w:rsidR="00636C7B" w:rsidRDefault="00636C7B" w:rsidP="00122EB5">
      <w:pPr>
        <w:jc w:val="both"/>
      </w:pPr>
      <w:r>
        <w:rPr>
          <w:noProof/>
        </w:rPr>
        <w:lastRenderedPageBreak/>
        <w:drawing>
          <wp:inline distT="0" distB="0" distL="0" distR="0" wp14:anchorId="61FAE3DC" wp14:editId="6011009E">
            <wp:extent cx="3347499" cy="31787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66624" cy="3196877"/>
                    </a:xfrm>
                    <a:prstGeom prst="rect">
                      <a:avLst/>
                    </a:prstGeom>
                  </pic:spPr>
                </pic:pic>
              </a:graphicData>
            </a:graphic>
          </wp:inline>
        </w:drawing>
      </w:r>
    </w:p>
    <w:p w:rsidR="00636C7B" w:rsidRDefault="00636C7B" w:rsidP="00122EB5">
      <w:pPr>
        <w:jc w:val="both"/>
      </w:pPr>
    </w:p>
    <w:p w:rsidR="00636C7B" w:rsidRDefault="004A3DA0" w:rsidP="00122EB5">
      <w:pPr>
        <w:jc w:val="both"/>
      </w:pPr>
      <w:r>
        <w:t xml:space="preserve">Step 3- </w:t>
      </w:r>
      <w:r w:rsidR="00636C7B">
        <w:t>The next two inputs are both csv files, so the process is the same as the first input. After selecting the appropriate files</w:t>
      </w:r>
      <w:r w:rsidR="00673846">
        <w:t xml:space="preserve"> using the browse button</w:t>
      </w:r>
      <w:r w:rsidR="00636C7B">
        <w:t>, below is a screenshot of the</w:t>
      </w:r>
      <w:r w:rsidR="006D4635">
        <w:t xml:space="preserve"> </w:t>
      </w:r>
      <w:r w:rsidR="00D4455C">
        <w:t xml:space="preserve">software </w:t>
      </w:r>
      <w:r w:rsidR="006D4635">
        <w:t>start menu</w:t>
      </w:r>
      <w:r w:rsidR="00636C7B">
        <w:t>.</w:t>
      </w:r>
    </w:p>
    <w:p w:rsidR="00636C7B" w:rsidRDefault="00636C7B" w:rsidP="00122EB5">
      <w:pPr>
        <w:jc w:val="both"/>
      </w:pPr>
    </w:p>
    <w:p w:rsidR="00636C7B" w:rsidRDefault="00746374" w:rsidP="00122EB5">
      <w:pPr>
        <w:jc w:val="both"/>
      </w:pPr>
      <w:r>
        <w:rPr>
          <w:noProof/>
        </w:rPr>
        <w:drawing>
          <wp:inline distT="0" distB="0" distL="0" distR="0" wp14:anchorId="05BB6D2F" wp14:editId="6D9E0B33">
            <wp:extent cx="3391380" cy="32361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0987" cy="3245349"/>
                    </a:xfrm>
                    <a:prstGeom prst="rect">
                      <a:avLst/>
                    </a:prstGeom>
                  </pic:spPr>
                </pic:pic>
              </a:graphicData>
            </a:graphic>
          </wp:inline>
        </w:drawing>
      </w:r>
    </w:p>
    <w:p w:rsidR="00746374" w:rsidRDefault="00746374" w:rsidP="00122EB5">
      <w:pPr>
        <w:jc w:val="both"/>
      </w:pPr>
    </w:p>
    <w:p w:rsidR="00746374" w:rsidRDefault="001E6DAC" w:rsidP="00122EB5">
      <w:pPr>
        <w:jc w:val="both"/>
      </w:pPr>
      <w:r>
        <w:t xml:space="preserve">Step 4- </w:t>
      </w:r>
      <w:r w:rsidR="00117A9B">
        <w:t xml:space="preserve">There is a checkbox below the model parameter path, </w:t>
      </w:r>
      <w:r w:rsidR="00466A9B">
        <w:t>we</w:t>
      </w:r>
      <w:r w:rsidR="00117A9B">
        <w:t xml:space="preserve"> will check it if</w:t>
      </w:r>
      <w:r w:rsidR="001F2870">
        <w:t xml:space="preserve"> we are</w:t>
      </w:r>
      <w:r w:rsidR="00117A9B">
        <w:t xml:space="preserve"> using new ATR data. </w:t>
      </w:r>
      <w:r w:rsidR="00BF1FBE">
        <w:t xml:space="preserve">If the ATR data we are using has been used before, then we will leave it unchecked. </w:t>
      </w:r>
    </w:p>
    <w:p w:rsidR="002D45A5" w:rsidRDefault="002D45A5" w:rsidP="00122EB5">
      <w:pPr>
        <w:jc w:val="both"/>
      </w:pPr>
    </w:p>
    <w:p w:rsidR="00616187" w:rsidRDefault="0077736F" w:rsidP="00122EB5">
      <w:pPr>
        <w:jc w:val="both"/>
      </w:pPr>
      <w:r>
        <w:t>Step 5- Go to the “ATR List” tab and click on the browse button. The file browsing window will appear. The ATR list is stored in a csv file. We select the appropriate csv file. The path to the csv file appears in the box. The screenshot is given below</w:t>
      </w:r>
      <w:r w:rsidR="00616187">
        <w:t>.</w:t>
      </w:r>
    </w:p>
    <w:p w:rsidR="00616187" w:rsidRDefault="00616187" w:rsidP="00122EB5">
      <w:pPr>
        <w:jc w:val="both"/>
      </w:pPr>
    </w:p>
    <w:p w:rsidR="00616187" w:rsidRDefault="00616187" w:rsidP="00122EB5">
      <w:pPr>
        <w:jc w:val="both"/>
      </w:pPr>
      <w:r>
        <w:rPr>
          <w:noProof/>
        </w:rPr>
        <w:drawing>
          <wp:inline distT="0" distB="0" distL="0" distR="0" wp14:anchorId="00C3374B" wp14:editId="399BF970">
            <wp:extent cx="3144240" cy="2989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9080" cy="3022817"/>
                    </a:xfrm>
                    <a:prstGeom prst="rect">
                      <a:avLst/>
                    </a:prstGeom>
                  </pic:spPr>
                </pic:pic>
              </a:graphicData>
            </a:graphic>
          </wp:inline>
        </w:drawing>
      </w:r>
    </w:p>
    <w:p w:rsidR="00616187" w:rsidRDefault="00616187" w:rsidP="00122EB5">
      <w:pPr>
        <w:jc w:val="both"/>
      </w:pPr>
    </w:p>
    <w:p w:rsidR="000D61A6" w:rsidRPr="000019CD" w:rsidRDefault="00616187" w:rsidP="00122EB5">
      <w:pPr>
        <w:jc w:val="both"/>
      </w:pPr>
      <w:r>
        <w:t>Step 6</w:t>
      </w:r>
      <w:r w:rsidR="000D61A6">
        <w:t xml:space="preserve">- </w:t>
      </w:r>
      <w:r w:rsidR="00F66651">
        <w:t>We c</w:t>
      </w:r>
      <w:r>
        <w:t>ome back to the “AADT Estimation” tab and c</w:t>
      </w:r>
      <w:r w:rsidR="000D61A6">
        <w:t>lick on “Predict AADT</w:t>
      </w:r>
      <w:r w:rsidR="00142945">
        <w:t>”</w:t>
      </w:r>
      <w:r w:rsidR="000D61A6">
        <w:t xml:space="preserve"> button</w:t>
      </w:r>
      <w:r w:rsidR="003F067C">
        <w:t>.</w:t>
      </w:r>
    </w:p>
    <w:p w:rsidR="0029763E" w:rsidRDefault="006E2E99" w:rsidP="00122EB5">
      <w:pPr>
        <w:pStyle w:val="Heading2"/>
        <w:jc w:val="both"/>
      </w:pPr>
      <w:bookmarkStart w:id="20" w:name="_Toc480255378"/>
      <w:bookmarkStart w:id="21" w:name="_Toc480348019"/>
      <w:bookmarkStart w:id="22" w:name="_Toc275378687"/>
      <w:r>
        <w:t>4.2</w:t>
      </w:r>
      <w:r w:rsidR="0029763E">
        <w:tab/>
      </w:r>
      <w:r w:rsidR="00607390">
        <w:t>Runtime</w:t>
      </w:r>
      <w:r w:rsidR="0029763E">
        <w:t xml:space="preserve"> Menu</w:t>
      </w:r>
    </w:p>
    <w:p w:rsidR="0029763E" w:rsidRDefault="0029763E" w:rsidP="00122EB5">
      <w:pPr>
        <w:jc w:val="both"/>
      </w:pPr>
    </w:p>
    <w:p w:rsidR="0029763E" w:rsidRDefault="00954A0E" w:rsidP="00122EB5">
      <w:pPr>
        <w:jc w:val="both"/>
      </w:pPr>
      <w:r>
        <w:t>While the software is running in the background, a progress bar will appear below the “Predict AADT” button that will show how much progress has been made. In addition, the progress percentage will appear on the top bar. Below is a screenshot of the software in runtime.</w:t>
      </w:r>
    </w:p>
    <w:p w:rsidR="00954A0E" w:rsidRDefault="00954A0E" w:rsidP="00122EB5">
      <w:pPr>
        <w:jc w:val="both"/>
      </w:pPr>
    </w:p>
    <w:p w:rsidR="009074B6" w:rsidRDefault="00954A0E" w:rsidP="00122EB5">
      <w:pPr>
        <w:jc w:val="both"/>
      </w:pPr>
      <w:r>
        <w:rPr>
          <w:noProof/>
        </w:rPr>
        <w:drawing>
          <wp:inline distT="0" distB="0" distL="0" distR="0" wp14:anchorId="64CD2204" wp14:editId="64A6775D">
            <wp:extent cx="3480299" cy="33156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16192" cy="3349890"/>
                    </a:xfrm>
                    <a:prstGeom prst="rect">
                      <a:avLst/>
                    </a:prstGeom>
                  </pic:spPr>
                </pic:pic>
              </a:graphicData>
            </a:graphic>
          </wp:inline>
        </w:drawing>
      </w:r>
    </w:p>
    <w:p w:rsidR="009074B6" w:rsidRDefault="009074B6" w:rsidP="00122EB5">
      <w:pPr>
        <w:jc w:val="both"/>
      </w:pPr>
    </w:p>
    <w:p w:rsidR="00954A0E" w:rsidRDefault="00954A0E" w:rsidP="00122EB5">
      <w:pPr>
        <w:jc w:val="both"/>
      </w:pPr>
      <w:r>
        <w:lastRenderedPageBreak/>
        <w:t>If the New ATR box is unchecked, the software takes about 2-5 minutes to run. However, if the New ATR box is checked, it will take hours for the software to run. The reason is, whenever new ATR data is provided, the software recreates the models and stores the parameters of the model in the csv file. If old ATR data is used, then the software uses the parameters stored from previous instances.</w:t>
      </w:r>
      <w:r w:rsidR="00E620C5">
        <w:t xml:space="preserve"> However, the final output will be generated in the same way for both cases. Only the runtime increases for the new ATR data scenario.</w:t>
      </w:r>
    </w:p>
    <w:p w:rsidR="00954A0E" w:rsidRDefault="00954A0E" w:rsidP="00122EB5">
      <w:pPr>
        <w:jc w:val="both"/>
      </w:pPr>
    </w:p>
    <w:p w:rsidR="00E61631" w:rsidRDefault="006E2E99" w:rsidP="00122EB5">
      <w:pPr>
        <w:pStyle w:val="Heading2"/>
        <w:jc w:val="both"/>
      </w:pPr>
      <w:r>
        <w:t>4.3</w:t>
      </w:r>
      <w:r w:rsidR="00F45B11">
        <w:tab/>
      </w:r>
      <w:bookmarkEnd w:id="20"/>
      <w:bookmarkEnd w:id="21"/>
      <w:bookmarkEnd w:id="22"/>
      <w:r w:rsidR="00A62CEB">
        <w:t>Output</w:t>
      </w:r>
      <w:r w:rsidR="00EA5E8F">
        <w:t xml:space="preserve"> Menu</w:t>
      </w:r>
    </w:p>
    <w:p w:rsidR="00E61631" w:rsidRDefault="00E61631" w:rsidP="00122EB5">
      <w:pPr>
        <w:jc w:val="both"/>
      </w:pPr>
    </w:p>
    <w:p w:rsidR="00E61631" w:rsidRDefault="00DE123E" w:rsidP="00122EB5">
      <w:pPr>
        <w:jc w:val="both"/>
      </w:pPr>
      <w:r>
        <w:t>After the</w:t>
      </w:r>
      <w:r w:rsidR="007C2EDC">
        <w:t xml:space="preserve"> software finishes</w:t>
      </w:r>
      <w:r>
        <w:t>, the progress bar will be full,</w:t>
      </w:r>
      <w:r w:rsidR="007C2EDC">
        <w:t xml:space="preserve"> and immediately</w:t>
      </w:r>
      <w:r>
        <w:t xml:space="preserve"> the </w:t>
      </w:r>
      <w:r w:rsidR="004F43AF">
        <w:t>runtime menu</w:t>
      </w:r>
      <w:r>
        <w:t xml:space="preserve"> will disappear and another window will appear. This is called the output menu</w:t>
      </w:r>
      <w:r w:rsidR="00EE0056">
        <w:t>. The screenshot of a sample output menu is given below.</w:t>
      </w:r>
    </w:p>
    <w:p w:rsidR="00EE0056" w:rsidRDefault="00EE0056" w:rsidP="00122EB5">
      <w:pPr>
        <w:jc w:val="both"/>
      </w:pPr>
    </w:p>
    <w:p w:rsidR="00EE0056" w:rsidRDefault="00610A63" w:rsidP="00122EB5">
      <w:pPr>
        <w:jc w:val="both"/>
      </w:pPr>
      <w:r>
        <w:rPr>
          <w:noProof/>
        </w:rPr>
        <w:drawing>
          <wp:inline distT="0" distB="0" distL="0" distR="0" wp14:anchorId="536E87A7" wp14:editId="06DB2566">
            <wp:extent cx="3776870" cy="14871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97637" cy="1495366"/>
                    </a:xfrm>
                    <a:prstGeom prst="rect">
                      <a:avLst/>
                    </a:prstGeom>
                  </pic:spPr>
                </pic:pic>
              </a:graphicData>
            </a:graphic>
          </wp:inline>
        </w:drawing>
      </w:r>
    </w:p>
    <w:p w:rsidR="00610A63" w:rsidRDefault="00610A63" w:rsidP="00122EB5">
      <w:pPr>
        <w:jc w:val="both"/>
      </w:pPr>
    </w:p>
    <w:p w:rsidR="00610A63" w:rsidRDefault="00610A63" w:rsidP="00122EB5">
      <w:pPr>
        <w:jc w:val="both"/>
      </w:pPr>
      <w:r>
        <w:t>There is a link in the output menu; it contains the path to the output file. If we click on the link, it opens up the output csv file generated by the software. The output csv file can also be found in the same location as the input csv file. To recognize the output csv files, each output csv has a base filename of “Output” and it is appended by the date and time at which it was created. A sample output filename can be “</w:t>
      </w:r>
      <w:r w:rsidRPr="00610A63">
        <w:t>Output_07.18.2018_14.45</w:t>
      </w:r>
      <w:r>
        <w:t>.csv”. This file was created on 18</w:t>
      </w:r>
      <w:r w:rsidRPr="00610A63">
        <w:rPr>
          <w:vertAlign w:val="superscript"/>
        </w:rPr>
        <w:t>th</w:t>
      </w:r>
      <w:r>
        <w:t xml:space="preserve"> July of 2018, at 2:45PM. </w:t>
      </w:r>
    </w:p>
    <w:p w:rsidR="00610A63" w:rsidRDefault="00610A63" w:rsidP="00122EB5">
      <w:pPr>
        <w:jc w:val="both"/>
      </w:pPr>
    </w:p>
    <w:p w:rsidR="00610A63" w:rsidRDefault="00610A63" w:rsidP="00122EB5">
      <w:pPr>
        <w:jc w:val="both"/>
      </w:pPr>
      <w:r>
        <w:t>Below is a screenshot of the output csv.</w:t>
      </w:r>
    </w:p>
    <w:p w:rsidR="00610A63" w:rsidRDefault="00610A63" w:rsidP="00122EB5">
      <w:pPr>
        <w:jc w:val="both"/>
      </w:pPr>
    </w:p>
    <w:p w:rsidR="00610A63" w:rsidRDefault="00610A63" w:rsidP="00122EB5">
      <w:pPr>
        <w:jc w:val="both"/>
      </w:pPr>
      <w:r>
        <w:rPr>
          <w:noProof/>
        </w:rPr>
        <w:drawing>
          <wp:inline distT="0" distB="0" distL="0" distR="0" wp14:anchorId="391D28F4" wp14:editId="1577D406">
            <wp:extent cx="3514477" cy="26779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33085" cy="2692091"/>
                    </a:xfrm>
                    <a:prstGeom prst="rect">
                      <a:avLst/>
                    </a:prstGeom>
                  </pic:spPr>
                </pic:pic>
              </a:graphicData>
            </a:graphic>
          </wp:inline>
        </w:drawing>
      </w:r>
    </w:p>
    <w:p w:rsidR="00610A63" w:rsidRDefault="00610A63" w:rsidP="00122EB5">
      <w:pPr>
        <w:jc w:val="both"/>
      </w:pPr>
    </w:p>
    <w:p w:rsidR="00610A63" w:rsidRDefault="00610A63" w:rsidP="00122EB5">
      <w:pPr>
        <w:jc w:val="both"/>
      </w:pPr>
      <w:r>
        <w:lastRenderedPageBreak/>
        <w:t xml:space="preserve">The output csv file will always contain five columns. </w:t>
      </w:r>
      <w:r w:rsidR="00E52385">
        <w:t>As usual, Row 1 contains the labels. Each entry in the output file corresponds to a unique station. If there were mul</w:t>
      </w:r>
      <w:r w:rsidR="00DC282B">
        <w:t>tiple entries for one station in the input file, the software aggregates the outputs and provides one output.</w:t>
      </w:r>
    </w:p>
    <w:p w:rsidR="00DC282B" w:rsidRDefault="00DC282B" w:rsidP="00122EB5">
      <w:pPr>
        <w:jc w:val="both"/>
      </w:pPr>
    </w:p>
    <w:p w:rsidR="00DC282B" w:rsidRDefault="00DC282B" w:rsidP="00122EB5">
      <w:pPr>
        <w:jc w:val="both"/>
      </w:pPr>
      <w:r>
        <w:t xml:space="preserve">Column A, B and C are unchanged from the input file. Column D and E are the new columns which have been generated by the software. Column D is the calculated AADT using the AI method, and Column E is the calculated AADT using the traditional factor method. The users can compare and check the values for </w:t>
      </w:r>
    </w:p>
    <w:p w:rsidR="00610A63" w:rsidRDefault="00610A63" w:rsidP="00122EB5">
      <w:pPr>
        <w:jc w:val="both"/>
      </w:pPr>
    </w:p>
    <w:p w:rsidR="00610A63" w:rsidRDefault="00610A63" w:rsidP="00122EB5">
      <w:pPr>
        <w:jc w:val="both"/>
      </w:pPr>
    </w:p>
    <w:p w:rsidR="00E61631" w:rsidRDefault="00E61631"/>
    <w:p w:rsidR="00E61631" w:rsidRDefault="00E61631">
      <w:pPr>
        <w:sectPr w:rsidR="00E61631">
          <w:headerReference w:type="default" r:id="rId46"/>
          <w:footerReference w:type="default" r:id="rId47"/>
          <w:pgSz w:w="12240" w:h="15840"/>
          <w:pgMar w:top="1440" w:right="1440" w:bottom="1440" w:left="1440" w:header="720" w:footer="720" w:gutter="0"/>
          <w:pgNumType w:start="1" w:chapStyle="1"/>
          <w:cols w:space="720"/>
        </w:sectPr>
      </w:pPr>
    </w:p>
    <w:p w:rsidR="00C86518" w:rsidRDefault="00C86518" w:rsidP="00C86518"/>
    <w:p w:rsidR="00C86518" w:rsidRDefault="00C86518" w:rsidP="00C86518"/>
    <w:p w:rsidR="00C86518" w:rsidRDefault="00C86518" w:rsidP="00C86518"/>
    <w:p w:rsidR="00FF74F0" w:rsidRDefault="00FF74F0" w:rsidP="00C86518"/>
    <w:p w:rsidR="00FF74F0" w:rsidRDefault="00FF74F0" w:rsidP="00C86518"/>
    <w:p w:rsidR="00C86518" w:rsidRDefault="00C86518" w:rsidP="00C86518"/>
    <w:p w:rsidR="00C86518" w:rsidRDefault="00C86518" w:rsidP="00C86518"/>
    <w:p w:rsidR="00C86518" w:rsidRDefault="00C86518" w:rsidP="00C86518"/>
    <w:p w:rsidR="00C86518" w:rsidRDefault="00C86518" w:rsidP="00C86518"/>
    <w:p w:rsidR="00C86518" w:rsidRDefault="00C86518" w:rsidP="00C86518"/>
    <w:p w:rsidR="00C86518" w:rsidRDefault="00C86518" w:rsidP="00C86518"/>
    <w:p w:rsidR="00C86518" w:rsidRDefault="00C86518" w:rsidP="00C86518"/>
    <w:p w:rsidR="00C86518" w:rsidRDefault="00C86518" w:rsidP="00C86518"/>
    <w:p w:rsidR="00C86518" w:rsidRDefault="00C86518" w:rsidP="00C86518"/>
    <w:p w:rsidR="00C86518" w:rsidRDefault="00C86518" w:rsidP="00C86518"/>
    <w:p w:rsidR="00C86518" w:rsidRDefault="00C86518" w:rsidP="00C86518"/>
    <w:p w:rsidR="00C86518" w:rsidRDefault="00C86518" w:rsidP="00C86518"/>
    <w:p w:rsidR="00C86518" w:rsidRDefault="00C86518" w:rsidP="00C86518"/>
    <w:p w:rsidR="00C86518" w:rsidRDefault="00C86518" w:rsidP="00C86518"/>
    <w:p w:rsidR="00C86518" w:rsidRDefault="00C86518" w:rsidP="00C86518"/>
    <w:p w:rsidR="00C86518" w:rsidRDefault="00C86518" w:rsidP="00C86518"/>
    <w:p w:rsidR="00C86518" w:rsidRDefault="00C86518" w:rsidP="00C86518"/>
    <w:p w:rsidR="00C86518" w:rsidRDefault="00C86518" w:rsidP="00C86518"/>
    <w:p w:rsidR="00C86518" w:rsidRDefault="00E8010F" w:rsidP="00790716">
      <w:pPr>
        <w:jc w:val="right"/>
        <w:rPr>
          <w:rFonts w:ascii="Arial" w:hAnsi="Arial"/>
          <w:b/>
          <w:sz w:val="28"/>
        </w:rPr>
        <w:sectPr w:rsidR="00C86518">
          <w:headerReference w:type="default" r:id="rId48"/>
          <w:footerReference w:type="default" r:id="rId49"/>
          <w:pgSz w:w="12240" w:h="15840"/>
          <w:pgMar w:top="1440" w:right="1440" w:bottom="1440" w:left="1440" w:header="720" w:footer="720" w:gutter="0"/>
          <w:pgNumType w:start="1" w:chapStyle="1"/>
          <w:cols w:space="720"/>
        </w:sectPr>
      </w:pPr>
      <w:r>
        <w:rPr>
          <w:rFonts w:ascii="Arial" w:hAnsi="Arial"/>
          <w:b/>
          <w:sz w:val="28"/>
        </w:rPr>
        <w:t>5</w:t>
      </w:r>
      <w:r w:rsidR="00BB756F">
        <w:rPr>
          <w:rFonts w:ascii="Arial" w:hAnsi="Arial"/>
          <w:b/>
          <w:sz w:val="28"/>
        </w:rPr>
        <w:t>.0</w:t>
      </w:r>
      <w:r w:rsidR="00BB756F">
        <w:rPr>
          <w:rFonts w:ascii="Arial" w:hAnsi="Arial"/>
          <w:b/>
          <w:sz w:val="28"/>
        </w:rPr>
        <w:tab/>
      </w:r>
      <w:r w:rsidR="00790716">
        <w:rPr>
          <w:rFonts w:ascii="Arial" w:hAnsi="Arial"/>
          <w:b/>
          <w:sz w:val="28"/>
        </w:rPr>
        <w:t>ATR Data Collection</w:t>
      </w:r>
    </w:p>
    <w:p w:rsidR="00385D99" w:rsidRDefault="00385D99" w:rsidP="00385D99">
      <w:pPr>
        <w:pStyle w:val="Heading1"/>
        <w:jc w:val="both"/>
      </w:pPr>
      <w:r>
        <w:lastRenderedPageBreak/>
        <w:t>SUMMARY</w:t>
      </w:r>
    </w:p>
    <w:p w:rsidR="00385D99" w:rsidRDefault="00385D99" w:rsidP="00385D99">
      <w:pPr>
        <w:jc w:val="both"/>
      </w:pPr>
    </w:p>
    <w:p w:rsidR="00385D99" w:rsidRDefault="00523CEE" w:rsidP="00385D99">
      <w:pPr>
        <w:jc w:val="both"/>
      </w:pPr>
      <w:r>
        <w:t>In this section</w:t>
      </w:r>
      <w:r w:rsidR="00CE1A8F">
        <w:t xml:space="preserve">, we will walk through the </w:t>
      </w:r>
      <w:r w:rsidR="00CD595D">
        <w:t>step when the software</w:t>
      </w:r>
      <w:r w:rsidR="00896447">
        <w:t xml:space="preserve"> is used to perform</w:t>
      </w:r>
      <w:r w:rsidR="00CD595D">
        <w:t xml:space="preserve"> ATR data collection.</w:t>
      </w:r>
      <w:r w:rsidR="00CE1A8F">
        <w:t xml:space="preserve"> </w:t>
      </w:r>
    </w:p>
    <w:p w:rsidR="00385D99" w:rsidRDefault="00385D99" w:rsidP="00385D99">
      <w:pPr>
        <w:pStyle w:val="Heading2"/>
        <w:jc w:val="both"/>
      </w:pPr>
      <w:r>
        <w:t>4.1</w:t>
      </w:r>
      <w:r w:rsidR="00150193">
        <w:tab/>
        <w:t>Start</w:t>
      </w:r>
      <w:r>
        <w:t xml:space="preserve"> Menu</w:t>
      </w:r>
    </w:p>
    <w:p w:rsidR="00385D99" w:rsidRDefault="00385D99" w:rsidP="00385D99">
      <w:pPr>
        <w:jc w:val="both"/>
      </w:pPr>
    </w:p>
    <w:p w:rsidR="00385D99" w:rsidRDefault="0065353A" w:rsidP="00385D99">
      <w:pPr>
        <w:jc w:val="both"/>
      </w:pPr>
      <w:r>
        <w:t xml:space="preserve">Step 1- First, we open the software and we go to the “ATR Data Collection” tab. </w:t>
      </w:r>
      <w:r w:rsidR="00A92F3C" w:rsidRPr="00A92F3C">
        <w:t>At first, we click the “browse” button beside the “</w:t>
      </w:r>
      <w:r w:rsidR="00A92F3C">
        <w:t xml:space="preserve">Data Collector </w:t>
      </w:r>
      <w:r w:rsidR="00A92F3C" w:rsidRPr="00A92F3C">
        <w:t>File” box</w:t>
      </w:r>
      <w:r w:rsidR="00D956E4">
        <w:t>. Using this box, we need to select the Python script that has been provided with the software.</w:t>
      </w:r>
      <w:r w:rsidR="00551710">
        <w:t xml:space="preserve"> The file will have an extension of “*.py”. In this demo, we select the file “SC_hv.py”</w:t>
      </w:r>
      <w:r w:rsidR="001605AD">
        <w:t xml:space="preserve">. </w:t>
      </w:r>
      <w:r w:rsidR="00DD0C4C">
        <w:t xml:space="preserve">As mentioned in section 1.2.3.2, the user will select the script corresponding to the browser that the user will use. In this demo, we are using Google Chrome, so we select the script that corresponds to Google chrome. </w:t>
      </w:r>
      <w:r w:rsidR="001605AD">
        <w:t>Below is a screenshot of the selection.</w:t>
      </w:r>
    </w:p>
    <w:p w:rsidR="001605AD" w:rsidRDefault="001605AD" w:rsidP="00385D99">
      <w:pPr>
        <w:jc w:val="both"/>
      </w:pPr>
    </w:p>
    <w:p w:rsidR="001605AD" w:rsidRDefault="001605AD" w:rsidP="00385D99">
      <w:pPr>
        <w:jc w:val="both"/>
      </w:pPr>
      <w:r>
        <w:rPr>
          <w:noProof/>
        </w:rPr>
        <w:drawing>
          <wp:inline distT="0" distB="0" distL="0" distR="0" wp14:anchorId="3842B7C2" wp14:editId="1F964D45">
            <wp:extent cx="5542059" cy="5521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50801" cy="5530044"/>
                    </a:xfrm>
                    <a:prstGeom prst="rect">
                      <a:avLst/>
                    </a:prstGeom>
                  </pic:spPr>
                </pic:pic>
              </a:graphicData>
            </a:graphic>
          </wp:inline>
        </w:drawing>
      </w:r>
    </w:p>
    <w:p w:rsidR="001605AD" w:rsidRDefault="001605AD" w:rsidP="00385D99">
      <w:pPr>
        <w:jc w:val="both"/>
      </w:pPr>
    </w:p>
    <w:p w:rsidR="001605AD" w:rsidRDefault="001605AD" w:rsidP="00385D99">
      <w:pPr>
        <w:jc w:val="both"/>
      </w:pPr>
      <w:r>
        <w:lastRenderedPageBreak/>
        <w:t>After the selection, the path to the file appears in the box. Below is the screenshot.</w:t>
      </w:r>
    </w:p>
    <w:p w:rsidR="001605AD" w:rsidRDefault="001605AD" w:rsidP="00385D99">
      <w:pPr>
        <w:jc w:val="both"/>
      </w:pPr>
    </w:p>
    <w:p w:rsidR="001605AD" w:rsidRDefault="001605AD" w:rsidP="00385D99">
      <w:pPr>
        <w:jc w:val="both"/>
      </w:pPr>
      <w:r>
        <w:rPr>
          <w:noProof/>
        </w:rPr>
        <w:drawing>
          <wp:inline distT="0" distB="0" distL="0" distR="0" wp14:anchorId="5BA5622E" wp14:editId="509EEB7E">
            <wp:extent cx="3611897" cy="34349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19158" cy="3441868"/>
                    </a:xfrm>
                    <a:prstGeom prst="rect">
                      <a:avLst/>
                    </a:prstGeom>
                  </pic:spPr>
                </pic:pic>
              </a:graphicData>
            </a:graphic>
          </wp:inline>
        </w:drawing>
      </w:r>
    </w:p>
    <w:p w:rsidR="001605AD" w:rsidRDefault="001605AD" w:rsidP="00385D99">
      <w:pPr>
        <w:jc w:val="both"/>
      </w:pPr>
    </w:p>
    <w:p w:rsidR="001605AD" w:rsidRDefault="001605AD" w:rsidP="00385D99">
      <w:pPr>
        <w:jc w:val="both"/>
      </w:pPr>
      <w:r>
        <w:t>Step 2- We click browse button beside the “Data Collection Folder” box and</w:t>
      </w:r>
      <w:r w:rsidR="001134A5">
        <w:t xml:space="preserve"> the folder browse</w:t>
      </w:r>
      <w:r>
        <w:t xml:space="preserve"> window opens.</w:t>
      </w:r>
      <w:r w:rsidR="003E7FF8">
        <w:t xml:space="preserve"> Using this window, we need to select the folder where we want to store the ATR data. </w:t>
      </w:r>
      <w:r w:rsidR="009E4049">
        <w:t xml:space="preserve">In this demo, </w:t>
      </w:r>
      <w:r w:rsidR="003E7FF8">
        <w:t>we are collecting the ATR data for 2016 and we have created an empty folder named “</w:t>
      </w:r>
      <w:r w:rsidR="00E5178F">
        <w:t>ATR_data</w:t>
      </w:r>
      <w:r w:rsidR="003E7FF8">
        <w:t>”</w:t>
      </w:r>
      <w:r w:rsidR="008E0BAB">
        <w:t xml:space="preserve"> for data collection</w:t>
      </w:r>
      <w:r w:rsidR="003E7FF8">
        <w:t xml:space="preserve">. </w:t>
      </w:r>
      <w:r>
        <w:t xml:space="preserve">We browse to the folder, select the folder and click ok. The </w:t>
      </w:r>
      <w:r w:rsidR="003E7FF8">
        <w:t>empty box is</w:t>
      </w:r>
      <w:r>
        <w:t xml:space="preserve"> populated with the path to the folder. The screenshots are given below.</w:t>
      </w:r>
    </w:p>
    <w:p w:rsidR="00B21159" w:rsidRDefault="00B21159" w:rsidP="00385D99">
      <w:pPr>
        <w:jc w:val="both"/>
      </w:pPr>
    </w:p>
    <w:p w:rsidR="00B21159" w:rsidRDefault="00E5178F" w:rsidP="00385D99">
      <w:pPr>
        <w:jc w:val="both"/>
      </w:pPr>
      <w:r>
        <w:rPr>
          <w:noProof/>
        </w:rPr>
        <w:lastRenderedPageBreak/>
        <w:drawing>
          <wp:inline distT="0" distB="0" distL="0" distR="0" wp14:anchorId="3FCF042F" wp14:editId="4398DA6C">
            <wp:extent cx="5285915" cy="34906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91538" cy="3494336"/>
                    </a:xfrm>
                    <a:prstGeom prst="rect">
                      <a:avLst/>
                    </a:prstGeom>
                  </pic:spPr>
                </pic:pic>
              </a:graphicData>
            </a:graphic>
          </wp:inline>
        </w:drawing>
      </w:r>
    </w:p>
    <w:p w:rsidR="00B21159" w:rsidRDefault="00B21159" w:rsidP="00385D99">
      <w:pPr>
        <w:jc w:val="both"/>
      </w:pPr>
    </w:p>
    <w:p w:rsidR="00B21159" w:rsidRDefault="007275EA" w:rsidP="00385D99">
      <w:pPr>
        <w:jc w:val="both"/>
      </w:pPr>
      <w:r>
        <w:rPr>
          <w:noProof/>
        </w:rPr>
        <w:drawing>
          <wp:inline distT="0" distB="0" distL="0" distR="0" wp14:anchorId="48BB8ACC" wp14:editId="73958274">
            <wp:extent cx="3564363" cy="33952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89085" cy="3418755"/>
                    </a:xfrm>
                    <a:prstGeom prst="rect">
                      <a:avLst/>
                    </a:prstGeom>
                  </pic:spPr>
                </pic:pic>
              </a:graphicData>
            </a:graphic>
          </wp:inline>
        </w:drawing>
      </w:r>
    </w:p>
    <w:p w:rsidR="00013A09" w:rsidRDefault="00013A09" w:rsidP="00385D99">
      <w:pPr>
        <w:jc w:val="both"/>
      </w:pPr>
    </w:p>
    <w:p w:rsidR="00013A09" w:rsidRDefault="00013A09" w:rsidP="00385D99">
      <w:pPr>
        <w:jc w:val="both"/>
      </w:pPr>
      <w:r>
        <w:t xml:space="preserve">Step 3- The final input is the year. In this demo, we are collecting the ATR data for 2016. </w:t>
      </w:r>
      <w:r w:rsidR="003700FE">
        <w:t>Therefore</w:t>
      </w:r>
      <w:r>
        <w:t>, we enter 2016 in the “Year” box</w:t>
      </w:r>
      <w:r w:rsidR="003700FE">
        <w:t>. Below is the screenshot.</w:t>
      </w:r>
    </w:p>
    <w:p w:rsidR="00BC7AC1" w:rsidRDefault="00BC7AC1" w:rsidP="00385D99">
      <w:pPr>
        <w:jc w:val="both"/>
      </w:pPr>
    </w:p>
    <w:p w:rsidR="00BC7AC1" w:rsidRDefault="007E3B18" w:rsidP="00385D99">
      <w:pPr>
        <w:jc w:val="both"/>
      </w:pPr>
      <w:r>
        <w:rPr>
          <w:noProof/>
        </w:rPr>
        <w:lastRenderedPageBreak/>
        <w:drawing>
          <wp:inline distT="0" distB="0" distL="0" distR="0" wp14:anchorId="528D1608" wp14:editId="45FA0B70">
            <wp:extent cx="3556985" cy="337135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77564" cy="3390858"/>
                    </a:xfrm>
                    <a:prstGeom prst="rect">
                      <a:avLst/>
                    </a:prstGeom>
                  </pic:spPr>
                </pic:pic>
              </a:graphicData>
            </a:graphic>
          </wp:inline>
        </w:drawing>
      </w:r>
    </w:p>
    <w:p w:rsidR="003700FE" w:rsidRDefault="003700FE" w:rsidP="00385D99">
      <w:pPr>
        <w:jc w:val="both"/>
      </w:pPr>
    </w:p>
    <w:p w:rsidR="003700FE" w:rsidRDefault="002D45A5" w:rsidP="00385D99">
      <w:pPr>
        <w:jc w:val="both"/>
      </w:pPr>
      <w:r>
        <w:t xml:space="preserve">Step 4- Go to the “ATR List” tab and click on the browse button. </w:t>
      </w:r>
      <w:r w:rsidR="008025BF">
        <w:t>The file browsing window will appear. The ATR list is stored in a csv file. We s</w:t>
      </w:r>
      <w:r>
        <w:t xml:space="preserve">elect the appropriate </w:t>
      </w:r>
      <w:r w:rsidR="008025BF">
        <w:t>csv</w:t>
      </w:r>
      <w:r>
        <w:t xml:space="preserve"> file. </w:t>
      </w:r>
      <w:r w:rsidR="00BF2618">
        <w:t xml:space="preserve">The path to the csv file appears in the box. </w:t>
      </w:r>
      <w:r>
        <w:t>The screenshot is given below.</w:t>
      </w:r>
    </w:p>
    <w:p w:rsidR="001D7B4C" w:rsidRDefault="001D7B4C" w:rsidP="00385D99">
      <w:pPr>
        <w:jc w:val="both"/>
      </w:pPr>
    </w:p>
    <w:p w:rsidR="00F66651" w:rsidRDefault="00F66651" w:rsidP="00385D99">
      <w:pPr>
        <w:jc w:val="both"/>
      </w:pPr>
      <w:r>
        <w:rPr>
          <w:noProof/>
        </w:rPr>
        <w:drawing>
          <wp:inline distT="0" distB="0" distL="0" distR="0" wp14:anchorId="588F3693" wp14:editId="092D950D">
            <wp:extent cx="3339548" cy="31753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72188" cy="3206434"/>
                    </a:xfrm>
                    <a:prstGeom prst="rect">
                      <a:avLst/>
                    </a:prstGeom>
                  </pic:spPr>
                </pic:pic>
              </a:graphicData>
            </a:graphic>
          </wp:inline>
        </w:drawing>
      </w:r>
    </w:p>
    <w:p w:rsidR="00F66651" w:rsidRDefault="00F66651" w:rsidP="00385D99">
      <w:pPr>
        <w:jc w:val="both"/>
      </w:pPr>
    </w:p>
    <w:p w:rsidR="00F66651" w:rsidRDefault="004D7472" w:rsidP="00385D99">
      <w:pPr>
        <w:jc w:val="both"/>
      </w:pPr>
      <w:r>
        <w:t>Step 5- We come back to the “ATR Data Collection” tab and click on “Predict AADT” button</w:t>
      </w:r>
      <w:r w:rsidR="00D02685">
        <w:t>.</w:t>
      </w:r>
    </w:p>
    <w:p w:rsidR="00F66651" w:rsidRPr="001605AD" w:rsidRDefault="00F66651" w:rsidP="00385D99">
      <w:pPr>
        <w:jc w:val="both"/>
      </w:pPr>
    </w:p>
    <w:p w:rsidR="00385D99" w:rsidRDefault="00385D99" w:rsidP="00385D99">
      <w:pPr>
        <w:pStyle w:val="Heading2"/>
        <w:jc w:val="both"/>
      </w:pPr>
      <w:r>
        <w:lastRenderedPageBreak/>
        <w:t>4.2</w:t>
      </w:r>
      <w:r>
        <w:tab/>
        <w:t>Runtime Menu</w:t>
      </w:r>
    </w:p>
    <w:p w:rsidR="00385D99" w:rsidRDefault="00385D99" w:rsidP="00385D99">
      <w:pPr>
        <w:jc w:val="both"/>
      </w:pPr>
    </w:p>
    <w:p w:rsidR="00E35DB5" w:rsidRDefault="00E35DB5" w:rsidP="00385D99">
      <w:pPr>
        <w:jc w:val="both"/>
      </w:pPr>
      <w:r>
        <w:t>In this demonstration, we are using the google chrome and chromedriver to collect the data. They have already been setup prior to the demo. When we click on “Get Data”, black window will appear as shown in the screenshot below. The software has started running in the background. But the data collection has not started yet.</w:t>
      </w:r>
    </w:p>
    <w:p w:rsidR="00E35DB5" w:rsidRDefault="00E35DB5" w:rsidP="00385D99">
      <w:pPr>
        <w:jc w:val="both"/>
      </w:pPr>
    </w:p>
    <w:p w:rsidR="00E35DB5" w:rsidRDefault="00E35DB5" w:rsidP="00385D99">
      <w:pPr>
        <w:jc w:val="both"/>
      </w:pPr>
      <w:r>
        <w:rPr>
          <w:noProof/>
        </w:rPr>
        <w:drawing>
          <wp:inline distT="0" distB="0" distL="0" distR="0" wp14:anchorId="672D01E1" wp14:editId="46A31594">
            <wp:extent cx="5943600" cy="3001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001645"/>
                    </a:xfrm>
                    <a:prstGeom prst="rect">
                      <a:avLst/>
                    </a:prstGeom>
                  </pic:spPr>
                </pic:pic>
              </a:graphicData>
            </a:graphic>
          </wp:inline>
        </w:drawing>
      </w:r>
    </w:p>
    <w:p w:rsidR="00E35DB5" w:rsidRDefault="00E35DB5" w:rsidP="00385D99">
      <w:pPr>
        <w:jc w:val="both"/>
      </w:pPr>
    </w:p>
    <w:p w:rsidR="00893898" w:rsidRDefault="00E35DB5" w:rsidP="00385D99">
      <w:pPr>
        <w:jc w:val="both"/>
      </w:pPr>
      <w:r>
        <w:t xml:space="preserve">After 1-2 minutes, a new google chrome window will appear as can be seen in the screenshot below. This is the SCDOT website where all the ATR data is located. The software is now pulling data from the website one ATR at a time and one day at a time. This is a very lengthy process and it might take about 12-20 hours. </w:t>
      </w:r>
      <w:r w:rsidR="00893898">
        <w:t>The users can do other work while the data collection is happening</w:t>
      </w:r>
      <w:r w:rsidR="00082504">
        <w:t xml:space="preserve"> in the background.</w:t>
      </w:r>
    </w:p>
    <w:p w:rsidR="00E35DB5" w:rsidRDefault="00E35DB5" w:rsidP="00385D99">
      <w:pPr>
        <w:jc w:val="both"/>
      </w:pPr>
    </w:p>
    <w:p w:rsidR="00C50F59" w:rsidRDefault="00E35DB5" w:rsidP="00385D99">
      <w:pPr>
        <w:jc w:val="both"/>
      </w:pPr>
      <w:r>
        <w:rPr>
          <w:noProof/>
        </w:rPr>
        <w:lastRenderedPageBreak/>
        <w:drawing>
          <wp:inline distT="0" distB="0" distL="0" distR="0" wp14:anchorId="457F1FBC" wp14:editId="435413E1">
            <wp:extent cx="5943600" cy="4137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137025"/>
                    </a:xfrm>
                    <a:prstGeom prst="rect">
                      <a:avLst/>
                    </a:prstGeom>
                  </pic:spPr>
                </pic:pic>
              </a:graphicData>
            </a:graphic>
          </wp:inline>
        </w:drawing>
      </w:r>
    </w:p>
    <w:p w:rsidR="00C50F59" w:rsidRDefault="00C50F59" w:rsidP="00385D99">
      <w:pPr>
        <w:jc w:val="both"/>
      </w:pPr>
    </w:p>
    <w:p w:rsidR="00385D99" w:rsidRDefault="00385D99" w:rsidP="00385D99">
      <w:pPr>
        <w:pStyle w:val="Heading2"/>
        <w:jc w:val="both"/>
      </w:pPr>
      <w:r>
        <w:t>4.3</w:t>
      </w:r>
      <w:r>
        <w:tab/>
        <w:t>Exit Menu</w:t>
      </w:r>
    </w:p>
    <w:p w:rsidR="00385D99" w:rsidRDefault="00385D99" w:rsidP="00385D99">
      <w:pPr>
        <w:jc w:val="both"/>
      </w:pPr>
    </w:p>
    <w:p w:rsidR="00385D99" w:rsidRDefault="00493D9D" w:rsidP="00385D99">
      <w:pPr>
        <w:jc w:val="both"/>
      </w:pPr>
      <w:r>
        <w:t>After the</w:t>
      </w:r>
      <w:r w:rsidR="00E5531C">
        <w:t xml:space="preserve"> data collection is done</w:t>
      </w:r>
      <w:r>
        <w:t>, the</w:t>
      </w:r>
      <w:r w:rsidR="00E5531C">
        <w:t xml:space="preserve"> runtime menu, </w:t>
      </w:r>
      <w:r w:rsidR="00B1465C">
        <w:t xml:space="preserve">the </w:t>
      </w:r>
      <w:r w:rsidR="00E5531C">
        <w:t>black window and the google chrome browser page will disappear</w:t>
      </w:r>
      <w:r>
        <w:t xml:space="preserve"> and another </w:t>
      </w:r>
      <w:r w:rsidR="00222F49">
        <w:t xml:space="preserve">different </w:t>
      </w:r>
      <w:r>
        <w:t>window will appear. This is called the output menu. The screenshot of a sample output menu is given below</w:t>
      </w:r>
    </w:p>
    <w:p w:rsidR="00E35DB5" w:rsidRDefault="00E35DB5" w:rsidP="00385D99">
      <w:pPr>
        <w:jc w:val="both"/>
      </w:pPr>
    </w:p>
    <w:p w:rsidR="00E35DB5" w:rsidRDefault="00E35DB5" w:rsidP="00385D99">
      <w:pPr>
        <w:jc w:val="both"/>
      </w:pPr>
      <w:r>
        <w:rPr>
          <w:noProof/>
        </w:rPr>
        <w:drawing>
          <wp:inline distT="0" distB="0" distL="0" distR="0" wp14:anchorId="647C06BB" wp14:editId="7D954C70">
            <wp:extent cx="3673503" cy="14293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79183" cy="1431589"/>
                    </a:xfrm>
                    <a:prstGeom prst="rect">
                      <a:avLst/>
                    </a:prstGeom>
                  </pic:spPr>
                </pic:pic>
              </a:graphicData>
            </a:graphic>
          </wp:inline>
        </w:drawing>
      </w:r>
    </w:p>
    <w:p w:rsidR="00670645" w:rsidRDefault="00670645" w:rsidP="00385D99">
      <w:pPr>
        <w:jc w:val="both"/>
      </w:pPr>
    </w:p>
    <w:p w:rsidR="00670645" w:rsidRDefault="00670645" w:rsidP="00385D99">
      <w:pPr>
        <w:jc w:val="both"/>
      </w:pPr>
      <w:r>
        <w:t>As the user already knows where the output data is, the output menu does not contain any information.</w:t>
      </w:r>
    </w:p>
    <w:p w:rsidR="00670645" w:rsidRDefault="00670645" w:rsidP="00385D99">
      <w:pPr>
        <w:jc w:val="both"/>
      </w:pPr>
    </w:p>
    <w:p w:rsidR="00670645" w:rsidRDefault="00670645" w:rsidP="00385D99">
      <w:pPr>
        <w:jc w:val="both"/>
      </w:pPr>
      <w:r>
        <w:t>Now we go to the folder where the output data is stored. Below is a screenshot of the content of the folder after the data collection is finished.</w:t>
      </w:r>
    </w:p>
    <w:p w:rsidR="00670645" w:rsidRDefault="00670645" w:rsidP="00385D99">
      <w:pPr>
        <w:jc w:val="both"/>
      </w:pPr>
    </w:p>
    <w:p w:rsidR="00670645" w:rsidRDefault="00670645" w:rsidP="00385D99">
      <w:pPr>
        <w:jc w:val="both"/>
      </w:pPr>
      <w:r>
        <w:rPr>
          <w:noProof/>
        </w:rPr>
        <w:lastRenderedPageBreak/>
        <w:drawing>
          <wp:inline distT="0" distB="0" distL="0" distR="0" wp14:anchorId="01CDFC5F" wp14:editId="58EC8556">
            <wp:extent cx="3323645" cy="49154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31887" cy="4927679"/>
                    </a:xfrm>
                    <a:prstGeom prst="rect">
                      <a:avLst/>
                    </a:prstGeom>
                  </pic:spPr>
                </pic:pic>
              </a:graphicData>
            </a:graphic>
          </wp:inline>
        </w:drawing>
      </w:r>
    </w:p>
    <w:p w:rsidR="00670645" w:rsidRDefault="00670645" w:rsidP="00385D99">
      <w:pPr>
        <w:jc w:val="both"/>
      </w:pPr>
    </w:p>
    <w:p w:rsidR="00670645" w:rsidRDefault="00670645" w:rsidP="00385D99">
      <w:pPr>
        <w:jc w:val="both"/>
      </w:pPr>
      <w:r>
        <w:t xml:space="preserve">The folder contains one text file for each ATR, starting with ATR 1. The name of the files are in the format “(ATR_number).txt”. </w:t>
      </w:r>
      <w:r w:rsidR="006F0B3D">
        <w:t>The user must make sure that the software has generated one text file for every ATR in the ATR list. In addition, the user must make sure that the text files are in the correct format. Below is a screenshot of the text file.</w:t>
      </w:r>
    </w:p>
    <w:p w:rsidR="006F0B3D" w:rsidRDefault="006F0B3D" w:rsidP="00385D99">
      <w:pPr>
        <w:jc w:val="both"/>
      </w:pPr>
    </w:p>
    <w:p w:rsidR="006F0B3D" w:rsidRDefault="00E86DA5" w:rsidP="00385D99">
      <w:pPr>
        <w:jc w:val="both"/>
      </w:pPr>
      <w:r>
        <w:rPr>
          <w:noProof/>
        </w:rPr>
        <w:lastRenderedPageBreak/>
        <w:drawing>
          <wp:inline distT="0" distB="0" distL="0" distR="0" wp14:anchorId="5F3A29B8" wp14:editId="05EA681B">
            <wp:extent cx="4871996" cy="70289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94023" cy="7060732"/>
                    </a:xfrm>
                    <a:prstGeom prst="rect">
                      <a:avLst/>
                    </a:prstGeom>
                  </pic:spPr>
                </pic:pic>
              </a:graphicData>
            </a:graphic>
          </wp:inline>
        </w:drawing>
      </w:r>
    </w:p>
    <w:p w:rsidR="00E86DA5" w:rsidRDefault="00E86DA5" w:rsidP="00385D99">
      <w:pPr>
        <w:jc w:val="both"/>
      </w:pPr>
    </w:p>
    <w:p w:rsidR="00E86DA5" w:rsidRDefault="00E86DA5" w:rsidP="00385D99">
      <w:pPr>
        <w:jc w:val="both"/>
      </w:pPr>
      <w:r>
        <w:t xml:space="preserve">The text files should start with the first date of the year. Then  the next 3 rows should the labels. From the fifth row, there should be 7 columns of data, where the first column should be the time. </w:t>
      </w:r>
      <w:r w:rsidR="008D0494">
        <w:t>Immediately after the 24:00 time, there should be next date. Then the same pattern is repeated. Sometimes there could be a different pattern where the ATR data was not available. For example, the following two types of text files can be found. In these cases, the data was not available. However, if the data was available, then the text file should always have the above format.</w:t>
      </w:r>
    </w:p>
    <w:p w:rsidR="008D0494" w:rsidRDefault="008D0494" w:rsidP="00385D99">
      <w:pPr>
        <w:jc w:val="both"/>
      </w:pPr>
    </w:p>
    <w:p w:rsidR="008D0494" w:rsidRDefault="008D0494" w:rsidP="00385D99">
      <w:pPr>
        <w:jc w:val="both"/>
      </w:pPr>
      <w:r>
        <w:rPr>
          <w:noProof/>
        </w:rPr>
        <w:drawing>
          <wp:inline distT="0" distB="0" distL="0" distR="0" wp14:anchorId="1EC05DCF" wp14:editId="5D2FDA34">
            <wp:extent cx="1661823" cy="534687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75420" cy="5390628"/>
                    </a:xfrm>
                    <a:prstGeom prst="rect">
                      <a:avLst/>
                    </a:prstGeom>
                  </pic:spPr>
                </pic:pic>
              </a:graphicData>
            </a:graphic>
          </wp:inline>
        </w:drawing>
      </w:r>
      <w:r>
        <w:t xml:space="preserve">  </w:t>
      </w:r>
      <w:r>
        <w:rPr>
          <w:noProof/>
        </w:rPr>
        <w:t xml:space="preserve">         </w:t>
      </w:r>
      <w:r>
        <w:rPr>
          <w:noProof/>
        </w:rPr>
        <w:drawing>
          <wp:inline distT="0" distB="0" distL="0" distR="0" wp14:anchorId="26E83D33" wp14:editId="5000CEEF">
            <wp:extent cx="3856383" cy="538970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62379" cy="5398083"/>
                    </a:xfrm>
                    <a:prstGeom prst="rect">
                      <a:avLst/>
                    </a:prstGeom>
                  </pic:spPr>
                </pic:pic>
              </a:graphicData>
            </a:graphic>
          </wp:inline>
        </w:drawing>
      </w:r>
    </w:p>
    <w:p w:rsidR="00670645" w:rsidRDefault="00670645" w:rsidP="00385D99">
      <w:pPr>
        <w:jc w:val="both"/>
      </w:pPr>
    </w:p>
    <w:p w:rsidR="00670645" w:rsidRDefault="00670645" w:rsidP="00385D99">
      <w:pPr>
        <w:jc w:val="both"/>
      </w:pPr>
    </w:p>
    <w:p w:rsidR="00C86518" w:rsidRDefault="00C86518" w:rsidP="00C86518"/>
    <w:p w:rsidR="00E61631" w:rsidRDefault="00E61631" w:rsidP="00C86518"/>
    <w:p w:rsidR="007869C0" w:rsidRDefault="007869C0" w:rsidP="00C86518"/>
    <w:p w:rsidR="007869C0" w:rsidRDefault="007869C0" w:rsidP="00C86518"/>
    <w:p w:rsidR="007869C0" w:rsidRDefault="007869C0" w:rsidP="00C86518"/>
    <w:p w:rsidR="007869C0" w:rsidRDefault="007869C0" w:rsidP="00C86518"/>
    <w:p w:rsidR="007869C0" w:rsidRDefault="007869C0" w:rsidP="00C86518"/>
    <w:p w:rsidR="007869C0" w:rsidRDefault="007869C0" w:rsidP="00C86518"/>
    <w:p w:rsidR="007869C0" w:rsidRDefault="007869C0" w:rsidP="00C86518"/>
    <w:p w:rsidR="007869C0" w:rsidRDefault="007869C0" w:rsidP="00C86518"/>
    <w:p w:rsidR="007869C0" w:rsidRDefault="007869C0" w:rsidP="00C86518"/>
    <w:p w:rsidR="007869C0" w:rsidRDefault="007869C0" w:rsidP="00C86518"/>
    <w:p w:rsidR="007869C0" w:rsidRDefault="007869C0" w:rsidP="00C86518"/>
    <w:p w:rsidR="00C81E9E" w:rsidRDefault="00C81E9E" w:rsidP="00C86518"/>
    <w:p w:rsidR="00C81E9E" w:rsidRDefault="00C81E9E" w:rsidP="00C86518"/>
    <w:p w:rsidR="00C81E9E" w:rsidRDefault="00C81E9E" w:rsidP="00C86518"/>
    <w:p w:rsidR="00C81E9E" w:rsidRDefault="00C81E9E" w:rsidP="00C86518"/>
    <w:p w:rsidR="00C81E9E" w:rsidRDefault="00C81E9E" w:rsidP="00C86518"/>
    <w:p w:rsidR="00C81E9E" w:rsidRDefault="00C81E9E" w:rsidP="00C86518"/>
    <w:p w:rsidR="00C81E9E" w:rsidRDefault="00C81E9E" w:rsidP="00C86518"/>
    <w:p w:rsidR="00C81E9E" w:rsidRDefault="00C81E9E" w:rsidP="00C86518"/>
    <w:p w:rsidR="00C81E9E" w:rsidRDefault="00C81E9E" w:rsidP="00C86518"/>
    <w:p w:rsidR="00C81E9E" w:rsidRDefault="00C81E9E" w:rsidP="00C86518"/>
    <w:p w:rsidR="00C81E9E" w:rsidRDefault="00C81E9E" w:rsidP="00C86518"/>
    <w:p w:rsidR="00C81E9E" w:rsidRDefault="00C81E9E" w:rsidP="00C86518"/>
    <w:p w:rsidR="00C81E9E" w:rsidRDefault="00C81E9E" w:rsidP="00C86518"/>
    <w:p w:rsidR="00C81E9E" w:rsidRDefault="00C81E9E" w:rsidP="00C86518"/>
    <w:p w:rsidR="00C81E9E" w:rsidRDefault="00C81E9E" w:rsidP="00C86518"/>
    <w:p w:rsidR="007002E6" w:rsidRDefault="007002E6" w:rsidP="007002E6"/>
    <w:p w:rsidR="004068D1" w:rsidRDefault="004068D1" w:rsidP="007002E6"/>
    <w:p w:rsidR="007002E6" w:rsidRDefault="007002E6" w:rsidP="007002E6"/>
    <w:p w:rsidR="007002E6" w:rsidRDefault="007002E6" w:rsidP="007002E6"/>
    <w:p w:rsidR="007002E6" w:rsidRDefault="007002E6" w:rsidP="007002E6"/>
    <w:p w:rsidR="007002E6" w:rsidRDefault="007002E6" w:rsidP="007002E6"/>
    <w:p w:rsidR="007002E6" w:rsidRDefault="007002E6" w:rsidP="007002E6"/>
    <w:p w:rsidR="007002E6" w:rsidRDefault="007002E6" w:rsidP="007002E6"/>
    <w:p w:rsidR="007002E6" w:rsidRDefault="007002E6" w:rsidP="007002E6">
      <w:pPr>
        <w:jc w:val="right"/>
        <w:rPr>
          <w:rFonts w:ascii="Arial" w:hAnsi="Arial"/>
          <w:b/>
          <w:sz w:val="28"/>
        </w:rPr>
      </w:pPr>
      <w:r>
        <w:rPr>
          <w:rFonts w:ascii="Arial" w:hAnsi="Arial"/>
          <w:b/>
          <w:sz w:val="28"/>
        </w:rPr>
        <w:t>6.0</w:t>
      </w:r>
      <w:r>
        <w:rPr>
          <w:rFonts w:ascii="Arial" w:hAnsi="Arial"/>
          <w:b/>
          <w:sz w:val="28"/>
        </w:rPr>
        <w:tab/>
        <w:t>APPENDIX</w:t>
      </w:r>
    </w:p>
    <w:p w:rsidR="007002E6" w:rsidRDefault="007002E6" w:rsidP="007002E6"/>
    <w:p w:rsidR="007002E6" w:rsidRDefault="007002E6" w:rsidP="007002E6">
      <w:pPr>
        <w:sectPr w:rsidR="007002E6">
          <w:headerReference w:type="default" r:id="rId62"/>
          <w:footerReference w:type="default" r:id="rId63"/>
          <w:pgSz w:w="12240" w:h="15840"/>
          <w:pgMar w:top="1440" w:right="1440" w:bottom="1440" w:left="1440" w:header="720" w:footer="720" w:gutter="0"/>
          <w:pgNumType w:start="1" w:chapStyle="1"/>
          <w:cols w:space="720"/>
        </w:sectPr>
      </w:pPr>
    </w:p>
    <w:p w:rsidR="007002E6" w:rsidRDefault="007002E6" w:rsidP="00122EB5">
      <w:pPr>
        <w:pStyle w:val="Heading1"/>
        <w:numPr>
          <w:ilvl w:val="0"/>
          <w:numId w:val="5"/>
        </w:numPr>
        <w:jc w:val="both"/>
      </w:pPr>
      <w:bookmarkStart w:id="23" w:name="_Toc275378693"/>
      <w:r>
        <w:lastRenderedPageBreak/>
        <w:t>Appendix</w:t>
      </w:r>
      <w:bookmarkEnd w:id="23"/>
    </w:p>
    <w:p w:rsidR="00454ACC" w:rsidRDefault="00454ACC" w:rsidP="00C86518"/>
    <w:p w:rsidR="007869C0" w:rsidRDefault="00CA161B" w:rsidP="00C86518">
      <w:r>
        <w:t>Common errors</w:t>
      </w:r>
    </w:p>
    <w:p w:rsidR="002D7CB7" w:rsidRDefault="007514A0" w:rsidP="00C86518">
      <w:r>
        <w:t xml:space="preserve"> </w:t>
      </w:r>
    </w:p>
    <w:sectPr w:rsidR="002D7CB7" w:rsidSect="00E61631">
      <w:headerReference w:type="default" r:id="rId64"/>
      <w:footerReference w:type="default" r:id="rId65"/>
      <w:pgSz w:w="12240" w:h="15840"/>
      <w:pgMar w:top="1440" w:right="1440" w:bottom="1440" w:left="1440" w:header="720" w:footer="720" w:gutter="0"/>
      <w:pgNumType w:start="1" w:chapStyle="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7109" w:rsidRDefault="00577109">
      <w:r>
        <w:separator/>
      </w:r>
    </w:p>
  </w:endnote>
  <w:endnote w:type="continuationSeparator" w:id="0">
    <w:p w:rsidR="00577109" w:rsidRDefault="00577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9CD" w:rsidRDefault="000019CD">
    <w:pPr>
      <w:pStyle w:val="Footer"/>
      <w:pBdr>
        <w:top w:val="single" w:sz="12" w:space="1" w:color="auto"/>
      </w:pBdr>
      <w:tabs>
        <w:tab w:val="clear" w:pos="8640"/>
        <w:tab w:val="right" w:pos="9360"/>
      </w:tabs>
      <w:rPr>
        <w:rStyle w:val="PageNumber"/>
        <w:b/>
        <w:sz w:val="20"/>
      </w:rPr>
    </w:pPr>
    <w:r>
      <w:rPr>
        <w:b/>
        <w:sz w:val="20"/>
      </w:rPr>
      <w:t xml:space="preserve">User’s Manual </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241646">
      <w:rPr>
        <w:rStyle w:val="PageNumber"/>
        <w:b/>
        <w:noProof/>
        <w:sz w:val="20"/>
      </w:rPr>
      <w:t>iii</w:t>
    </w:r>
    <w:r>
      <w:rPr>
        <w:rStyle w:val="PageNumber"/>
        <w:b/>
        <w:sz w:val="20"/>
      </w:rPr>
      <w:fldChar w:fldCharType="end"/>
    </w:r>
  </w:p>
  <w:p w:rsidR="000019CD" w:rsidRDefault="000019CD">
    <w:pPr>
      <w:pStyle w:val="Footer"/>
      <w:pBdr>
        <w:top w:val="single" w:sz="12" w:space="1" w:color="auto"/>
      </w:pBdr>
      <w:tabs>
        <w:tab w:val="clear" w:pos="8640"/>
        <w:tab w:val="right" w:pos="9360"/>
      </w:tabs>
      <w:rPr>
        <w:b/>
        <w:sz w:val="20"/>
      </w:rP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9CD" w:rsidRDefault="000019CD">
    <w:pPr>
      <w:pStyle w:val="Footer"/>
      <w:pBdr>
        <w:top w:val="single" w:sz="12" w:space="1" w:color="auto"/>
      </w:pBdr>
      <w:tabs>
        <w:tab w:val="clear" w:pos="8640"/>
        <w:tab w:val="right" w:pos="9360"/>
      </w:tabs>
      <w:jc w:val="center"/>
      <w:rPr>
        <w:rStyle w:val="PageNumber"/>
        <w:b/>
        <w:sz w:val="20"/>
      </w:rPr>
    </w:pPr>
    <w:r>
      <w:rPr>
        <w:b/>
        <w:sz w:val="20"/>
      </w:rPr>
      <w:t xml:space="preserve">User’s Manual </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241646">
      <w:rPr>
        <w:rStyle w:val="PageNumber"/>
        <w:b/>
        <w:noProof/>
        <w:sz w:val="20"/>
      </w:rPr>
      <w:t>E-1</w:t>
    </w:r>
    <w:r>
      <w:rPr>
        <w:rStyle w:val="PageNumber"/>
        <w:b/>
        <w:sz w:val="20"/>
      </w:rPr>
      <w:fldChar w:fldCharType="end"/>
    </w:r>
  </w:p>
  <w:p w:rsidR="000019CD" w:rsidRDefault="000019CD">
    <w:pPr>
      <w:pStyle w:val="Footer"/>
      <w:pBdr>
        <w:top w:val="single" w:sz="12" w:space="1" w:color="auto"/>
      </w:pBdr>
      <w:tabs>
        <w:tab w:val="clear" w:pos="8640"/>
        <w:tab w:val="right" w:pos="9360"/>
      </w:tabs>
      <w:rPr>
        <w:rStyle w:val="PageNumber"/>
        <w:b/>
        <w:sz w:val="20"/>
      </w:rPr>
    </w:pPr>
  </w:p>
  <w:p w:rsidR="000019CD" w:rsidRDefault="000019CD"/>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9CD" w:rsidRDefault="000019CD">
    <w:pPr>
      <w:pStyle w:val="Footer"/>
      <w:pBdr>
        <w:top w:val="single" w:sz="12" w:space="1" w:color="auto"/>
      </w:pBdr>
      <w:tabs>
        <w:tab w:val="clear" w:pos="8640"/>
        <w:tab w:val="right" w:pos="9360"/>
      </w:tabs>
      <w:rPr>
        <w:rStyle w:val="PageNumber"/>
        <w:b/>
        <w:sz w:val="20"/>
      </w:rPr>
    </w:pPr>
    <w:r>
      <w:rPr>
        <w:b/>
        <w:sz w:val="20"/>
      </w:rPr>
      <w:t xml:space="preserve">User’s Manual </w:t>
    </w:r>
    <w:r>
      <w:rPr>
        <w:b/>
        <w:sz w:val="20"/>
      </w:rPr>
      <w:tab/>
    </w:r>
    <w:r>
      <w:rPr>
        <w:b/>
        <w:sz w:val="20"/>
      </w:rPr>
      <w:tab/>
    </w:r>
  </w:p>
  <w:p w:rsidR="000019CD" w:rsidRDefault="000019CD">
    <w:pPr>
      <w:pStyle w:val="Footer"/>
      <w:pBdr>
        <w:top w:val="single" w:sz="12" w:space="1" w:color="auto"/>
      </w:pBdr>
      <w:tabs>
        <w:tab w:val="clear" w:pos="8640"/>
        <w:tab w:val="right" w:pos="9360"/>
      </w:tabs>
      <w:rPr>
        <w:b/>
        <w:sz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9CD" w:rsidRDefault="000019CD">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rsidR="000019CD" w:rsidRDefault="000019CD">
    <w:pPr>
      <w:pStyle w:val="Footer"/>
      <w:pBdr>
        <w:top w:val="single" w:sz="12" w:space="1" w:color="auto"/>
      </w:pBdr>
      <w:tabs>
        <w:tab w:val="clear" w:pos="8640"/>
        <w:tab w:val="right" w:pos="9360"/>
      </w:tabs>
      <w:rPr>
        <w:rStyle w:val="PageNumber"/>
        <w:b/>
        <w:sz w:val="2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9CD" w:rsidRDefault="000019CD">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241646">
      <w:rPr>
        <w:rStyle w:val="PageNumber"/>
        <w:b/>
        <w:noProof/>
        <w:sz w:val="20"/>
      </w:rPr>
      <w:t>B-4</w:t>
    </w:r>
    <w:r>
      <w:rPr>
        <w:rStyle w:val="PageNumber"/>
        <w:b/>
        <w:sz w:val="20"/>
      </w:rPr>
      <w:fldChar w:fldCharType="end"/>
    </w:r>
  </w:p>
  <w:p w:rsidR="000019CD" w:rsidRDefault="000019CD">
    <w:pPr>
      <w:pStyle w:val="Footer"/>
      <w:pBdr>
        <w:top w:val="single" w:sz="12" w:space="1" w:color="auto"/>
      </w:pBdr>
      <w:tabs>
        <w:tab w:val="clear" w:pos="8640"/>
        <w:tab w:val="right" w:pos="9360"/>
      </w:tabs>
      <w:rPr>
        <w:rStyle w:val="PageNumber"/>
        <w:sz w:val="20"/>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9CD" w:rsidRDefault="000019CD">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rsidR="000019CD" w:rsidRDefault="000019CD">
    <w:pPr>
      <w:pStyle w:val="Footer"/>
      <w:pBdr>
        <w:top w:val="single" w:sz="12" w:space="1" w:color="auto"/>
      </w:pBdr>
      <w:tabs>
        <w:tab w:val="clear" w:pos="8640"/>
        <w:tab w:val="right" w:pos="9360"/>
      </w:tabs>
      <w:rPr>
        <w:rStyle w:val="PageNumber"/>
        <w:sz w:val="20"/>
      </w:rPr>
    </w:pPr>
  </w:p>
  <w:p w:rsidR="000019CD" w:rsidRDefault="000019CD"/>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9CD" w:rsidRDefault="000019CD">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rsidR="000019CD" w:rsidRDefault="000019CD">
    <w:pPr>
      <w:pStyle w:val="Footer"/>
      <w:pBdr>
        <w:top w:val="single" w:sz="12" w:space="1" w:color="auto"/>
      </w:pBdr>
      <w:tabs>
        <w:tab w:val="clear" w:pos="8640"/>
        <w:tab w:val="right" w:pos="9360"/>
      </w:tabs>
      <w:rPr>
        <w:rStyle w:val="PageNumber"/>
        <w:sz w:val="20"/>
      </w:rPr>
    </w:pPr>
  </w:p>
  <w:p w:rsidR="000019CD" w:rsidRDefault="000019CD"/>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9CD" w:rsidRDefault="000019CD">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241646">
      <w:rPr>
        <w:rStyle w:val="PageNumber"/>
        <w:b/>
        <w:noProof/>
        <w:sz w:val="20"/>
      </w:rPr>
      <w:t>D-3</w:t>
    </w:r>
    <w:r>
      <w:rPr>
        <w:rStyle w:val="PageNumber"/>
        <w:b/>
        <w:sz w:val="20"/>
      </w:rPr>
      <w:fldChar w:fldCharType="end"/>
    </w:r>
  </w:p>
  <w:p w:rsidR="000019CD" w:rsidRDefault="000019CD">
    <w:pPr>
      <w:pStyle w:val="Footer"/>
      <w:pBdr>
        <w:top w:val="single" w:sz="12" w:space="1" w:color="auto"/>
      </w:pBdr>
      <w:tabs>
        <w:tab w:val="clear" w:pos="8640"/>
        <w:tab w:val="right" w:pos="9360"/>
      </w:tabs>
      <w:rPr>
        <w:rStyle w:val="PageNumber"/>
        <w:sz w:val="20"/>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9CD" w:rsidRDefault="000019CD">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rsidR="000019CD" w:rsidRDefault="000019CD">
    <w:pPr>
      <w:pStyle w:val="Footer"/>
      <w:pBdr>
        <w:top w:val="single" w:sz="12" w:space="1" w:color="auto"/>
      </w:pBdr>
      <w:tabs>
        <w:tab w:val="clear" w:pos="8640"/>
        <w:tab w:val="right" w:pos="9360"/>
      </w:tabs>
      <w:rPr>
        <w:rStyle w:val="PageNumber"/>
        <w:sz w:val="20"/>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9CD" w:rsidRDefault="000019CD">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rsidR="000019CD" w:rsidRDefault="000019CD">
    <w:pPr>
      <w:pStyle w:val="Footer"/>
      <w:pBdr>
        <w:top w:val="single" w:sz="12" w:space="1" w:color="auto"/>
      </w:pBdr>
      <w:tabs>
        <w:tab w:val="clear" w:pos="8640"/>
        <w:tab w:val="right" w:pos="9360"/>
      </w:tabs>
      <w:rPr>
        <w:rStyle w:val="PageNumber"/>
        <w:b/>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7109" w:rsidRDefault="00577109">
      <w:r>
        <w:separator/>
      </w:r>
    </w:p>
  </w:footnote>
  <w:footnote w:type="continuationSeparator" w:id="0">
    <w:p w:rsidR="00577109" w:rsidRDefault="005771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9CD" w:rsidRDefault="000019CD">
    <w:pPr>
      <w:pStyle w:val="Header"/>
      <w:rPr>
        <w:b/>
        <w:sz w:val="20"/>
      </w:rPr>
    </w:pPr>
  </w:p>
  <w:p w:rsidR="000019CD" w:rsidRDefault="000019CD">
    <w:pPr>
      <w:pStyle w:val="Header"/>
      <w:jc w:val="right"/>
      <w:rPr>
        <w:b/>
        <w:sz w:val="20"/>
      </w:rPr>
    </w:pPr>
  </w:p>
  <w:p w:rsidR="000019CD" w:rsidRDefault="000019CD">
    <w:pPr>
      <w:pStyle w:val="Header"/>
      <w:pBdr>
        <w:top w:val="single" w:sz="12" w:space="1" w:color="auto"/>
      </w:pBdr>
      <w:rPr>
        <w:sz w:val="20"/>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9CD" w:rsidRDefault="000019CD">
    <w:pPr>
      <w:pStyle w:val="Header"/>
      <w:rPr>
        <w:b/>
        <w:sz w:val="20"/>
      </w:rPr>
    </w:pPr>
  </w:p>
  <w:p w:rsidR="000019CD" w:rsidRDefault="000019CD" w:rsidP="00B21511">
    <w:pPr>
      <w:pStyle w:val="Header"/>
      <w:jc w:val="right"/>
      <w:rPr>
        <w:b/>
        <w:sz w:val="20"/>
      </w:rPr>
    </w:pPr>
    <w:r>
      <w:rPr>
        <w:b/>
        <w:sz w:val="20"/>
      </w:rPr>
      <w:t>10.0 Appendix</w:t>
    </w:r>
  </w:p>
  <w:p w:rsidR="000019CD" w:rsidRDefault="000019CD">
    <w:pPr>
      <w:pStyle w:val="Header"/>
      <w:pBdr>
        <w:top w:val="single" w:sz="12" w:space="1" w:color="auto"/>
      </w:pBdr>
      <w:rPr>
        <w:sz w:val="20"/>
      </w:rPr>
    </w:pPr>
  </w:p>
  <w:p w:rsidR="000019CD" w:rsidRDefault="000019CD"/>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9CD" w:rsidRDefault="000019CD">
    <w:pPr>
      <w:pStyle w:val="Header"/>
      <w:rPr>
        <w:b/>
        <w:sz w:val="20"/>
      </w:rPr>
    </w:pPr>
  </w:p>
  <w:p w:rsidR="000019CD" w:rsidRDefault="000019CD">
    <w:pPr>
      <w:pStyle w:val="Header"/>
      <w:jc w:val="right"/>
      <w:rPr>
        <w:b/>
        <w:sz w:val="20"/>
      </w:rPr>
    </w:pPr>
    <w:r>
      <w:rPr>
        <w:b/>
        <w:sz w:val="20"/>
      </w:rPr>
      <w:t>1.0  General Information</w:t>
    </w:r>
  </w:p>
  <w:p w:rsidR="000019CD" w:rsidRDefault="000019CD">
    <w:pPr>
      <w:pStyle w:val="Header"/>
      <w:pBdr>
        <w:top w:val="single" w:sz="12" w:space="1" w:color="auto"/>
      </w:pBdr>
      <w:rPr>
        <w:sz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9CD" w:rsidRDefault="000019CD">
    <w:pPr>
      <w:pStyle w:val="Header"/>
      <w:rPr>
        <w:b/>
        <w:sz w:val="20"/>
      </w:rPr>
    </w:pPr>
  </w:p>
  <w:p w:rsidR="000019CD" w:rsidRDefault="000019CD">
    <w:pPr>
      <w:pStyle w:val="Header"/>
      <w:jc w:val="right"/>
      <w:rPr>
        <w:sz w:val="20"/>
      </w:rPr>
    </w:pPr>
    <w:r>
      <w:rPr>
        <w:b/>
        <w:sz w:val="20"/>
      </w:rPr>
      <w:t>2.0  System Summary</w:t>
    </w:r>
  </w:p>
  <w:p w:rsidR="000019CD" w:rsidRDefault="000019CD">
    <w:pPr>
      <w:pStyle w:val="Header"/>
      <w:pBdr>
        <w:top w:val="single" w:sz="12" w:space="1" w:color="auto"/>
      </w:pBdr>
      <w:rPr>
        <w:sz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9CD" w:rsidRDefault="000019CD">
    <w:pPr>
      <w:pStyle w:val="Header"/>
      <w:rPr>
        <w:b/>
        <w:sz w:val="20"/>
      </w:rPr>
    </w:pPr>
  </w:p>
  <w:p w:rsidR="000019CD" w:rsidRDefault="000019CD">
    <w:pPr>
      <w:pStyle w:val="Header"/>
      <w:jc w:val="right"/>
      <w:rPr>
        <w:b/>
        <w:sz w:val="20"/>
      </w:rPr>
    </w:pPr>
    <w:r>
      <w:rPr>
        <w:b/>
        <w:sz w:val="20"/>
      </w:rPr>
      <w:t>2.0  System Summary</w:t>
    </w:r>
  </w:p>
  <w:p w:rsidR="000019CD" w:rsidRDefault="000019CD">
    <w:pPr>
      <w:pStyle w:val="Header"/>
      <w:pBdr>
        <w:top w:val="single" w:sz="12" w:space="1" w:color="auto"/>
      </w:pBdr>
      <w:rPr>
        <w:sz w:val="2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9CD" w:rsidRDefault="000019CD">
    <w:pPr>
      <w:pStyle w:val="Header"/>
      <w:rPr>
        <w:b/>
        <w:sz w:val="20"/>
      </w:rPr>
    </w:pPr>
  </w:p>
  <w:p w:rsidR="000019CD" w:rsidRDefault="000019CD">
    <w:pPr>
      <w:pStyle w:val="Header"/>
      <w:jc w:val="right"/>
      <w:rPr>
        <w:b/>
        <w:sz w:val="20"/>
      </w:rPr>
    </w:pPr>
    <w:r>
      <w:rPr>
        <w:b/>
        <w:sz w:val="20"/>
      </w:rPr>
      <w:t xml:space="preserve">3.0  Getting Started </w:t>
    </w:r>
  </w:p>
  <w:p w:rsidR="000019CD" w:rsidRDefault="000019CD">
    <w:pPr>
      <w:pStyle w:val="Header"/>
      <w:pBdr>
        <w:top w:val="single" w:sz="12" w:space="1" w:color="auto"/>
      </w:pBdr>
      <w:rPr>
        <w:b/>
        <w:sz w:val="20"/>
      </w:rPr>
    </w:pPr>
  </w:p>
  <w:p w:rsidR="000019CD" w:rsidRDefault="000019CD"/>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9CD" w:rsidRDefault="000019CD">
    <w:pPr>
      <w:pStyle w:val="Header"/>
      <w:rPr>
        <w:b/>
        <w:sz w:val="20"/>
      </w:rPr>
    </w:pPr>
  </w:p>
  <w:p w:rsidR="000019CD" w:rsidRDefault="000019CD">
    <w:pPr>
      <w:pStyle w:val="Header"/>
      <w:jc w:val="right"/>
      <w:rPr>
        <w:b/>
        <w:sz w:val="20"/>
      </w:rPr>
    </w:pPr>
    <w:r>
      <w:rPr>
        <w:b/>
        <w:sz w:val="20"/>
      </w:rPr>
      <w:t xml:space="preserve">3.0  Getting Started </w:t>
    </w:r>
  </w:p>
  <w:p w:rsidR="000019CD" w:rsidRDefault="000019CD">
    <w:pPr>
      <w:pStyle w:val="Header"/>
      <w:pBdr>
        <w:top w:val="single" w:sz="12" w:space="1" w:color="auto"/>
      </w:pBdr>
      <w:rPr>
        <w:b/>
        <w:sz w:val="20"/>
      </w:rPr>
    </w:pPr>
  </w:p>
  <w:p w:rsidR="000019CD" w:rsidRDefault="000019CD"/>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9CD" w:rsidRDefault="000019CD">
    <w:pPr>
      <w:pStyle w:val="Header"/>
      <w:rPr>
        <w:b/>
        <w:sz w:val="20"/>
      </w:rPr>
    </w:pPr>
  </w:p>
  <w:p w:rsidR="000019CD" w:rsidRDefault="000019CD">
    <w:pPr>
      <w:pStyle w:val="Header"/>
      <w:jc w:val="right"/>
      <w:rPr>
        <w:b/>
        <w:sz w:val="20"/>
      </w:rPr>
    </w:pPr>
    <w:r>
      <w:rPr>
        <w:b/>
        <w:sz w:val="20"/>
      </w:rPr>
      <w:t>3.0  Getting Started</w:t>
    </w:r>
  </w:p>
  <w:p w:rsidR="000019CD" w:rsidRDefault="000019CD">
    <w:pPr>
      <w:pStyle w:val="Header"/>
      <w:pBdr>
        <w:top w:val="single" w:sz="12" w:space="1" w:color="auto"/>
      </w:pBdr>
      <w:rPr>
        <w:sz w:val="20"/>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9CD" w:rsidRDefault="000019CD">
    <w:pPr>
      <w:pStyle w:val="Header"/>
      <w:rPr>
        <w:b/>
        <w:sz w:val="20"/>
      </w:rPr>
    </w:pPr>
  </w:p>
  <w:p w:rsidR="000019CD" w:rsidRDefault="000019CD">
    <w:pPr>
      <w:pStyle w:val="Header"/>
      <w:jc w:val="right"/>
      <w:rPr>
        <w:b/>
        <w:sz w:val="20"/>
      </w:rPr>
    </w:pPr>
    <w:r>
      <w:rPr>
        <w:b/>
        <w:sz w:val="20"/>
      </w:rPr>
      <w:t xml:space="preserve">3.0  Getting Started </w:t>
    </w:r>
  </w:p>
  <w:p w:rsidR="000019CD" w:rsidRDefault="000019CD">
    <w:pPr>
      <w:pStyle w:val="Header"/>
      <w:pBdr>
        <w:top w:val="single" w:sz="12" w:space="1" w:color="auto"/>
      </w:pBdr>
      <w:rPr>
        <w:b/>
        <w:sz w:val="20"/>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9CD" w:rsidRDefault="000019CD">
    <w:pPr>
      <w:pStyle w:val="Header"/>
      <w:rPr>
        <w:b/>
        <w:sz w:val="20"/>
      </w:rPr>
    </w:pPr>
  </w:p>
  <w:p w:rsidR="000019CD" w:rsidRDefault="000019CD">
    <w:pPr>
      <w:pStyle w:val="Header"/>
      <w:jc w:val="right"/>
      <w:rPr>
        <w:b/>
        <w:sz w:val="20"/>
      </w:rPr>
    </w:pPr>
    <w:r>
      <w:rPr>
        <w:b/>
        <w:sz w:val="20"/>
      </w:rPr>
      <w:t>10.0 Appendix</w:t>
    </w:r>
  </w:p>
  <w:p w:rsidR="000019CD" w:rsidRDefault="000019CD">
    <w:pPr>
      <w:pStyle w:val="Header"/>
      <w:pBdr>
        <w:top w:val="single" w:sz="12" w:space="1" w:color="auto"/>
      </w:pBd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29A9404"/>
    <w:lvl w:ilvl="0">
      <w:start w:val="1"/>
      <w:numFmt w:val="upperLetter"/>
      <w:pStyle w:val="Heading1"/>
      <w:lvlText w:val="%1."/>
      <w:lvlJc w:val="left"/>
      <w:pPr>
        <w:ind w:left="720" w:hanging="720"/>
      </w:pPr>
    </w:lvl>
    <w:lvl w:ilvl="1">
      <w:start w:val="1"/>
      <w:numFmt w:val="none"/>
      <w:pStyle w:val="Heading2"/>
      <w:suff w:val="nothing"/>
      <w:lvlText w:val=""/>
      <w:lvlJc w:val="left"/>
    </w:lvl>
    <w:lvl w:ilvl="2">
      <w:start w:val="1"/>
      <w:numFmt w:val="none"/>
      <w:pStyle w:val="Heading3"/>
      <w:suff w:val="nothing"/>
      <w:lvlText w:val=""/>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1" w15:restartNumberingAfterBreak="0">
    <w:nsid w:val="FFFFFFFE"/>
    <w:multiLevelType w:val="singleLevel"/>
    <w:tmpl w:val="4A5E5416"/>
    <w:lvl w:ilvl="0">
      <w:numFmt w:val="decimal"/>
      <w:lvlText w:val="*"/>
      <w:lvlJc w:val="left"/>
    </w:lvl>
  </w:abstractNum>
  <w:abstractNum w:abstractNumId="2" w15:restartNumberingAfterBreak="0">
    <w:nsid w:val="0365772C"/>
    <w:multiLevelType w:val="hybridMultilevel"/>
    <w:tmpl w:val="7EAAA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334B5B"/>
    <w:multiLevelType w:val="hybridMultilevel"/>
    <w:tmpl w:val="C9EC0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DC49A0"/>
    <w:multiLevelType w:val="hybridMultilevel"/>
    <w:tmpl w:val="5BA43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804924"/>
    <w:multiLevelType w:val="hybridMultilevel"/>
    <w:tmpl w:val="5BA43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EC72D8"/>
    <w:multiLevelType w:val="multilevel"/>
    <w:tmpl w:val="57782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lvlOverride w:ilvl="0">
      <w:lvl w:ilvl="0">
        <w:start w:val="1"/>
        <w:numFmt w:val="bullet"/>
        <w:lvlText w:val=""/>
        <w:legacy w:legacy="1" w:legacySpace="0" w:legacyIndent="720"/>
        <w:lvlJc w:val="left"/>
        <w:pPr>
          <w:ind w:left="720" w:hanging="720"/>
        </w:pPr>
        <w:rPr>
          <w:rFonts w:ascii="Symbol" w:hAnsi="Symbol" w:hint="default"/>
        </w:rPr>
      </w:lvl>
    </w:lvlOverride>
  </w:num>
  <w:num w:numId="3">
    <w:abstractNumId w:val="1"/>
    <w:lvlOverride w:ilvl="0">
      <w:lvl w:ilvl="0">
        <w:start w:val="1"/>
        <w:numFmt w:val="bullet"/>
        <w:lvlText w:val=""/>
        <w:legacy w:legacy="1" w:legacySpace="0" w:legacyIndent="720"/>
        <w:lvlJc w:val="left"/>
        <w:pPr>
          <w:ind w:left="1440" w:hanging="720"/>
        </w:pPr>
        <w:rPr>
          <w:rFonts w:ascii="Symbol" w:hAnsi="Symbol" w:hint="default"/>
          <w:sz w:val="24"/>
        </w:rPr>
      </w:lvl>
    </w:lvlOverride>
  </w:num>
  <w:num w:numId="4">
    <w:abstractNumId w:val="6"/>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4"/>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oNotHyphenateCap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2"/>
  </w:compat>
  <w:rsids>
    <w:rsidRoot w:val="00F45B11"/>
    <w:rsid w:val="000019CD"/>
    <w:rsid w:val="00001BE9"/>
    <w:rsid w:val="0000408D"/>
    <w:rsid w:val="0001305B"/>
    <w:rsid w:val="00013A09"/>
    <w:rsid w:val="00015C33"/>
    <w:rsid w:val="0002574F"/>
    <w:rsid w:val="0002736F"/>
    <w:rsid w:val="00027943"/>
    <w:rsid w:val="000322BB"/>
    <w:rsid w:val="00032CAF"/>
    <w:rsid w:val="000333D3"/>
    <w:rsid w:val="00036BBC"/>
    <w:rsid w:val="00041F21"/>
    <w:rsid w:val="00042A79"/>
    <w:rsid w:val="0005055B"/>
    <w:rsid w:val="00051496"/>
    <w:rsid w:val="00054969"/>
    <w:rsid w:val="0006370B"/>
    <w:rsid w:val="00064EE0"/>
    <w:rsid w:val="0008080F"/>
    <w:rsid w:val="00082504"/>
    <w:rsid w:val="00083FD5"/>
    <w:rsid w:val="000A4AC0"/>
    <w:rsid w:val="000A6713"/>
    <w:rsid w:val="000B6AA4"/>
    <w:rsid w:val="000D0A93"/>
    <w:rsid w:val="000D2FA6"/>
    <w:rsid w:val="000D3E5E"/>
    <w:rsid w:val="000D61A6"/>
    <w:rsid w:val="000D7EB6"/>
    <w:rsid w:val="000E1B2F"/>
    <w:rsid w:val="000E7F4B"/>
    <w:rsid w:val="000F2FF9"/>
    <w:rsid w:val="000F4E8B"/>
    <w:rsid w:val="000F6336"/>
    <w:rsid w:val="001041E8"/>
    <w:rsid w:val="001128CF"/>
    <w:rsid w:val="001134A5"/>
    <w:rsid w:val="001150E5"/>
    <w:rsid w:val="0011558D"/>
    <w:rsid w:val="00117A9B"/>
    <w:rsid w:val="00122EB5"/>
    <w:rsid w:val="0012571A"/>
    <w:rsid w:val="00127C86"/>
    <w:rsid w:val="0013002D"/>
    <w:rsid w:val="00131692"/>
    <w:rsid w:val="00131F0D"/>
    <w:rsid w:val="001366B0"/>
    <w:rsid w:val="00142945"/>
    <w:rsid w:val="00142C90"/>
    <w:rsid w:val="00144D6A"/>
    <w:rsid w:val="00150193"/>
    <w:rsid w:val="00157670"/>
    <w:rsid w:val="001605AD"/>
    <w:rsid w:val="001606B7"/>
    <w:rsid w:val="00162AB5"/>
    <w:rsid w:val="00162EA6"/>
    <w:rsid w:val="00170045"/>
    <w:rsid w:val="001832AC"/>
    <w:rsid w:val="00185B76"/>
    <w:rsid w:val="00194AD1"/>
    <w:rsid w:val="001A1D38"/>
    <w:rsid w:val="001A5470"/>
    <w:rsid w:val="001B7217"/>
    <w:rsid w:val="001C1187"/>
    <w:rsid w:val="001C24B1"/>
    <w:rsid w:val="001C4659"/>
    <w:rsid w:val="001D0329"/>
    <w:rsid w:val="001D29C4"/>
    <w:rsid w:val="001D4438"/>
    <w:rsid w:val="001D7B4C"/>
    <w:rsid w:val="001D7E0B"/>
    <w:rsid w:val="001E1789"/>
    <w:rsid w:val="001E1EAA"/>
    <w:rsid w:val="001E49C7"/>
    <w:rsid w:val="001E6DAC"/>
    <w:rsid w:val="001E7616"/>
    <w:rsid w:val="001F1807"/>
    <w:rsid w:val="001F2870"/>
    <w:rsid w:val="0020542B"/>
    <w:rsid w:val="00205C9C"/>
    <w:rsid w:val="00210162"/>
    <w:rsid w:val="00214174"/>
    <w:rsid w:val="0022234F"/>
    <w:rsid w:val="00222F49"/>
    <w:rsid w:val="0023016C"/>
    <w:rsid w:val="00231B42"/>
    <w:rsid w:val="00236705"/>
    <w:rsid w:val="00241646"/>
    <w:rsid w:val="0024264C"/>
    <w:rsid w:val="00245AED"/>
    <w:rsid w:val="002553DA"/>
    <w:rsid w:val="0026028E"/>
    <w:rsid w:val="00260FFD"/>
    <w:rsid w:val="002617C1"/>
    <w:rsid w:val="00264C07"/>
    <w:rsid w:val="0026691E"/>
    <w:rsid w:val="002713B1"/>
    <w:rsid w:val="002715F9"/>
    <w:rsid w:val="00271D59"/>
    <w:rsid w:val="00294254"/>
    <w:rsid w:val="00294278"/>
    <w:rsid w:val="00296370"/>
    <w:rsid w:val="0029763E"/>
    <w:rsid w:val="002C3D17"/>
    <w:rsid w:val="002D2A71"/>
    <w:rsid w:val="002D45A5"/>
    <w:rsid w:val="002D7CB7"/>
    <w:rsid w:val="002E1884"/>
    <w:rsid w:val="002E2388"/>
    <w:rsid w:val="002E30AE"/>
    <w:rsid w:val="002E504D"/>
    <w:rsid w:val="002F2EC6"/>
    <w:rsid w:val="002F39DB"/>
    <w:rsid w:val="00305CA4"/>
    <w:rsid w:val="00323995"/>
    <w:rsid w:val="00327676"/>
    <w:rsid w:val="00334172"/>
    <w:rsid w:val="003552CB"/>
    <w:rsid w:val="003553CA"/>
    <w:rsid w:val="003600F8"/>
    <w:rsid w:val="00360435"/>
    <w:rsid w:val="003613B6"/>
    <w:rsid w:val="00364847"/>
    <w:rsid w:val="0036637D"/>
    <w:rsid w:val="003700FE"/>
    <w:rsid w:val="00372A16"/>
    <w:rsid w:val="00383449"/>
    <w:rsid w:val="003851D3"/>
    <w:rsid w:val="00385D99"/>
    <w:rsid w:val="003901A4"/>
    <w:rsid w:val="003964AC"/>
    <w:rsid w:val="003B210E"/>
    <w:rsid w:val="003B3017"/>
    <w:rsid w:val="003D0CFD"/>
    <w:rsid w:val="003D3CCC"/>
    <w:rsid w:val="003E655F"/>
    <w:rsid w:val="003E7FF8"/>
    <w:rsid w:val="003F067C"/>
    <w:rsid w:val="003F092C"/>
    <w:rsid w:val="003F2E91"/>
    <w:rsid w:val="003F3CAC"/>
    <w:rsid w:val="00401C31"/>
    <w:rsid w:val="00403D59"/>
    <w:rsid w:val="00404526"/>
    <w:rsid w:val="00405898"/>
    <w:rsid w:val="004068D1"/>
    <w:rsid w:val="004117FF"/>
    <w:rsid w:val="00411A56"/>
    <w:rsid w:val="004124B6"/>
    <w:rsid w:val="004240FE"/>
    <w:rsid w:val="00424116"/>
    <w:rsid w:val="00424CF9"/>
    <w:rsid w:val="00430638"/>
    <w:rsid w:val="00430E3A"/>
    <w:rsid w:val="00432831"/>
    <w:rsid w:val="004344C1"/>
    <w:rsid w:val="00437CE4"/>
    <w:rsid w:val="00451FD2"/>
    <w:rsid w:val="00452FDD"/>
    <w:rsid w:val="004541FF"/>
    <w:rsid w:val="00454ACC"/>
    <w:rsid w:val="004555E9"/>
    <w:rsid w:val="00455EBA"/>
    <w:rsid w:val="004578F0"/>
    <w:rsid w:val="00457FCF"/>
    <w:rsid w:val="00466A9B"/>
    <w:rsid w:val="00485D22"/>
    <w:rsid w:val="00493D9D"/>
    <w:rsid w:val="004A1F56"/>
    <w:rsid w:val="004A3DA0"/>
    <w:rsid w:val="004A5349"/>
    <w:rsid w:val="004C1BB7"/>
    <w:rsid w:val="004C4425"/>
    <w:rsid w:val="004C5670"/>
    <w:rsid w:val="004D0813"/>
    <w:rsid w:val="004D3141"/>
    <w:rsid w:val="004D4707"/>
    <w:rsid w:val="004D7472"/>
    <w:rsid w:val="004E1887"/>
    <w:rsid w:val="004E5621"/>
    <w:rsid w:val="004E6086"/>
    <w:rsid w:val="004F341B"/>
    <w:rsid w:val="004F43AF"/>
    <w:rsid w:val="00500DD6"/>
    <w:rsid w:val="005022E8"/>
    <w:rsid w:val="005177DD"/>
    <w:rsid w:val="00523CEE"/>
    <w:rsid w:val="00526420"/>
    <w:rsid w:val="0053412B"/>
    <w:rsid w:val="00535CF3"/>
    <w:rsid w:val="005412B6"/>
    <w:rsid w:val="00551710"/>
    <w:rsid w:val="00551AB8"/>
    <w:rsid w:val="0056561D"/>
    <w:rsid w:val="005665F6"/>
    <w:rsid w:val="005679B5"/>
    <w:rsid w:val="00577109"/>
    <w:rsid w:val="0059127F"/>
    <w:rsid w:val="00592916"/>
    <w:rsid w:val="005934E5"/>
    <w:rsid w:val="00595564"/>
    <w:rsid w:val="005B1062"/>
    <w:rsid w:val="005D093C"/>
    <w:rsid w:val="005D35EF"/>
    <w:rsid w:val="005D6406"/>
    <w:rsid w:val="005E047B"/>
    <w:rsid w:val="005E127E"/>
    <w:rsid w:val="005E1A86"/>
    <w:rsid w:val="005F327C"/>
    <w:rsid w:val="005F36FD"/>
    <w:rsid w:val="005F6CFE"/>
    <w:rsid w:val="0060312B"/>
    <w:rsid w:val="0060514B"/>
    <w:rsid w:val="00606553"/>
    <w:rsid w:val="00606A6C"/>
    <w:rsid w:val="00607390"/>
    <w:rsid w:val="00610A63"/>
    <w:rsid w:val="0061441E"/>
    <w:rsid w:val="00616187"/>
    <w:rsid w:val="00633CB0"/>
    <w:rsid w:val="00633F02"/>
    <w:rsid w:val="00634447"/>
    <w:rsid w:val="00636C7B"/>
    <w:rsid w:val="00637644"/>
    <w:rsid w:val="00644231"/>
    <w:rsid w:val="0065353A"/>
    <w:rsid w:val="006563E6"/>
    <w:rsid w:val="00663193"/>
    <w:rsid w:val="00665031"/>
    <w:rsid w:val="00670645"/>
    <w:rsid w:val="006721C9"/>
    <w:rsid w:val="00672932"/>
    <w:rsid w:val="00673846"/>
    <w:rsid w:val="00674110"/>
    <w:rsid w:val="00675C2E"/>
    <w:rsid w:val="00682C47"/>
    <w:rsid w:val="00684B4B"/>
    <w:rsid w:val="00690FAA"/>
    <w:rsid w:val="00693F25"/>
    <w:rsid w:val="00694D0E"/>
    <w:rsid w:val="00694FE1"/>
    <w:rsid w:val="006A4D9D"/>
    <w:rsid w:val="006A6679"/>
    <w:rsid w:val="006C60DC"/>
    <w:rsid w:val="006D2E7A"/>
    <w:rsid w:val="006D4345"/>
    <w:rsid w:val="006D4635"/>
    <w:rsid w:val="006D616C"/>
    <w:rsid w:val="006E2C1C"/>
    <w:rsid w:val="006E2E99"/>
    <w:rsid w:val="006E715E"/>
    <w:rsid w:val="006F0B3D"/>
    <w:rsid w:val="006F3D0D"/>
    <w:rsid w:val="006F7797"/>
    <w:rsid w:val="006F7D12"/>
    <w:rsid w:val="007002E6"/>
    <w:rsid w:val="00702D68"/>
    <w:rsid w:val="00704003"/>
    <w:rsid w:val="00706AB4"/>
    <w:rsid w:val="0070777C"/>
    <w:rsid w:val="007275EA"/>
    <w:rsid w:val="00730CC4"/>
    <w:rsid w:val="00746374"/>
    <w:rsid w:val="00750DAA"/>
    <w:rsid w:val="007514A0"/>
    <w:rsid w:val="007524B7"/>
    <w:rsid w:val="0075296D"/>
    <w:rsid w:val="00756D04"/>
    <w:rsid w:val="00772AF4"/>
    <w:rsid w:val="00773525"/>
    <w:rsid w:val="0077736F"/>
    <w:rsid w:val="00777C23"/>
    <w:rsid w:val="007811B1"/>
    <w:rsid w:val="00782E7F"/>
    <w:rsid w:val="007869C0"/>
    <w:rsid w:val="00790716"/>
    <w:rsid w:val="0079118F"/>
    <w:rsid w:val="00793FF8"/>
    <w:rsid w:val="007B3227"/>
    <w:rsid w:val="007B353B"/>
    <w:rsid w:val="007B53B0"/>
    <w:rsid w:val="007B593C"/>
    <w:rsid w:val="007B7CF5"/>
    <w:rsid w:val="007B7CFB"/>
    <w:rsid w:val="007B7FF8"/>
    <w:rsid w:val="007C2EDC"/>
    <w:rsid w:val="007C33A8"/>
    <w:rsid w:val="007C38E1"/>
    <w:rsid w:val="007C6FED"/>
    <w:rsid w:val="007C7FD0"/>
    <w:rsid w:val="007D77A7"/>
    <w:rsid w:val="007D7CFC"/>
    <w:rsid w:val="007E1C96"/>
    <w:rsid w:val="007E396C"/>
    <w:rsid w:val="007E3B18"/>
    <w:rsid w:val="007E5F18"/>
    <w:rsid w:val="007E7A79"/>
    <w:rsid w:val="007E7FB5"/>
    <w:rsid w:val="007F0118"/>
    <w:rsid w:val="007F0C72"/>
    <w:rsid w:val="007F402C"/>
    <w:rsid w:val="007F6453"/>
    <w:rsid w:val="007F794A"/>
    <w:rsid w:val="00801C8A"/>
    <w:rsid w:val="008025BF"/>
    <w:rsid w:val="00802839"/>
    <w:rsid w:val="00804489"/>
    <w:rsid w:val="00805E85"/>
    <w:rsid w:val="0080634C"/>
    <w:rsid w:val="0081483C"/>
    <w:rsid w:val="008201B5"/>
    <w:rsid w:val="00822A77"/>
    <w:rsid w:val="0084044D"/>
    <w:rsid w:val="00854EF0"/>
    <w:rsid w:val="00863E04"/>
    <w:rsid w:val="00864E0E"/>
    <w:rsid w:val="00877AD7"/>
    <w:rsid w:val="00880FA7"/>
    <w:rsid w:val="00884F5B"/>
    <w:rsid w:val="008872FE"/>
    <w:rsid w:val="008906BC"/>
    <w:rsid w:val="008921A5"/>
    <w:rsid w:val="00892307"/>
    <w:rsid w:val="00893898"/>
    <w:rsid w:val="00895914"/>
    <w:rsid w:val="008960DB"/>
    <w:rsid w:val="00896447"/>
    <w:rsid w:val="008977D0"/>
    <w:rsid w:val="008A2DAE"/>
    <w:rsid w:val="008B0F96"/>
    <w:rsid w:val="008B3E08"/>
    <w:rsid w:val="008B4D28"/>
    <w:rsid w:val="008C0298"/>
    <w:rsid w:val="008C5864"/>
    <w:rsid w:val="008D0494"/>
    <w:rsid w:val="008D5E8C"/>
    <w:rsid w:val="008E0AA6"/>
    <w:rsid w:val="008E0BAB"/>
    <w:rsid w:val="008E4C38"/>
    <w:rsid w:val="008F7CD7"/>
    <w:rsid w:val="009025A1"/>
    <w:rsid w:val="009036BD"/>
    <w:rsid w:val="00905E39"/>
    <w:rsid w:val="009074B6"/>
    <w:rsid w:val="009111E4"/>
    <w:rsid w:val="009223B5"/>
    <w:rsid w:val="00923A8A"/>
    <w:rsid w:val="00923E6F"/>
    <w:rsid w:val="00925A3C"/>
    <w:rsid w:val="00936391"/>
    <w:rsid w:val="00942BC7"/>
    <w:rsid w:val="00954A0E"/>
    <w:rsid w:val="009551C6"/>
    <w:rsid w:val="00957760"/>
    <w:rsid w:val="00957D00"/>
    <w:rsid w:val="009809E5"/>
    <w:rsid w:val="00981C4A"/>
    <w:rsid w:val="00983BB2"/>
    <w:rsid w:val="009854D4"/>
    <w:rsid w:val="009863E7"/>
    <w:rsid w:val="00990747"/>
    <w:rsid w:val="009978AC"/>
    <w:rsid w:val="009A06BF"/>
    <w:rsid w:val="009A2E27"/>
    <w:rsid w:val="009A61C8"/>
    <w:rsid w:val="009B27B6"/>
    <w:rsid w:val="009B5501"/>
    <w:rsid w:val="009B6842"/>
    <w:rsid w:val="009C2F79"/>
    <w:rsid w:val="009D0CBC"/>
    <w:rsid w:val="009D211A"/>
    <w:rsid w:val="009D7570"/>
    <w:rsid w:val="009E232E"/>
    <w:rsid w:val="009E39EA"/>
    <w:rsid w:val="009E4049"/>
    <w:rsid w:val="009F386C"/>
    <w:rsid w:val="009F5D3D"/>
    <w:rsid w:val="009F65CE"/>
    <w:rsid w:val="00A12052"/>
    <w:rsid w:val="00A250A1"/>
    <w:rsid w:val="00A27CDD"/>
    <w:rsid w:val="00A320E5"/>
    <w:rsid w:val="00A34284"/>
    <w:rsid w:val="00A358B1"/>
    <w:rsid w:val="00A41BD3"/>
    <w:rsid w:val="00A4794A"/>
    <w:rsid w:val="00A50A01"/>
    <w:rsid w:val="00A60864"/>
    <w:rsid w:val="00A62CEB"/>
    <w:rsid w:val="00A65969"/>
    <w:rsid w:val="00A74828"/>
    <w:rsid w:val="00A7645B"/>
    <w:rsid w:val="00A92F3C"/>
    <w:rsid w:val="00A9358A"/>
    <w:rsid w:val="00A935AB"/>
    <w:rsid w:val="00A93BB0"/>
    <w:rsid w:val="00A93DB8"/>
    <w:rsid w:val="00A96020"/>
    <w:rsid w:val="00A96D44"/>
    <w:rsid w:val="00AB1013"/>
    <w:rsid w:val="00AB3F8E"/>
    <w:rsid w:val="00AB5CAA"/>
    <w:rsid w:val="00AC6683"/>
    <w:rsid w:val="00AD2CF3"/>
    <w:rsid w:val="00AE1B8A"/>
    <w:rsid w:val="00AE7010"/>
    <w:rsid w:val="00AE7620"/>
    <w:rsid w:val="00AE7955"/>
    <w:rsid w:val="00AF13F7"/>
    <w:rsid w:val="00B002DB"/>
    <w:rsid w:val="00B044A5"/>
    <w:rsid w:val="00B07AB9"/>
    <w:rsid w:val="00B1465C"/>
    <w:rsid w:val="00B21159"/>
    <w:rsid w:val="00B21511"/>
    <w:rsid w:val="00B21FF8"/>
    <w:rsid w:val="00B27ABF"/>
    <w:rsid w:val="00B34C36"/>
    <w:rsid w:val="00B357E4"/>
    <w:rsid w:val="00B4662B"/>
    <w:rsid w:val="00B53002"/>
    <w:rsid w:val="00B5792E"/>
    <w:rsid w:val="00B57DF6"/>
    <w:rsid w:val="00B63835"/>
    <w:rsid w:val="00B64488"/>
    <w:rsid w:val="00B826FF"/>
    <w:rsid w:val="00B903F8"/>
    <w:rsid w:val="00B92020"/>
    <w:rsid w:val="00B93489"/>
    <w:rsid w:val="00B94472"/>
    <w:rsid w:val="00BA009C"/>
    <w:rsid w:val="00BA0BD1"/>
    <w:rsid w:val="00BA2392"/>
    <w:rsid w:val="00BA3BB6"/>
    <w:rsid w:val="00BA4160"/>
    <w:rsid w:val="00BA6CE4"/>
    <w:rsid w:val="00BB0020"/>
    <w:rsid w:val="00BB1ED9"/>
    <w:rsid w:val="00BB37F5"/>
    <w:rsid w:val="00BB756F"/>
    <w:rsid w:val="00BB791F"/>
    <w:rsid w:val="00BC5614"/>
    <w:rsid w:val="00BC6FAC"/>
    <w:rsid w:val="00BC7AC1"/>
    <w:rsid w:val="00BD50EE"/>
    <w:rsid w:val="00BD5A64"/>
    <w:rsid w:val="00BD7214"/>
    <w:rsid w:val="00BF1FBE"/>
    <w:rsid w:val="00BF2618"/>
    <w:rsid w:val="00BF5E54"/>
    <w:rsid w:val="00C07275"/>
    <w:rsid w:val="00C07F1C"/>
    <w:rsid w:val="00C10390"/>
    <w:rsid w:val="00C24E24"/>
    <w:rsid w:val="00C304F2"/>
    <w:rsid w:val="00C4304F"/>
    <w:rsid w:val="00C43F1E"/>
    <w:rsid w:val="00C50F59"/>
    <w:rsid w:val="00C601F8"/>
    <w:rsid w:val="00C6272B"/>
    <w:rsid w:val="00C653B8"/>
    <w:rsid w:val="00C67F18"/>
    <w:rsid w:val="00C73D66"/>
    <w:rsid w:val="00C81E9E"/>
    <w:rsid w:val="00C8532D"/>
    <w:rsid w:val="00C86518"/>
    <w:rsid w:val="00C91181"/>
    <w:rsid w:val="00C952C7"/>
    <w:rsid w:val="00CA161B"/>
    <w:rsid w:val="00CA2BA1"/>
    <w:rsid w:val="00CA65A5"/>
    <w:rsid w:val="00CB5C60"/>
    <w:rsid w:val="00CC36C4"/>
    <w:rsid w:val="00CD1D92"/>
    <w:rsid w:val="00CD595D"/>
    <w:rsid w:val="00CE1A8F"/>
    <w:rsid w:val="00CE1AC5"/>
    <w:rsid w:val="00CF03C8"/>
    <w:rsid w:val="00CF212F"/>
    <w:rsid w:val="00CF6AAB"/>
    <w:rsid w:val="00D015C8"/>
    <w:rsid w:val="00D02685"/>
    <w:rsid w:val="00D12672"/>
    <w:rsid w:val="00D26C9F"/>
    <w:rsid w:val="00D26E78"/>
    <w:rsid w:val="00D33139"/>
    <w:rsid w:val="00D37686"/>
    <w:rsid w:val="00D37998"/>
    <w:rsid w:val="00D40E31"/>
    <w:rsid w:val="00D42FA0"/>
    <w:rsid w:val="00D43814"/>
    <w:rsid w:val="00D4455C"/>
    <w:rsid w:val="00D4536E"/>
    <w:rsid w:val="00D51125"/>
    <w:rsid w:val="00D605E9"/>
    <w:rsid w:val="00D61984"/>
    <w:rsid w:val="00D71288"/>
    <w:rsid w:val="00D80108"/>
    <w:rsid w:val="00D84BC8"/>
    <w:rsid w:val="00D84E43"/>
    <w:rsid w:val="00D91688"/>
    <w:rsid w:val="00D923E1"/>
    <w:rsid w:val="00D938DE"/>
    <w:rsid w:val="00D956E4"/>
    <w:rsid w:val="00D95F67"/>
    <w:rsid w:val="00DA099A"/>
    <w:rsid w:val="00DA29CA"/>
    <w:rsid w:val="00DA3414"/>
    <w:rsid w:val="00DA458C"/>
    <w:rsid w:val="00DB3ABA"/>
    <w:rsid w:val="00DC282B"/>
    <w:rsid w:val="00DC4611"/>
    <w:rsid w:val="00DC6382"/>
    <w:rsid w:val="00DD0C4C"/>
    <w:rsid w:val="00DD10A8"/>
    <w:rsid w:val="00DD6812"/>
    <w:rsid w:val="00DE123E"/>
    <w:rsid w:val="00DE4700"/>
    <w:rsid w:val="00DF24F9"/>
    <w:rsid w:val="00E0400D"/>
    <w:rsid w:val="00E078F5"/>
    <w:rsid w:val="00E21730"/>
    <w:rsid w:val="00E267EB"/>
    <w:rsid w:val="00E27140"/>
    <w:rsid w:val="00E31A98"/>
    <w:rsid w:val="00E334DC"/>
    <w:rsid w:val="00E35DB5"/>
    <w:rsid w:val="00E364B5"/>
    <w:rsid w:val="00E36F8F"/>
    <w:rsid w:val="00E46536"/>
    <w:rsid w:val="00E5178F"/>
    <w:rsid w:val="00E5211C"/>
    <w:rsid w:val="00E52385"/>
    <w:rsid w:val="00E542E6"/>
    <w:rsid w:val="00E551E6"/>
    <w:rsid w:val="00E5531C"/>
    <w:rsid w:val="00E61631"/>
    <w:rsid w:val="00E620C5"/>
    <w:rsid w:val="00E769A9"/>
    <w:rsid w:val="00E8010F"/>
    <w:rsid w:val="00E81D2A"/>
    <w:rsid w:val="00E8338D"/>
    <w:rsid w:val="00E848BC"/>
    <w:rsid w:val="00E84B21"/>
    <w:rsid w:val="00E85748"/>
    <w:rsid w:val="00E86DA5"/>
    <w:rsid w:val="00E91CDF"/>
    <w:rsid w:val="00E92805"/>
    <w:rsid w:val="00E971FC"/>
    <w:rsid w:val="00EA02F0"/>
    <w:rsid w:val="00EA21D0"/>
    <w:rsid w:val="00EA4A2B"/>
    <w:rsid w:val="00EA5B34"/>
    <w:rsid w:val="00EA5E8F"/>
    <w:rsid w:val="00EB36F9"/>
    <w:rsid w:val="00EB544E"/>
    <w:rsid w:val="00EC5DD3"/>
    <w:rsid w:val="00ED1207"/>
    <w:rsid w:val="00ED1C67"/>
    <w:rsid w:val="00ED4530"/>
    <w:rsid w:val="00EE0056"/>
    <w:rsid w:val="00EE31E2"/>
    <w:rsid w:val="00EE44FC"/>
    <w:rsid w:val="00EE73D4"/>
    <w:rsid w:val="00EF5CDA"/>
    <w:rsid w:val="00F0786D"/>
    <w:rsid w:val="00F104D8"/>
    <w:rsid w:val="00F14AFA"/>
    <w:rsid w:val="00F15074"/>
    <w:rsid w:val="00F220C8"/>
    <w:rsid w:val="00F246ED"/>
    <w:rsid w:val="00F27C96"/>
    <w:rsid w:val="00F33C11"/>
    <w:rsid w:val="00F45B11"/>
    <w:rsid w:val="00F45F58"/>
    <w:rsid w:val="00F50222"/>
    <w:rsid w:val="00F62845"/>
    <w:rsid w:val="00F66651"/>
    <w:rsid w:val="00F71E2D"/>
    <w:rsid w:val="00F746E5"/>
    <w:rsid w:val="00F8485D"/>
    <w:rsid w:val="00F84B6B"/>
    <w:rsid w:val="00F9223C"/>
    <w:rsid w:val="00F9240B"/>
    <w:rsid w:val="00F96CE6"/>
    <w:rsid w:val="00F96D87"/>
    <w:rsid w:val="00FA5558"/>
    <w:rsid w:val="00FA77DA"/>
    <w:rsid w:val="00FA78CC"/>
    <w:rsid w:val="00FC1045"/>
    <w:rsid w:val="00FC350F"/>
    <w:rsid w:val="00FD20BB"/>
    <w:rsid w:val="00FD55B1"/>
    <w:rsid w:val="00FE33E8"/>
    <w:rsid w:val="00FE50A4"/>
    <w:rsid w:val="00FE5F65"/>
    <w:rsid w:val="00FE7CC6"/>
    <w:rsid w:val="00FF5696"/>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2"/>
    <o:shapelayout v:ext="edit">
      <o:idmap v:ext="edit" data="1"/>
    </o:shapelayout>
  </w:shapeDefaults>
  <w:decimalSymbol w:val="."/>
  <w:listSeparator w:val=","/>
  <w14:docId w14:val="66292291"/>
  <w15:docId w15:val="{14DAA088-803A-4100-A24F-2780B3368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631"/>
    <w:pPr>
      <w:overflowPunct w:val="0"/>
      <w:autoSpaceDE w:val="0"/>
      <w:autoSpaceDN w:val="0"/>
      <w:adjustRightInd w:val="0"/>
      <w:textAlignment w:val="baseline"/>
    </w:pPr>
    <w:rPr>
      <w:sz w:val="22"/>
    </w:rPr>
  </w:style>
  <w:style w:type="paragraph" w:styleId="Heading1">
    <w:name w:val="heading 1"/>
    <w:basedOn w:val="Normal"/>
    <w:next w:val="Normal"/>
    <w:qFormat/>
    <w:rsid w:val="00E61631"/>
    <w:pPr>
      <w:keepNext/>
      <w:numPr>
        <w:numId w:val="1"/>
      </w:numPr>
      <w:tabs>
        <w:tab w:val="left" w:pos="720"/>
      </w:tabs>
      <w:spacing w:before="240" w:after="60"/>
      <w:outlineLvl w:val="0"/>
    </w:pPr>
    <w:rPr>
      <w:rFonts w:ascii="Arial" w:hAnsi="Arial"/>
      <w:b/>
      <w:caps/>
      <w:kern w:val="28"/>
      <w:sz w:val="28"/>
    </w:rPr>
  </w:style>
  <w:style w:type="paragraph" w:styleId="Heading2">
    <w:name w:val="heading 2"/>
    <w:basedOn w:val="Normal"/>
    <w:next w:val="Normal"/>
    <w:qFormat/>
    <w:rsid w:val="00E61631"/>
    <w:pPr>
      <w:keepNext/>
      <w:numPr>
        <w:ilvl w:val="1"/>
        <w:numId w:val="1"/>
      </w:numPr>
      <w:spacing w:before="240" w:after="60"/>
      <w:ind w:left="720" w:hanging="720"/>
      <w:outlineLvl w:val="1"/>
    </w:pPr>
    <w:rPr>
      <w:rFonts w:ascii="Arial" w:hAnsi="Arial"/>
      <w:b/>
      <w:sz w:val="28"/>
    </w:rPr>
  </w:style>
  <w:style w:type="paragraph" w:styleId="Heading3">
    <w:name w:val="heading 3"/>
    <w:basedOn w:val="Normal"/>
    <w:next w:val="Normal"/>
    <w:qFormat/>
    <w:rsid w:val="00E61631"/>
    <w:pPr>
      <w:keepNext/>
      <w:numPr>
        <w:ilvl w:val="2"/>
        <w:numId w:val="1"/>
      </w:numPr>
      <w:spacing w:before="240" w:after="60"/>
      <w:ind w:left="720" w:hanging="720"/>
      <w:outlineLvl w:val="2"/>
    </w:pPr>
    <w:rPr>
      <w:rFonts w:ascii="Arial" w:hAnsi="Arial"/>
      <w:b/>
      <w:sz w:val="24"/>
    </w:rPr>
  </w:style>
  <w:style w:type="paragraph" w:styleId="Heading4">
    <w:name w:val="heading 4"/>
    <w:basedOn w:val="Normal"/>
    <w:next w:val="Normal"/>
    <w:qFormat/>
    <w:rsid w:val="00E61631"/>
    <w:pPr>
      <w:keepNext/>
      <w:numPr>
        <w:ilvl w:val="3"/>
        <w:numId w:val="1"/>
      </w:numPr>
      <w:spacing w:before="240" w:after="60"/>
      <w:outlineLvl w:val="3"/>
    </w:pPr>
    <w:rPr>
      <w:rFonts w:ascii="Arial" w:hAnsi="Arial"/>
      <w:i/>
    </w:rPr>
  </w:style>
  <w:style w:type="paragraph" w:styleId="Heading5">
    <w:name w:val="heading 5"/>
    <w:basedOn w:val="Normal"/>
    <w:next w:val="Normal"/>
    <w:qFormat/>
    <w:rsid w:val="00E61631"/>
    <w:pPr>
      <w:numPr>
        <w:ilvl w:val="4"/>
        <w:numId w:val="1"/>
      </w:numPr>
      <w:spacing w:before="240" w:after="60"/>
      <w:outlineLvl w:val="4"/>
    </w:pPr>
    <w:rPr>
      <w:rFonts w:ascii="Arial" w:hAnsi="Arial"/>
      <w:b/>
    </w:rPr>
  </w:style>
  <w:style w:type="paragraph" w:styleId="Heading6">
    <w:name w:val="heading 6"/>
    <w:basedOn w:val="Normal"/>
    <w:next w:val="Normal"/>
    <w:qFormat/>
    <w:rsid w:val="00E61631"/>
    <w:pPr>
      <w:numPr>
        <w:ilvl w:val="5"/>
        <w:numId w:val="1"/>
      </w:numPr>
      <w:spacing w:before="240" w:after="60"/>
      <w:outlineLvl w:val="5"/>
    </w:pPr>
    <w:rPr>
      <w:i/>
    </w:rPr>
  </w:style>
  <w:style w:type="paragraph" w:styleId="Heading7">
    <w:name w:val="heading 7"/>
    <w:basedOn w:val="Normal"/>
    <w:next w:val="Normal"/>
    <w:qFormat/>
    <w:rsid w:val="00E61631"/>
    <w:pPr>
      <w:numPr>
        <w:ilvl w:val="6"/>
        <w:numId w:val="1"/>
      </w:numPr>
      <w:spacing w:before="240" w:after="60"/>
      <w:outlineLvl w:val="6"/>
    </w:pPr>
    <w:rPr>
      <w:rFonts w:ascii="Arial" w:hAnsi="Arial"/>
      <w:sz w:val="20"/>
    </w:rPr>
  </w:style>
  <w:style w:type="paragraph" w:styleId="Heading8">
    <w:name w:val="heading 8"/>
    <w:basedOn w:val="Normal"/>
    <w:next w:val="Normal"/>
    <w:qFormat/>
    <w:rsid w:val="00E61631"/>
    <w:pPr>
      <w:numPr>
        <w:ilvl w:val="7"/>
        <w:numId w:val="1"/>
      </w:numPr>
      <w:spacing w:before="240" w:after="60"/>
      <w:outlineLvl w:val="7"/>
    </w:pPr>
    <w:rPr>
      <w:rFonts w:ascii="Arial" w:hAnsi="Arial"/>
      <w:i/>
      <w:sz w:val="20"/>
    </w:rPr>
  </w:style>
  <w:style w:type="paragraph" w:styleId="Heading9">
    <w:name w:val="heading 9"/>
    <w:basedOn w:val="Normal"/>
    <w:next w:val="Normal"/>
    <w:qFormat/>
    <w:rsid w:val="00E6163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E61631"/>
    <w:pPr>
      <w:tabs>
        <w:tab w:val="center" w:pos="4320"/>
        <w:tab w:val="right" w:pos="8640"/>
      </w:tabs>
    </w:pPr>
  </w:style>
  <w:style w:type="paragraph" w:styleId="Footer">
    <w:name w:val="footer"/>
    <w:basedOn w:val="Normal"/>
    <w:semiHidden/>
    <w:rsid w:val="00E61631"/>
    <w:pPr>
      <w:tabs>
        <w:tab w:val="center" w:pos="4320"/>
        <w:tab w:val="right" w:pos="8640"/>
      </w:tabs>
    </w:pPr>
  </w:style>
  <w:style w:type="character" w:styleId="PageNumber">
    <w:name w:val="page number"/>
    <w:basedOn w:val="DefaultParagraphFont"/>
    <w:semiHidden/>
    <w:rsid w:val="00E61631"/>
  </w:style>
  <w:style w:type="paragraph" w:styleId="TOC1">
    <w:name w:val="toc 1"/>
    <w:basedOn w:val="Normal"/>
    <w:next w:val="Normal"/>
    <w:uiPriority w:val="39"/>
    <w:rsid w:val="00E61631"/>
    <w:pPr>
      <w:tabs>
        <w:tab w:val="right" w:leader="dot" w:pos="9360"/>
      </w:tabs>
      <w:spacing w:before="120"/>
    </w:pPr>
    <w:rPr>
      <w:b/>
      <w:i/>
    </w:rPr>
  </w:style>
  <w:style w:type="paragraph" w:styleId="TOC2">
    <w:name w:val="toc 2"/>
    <w:basedOn w:val="Normal"/>
    <w:next w:val="Normal"/>
    <w:uiPriority w:val="39"/>
    <w:rsid w:val="00E61631"/>
    <w:pPr>
      <w:tabs>
        <w:tab w:val="right" w:leader="dot" w:pos="9360"/>
      </w:tabs>
      <w:spacing w:before="120"/>
      <w:ind w:left="240"/>
    </w:pPr>
    <w:rPr>
      <w:b/>
    </w:rPr>
  </w:style>
  <w:style w:type="paragraph" w:styleId="TOC3">
    <w:name w:val="toc 3"/>
    <w:basedOn w:val="Normal"/>
    <w:next w:val="Normal"/>
    <w:uiPriority w:val="39"/>
    <w:rsid w:val="00E61631"/>
    <w:pPr>
      <w:tabs>
        <w:tab w:val="right" w:leader="dot" w:pos="9360"/>
      </w:tabs>
      <w:ind w:left="480"/>
    </w:pPr>
    <w:rPr>
      <w:sz w:val="20"/>
    </w:rPr>
  </w:style>
  <w:style w:type="paragraph" w:styleId="TOC4">
    <w:name w:val="toc 4"/>
    <w:basedOn w:val="Normal"/>
    <w:next w:val="Normal"/>
    <w:semiHidden/>
    <w:rsid w:val="00E61631"/>
    <w:pPr>
      <w:tabs>
        <w:tab w:val="right" w:leader="dot" w:pos="9360"/>
      </w:tabs>
      <w:ind w:left="720"/>
    </w:pPr>
    <w:rPr>
      <w:sz w:val="20"/>
    </w:rPr>
  </w:style>
  <w:style w:type="paragraph" w:styleId="TOC5">
    <w:name w:val="toc 5"/>
    <w:basedOn w:val="Normal"/>
    <w:next w:val="Normal"/>
    <w:semiHidden/>
    <w:rsid w:val="00E61631"/>
    <w:pPr>
      <w:tabs>
        <w:tab w:val="right" w:leader="dot" w:pos="9360"/>
      </w:tabs>
      <w:ind w:left="960"/>
    </w:pPr>
    <w:rPr>
      <w:sz w:val="20"/>
    </w:rPr>
  </w:style>
  <w:style w:type="paragraph" w:styleId="TOC6">
    <w:name w:val="toc 6"/>
    <w:basedOn w:val="Normal"/>
    <w:next w:val="Normal"/>
    <w:semiHidden/>
    <w:rsid w:val="00E61631"/>
    <w:pPr>
      <w:tabs>
        <w:tab w:val="right" w:leader="dot" w:pos="9360"/>
      </w:tabs>
      <w:ind w:left="1200"/>
    </w:pPr>
    <w:rPr>
      <w:sz w:val="20"/>
    </w:rPr>
  </w:style>
  <w:style w:type="paragraph" w:styleId="TOC7">
    <w:name w:val="toc 7"/>
    <w:basedOn w:val="Normal"/>
    <w:next w:val="Normal"/>
    <w:semiHidden/>
    <w:rsid w:val="00E61631"/>
    <w:pPr>
      <w:tabs>
        <w:tab w:val="right" w:leader="dot" w:pos="9360"/>
      </w:tabs>
      <w:ind w:left="1440"/>
    </w:pPr>
    <w:rPr>
      <w:sz w:val="20"/>
    </w:rPr>
  </w:style>
  <w:style w:type="paragraph" w:styleId="TOC8">
    <w:name w:val="toc 8"/>
    <w:basedOn w:val="Normal"/>
    <w:next w:val="Normal"/>
    <w:semiHidden/>
    <w:rsid w:val="00E61631"/>
    <w:pPr>
      <w:tabs>
        <w:tab w:val="right" w:leader="dot" w:pos="9360"/>
      </w:tabs>
      <w:ind w:left="1680"/>
    </w:pPr>
    <w:rPr>
      <w:sz w:val="20"/>
    </w:rPr>
  </w:style>
  <w:style w:type="paragraph" w:styleId="TOC9">
    <w:name w:val="toc 9"/>
    <w:basedOn w:val="Normal"/>
    <w:next w:val="Normal"/>
    <w:semiHidden/>
    <w:rsid w:val="00E61631"/>
    <w:pPr>
      <w:tabs>
        <w:tab w:val="right" w:leader="dot" w:pos="9360"/>
      </w:tabs>
      <w:ind w:left="1920"/>
    </w:pPr>
    <w:rPr>
      <w:sz w:val="20"/>
    </w:rPr>
  </w:style>
  <w:style w:type="character" w:styleId="Hyperlink">
    <w:name w:val="Hyperlink"/>
    <w:basedOn w:val="DefaultParagraphFont"/>
    <w:semiHidden/>
    <w:rsid w:val="00E61631"/>
    <w:rPr>
      <w:color w:val="0000FF"/>
      <w:u w:val="single"/>
    </w:rPr>
  </w:style>
  <w:style w:type="paragraph" w:customStyle="1" w:styleId="bullet2">
    <w:name w:val="bullet2"/>
    <w:basedOn w:val="Normal"/>
    <w:rsid w:val="00E61631"/>
    <w:pPr>
      <w:tabs>
        <w:tab w:val="left" w:pos="1440"/>
      </w:tabs>
      <w:spacing w:before="60" w:after="60"/>
      <w:ind w:left="1440" w:hanging="720"/>
    </w:pPr>
  </w:style>
  <w:style w:type="paragraph" w:customStyle="1" w:styleId="bullet">
    <w:name w:val="bullet"/>
    <w:basedOn w:val="Normal"/>
    <w:rsid w:val="00E61631"/>
    <w:pPr>
      <w:spacing w:before="60" w:after="60"/>
      <w:ind w:left="720" w:hanging="720"/>
    </w:pPr>
  </w:style>
  <w:style w:type="paragraph" w:styleId="BalloonText">
    <w:name w:val="Balloon Text"/>
    <w:basedOn w:val="Normal"/>
    <w:link w:val="BalloonTextChar"/>
    <w:uiPriority w:val="99"/>
    <w:semiHidden/>
    <w:unhideWhenUsed/>
    <w:rsid w:val="00437CE4"/>
    <w:rPr>
      <w:rFonts w:ascii="Tahoma" w:hAnsi="Tahoma" w:cs="Tahoma"/>
      <w:sz w:val="16"/>
      <w:szCs w:val="16"/>
    </w:rPr>
  </w:style>
  <w:style w:type="character" w:customStyle="1" w:styleId="BalloonTextChar">
    <w:name w:val="Balloon Text Char"/>
    <w:basedOn w:val="DefaultParagraphFont"/>
    <w:link w:val="BalloonText"/>
    <w:uiPriority w:val="99"/>
    <w:semiHidden/>
    <w:rsid w:val="00437CE4"/>
    <w:rPr>
      <w:rFonts w:ascii="Tahoma" w:hAnsi="Tahoma" w:cs="Tahoma"/>
      <w:sz w:val="16"/>
      <w:szCs w:val="16"/>
    </w:rPr>
  </w:style>
  <w:style w:type="paragraph" w:styleId="NormalWeb">
    <w:name w:val="Normal (Web)"/>
    <w:basedOn w:val="Normal"/>
    <w:uiPriority w:val="99"/>
    <w:semiHidden/>
    <w:unhideWhenUsed/>
    <w:rsid w:val="009025A1"/>
    <w:pPr>
      <w:overflowPunct/>
      <w:autoSpaceDE/>
      <w:autoSpaceDN/>
      <w:adjustRightInd/>
      <w:spacing w:after="240"/>
      <w:textAlignment w:val="auto"/>
    </w:pPr>
    <w:rPr>
      <w:sz w:val="24"/>
      <w:szCs w:val="24"/>
    </w:rPr>
  </w:style>
  <w:style w:type="character" w:styleId="Strong">
    <w:name w:val="Strong"/>
    <w:basedOn w:val="DefaultParagraphFont"/>
    <w:uiPriority w:val="22"/>
    <w:qFormat/>
    <w:rsid w:val="00AE7955"/>
    <w:rPr>
      <w:b/>
      <w:bCs/>
    </w:rPr>
  </w:style>
  <w:style w:type="paragraph" w:styleId="BodyText">
    <w:name w:val="Body Text"/>
    <w:basedOn w:val="Normal"/>
    <w:link w:val="BodyTextChar"/>
    <w:rsid w:val="008B0F96"/>
    <w:pPr>
      <w:keepLines/>
      <w:widowControl w:val="0"/>
      <w:overflowPunct/>
      <w:autoSpaceDE/>
      <w:autoSpaceDN/>
      <w:adjustRightInd/>
      <w:spacing w:after="120" w:line="240" w:lineRule="atLeast"/>
      <w:ind w:left="720"/>
      <w:textAlignment w:val="auto"/>
    </w:pPr>
    <w:rPr>
      <w:sz w:val="20"/>
    </w:rPr>
  </w:style>
  <w:style w:type="character" w:customStyle="1" w:styleId="BodyTextChar">
    <w:name w:val="Body Text Char"/>
    <w:basedOn w:val="DefaultParagraphFont"/>
    <w:link w:val="BodyText"/>
    <w:rsid w:val="008B0F96"/>
  </w:style>
  <w:style w:type="paragraph" w:styleId="ListParagraph">
    <w:name w:val="List Paragraph"/>
    <w:basedOn w:val="Normal"/>
    <w:uiPriority w:val="34"/>
    <w:qFormat/>
    <w:rsid w:val="00BA0B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435943">
      <w:bodyDiv w:val="1"/>
      <w:marLeft w:val="0"/>
      <w:marRight w:val="0"/>
      <w:marTop w:val="0"/>
      <w:marBottom w:val="0"/>
      <w:divBdr>
        <w:top w:val="none" w:sz="0" w:space="0" w:color="auto"/>
        <w:left w:val="none" w:sz="0" w:space="0" w:color="auto"/>
        <w:bottom w:val="none" w:sz="0" w:space="0" w:color="auto"/>
        <w:right w:val="none" w:sz="0" w:space="0" w:color="auto"/>
      </w:divBdr>
      <w:divsChild>
        <w:div w:id="955329636">
          <w:marLeft w:val="0"/>
          <w:marRight w:val="0"/>
          <w:marTop w:val="0"/>
          <w:marBottom w:val="0"/>
          <w:divBdr>
            <w:top w:val="none" w:sz="0" w:space="0" w:color="auto"/>
            <w:left w:val="none" w:sz="0" w:space="0" w:color="auto"/>
            <w:bottom w:val="none" w:sz="0" w:space="0" w:color="auto"/>
            <w:right w:val="none" w:sz="0" w:space="0" w:color="auto"/>
          </w:divBdr>
          <w:divsChild>
            <w:div w:id="52242493">
              <w:marLeft w:val="0"/>
              <w:marRight w:val="0"/>
              <w:marTop w:val="0"/>
              <w:marBottom w:val="0"/>
              <w:divBdr>
                <w:top w:val="none" w:sz="0" w:space="0" w:color="auto"/>
                <w:left w:val="none" w:sz="0" w:space="0" w:color="auto"/>
                <w:bottom w:val="none" w:sz="0" w:space="0" w:color="auto"/>
                <w:right w:val="none" w:sz="0" w:space="0" w:color="auto"/>
              </w:divBdr>
              <w:divsChild>
                <w:div w:id="1006598106">
                  <w:marLeft w:val="0"/>
                  <w:marRight w:val="0"/>
                  <w:marTop w:val="0"/>
                  <w:marBottom w:val="0"/>
                  <w:divBdr>
                    <w:top w:val="none" w:sz="0" w:space="0" w:color="auto"/>
                    <w:left w:val="none" w:sz="0" w:space="0" w:color="auto"/>
                    <w:bottom w:val="none" w:sz="0" w:space="0" w:color="auto"/>
                    <w:right w:val="none" w:sz="0" w:space="0" w:color="auto"/>
                  </w:divBdr>
                  <w:divsChild>
                    <w:div w:id="2390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489863">
      <w:bodyDiv w:val="1"/>
      <w:marLeft w:val="0"/>
      <w:marRight w:val="0"/>
      <w:marTop w:val="0"/>
      <w:marBottom w:val="0"/>
      <w:divBdr>
        <w:top w:val="none" w:sz="0" w:space="0" w:color="auto"/>
        <w:left w:val="none" w:sz="0" w:space="0" w:color="auto"/>
        <w:bottom w:val="none" w:sz="0" w:space="0" w:color="auto"/>
        <w:right w:val="none" w:sz="0" w:space="0" w:color="auto"/>
      </w:divBdr>
    </w:div>
    <w:div w:id="1476021662">
      <w:bodyDiv w:val="1"/>
      <w:marLeft w:val="0"/>
      <w:marRight w:val="0"/>
      <w:marTop w:val="0"/>
      <w:marBottom w:val="0"/>
      <w:divBdr>
        <w:top w:val="none" w:sz="0" w:space="0" w:color="auto"/>
        <w:left w:val="none" w:sz="0" w:space="0" w:color="auto"/>
        <w:bottom w:val="none" w:sz="0" w:space="0" w:color="auto"/>
        <w:right w:val="none" w:sz="0" w:space="0" w:color="auto"/>
      </w:divBdr>
      <w:divsChild>
        <w:div w:id="1431662959">
          <w:marLeft w:val="0"/>
          <w:marRight w:val="0"/>
          <w:marTop w:val="0"/>
          <w:marBottom w:val="0"/>
          <w:divBdr>
            <w:top w:val="none" w:sz="0" w:space="0" w:color="auto"/>
            <w:left w:val="none" w:sz="0" w:space="0" w:color="auto"/>
            <w:bottom w:val="none" w:sz="0" w:space="0" w:color="auto"/>
            <w:right w:val="none" w:sz="0" w:space="0" w:color="auto"/>
          </w:divBdr>
          <w:divsChild>
            <w:div w:id="19807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2149">
      <w:bodyDiv w:val="1"/>
      <w:marLeft w:val="0"/>
      <w:marRight w:val="0"/>
      <w:marTop w:val="0"/>
      <w:marBottom w:val="0"/>
      <w:divBdr>
        <w:top w:val="none" w:sz="0" w:space="0" w:color="auto"/>
        <w:left w:val="none" w:sz="0" w:space="0" w:color="auto"/>
        <w:bottom w:val="none" w:sz="0" w:space="0" w:color="auto"/>
        <w:right w:val="none" w:sz="0" w:space="0" w:color="auto"/>
      </w:divBdr>
      <w:divsChild>
        <w:div w:id="1480145473">
          <w:marLeft w:val="0"/>
          <w:marRight w:val="0"/>
          <w:marTop w:val="0"/>
          <w:marBottom w:val="0"/>
          <w:divBdr>
            <w:top w:val="none" w:sz="0" w:space="0" w:color="auto"/>
            <w:left w:val="none" w:sz="0" w:space="0" w:color="auto"/>
            <w:bottom w:val="none" w:sz="0" w:space="0" w:color="auto"/>
            <w:right w:val="none" w:sz="0" w:space="0" w:color="auto"/>
          </w:divBdr>
          <w:divsChild>
            <w:div w:id="422381614">
              <w:marLeft w:val="0"/>
              <w:marRight w:val="0"/>
              <w:marTop w:val="0"/>
              <w:marBottom w:val="0"/>
              <w:divBdr>
                <w:top w:val="none" w:sz="0" w:space="0" w:color="auto"/>
                <w:left w:val="none" w:sz="0" w:space="0" w:color="auto"/>
                <w:bottom w:val="none" w:sz="0" w:space="0" w:color="auto"/>
                <w:right w:val="none" w:sz="0" w:space="0" w:color="auto"/>
              </w:divBdr>
              <w:divsChild>
                <w:div w:id="1427191262">
                  <w:marLeft w:val="-9660"/>
                  <w:marRight w:val="-9660"/>
                  <w:marTop w:val="0"/>
                  <w:marBottom w:val="0"/>
                  <w:divBdr>
                    <w:top w:val="none" w:sz="0" w:space="0" w:color="auto"/>
                    <w:left w:val="none" w:sz="0" w:space="0" w:color="auto"/>
                    <w:bottom w:val="none" w:sz="0" w:space="0" w:color="auto"/>
                    <w:right w:val="none" w:sz="0" w:space="0" w:color="auto"/>
                  </w:divBdr>
                  <w:divsChild>
                    <w:div w:id="1718115767">
                      <w:marLeft w:val="0"/>
                      <w:marRight w:val="0"/>
                      <w:marTop w:val="0"/>
                      <w:marBottom w:val="0"/>
                      <w:divBdr>
                        <w:top w:val="none" w:sz="0" w:space="0" w:color="auto"/>
                        <w:left w:val="none" w:sz="0" w:space="0" w:color="auto"/>
                        <w:bottom w:val="none" w:sz="0" w:space="0" w:color="auto"/>
                        <w:right w:val="none" w:sz="0" w:space="0" w:color="auto"/>
                      </w:divBdr>
                      <w:divsChild>
                        <w:div w:id="852836723">
                          <w:marLeft w:val="0"/>
                          <w:marRight w:val="0"/>
                          <w:marTop w:val="0"/>
                          <w:marBottom w:val="0"/>
                          <w:divBdr>
                            <w:top w:val="none" w:sz="0" w:space="0" w:color="auto"/>
                            <w:left w:val="none" w:sz="0" w:space="0" w:color="auto"/>
                            <w:bottom w:val="none" w:sz="0" w:space="0" w:color="auto"/>
                            <w:right w:val="none" w:sz="0" w:space="0" w:color="auto"/>
                          </w:divBdr>
                          <w:divsChild>
                            <w:div w:id="657072155">
                              <w:marLeft w:val="0"/>
                              <w:marRight w:val="0"/>
                              <w:marTop w:val="0"/>
                              <w:marBottom w:val="0"/>
                              <w:divBdr>
                                <w:top w:val="none" w:sz="0" w:space="0" w:color="auto"/>
                                <w:left w:val="none" w:sz="0" w:space="0" w:color="auto"/>
                                <w:bottom w:val="none" w:sz="0" w:space="0" w:color="auto"/>
                                <w:right w:val="none" w:sz="0" w:space="0" w:color="auto"/>
                              </w:divBdr>
                              <w:divsChild>
                                <w:div w:id="257451520">
                                  <w:marLeft w:val="0"/>
                                  <w:marRight w:val="0"/>
                                  <w:marTop w:val="0"/>
                                  <w:marBottom w:val="0"/>
                                  <w:divBdr>
                                    <w:top w:val="none" w:sz="0" w:space="0" w:color="auto"/>
                                    <w:left w:val="none" w:sz="0" w:space="0" w:color="auto"/>
                                    <w:bottom w:val="none" w:sz="0" w:space="0" w:color="auto"/>
                                    <w:right w:val="none" w:sz="0" w:space="0" w:color="auto"/>
                                  </w:divBdr>
                                  <w:divsChild>
                                    <w:div w:id="474571360">
                                      <w:marLeft w:val="0"/>
                                      <w:marRight w:val="0"/>
                                      <w:marTop w:val="0"/>
                                      <w:marBottom w:val="0"/>
                                      <w:divBdr>
                                        <w:top w:val="none" w:sz="0" w:space="0" w:color="auto"/>
                                        <w:left w:val="none" w:sz="0" w:space="0" w:color="auto"/>
                                        <w:bottom w:val="none" w:sz="0" w:space="0" w:color="auto"/>
                                        <w:right w:val="none" w:sz="0" w:space="0" w:color="auto"/>
                                      </w:divBdr>
                                      <w:divsChild>
                                        <w:div w:id="991524780">
                                          <w:marLeft w:val="0"/>
                                          <w:marRight w:val="0"/>
                                          <w:marTop w:val="0"/>
                                          <w:marBottom w:val="0"/>
                                          <w:divBdr>
                                            <w:top w:val="none" w:sz="0" w:space="0" w:color="auto"/>
                                            <w:left w:val="none" w:sz="0" w:space="0" w:color="auto"/>
                                            <w:bottom w:val="none" w:sz="0" w:space="0" w:color="auto"/>
                                            <w:right w:val="none" w:sz="0" w:space="0" w:color="auto"/>
                                          </w:divBdr>
                                          <w:divsChild>
                                            <w:div w:id="15930086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png"/><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footer" Target="footer7.xml"/><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upport.mozilla.org/en-US/kb/how-download-and-install-firefox-windows" TargetMode="External"/><Relationship Id="rId29" Type="http://schemas.openxmlformats.org/officeDocument/2006/relationships/header" Target="header5.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hyperlink" Target="https://www.howtogeek.com/197947/how-to-install-python-on-windows/" TargetMode="External"/><Relationship Id="rId14" Type="http://schemas.openxmlformats.org/officeDocument/2006/relationships/image" Target="media/image2.png"/><Relationship Id="rId22" Type="http://schemas.openxmlformats.org/officeDocument/2006/relationships/header" Target="header3.xml"/><Relationship Id="rId27" Type="http://schemas.openxmlformats.org/officeDocument/2006/relationships/header" Target="header4.xml"/><Relationship Id="rId30" Type="http://schemas.openxmlformats.org/officeDocument/2006/relationships/footer" Target="footer5.xml"/><Relationship Id="rId35" Type="http://schemas.openxmlformats.org/officeDocument/2006/relationships/header" Target="header6.xml"/><Relationship Id="rId43" Type="http://schemas.openxmlformats.org/officeDocument/2006/relationships/image" Target="media/image18.png"/><Relationship Id="rId48" Type="http://schemas.openxmlformats.org/officeDocument/2006/relationships/header" Target="header8.xml"/><Relationship Id="rId56" Type="http://schemas.openxmlformats.org/officeDocument/2006/relationships/image" Target="media/image27.png"/><Relationship Id="rId64" Type="http://schemas.openxmlformats.org/officeDocument/2006/relationships/header" Target="header10.xm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docs.microsoft.com/en-us/dotnet/framework/install/" TargetMode="External"/><Relationship Id="rId17" Type="http://schemas.openxmlformats.org/officeDocument/2006/relationships/hyperlink" Target="http://chromedriver.chromium.org/downloads" TargetMode="Externa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header" Target="header7.xml"/><Relationship Id="rId59" Type="http://schemas.openxmlformats.org/officeDocument/2006/relationships/image" Target="media/image30.png"/><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image" Target="media/image25.png"/><Relationship Id="rId62"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upport.google.com/chrome/answer/95346?co=GENIE.Platform=Desktop&amp;hl=en" TargetMode="External"/><Relationship Id="rId23" Type="http://schemas.openxmlformats.org/officeDocument/2006/relationships/footer" Target="footer3.xml"/><Relationship Id="rId28" Type="http://schemas.openxmlformats.org/officeDocument/2006/relationships/footer" Target="footer4.xml"/><Relationship Id="rId36" Type="http://schemas.openxmlformats.org/officeDocument/2006/relationships/footer" Target="footer6.xml"/><Relationship Id="rId49" Type="http://schemas.openxmlformats.org/officeDocument/2006/relationships/footer" Target="footer8.xml"/><Relationship Id="rId57" Type="http://schemas.openxmlformats.org/officeDocument/2006/relationships/image" Target="media/image28.png"/><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hyperlink" Target="http://selenium-release.storage.googleapis.com/index.html" TargetMode="External"/><Relationship Id="rId3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342EA8-41E6-4CBE-B5AE-CD1E88D00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37</Pages>
  <Words>3964</Words>
  <Characters>22596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User's Manual Template</vt:lpstr>
    </vt:vector>
  </TitlesOfParts>
  <Company>CHM</Company>
  <LinksUpToDate>false</LinksUpToDate>
  <CharactersWithSpaces>26507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Manual Template</dc:title>
  <dc:creator>CHM Team</dc:creator>
  <cp:lastModifiedBy>Windows User</cp:lastModifiedBy>
  <cp:revision>553</cp:revision>
  <cp:lastPrinted>2000-06-06T19:50:00Z</cp:lastPrinted>
  <dcterms:created xsi:type="dcterms:W3CDTF">2010-11-11T06:18:00Z</dcterms:created>
  <dcterms:modified xsi:type="dcterms:W3CDTF">2018-07-19T05:44:00Z</dcterms:modified>
</cp:coreProperties>
</file>