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8667797"/>
        <w:docPartObj>
          <w:docPartGallery w:val="Cover Pages"/>
          <w:docPartUnique/>
        </w:docPartObj>
      </w:sdtPr>
      <w:sdtContent>
        <w:p w14:paraId="6523B816" w14:textId="7BA26BBF" w:rsidR="00AA36D3" w:rsidRDefault="00EB49F6">
          <w:r>
            <w:rPr>
              <w:noProof/>
            </w:rPr>
            <mc:AlternateContent>
              <mc:Choice Requires="wps">
                <w:drawing>
                  <wp:anchor distT="0" distB="0" distL="114300" distR="114300" simplePos="0" relativeHeight="251661312" behindDoc="0" locked="0" layoutInCell="0" allowOverlap="1" wp14:anchorId="67348D71" wp14:editId="62A3526C">
                    <wp:simplePos x="0" y="0"/>
                    <wp:positionH relativeFrom="page">
                      <wp:posOffset>0</wp:posOffset>
                    </wp:positionH>
                    <wp:positionV relativeFrom="page">
                      <wp:posOffset>1187450</wp:posOffset>
                    </wp:positionV>
                    <wp:extent cx="6970395" cy="64008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11AE3839" w14:textId="46DDD563" w:rsidR="00AA36D3" w:rsidRPr="00A51488" w:rsidRDefault="00000000">
                                <w:pPr>
                                  <w:pStyle w:val="Sinespaciado"/>
                                  <w:jc w:val="right"/>
                                  <w:rPr>
                                    <w:color w:val="FFFFFF" w:themeColor="background1"/>
                                    <w:sz w:val="48"/>
                                    <w:szCs w:val="48"/>
                                    <w:lang w:val="en-US"/>
                                  </w:rPr>
                                </w:pPr>
                                <w:sdt>
                                  <w:sdtPr>
                                    <w:rPr>
                                      <w:color w:val="FFFFFF" w:themeColor="background1"/>
                                      <w:sz w:val="72"/>
                                      <w:szCs w:val="72"/>
                                      <w:lang w:val="en-US"/>
                                    </w:rPr>
                                    <w:alias w:val="Título"/>
                                    <w:id w:val="-1704864950"/>
                                    <w:dataBinding w:prefixMappings="xmlns:ns0='http://schemas.openxmlformats.org/package/2006/metadata/core-properties' xmlns:ns1='http://purl.org/dc/elements/1.1/'" w:xpath="/ns0:coreProperties[1]/ns1:title[1]" w:storeItemID="{6C3C8BC8-F283-45AE-878A-BAB7291924A1}"/>
                                    <w:text/>
                                  </w:sdtPr>
                                  <w:sdtContent>
                                    <w:r w:rsidR="00AA36D3" w:rsidRPr="00A51488">
                                      <w:rPr>
                                        <w:color w:val="FFFFFF" w:themeColor="background1"/>
                                        <w:sz w:val="72"/>
                                        <w:szCs w:val="72"/>
                                        <w:lang w:val="en-US"/>
                                      </w:rPr>
                                      <w:t>The Sociable Weaver</w:t>
                                    </w:r>
                                  </w:sdtContent>
                                </w:sdt>
                                <w:r w:rsidR="00AA36D3" w:rsidRPr="00A51488">
                                  <w:rPr>
                                    <w:color w:val="FFFFFF" w:themeColor="background1"/>
                                    <w:sz w:val="72"/>
                                    <w:szCs w:val="72"/>
                                    <w:lang w:val="en-US"/>
                                  </w:rPr>
                                  <w:t xml:space="preserve"> </w:t>
                                </w:r>
                                <w:r w:rsidR="00AA36D3" w:rsidRPr="00A51488">
                                  <w:rPr>
                                    <w:color w:val="FFFFFF" w:themeColor="background1"/>
                                    <w:sz w:val="48"/>
                                    <w:szCs w:val="48"/>
                                    <w:lang w:val="en-US"/>
                                  </w:rPr>
                                  <w:t>(</w:t>
                                </w:r>
                                <w:proofErr w:type="spellStart"/>
                                <w:r w:rsidR="00AA36D3" w:rsidRPr="00A51488">
                                  <w:rPr>
                                    <w:color w:val="FFFFFF" w:themeColor="background1"/>
                                    <w:sz w:val="48"/>
                                    <w:szCs w:val="48"/>
                                    <w:lang w:val="en-US"/>
                                  </w:rPr>
                                  <w:t>Philetairus</w:t>
                                </w:r>
                                <w:proofErr w:type="spellEnd"/>
                                <w:r w:rsidR="00AA36D3" w:rsidRPr="00A51488">
                                  <w:rPr>
                                    <w:color w:val="FFFFFF" w:themeColor="background1"/>
                                    <w:sz w:val="48"/>
                                    <w:szCs w:val="48"/>
                                    <w:lang w:val="en-US"/>
                                  </w:rPr>
                                  <w:t xml:space="preserve"> socius)</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7348D71" id="Rectángulo 16" o:spid="_x0000_s1026" style="position:absolute;margin-left:0;margin-top:93.5pt;width:548.85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" o:allowincell="f" fillcolor="black [3213]" strokecolor="black [3213]" strokeweight="1.5pt">
                    <v:textbox style="mso-fit-shape-to-text:t" inset="14.4pt,,14.4pt">
                      <w:txbxContent>
                        <w:p w14:paraId="11AE3839" w14:textId="46DDD563" w:rsidR="00AA36D3" w:rsidRPr="00A51488" w:rsidRDefault="00000000">
                          <w:pPr>
                            <w:pStyle w:val="Sinespaciado"/>
                            <w:jc w:val="right"/>
                            <w:rPr>
                              <w:color w:val="FFFFFF" w:themeColor="background1"/>
                              <w:sz w:val="48"/>
                              <w:szCs w:val="48"/>
                              <w:lang w:val="en-US"/>
                            </w:rPr>
                          </w:pPr>
                          <w:sdt>
                            <w:sdtPr>
                              <w:rPr>
                                <w:color w:val="FFFFFF" w:themeColor="background1"/>
                                <w:sz w:val="72"/>
                                <w:szCs w:val="72"/>
                                <w:lang w:val="en-US"/>
                              </w:rPr>
                              <w:alias w:val="Título"/>
                              <w:id w:val="-1704864950"/>
                              <w:dataBinding w:prefixMappings="xmlns:ns0='http://schemas.openxmlformats.org/package/2006/metadata/core-properties' xmlns:ns1='http://purl.org/dc/elements/1.1/'" w:xpath="/ns0:coreProperties[1]/ns1:title[1]" w:storeItemID="{6C3C8BC8-F283-45AE-878A-BAB7291924A1}"/>
                              <w:text/>
                            </w:sdtPr>
                            <w:sdtContent>
                              <w:r w:rsidR="00AA36D3" w:rsidRPr="00A51488">
                                <w:rPr>
                                  <w:color w:val="FFFFFF" w:themeColor="background1"/>
                                  <w:sz w:val="72"/>
                                  <w:szCs w:val="72"/>
                                  <w:lang w:val="en-US"/>
                                </w:rPr>
                                <w:t>The Sociable Weaver</w:t>
                              </w:r>
                            </w:sdtContent>
                          </w:sdt>
                          <w:r w:rsidR="00AA36D3" w:rsidRPr="00A51488">
                            <w:rPr>
                              <w:color w:val="FFFFFF" w:themeColor="background1"/>
                              <w:sz w:val="72"/>
                              <w:szCs w:val="72"/>
                              <w:lang w:val="en-US"/>
                            </w:rPr>
                            <w:t xml:space="preserve"> </w:t>
                          </w:r>
                          <w:r w:rsidR="00AA36D3" w:rsidRPr="00A51488">
                            <w:rPr>
                              <w:color w:val="FFFFFF" w:themeColor="background1"/>
                              <w:sz w:val="48"/>
                              <w:szCs w:val="48"/>
                              <w:lang w:val="en-US"/>
                            </w:rPr>
                            <w:t>(</w:t>
                          </w:r>
                          <w:proofErr w:type="spellStart"/>
                          <w:r w:rsidR="00AA36D3" w:rsidRPr="00A51488">
                            <w:rPr>
                              <w:color w:val="FFFFFF" w:themeColor="background1"/>
                              <w:sz w:val="48"/>
                              <w:szCs w:val="48"/>
                              <w:lang w:val="en-US"/>
                            </w:rPr>
                            <w:t>Philetairus</w:t>
                          </w:r>
                          <w:proofErr w:type="spellEnd"/>
                          <w:r w:rsidR="00AA36D3" w:rsidRPr="00A51488">
                            <w:rPr>
                              <w:color w:val="FFFFFF" w:themeColor="background1"/>
                              <w:sz w:val="48"/>
                              <w:szCs w:val="48"/>
                              <w:lang w:val="en-US"/>
                            </w:rPr>
                            <w:t xml:space="preserve"> socius)</w:t>
                          </w:r>
                        </w:p>
                      </w:txbxContent>
                    </v:textbox>
                    <w10:wrap anchorx="page" anchory="page"/>
                  </v:rect>
                </w:pict>
              </mc:Fallback>
            </mc:AlternateContent>
          </w:r>
          <w:r w:rsidR="00AA36D3">
            <w:rPr>
              <w:noProof/>
            </w:rPr>
            <mc:AlternateContent>
              <mc:Choice Requires="wpg">
                <w:drawing>
                  <wp:anchor distT="0" distB="0" distL="114300" distR="114300" simplePos="0" relativeHeight="251659264" behindDoc="0" locked="0" layoutInCell="1" allowOverlap="1" wp14:anchorId="6690D8DC" wp14:editId="3EFCAAE2">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showingPlcHdr/>
                                    <w:dataBinding w:prefixMappings="xmlns:ns0='http://schemas.microsoft.com/office/2006/coverPageProps'" w:xpath="/ns0:CoverPageProperties[1]/ns0:PublishDate[1]" w:storeItemID="{55AF091B-3C7A-41E3-B477-F2FDAA23CFDA}"/>
                                    <w:date w:fullDate="2022-01-01T00:00:00Z">
                                      <w:dateFormat w:val="yyyy"/>
                                      <w:lid w:val="es-ES"/>
                                      <w:storeMappedDataAs w:val="dateTime"/>
                                      <w:calendar w:val="gregorian"/>
                                    </w:date>
                                  </w:sdtPr>
                                  <w:sdtContent>
                                    <w:p w14:paraId="7AA06037" w14:textId="50B6663D" w:rsidR="00AA36D3" w:rsidRDefault="00EB49F6">
                                      <w:pPr>
                                        <w:pStyle w:val="Sinespaciado"/>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660D36CA" w14:textId="6CE6DF2B" w:rsidR="00AA36D3" w:rsidRDefault="00AA36D3">
                                      <w:pPr>
                                        <w:pStyle w:val="Sinespaciado"/>
                                        <w:spacing w:line="360" w:lineRule="auto"/>
                                        <w:rPr>
                                          <w:color w:val="FFFFFF" w:themeColor="background1"/>
                                        </w:rPr>
                                      </w:pPr>
                                      <w:r>
                                        <w:rPr>
                                          <w:color w:val="FFFFFF" w:themeColor="background1"/>
                                        </w:rPr>
                                        <w:t>Alejandro Valencia Blancas</w:t>
                                      </w:r>
                                      <w:r w:rsidR="00F027BF">
                                        <w:rPr>
                                          <w:color w:val="FFFFFF" w:themeColor="background1"/>
                                        </w:rPr>
                                        <w:t xml:space="preserve"> y </w:t>
                                      </w:r>
                                      <w:r w:rsidR="00EB49F6">
                                        <w:rPr>
                                          <w:color w:val="FFFFFF" w:themeColor="background1"/>
                                        </w:rPr>
                                        <w:t xml:space="preserve">              </w:t>
                                      </w:r>
                                      <w:r w:rsidR="00F027BF">
                                        <w:rPr>
                                          <w:color w:val="FFFFFF" w:themeColor="background1"/>
                                        </w:rPr>
                                        <w:t>Alonso Mata Fernández de Valderrama</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23FBD5CD" w14:textId="3BDB5C4D" w:rsidR="00AA36D3" w:rsidRDefault="00EB49F6">
                                      <w:pPr>
                                        <w:pStyle w:val="Sinespaciado"/>
                                        <w:spacing w:line="360" w:lineRule="auto"/>
                                        <w:rPr>
                                          <w:color w:val="FFFFFF" w:themeColor="background1"/>
                                        </w:rPr>
                                      </w:pPr>
                                      <w:r>
                                        <w:rPr>
                                          <w:color w:val="FFFFFF" w:themeColor="background1"/>
                                        </w:rPr>
                                        <w:t>Grupo: 13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690D8DC" id="Grupo 453" o:spid="_x0000_s1027"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">
                    <v:rect id="Rectángulo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ángulo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showingPlcHdr/>
                              <w:dataBinding w:prefixMappings="xmlns:ns0='http://schemas.microsoft.com/office/2006/coverPageProps'" w:xpath="/ns0:CoverPageProperties[1]/ns0:PublishDate[1]" w:storeItemID="{55AF091B-3C7A-41E3-B477-F2FDAA23CFDA}"/>
                              <w:date w:fullDate="2022-01-01T00:00:00Z">
                                <w:dateFormat w:val="yyyy"/>
                                <w:lid w:val="es-ES"/>
                                <w:storeMappedDataAs w:val="dateTime"/>
                                <w:calendar w:val="gregorian"/>
                              </w:date>
                            </w:sdtPr>
                            <w:sdtContent>
                              <w:p w14:paraId="7AA06037" w14:textId="50B6663D" w:rsidR="00AA36D3" w:rsidRDefault="00EB49F6">
                                <w:pPr>
                                  <w:pStyle w:val="Sinespaciado"/>
                                  <w:rPr>
                                    <w:color w:val="FFFFFF" w:themeColor="background1"/>
                                    <w:sz w:val="96"/>
                                    <w:szCs w:val="96"/>
                                  </w:rPr>
                                </w:pPr>
                                <w:r>
                                  <w:rPr>
                                    <w:color w:val="FFFFFF" w:themeColor="background1"/>
                                    <w:sz w:val="96"/>
                                    <w:szCs w:val="96"/>
                                  </w:rPr>
                                  <w:t xml:space="preserve">     </w:t>
                                </w:r>
                              </w:p>
                            </w:sdtContent>
                          </w:sdt>
                        </w:txbxContent>
                      </v:textbox>
                    </v:rect>
                    <v:rect id="Rectángulo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660D36CA" w14:textId="6CE6DF2B" w:rsidR="00AA36D3" w:rsidRDefault="00AA36D3">
                                <w:pPr>
                                  <w:pStyle w:val="Sinespaciado"/>
                                  <w:spacing w:line="360" w:lineRule="auto"/>
                                  <w:rPr>
                                    <w:color w:val="FFFFFF" w:themeColor="background1"/>
                                  </w:rPr>
                                </w:pPr>
                                <w:r>
                                  <w:rPr>
                                    <w:color w:val="FFFFFF" w:themeColor="background1"/>
                                  </w:rPr>
                                  <w:t>Alejandro Valencia Blancas</w:t>
                                </w:r>
                                <w:r w:rsidR="00F027BF">
                                  <w:rPr>
                                    <w:color w:val="FFFFFF" w:themeColor="background1"/>
                                  </w:rPr>
                                  <w:t xml:space="preserve"> y </w:t>
                                </w:r>
                                <w:r w:rsidR="00EB49F6">
                                  <w:rPr>
                                    <w:color w:val="FFFFFF" w:themeColor="background1"/>
                                  </w:rPr>
                                  <w:t xml:space="preserve">              </w:t>
                                </w:r>
                                <w:r w:rsidR="00F027BF">
                                  <w:rPr>
                                    <w:color w:val="FFFFFF" w:themeColor="background1"/>
                                  </w:rPr>
                                  <w:t>Alonso Mata Fernández de Valderrama</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23FBD5CD" w14:textId="3BDB5C4D" w:rsidR="00AA36D3" w:rsidRDefault="00EB49F6">
                                <w:pPr>
                                  <w:pStyle w:val="Sinespaciado"/>
                                  <w:spacing w:line="360" w:lineRule="auto"/>
                                  <w:rPr>
                                    <w:color w:val="FFFFFF" w:themeColor="background1"/>
                                  </w:rPr>
                                </w:pPr>
                                <w:r>
                                  <w:rPr>
                                    <w:color w:val="FFFFFF" w:themeColor="background1"/>
                                  </w:rPr>
                                  <w:t>Grupo: 13</w:t>
                                </w:r>
                              </w:p>
                            </w:sdtContent>
                          </w:sdt>
                        </w:txbxContent>
                      </v:textbox>
                    </v:rect>
                    <w10:wrap anchorx="page" anchory="page"/>
                  </v:group>
                </w:pict>
              </mc:Fallback>
            </mc:AlternateContent>
          </w:r>
        </w:p>
        <w:p w14:paraId="1B71A056" w14:textId="52755DF5" w:rsidR="00AA36D3" w:rsidRDefault="00EB49F6">
          <w:pPr>
            <w:rPr>
              <w:rFonts w:asciiTheme="majorHAnsi" w:eastAsiaTheme="majorEastAsia" w:hAnsiTheme="majorHAnsi" w:cstheme="majorBidi"/>
              <w:spacing w:val="-10"/>
              <w:kern w:val="28"/>
              <w:sz w:val="56"/>
              <w:szCs w:val="56"/>
            </w:rPr>
          </w:pPr>
          <w:r>
            <w:rPr>
              <w:noProof/>
            </w:rPr>
            <w:drawing>
              <wp:inline distT="0" distB="0" distL="0" distR="0" wp14:anchorId="7448FA81" wp14:editId="101E1541">
                <wp:extent cx="5400040" cy="5400040"/>
                <wp:effectExtent l="0" t="0" r="0" b="0"/>
                <wp:docPr id="1" name="Imagen 1" descr="Ave parada en la rama de un árbo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Ave parada en la rama de un árbol&#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r w:rsidR="00AA36D3">
            <w:br w:type="page"/>
          </w:r>
        </w:p>
      </w:sdtContent>
    </w:sdt>
    <w:p w14:paraId="01B8549B" w14:textId="7878F995" w:rsidR="00C96D4E" w:rsidRDefault="00996D19" w:rsidP="00C96D4E">
      <w:pPr>
        <w:pStyle w:val="Ttulo"/>
        <w:rPr>
          <w:rFonts w:asciiTheme="minorHAnsi" w:hAnsiTheme="minorHAnsi" w:cstheme="minorHAnsi"/>
          <w:sz w:val="22"/>
          <w:szCs w:val="22"/>
        </w:rPr>
      </w:pPr>
      <w:r w:rsidRPr="00C96D4E">
        <w:rPr>
          <w:rFonts w:asciiTheme="minorHAnsi" w:hAnsiTheme="minorHAnsi" w:cstheme="minorHAnsi"/>
          <w:sz w:val="24"/>
          <w:szCs w:val="24"/>
          <w:u w:val="single"/>
        </w:rPr>
        <w:lastRenderedPageBreak/>
        <w:t>Enlace página de la red:</w:t>
      </w:r>
      <w:r>
        <w:rPr>
          <w:rFonts w:asciiTheme="minorHAnsi" w:hAnsiTheme="minorHAnsi" w:cstheme="minorHAnsi"/>
          <w:sz w:val="22"/>
          <w:szCs w:val="22"/>
        </w:rPr>
        <w:t xml:space="preserve"> </w:t>
      </w:r>
      <w:hyperlink r:id="rId8" w:history="1">
        <w:r w:rsidR="00C96D4E" w:rsidRPr="003728C3">
          <w:rPr>
            <w:rStyle w:val="Hipervnculo"/>
            <w:rFonts w:asciiTheme="minorHAnsi" w:hAnsiTheme="minorHAnsi" w:cstheme="minorHAnsi"/>
            <w:sz w:val="22"/>
            <w:szCs w:val="22"/>
          </w:rPr>
          <w:t>https://networkrepository.com/aves-weaver-social.php</w:t>
        </w:r>
      </w:hyperlink>
    </w:p>
    <w:p w14:paraId="4845CF9E" w14:textId="2EB3A132" w:rsidR="00996D19" w:rsidRDefault="00996D19" w:rsidP="00996D19">
      <w:pPr>
        <w:rPr>
          <w:rFonts w:cstheme="minorHAnsi"/>
        </w:rPr>
      </w:pPr>
      <w:r w:rsidRPr="00C96D4E">
        <w:rPr>
          <w:rFonts w:cstheme="minorHAnsi"/>
          <w:sz w:val="24"/>
          <w:szCs w:val="24"/>
          <w:u w:val="single"/>
        </w:rPr>
        <w:t>Enlace de descarga:</w:t>
      </w:r>
      <w:r>
        <w:rPr>
          <w:rFonts w:cstheme="minorHAnsi"/>
        </w:rPr>
        <w:t xml:space="preserve"> </w:t>
      </w:r>
      <w:hyperlink r:id="rId9" w:history="1">
        <w:r w:rsidR="00C96D4E" w:rsidRPr="003728C3">
          <w:rPr>
            <w:rStyle w:val="Hipervnculo"/>
            <w:rFonts w:cstheme="minorHAnsi"/>
          </w:rPr>
          <w:t>https://nrvis.com/download/data/dynamic/aves-weaver-social.zip</w:t>
        </w:r>
      </w:hyperlink>
    </w:p>
    <w:p w14:paraId="6E1D9EDE" w14:textId="77777777" w:rsidR="00C96D4E" w:rsidRDefault="00C96D4E" w:rsidP="00996D19">
      <w:pPr>
        <w:rPr>
          <w:rFonts w:cstheme="minorHAnsi"/>
          <w:sz w:val="24"/>
          <w:szCs w:val="24"/>
        </w:rPr>
      </w:pPr>
      <w:r w:rsidRPr="00C96D4E">
        <w:rPr>
          <w:rFonts w:cstheme="minorHAnsi"/>
          <w:sz w:val="24"/>
          <w:szCs w:val="24"/>
          <w:u w:val="single"/>
        </w:rPr>
        <w:t>Descripción de la red:</w:t>
      </w:r>
      <w:r>
        <w:rPr>
          <w:rFonts w:cstheme="minorHAnsi"/>
          <w:sz w:val="24"/>
          <w:szCs w:val="24"/>
        </w:rPr>
        <w:t xml:space="preserve"> </w:t>
      </w:r>
    </w:p>
    <w:p w14:paraId="5F112229" w14:textId="45FCAC56" w:rsidR="00C96D4E"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Categoría: Redes Sociales de Animales</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p>
    <w:p w14:paraId="7FD2690E" w14:textId="70AA07DD" w:rsidR="00C96D4E"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Colección: Redes de animales</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w:t>
      </w:r>
    </w:p>
    <w:p w14:paraId="3C3BC5CB" w14:textId="6B42BF3C" w:rsidR="00C96D4E"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Acerca de: Los conjuntos de datos de la red de interacción con animales del mundo real. Datos de interacción animal de estudios publicados de animales salvajes, cautivos y domesticados.</w:t>
      </w:r>
    </w:p>
    <w:p w14:paraId="5E61A8A1" w14:textId="638F046C" w:rsidR="00C96D4E"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p>
    <w:p w14:paraId="359369E3" w14:textId="6C945D33" w:rsidR="00C96D4E"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Fuente: </w:t>
      </w:r>
      <w:hyperlink r:id="rId10" w:history="1">
        <w:r w:rsidRPr="00DC7450">
          <w:rPr>
            <w:rStyle w:val="Hipervnculo"/>
            <w:rFonts w:ascii="Roboto" w:hAnsi="Roboto"/>
            <w:color w:val="767171" w:themeColor="background2" w:themeShade="80"/>
            <w:sz w:val="20"/>
            <w:szCs w:val="20"/>
            <w14:textOutline w14:w="9525" w14:cap="rnd" w14:cmpd="sng" w14:algn="ctr">
              <w14:solidFill>
                <w14:srgbClr w14:val="FF0000"/>
              </w14:solidFill>
              <w14:prstDash w14:val="solid"/>
              <w14:bevel/>
            </w14:textOutline>
          </w:rPr>
          <w:t>https://bansallab.github.io/asnr/data.html</w:t>
        </w:r>
      </w:hyperlink>
    </w:p>
    <w:p w14:paraId="4893C7F9" w14:textId="0A6570EE" w:rsidR="008E1520"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Tipo de vértice</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Animal, pájaro, tejedor</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p>
    <w:p w14:paraId="0BAE8C4F" w14:textId="4F22F031" w:rsidR="008E1520" w:rsidRPr="00DC7450" w:rsidRDefault="008E1520"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T</w:t>
      </w:r>
      <w:r w:rsidR="00C96D4E"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ipo de </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arista:</w:t>
      </w:r>
      <w:r w:rsidR="00C96D4E"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Interacción</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p>
    <w:p w14:paraId="45C72466" w14:textId="3BD0AA52" w:rsidR="008E1520" w:rsidRPr="00DC7450" w:rsidRDefault="00C96D4E" w:rsidP="00996D19">
      <w:pPr>
        <w:rPr>
          <w:rFonts w:ascii="Roboto" w:hAnsi="Roboto"/>
          <w:color w:val="767171" w:themeColor="background2" w:themeShade="80"/>
          <w:sz w:val="20"/>
          <w:szCs w:val="20"/>
          <w:u w:val="single"/>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Formato</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no dirigido</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p>
    <w:p w14:paraId="2DC117A6" w14:textId="230132F6" w:rsidR="008E1520"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Pesos de </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las aristas:</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Sin ponderar</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p>
    <w:p w14:paraId="0501CBCB" w14:textId="70752DF5" w:rsidR="008E1520"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Especie</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w:t>
      </w:r>
      <w:proofErr w:type="spellStart"/>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Philetairus</w:t>
      </w:r>
      <w:proofErr w:type="spellEnd"/>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w:t>
      </w:r>
      <w:proofErr w:type="spellStart"/>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socius</w:t>
      </w:r>
      <w:proofErr w:type="spellEnd"/>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p>
    <w:p w14:paraId="71D99D4C" w14:textId="6597E1DD" w:rsidR="008E1520" w:rsidRPr="00DC7450" w:rsidRDefault="008E1520"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C</w:t>
      </w:r>
      <w:r w:rsidR="00C96D4E"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lase</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00C96D4E"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Aves</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00C96D4E"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w:t>
      </w:r>
    </w:p>
    <w:p w14:paraId="6F191D7E" w14:textId="1D99F462" w:rsidR="008E1520"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Población en libertad ubicación</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Kimberley, Sudáfrica</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p>
    <w:p w14:paraId="4D060C5E" w14:textId="77777777" w:rsidR="008E1520" w:rsidRPr="00DC7450" w:rsidRDefault="008E1520"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Colección de datos: marca de recaptura.</w:t>
      </w:r>
    </w:p>
    <w:p w14:paraId="65190361" w14:textId="0BA3950E" w:rsidR="008E1520"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Tipo de interacción</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proyección</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social bipartita</w:t>
      </w:r>
      <w:r w:rsidR="008E1520"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w:t>
      </w:r>
    </w:p>
    <w:p w14:paraId="5C4ED0FB" w14:textId="31A8A7EC" w:rsidR="00A072DF"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Definición de interacción</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Se trazó un borde de red entre individuos que usaron las mismas cámaras de anidación ya sea para dormir o construir nidos en un momento dado dentro de una serie de observaciones en la misma colonia en el mismo año, ya sea juntos en la cámara de anidación al mismo tiempo</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o en diferentes momentos.</w:t>
      </w:r>
    </w:p>
    <w:p w14:paraId="2C260D1C" w14:textId="77777777" w:rsidR="00A072DF"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Tipo de peso de </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arista:</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no ponderado</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p>
    <w:p w14:paraId="6CB453AB" w14:textId="77777777" w:rsidR="00A072DF"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Duración de la recopilación de datos</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10 meses</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w:t>
      </w:r>
    </w:p>
    <w:p w14:paraId="3EBE269B" w14:textId="77777777" w:rsidR="00A072DF"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Intervalo de tiempo (dentro de un día)</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seguimiento focal/ad libitum</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p>
    <w:p w14:paraId="75EE9208" w14:textId="5150B480" w:rsidR="00A072DF"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Descripción</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Las redes representan datos sociales recopilados de 23 colonias de tejedores </w:t>
      </w:r>
      <w:r w:rsidR="00A42109">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republicanos</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p>
    <w:p w14:paraId="46575229" w14:textId="77777777" w:rsidR="00A072DF"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Cita</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van Dijk, Rene E., et al., "La inversión cooperativa en bienes públicos está dirigida por parientes en nidos comunales de aves sociales". Cartas de ecología 17.9 (2014): 1141-1148.</w:t>
      </w:r>
    </w:p>
    <w:p w14:paraId="00A99E92" w14:textId="1702D6F1" w:rsidR="00C96D4E" w:rsidRPr="00DC7450" w:rsidRDefault="00C96D4E" w:rsidP="00996D19">
      <w:pPr>
        <w:rPr>
          <w:rFonts w:ascii="Roboto" w:hAnsi="Roboto"/>
          <w:color w:val="767171" w:themeColor="background2" w:themeShade="80"/>
          <w:sz w:val="20"/>
          <w:szCs w:val="20"/>
          <w14:textOutline w14:w="9525" w14:cap="rnd" w14:cmpd="sng" w14:algn="ctr">
            <w14:solidFill>
              <w14:srgbClr w14:val="FF0000"/>
            </w14:solidFill>
            <w14:prstDash w14:val="solid"/>
            <w14:bevel/>
          </w14:textOutline>
        </w:rPr>
      </w:pP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Marcas de tiempo de </w:t>
      </w:r>
      <w:r w:rsid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las </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aristas:</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La tercera columna codifica los pesos para l</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as aristas </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y la cuarta columna representa las marcas de tiempo de borde. Si el gráfico no está ponderado (solo tiene 3 columnas), la tercera columna representa las marcas de tiempo. Para esta red temporal, las marcas de tiempo de </w:t>
      </w:r>
      <w:r w:rsidR="00A072DF"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aristas</w:t>
      </w:r>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xml:space="preserve"> no se registran con la granularidad más fina (</w:t>
      </w:r>
      <w:proofErr w:type="spellStart"/>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seg</w:t>
      </w:r>
      <w:proofErr w:type="spellEnd"/>
      <w:r w:rsidRPr="00DC7450">
        <w:rPr>
          <w:rFonts w:ascii="Roboto" w:hAnsi="Roboto"/>
          <w:color w:val="767171" w:themeColor="background2" w:themeShade="80"/>
          <w:sz w:val="20"/>
          <w:szCs w:val="20"/>
          <w14:textOutline w14:w="9525" w14:cap="rnd" w14:cmpd="sng" w14:algn="ctr">
            <w14:solidFill>
              <w14:srgbClr w14:val="FF0000"/>
            </w14:solidFill>
            <w14:prstDash w14:val="solid"/>
            <w14:bevel/>
          </w14:textOutline>
        </w:rPr>
        <w:t>. o ms.) y, en cambio, son aproximaciones discretas del tiempo real. la red. Desafortunadamente, no se han proporcionado las marcas de tiempo reales de los bordes, es decir, cuándo se observaron realmente las interacciones (por ejemplo, a nivel de segundos). Por lo tanto, se puede crear una secuencia de gráficos de instantáneas estáticas agregando todos los bordes que ocurren en cada uno único. marca de tiempo de borde y repitiendo esto para todas las marcas de tiempo de borde.</w:t>
      </w:r>
    </w:p>
    <w:p w14:paraId="5F77B503" w14:textId="703D07E7" w:rsidR="00C96D4E" w:rsidRDefault="00A51488" w:rsidP="00996D19">
      <w:pPr>
        <w:rPr>
          <w:rFonts w:cstheme="minorHAnsi"/>
        </w:rPr>
      </w:pPr>
      <w:r>
        <w:rPr>
          <w:rFonts w:cstheme="minorHAnsi"/>
        </w:rPr>
        <w:lastRenderedPageBreak/>
        <w:t xml:space="preserve">Análisis: Nuestro tema trata sobre los pájaros tejedores </w:t>
      </w:r>
      <w:r w:rsidR="00A42109">
        <w:rPr>
          <w:rFonts w:cstheme="minorHAnsi"/>
        </w:rPr>
        <w:t>republicanos</w:t>
      </w:r>
      <w:r>
        <w:rPr>
          <w:rFonts w:cstheme="minorHAnsi"/>
        </w:rPr>
        <w:t xml:space="preserve"> y la relación de estos mediante el uso de nidos comunales, lo cual no es una característica demasiado común en el mundo de los pájaros</w:t>
      </w:r>
      <w:r w:rsidR="005B561E">
        <w:rPr>
          <w:rFonts w:cstheme="minorHAnsi"/>
        </w:rPr>
        <w:t>. Sus nidos son quizás la más espectacular estructura construida por cualquier pájaro.</w:t>
      </w:r>
    </w:p>
    <w:p w14:paraId="103DE357" w14:textId="2BE4750E" w:rsidR="005B561E" w:rsidRDefault="005B561E" w:rsidP="00996D19">
      <w:pPr>
        <w:rPr>
          <w:rFonts w:cstheme="minorHAnsi"/>
        </w:rPr>
      </w:pPr>
      <w:r>
        <w:rPr>
          <w:rFonts w:cstheme="minorHAnsi"/>
        </w:rPr>
        <w:t>El hábitat de esta especie comprende Sudáfrica, Namibia y Botsuana como podéis observar en la siguiente imagen:</w:t>
      </w:r>
    </w:p>
    <w:p w14:paraId="766B6E4D" w14:textId="74FA853A" w:rsidR="005B561E" w:rsidRDefault="005B561E" w:rsidP="00996D19">
      <w:pPr>
        <w:rPr>
          <w:rFonts w:cstheme="minorHAnsi"/>
        </w:rPr>
      </w:pPr>
      <w:r>
        <w:rPr>
          <w:rFonts w:cstheme="minorHAnsi"/>
          <w:noProof/>
        </w:rPr>
        <w:drawing>
          <wp:inline distT="0" distB="0" distL="0" distR="0" wp14:anchorId="49D607E4" wp14:editId="76F2C087">
            <wp:extent cx="5400040" cy="4885690"/>
            <wp:effectExtent l="0" t="0" r="0" b="0"/>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4885690"/>
                    </a:xfrm>
                    <a:prstGeom prst="rect">
                      <a:avLst/>
                    </a:prstGeom>
                  </pic:spPr>
                </pic:pic>
              </a:graphicData>
            </a:graphic>
          </wp:inline>
        </w:drawing>
      </w:r>
    </w:p>
    <w:p w14:paraId="4C7827EE" w14:textId="77777777" w:rsidR="007D446B" w:rsidRDefault="007D446B" w:rsidP="00A42109">
      <w:pPr>
        <w:ind w:left="1416" w:hanging="1416"/>
        <w:rPr>
          <w:rFonts w:cstheme="minorHAnsi"/>
        </w:rPr>
      </w:pPr>
    </w:p>
    <w:p w14:paraId="53260E0E" w14:textId="795E5EDB" w:rsidR="007D446B" w:rsidRPr="00996D19" w:rsidRDefault="007D446B" w:rsidP="00D62BCD">
      <w:pPr>
        <w:ind w:left="1416" w:hanging="1416"/>
        <w:rPr>
          <w:rFonts w:cstheme="minorHAnsi"/>
        </w:rPr>
      </w:pPr>
      <w:r>
        <w:rPr>
          <w:rFonts w:cstheme="minorHAnsi"/>
        </w:rPr>
        <w:t>Esta curiosa especie está totalmente adaptada al desierto del Kalahari, es tal su adaptació</w:t>
      </w:r>
      <w:r w:rsidR="00D62BCD">
        <w:rPr>
          <w:rFonts w:cstheme="minorHAnsi"/>
        </w:rPr>
        <w:t xml:space="preserve">n </w:t>
      </w:r>
      <w:r>
        <w:rPr>
          <w:rFonts w:cstheme="minorHAnsi"/>
        </w:rPr>
        <w:t xml:space="preserve">que </w:t>
      </w:r>
      <w:r w:rsidR="00D62BCD">
        <w:rPr>
          <w:rFonts w:cstheme="minorHAnsi"/>
        </w:rPr>
        <w:t>toda el agua</w:t>
      </w:r>
      <w:r>
        <w:rPr>
          <w:rFonts w:cstheme="minorHAnsi"/>
        </w:rPr>
        <w:t xml:space="preserve"> que consumen lo toman de su dieta insectívora así evitando</w:t>
      </w:r>
      <w:r w:rsidR="00D62BCD">
        <w:rPr>
          <w:rFonts w:cstheme="minorHAnsi"/>
        </w:rPr>
        <w:t xml:space="preserve"> </w:t>
      </w:r>
      <w:r>
        <w:rPr>
          <w:rFonts w:cstheme="minorHAnsi"/>
        </w:rPr>
        <w:t>la necesidad de encontrar</w:t>
      </w:r>
      <w:r w:rsidR="00D62BCD">
        <w:rPr>
          <w:rFonts w:cstheme="minorHAnsi"/>
        </w:rPr>
        <w:t xml:space="preserve"> depósitos de agua.</w:t>
      </w:r>
    </w:p>
    <w:sectPr w:rsidR="007D446B" w:rsidRPr="00996D19" w:rsidSect="00AA36D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3BF"/>
    <w:rsid w:val="001F13BF"/>
    <w:rsid w:val="002501C1"/>
    <w:rsid w:val="005B561E"/>
    <w:rsid w:val="005D6869"/>
    <w:rsid w:val="0074048E"/>
    <w:rsid w:val="0078495B"/>
    <w:rsid w:val="007D446B"/>
    <w:rsid w:val="00814B86"/>
    <w:rsid w:val="008E1520"/>
    <w:rsid w:val="00996D19"/>
    <w:rsid w:val="00A06C1D"/>
    <w:rsid w:val="00A072DF"/>
    <w:rsid w:val="00A42109"/>
    <w:rsid w:val="00A51488"/>
    <w:rsid w:val="00AA36D3"/>
    <w:rsid w:val="00C96D4E"/>
    <w:rsid w:val="00D62BCD"/>
    <w:rsid w:val="00DC7450"/>
    <w:rsid w:val="00EB49F6"/>
    <w:rsid w:val="00F027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52855"/>
  <w15:chartTrackingRefBased/>
  <w15:docId w15:val="{9577BFDC-D1E8-40EB-8574-221804F7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A36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36D3"/>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AA36D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A36D3"/>
    <w:rPr>
      <w:rFonts w:eastAsiaTheme="minorEastAsia"/>
      <w:lang w:eastAsia="es-ES"/>
    </w:rPr>
  </w:style>
  <w:style w:type="character" w:styleId="Hipervnculo">
    <w:name w:val="Hyperlink"/>
    <w:basedOn w:val="Fuentedeprrafopredeter"/>
    <w:uiPriority w:val="99"/>
    <w:unhideWhenUsed/>
    <w:rsid w:val="00C96D4E"/>
    <w:rPr>
      <w:color w:val="0563C1" w:themeColor="hyperlink"/>
      <w:u w:val="single"/>
    </w:rPr>
  </w:style>
  <w:style w:type="character" w:styleId="Mencinsinresolver">
    <w:name w:val="Unresolved Mention"/>
    <w:basedOn w:val="Fuentedeprrafopredeter"/>
    <w:uiPriority w:val="99"/>
    <w:semiHidden/>
    <w:unhideWhenUsed/>
    <w:rsid w:val="00C96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workrepository.com/aves-weaver-social.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hyperlink" Target="https://bansallab.github.io/asnr/data.html" TargetMode="External"/><Relationship Id="rId4" Type="http://schemas.openxmlformats.org/officeDocument/2006/relationships/settings" Target="settings.xml"/><Relationship Id="rId9" Type="http://schemas.openxmlformats.org/officeDocument/2006/relationships/hyperlink" Target="https://nrvis.com/download/data/dynamic/aves-weaver-social.zi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A1F42-2794-4D68-8775-DDBE6A92D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Pages>
  <Words>501</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The Sociable Weaver</vt:lpstr>
    </vt:vector>
  </TitlesOfParts>
  <Company>Grupo: 13</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Sociable Weaver</dc:title>
  <dc:subject/>
  <dc:creator>Alejandro Valencia Blancas y               Alonso Mata Fernández de Valderrama</dc:creator>
  <cp:keywords/>
  <dc:description/>
  <cp:lastModifiedBy>Alejandro Valencia Blancas</cp:lastModifiedBy>
  <cp:revision>8</cp:revision>
  <dcterms:created xsi:type="dcterms:W3CDTF">2022-10-24T09:33:00Z</dcterms:created>
  <dcterms:modified xsi:type="dcterms:W3CDTF">2022-10-27T15:46:00Z</dcterms:modified>
</cp:coreProperties>
</file>