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37282" w14:textId="1081F7F6" w:rsidR="00972D3F" w:rsidRDefault="00C72834">
      <w:pPr>
        <w:rPr>
          <w:u w:val="single"/>
        </w:rPr>
      </w:pPr>
      <w:r w:rsidRPr="00C72834">
        <w:rPr>
          <w:noProof/>
        </w:rPr>
        <w:drawing>
          <wp:inline distT="0" distB="0" distL="0" distR="0" wp14:anchorId="15F9C805" wp14:editId="2A7B2CFA">
            <wp:extent cx="4915326" cy="5639289"/>
            <wp:effectExtent l="0" t="0" r="0" b="0"/>
            <wp:docPr id="1"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Diagrama&#10;&#10;Descripción generada automáticamente"/>
                    <pic:cNvPicPr/>
                  </pic:nvPicPr>
                  <pic:blipFill>
                    <a:blip r:embed="rId5"/>
                    <a:stretch>
                      <a:fillRect/>
                    </a:stretch>
                  </pic:blipFill>
                  <pic:spPr>
                    <a:xfrm>
                      <a:off x="0" y="0"/>
                      <a:ext cx="4915326" cy="5639289"/>
                    </a:xfrm>
                    <a:prstGeom prst="rect">
                      <a:avLst/>
                    </a:prstGeom>
                  </pic:spPr>
                </pic:pic>
              </a:graphicData>
            </a:graphic>
          </wp:inline>
        </w:drawing>
      </w:r>
    </w:p>
    <w:p w14:paraId="39B85C98" w14:textId="2EEEF5C8" w:rsidR="00647841" w:rsidRPr="00647841" w:rsidRDefault="00647841">
      <w:r w:rsidRPr="00647841">
        <w:t>El retrace (o retrazado) es el tiempo durante el cual la señal de sincronización horizontal (HSYNC) y vertical (VSYNC) se encuentran activas (en nivel alto) mientras el haz de electrones de un monitor CRT (Tubo de rayos catódicos) regresa desde el final de una línea o de un marco (frame) a la posición inicial en la pantalla para comenzar a dibujar la siguiente línea o frame. Durante este tiempo, el monitor no muestra ninguna imagen y puede aparecer una línea de desplazamiento o un destello en la pantalla.</w:t>
      </w:r>
    </w:p>
    <w:p w14:paraId="53710B1B" w14:textId="77777777" w:rsidR="00647841" w:rsidRDefault="00C72834">
      <w:r>
        <w:t>¿Qué es el display y qué sucede durante dicho tiempo?</w:t>
      </w:r>
    </w:p>
    <w:p w14:paraId="1F9D8C30" w14:textId="1B54394E" w:rsidR="00647841" w:rsidRDefault="00647841">
      <w:r w:rsidRPr="00647841">
        <w:t>El display se refiere al tiempo en que se muestra la imagen en la pantalla del monitor, es decir, el tiempo durante el cual se están dibujando activamente las líneas y los frames en la pantalla. Durante este tiempo, el haz de electrones del monitor CRT escanea cada píxel en la pantalla, iluminando los fósforos rojos, verdes y azules en la pantalla para producir una imagen completa.</w:t>
      </w:r>
    </w:p>
    <w:p w14:paraId="41AA8797" w14:textId="5DBDAEAE" w:rsidR="00C72834" w:rsidRDefault="00C72834">
      <w:r>
        <w:t>¿Qué señales de sincronización debe generar un controlador de VGA? Indicar cuáles son y para qué sirve cada una.</w:t>
      </w:r>
    </w:p>
    <w:p w14:paraId="30B89076" w14:textId="77777777" w:rsidR="00647841" w:rsidRPr="00647841" w:rsidRDefault="00647841" w:rsidP="00647841">
      <w:r w:rsidRPr="00647841">
        <w:lastRenderedPageBreak/>
        <w:t>Un controlador de VGA debe generar las siguientes señales de sincronización para una pantalla estándar VGA:</w:t>
      </w:r>
    </w:p>
    <w:p w14:paraId="338AC5AD" w14:textId="77777777" w:rsidR="00647841" w:rsidRPr="00647841" w:rsidRDefault="00647841" w:rsidP="00647841">
      <w:pPr>
        <w:numPr>
          <w:ilvl w:val="0"/>
          <w:numId w:val="1"/>
        </w:numPr>
      </w:pPr>
      <w:r w:rsidRPr="00647841">
        <w:t>Señal de sincronización horizontal (HSYNC): esta señal indica el comienzo y el final de cada línea horizontal en la pantalla. Es una señal de pulso negativo que se activa durante el período de retrazado horizontal (horizontal blanking) y se desactiva durante el tiempo de visualización de la línea activa.</w:t>
      </w:r>
    </w:p>
    <w:p w14:paraId="6DCE4A46" w14:textId="77777777" w:rsidR="00647841" w:rsidRPr="00647841" w:rsidRDefault="00647841" w:rsidP="00647841">
      <w:pPr>
        <w:numPr>
          <w:ilvl w:val="0"/>
          <w:numId w:val="1"/>
        </w:numPr>
      </w:pPr>
      <w:r w:rsidRPr="00647841">
        <w:t>Señal de sincronización vertical (VSYNC): esta señal indica el comienzo y el final de cada frame en la pantalla. Es una señal de pulso negativo que se activa durante el período de retrazado vertical (vertical blanking) y se desactiva durante el tiempo de visualización de cada frame.</w:t>
      </w:r>
    </w:p>
    <w:p w14:paraId="1E0443C3" w14:textId="77777777" w:rsidR="00647841" w:rsidRPr="00647841" w:rsidRDefault="00647841" w:rsidP="00647841">
      <w:r w:rsidRPr="00647841">
        <w:t>Ambas señales de sincronización son necesarias para que el monitor pueda sincronizarse adecuadamente con la señal de vídeo y mostrar una imagen clara y estable.</w:t>
      </w:r>
    </w:p>
    <w:p w14:paraId="50E3419F" w14:textId="62491466" w:rsidR="00647841" w:rsidRDefault="00647841">
      <w:r w:rsidRPr="00647841">
        <w:t>Además de las señales de sincronización, el controlador de VGA también debe generar señales de datos para especificar los colores de los píxeles que se mostrarán en la pantalla. La señal de datos más común es la señal RGB (rojo-verde-azul), que se utiliza para especificar el nivel de brillo de cada uno de los tres colores primarios en cada píxel de la pantalla. La señal RGB suele ser de 8 bits por color, lo que permite especificar 256 niveles de intensidad para cada color y, por lo tanto, generar una amplia gama de colores en la pantalla.</w:t>
      </w:r>
    </w:p>
    <w:p w14:paraId="28A080E5" w14:textId="77777777" w:rsidR="00647841" w:rsidRDefault="00647841"/>
    <w:p w14:paraId="4AA606AC" w14:textId="5F08EFBC" w:rsidR="00C72834" w:rsidRDefault="00C72834">
      <w:r>
        <w:t>¿Para qué sirve el pixel_clock (reloj de pixel)?</w:t>
      </w:r>
    </w:p>
    <w:p w14:paraId="2324FDDB" w14:textId="77777777" w:rsidR="00647841" w:rsidRPr="00647841" w:rsidRDefault="00647841" w:rsidP="00647841">
      <w:r w:rsidRPr="00647841">
        <w:t>El pixel_clock, o reloj de píxeles, es una señal de reloj que se utiliza para sincronizar la transmisión de datos de la señal de vídeo con la pantalla. Esencialmente, el pixel_clock es el pulso que desencadena la transferencia de información de un píxel a otro en la pantalla.</w:t>
      </w:r>
    </w:p>
    <w:p w14:paraId="6A0034B6" w14:textId="77777777" w:rsidR="00647841" w:rsidRPr="00647841" w:rsidRDefault="00647841" w:rsidP="00647841">
      <w:r w:rsidRPr="00647841">
        <w:t>El pixel_clock es importante porque permite que el controlador de vídeo y la pantalla se sincronicen en términos de la velocidad de transmisión de datos. La frecuencia de este reloj también determina la cantidad de información que se puede transmitir en cada ciclo de reloj, lo que a su vez afecta la calidad de la imagen que se muestra en la pantalla.</w:t>
      </w:r>
    </w:p>
    <w:p w14:paraId="24F30D8D" w14:textId="77777777" w:rsidR="00647841" w:rsidRPr="00647841" w:rsidRDefault="00647841" w:rsidP="00647841">
      <w:r w:rsidRPr="00647841">
        <w:t>En resumen, el pixel_clock es una señal de reloj crítica para la generación de imágenes en una pantalla de vídeo y es necesario para garantizar que los píxeles se muestren correctamente y se sincronicen adecuadamente con las señales de sincronización horizontal y vertical.</w:t>
      </w:r>
    </w:p>
    <w:p w14:paraId="74E1DC6E" w14:textId="77777777" w:rsidR="00647841" w:rsidRPr="00FE30F7" w:rsidRDefault="00647841">
      <w:pPr>
        <w:rPr>
          <w:u w:val="single"/>
        </w:rPr>
      </w:pPr>
    </w:p>
    <w:p w14:paraId="76924492" w14:textId="77C0376A" w:rsidR="00C72834" w:rsidRDefault="00C72834">
      <w:r>
        <w:t>¿Qué elementos son necesarios en un controlador de VGA?</w:t>
      </w:r>
    </w:p>
    <w:p w14:paraId="58853772" w14:textId="77777777" w:rsidR="00B16279" w:rsidRPr="00B16279" w:rsidRDefault="00B16279" w:rsidP="00B16279">
      <w:pPr>
        <w:numPr>
          <w:ilvl w:val="0"/>
          <w:numId w:val="2"/>
        </w:numPr>
      </w:pPr>
      <w:r w:rsidRPr="00B16279">
        <w:t>Un generador de señales de sincronización horizontal y vertical: Este circuito es responsable de generar las señales de sincronización horizontal y vertical que se utilizan para sincronizar la señal de vídeo con la pantalla. Estas señales indican a la pantalla cuándo comenzar y terminar cada línea y cuándo comenzar y terminar cada cuadro de video.</w:t>
      </w:r>
    </w:p>
    <w:p w14:paraId="09AD0621" w14:textId="77777777" w:rsidR="00B16279" w:rsidRPr="00B16279" w:rsidRDefault="00B16279" w:rsidP="00B16279">
      <w:pPr>
        <w:numPr>
          <w:ilvl w:val="0"/>
          <w:numId w:val="2"/>
        </w:numPr>
      </w:pPr>
      <w:r w:rsidRPr="00B16279">
        <w:t xml:space="preserve">Un generador de señal de reloj de píxeles (pixel_clock): </w:t>
      </w:r>
      <w:r w:rsidRPr="00B16279">
        <w:rPr>
          <w:u w:val="single"/>
        </w:rPr>
        <w:t>Este circuito es responsable de generar la señal de reloj de píxeles que controla la velocidad a la que se envía la información del píxel a la pantalla.</w:t>
      </w:r>
    </w:p>
    <w:p w14:paraId="4DD0E12D" w14:textId="77777777" w:rsidR="00B16279" w:rsidRPr="00B16279" w:rsidRDefault="00B16279" w:rsidP="00B16279">
      <w:pPr>
        <w:numPr>
          <w:ilvl w:val="0"/>
          <w:numId w:val="2"/>
        </w:numPr>
      </w:pPr>
      <w:r w:rsidRPr="00B16279">
        <w:lastRenderedPageBreak/>
        <w:t>Un generador de señal de color: Este circuito es responsable de generar la señal de color adecuada para cada píxel en la pantalla. La señal de color se compone de tres señales diferentes, una para rojo, verde y azul, que se combinan para producir el color final de cada píxel.</w:t>
      </w:r>
    </w:p>
    <w:p w14:paraId="615B563C" w14:textId="77777777" w:rsidR="00B16279" w:rsidRPr="00B16279" w:rsidRDefault="00B16279" w:rsidP="00B16279">
      <w:pPr>
        <w:numPr>
          <w:ilvl w:val="0"/>
          <w:numId w:val="2"/>
        </w:numPr>
      </w:pPr>
      <w:r w:rsidRPr="00B16279">
        <w:t>Un buffer de video: Este circuito es responsable de almacenar temporalmente los datos de video antes de que se envíen a la pantalla. Esto se debe a que la velocidad a la que se generan los datos de video es mayor que la velocidad a la que se envían a la pantalla, por lo que es necesario almacenarlos temporalmente antes de enviarlos.</w:t>
      </w:r>
    </w:p>
    <w:p w14:paraId="0808224D" w14:textId="77777777" w:rsidR="00B16279" w:rsidRPr="00B16279" w:rsidRDefault="00B16279" w:rsidP="00B16279">
      <w:pPr>
        <w:numPr>
          <w:ilvl w:val="0"/>
          <w:numId w:val="2"/>
        </w:numPr>
      </w:pPr>
      <w:r w:rsidRPr="00B16279">
        <w:t>Un convertidor de analógico a digital: Algunas pantallas antiguas pueden requerir una señal de video analógica en lugar de una señal digital. En estos casos, se necesita un convertidor de analógico a digital para convertir la señal de video digital generada por el controlador de VGA en una señal analógica adecuada para la pantalla.</w:t>
      </w:r>
    </w:p>
    <w:p w14:paraId="241AD865" w14:textId="77777777" w:rsidR="00647841" w:rsidRDefault="00647841"/>
    <w:p w14:paraId="4D73CE96" w14:textId="61CAC3F6" w:rsidR="00C72834" w:rsidRDefault="00C72834">
      <w:r>
        <w:t>¿Cuáles de los bloques de la imagen no están implementados?</w:t>
      </w:r>
    </w:p>
    <w:p w14:paraId="3ACCA0CB" w14:textId="5AF9E080" w:rsidR="00B16279" w:rsidRPr="00C72834" w:rsidRDefault="001F3A74">
      <w:pPr>
        <w:rPr>
          <w:u w:val="single"/>
        </w:rPr>
      </w:pPr>
      <w:r>
        <w:t xml:space="preserve">Multiplexor </w:t>
      </w:r>
      <w:r w:rsidR="00B16279">
        <w:t>y At Display Area</w:t>
      </w:r>
    </w:p>
    <w:sectPr w:rsidR="00B16279" w:rsidRPr="00C728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53D54"/>
    <w:multiLevelType w:val="multilevel"/>
    <w:tmpl w:val="2062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85351"/>
    <w:multiLevelType w:val="multilevel"/>
    <w:tmpl w:val="12CA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5156960">
    <w:abstractNumId w:val="0"/>
  </w:num>
  <w:num w:numId="2" w16cid:durableId="105124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F5"/>
    <w:rsid w:val="001020E9"/>
    <w:rsid w:val="001F3A74"/>
    <w:rsid w:val="00647841"/>
    <w:rsid w:val="00972D3F"/>
    <w:rsid w:val="00B16279"/>
    <w:rsid w:val="00C72834"/>
    <w:rsid w:val="00EC43F5"/>
    <w:rsid w:val="00FE3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3F65"/>
  <w15:chartTrackingRefBased/>
  <w15:docId w15:val="{374198EA-AB8F-456C-B408-42BF6CA6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7344">
      <w:bodyDiv w:val="1"/>
      <w:marLeft w:val="0"/>
      <w:marRight w:val="0"/>
      <w:marTop w:val="0"/>
      <w:marBottom w:val="0"/>
      <w:divBdr>
        <w:top w:val="none" w:sz="0" w:space="0" w:color="auto"/>
        <w:left w:val="none" w:sz="0" w:space="0" w:color="auto"/>
        <w:bottom w:val="none" w:sz="0" w:space="0" w:color="auto"/>
        <w:right w:val="none" w:sz="0" w:space="0" w:color="auto"/>
      </w:divBdr>
    </w:div>
    <w:div w:id="999503855">
      <w:bodyDiv w:val="1"/>
      <w:marLeft w:val="0"/>
      <w:marRight w:val="0"/>
      <w:marTop w:val="0"/>
      <w:marBottom w:val="0"/>
      <w:divBdr>
        <w:top w:val="none" w:sz="0" w:space="0" w:color="auto"/>
        <w:left w:val="none" w:sz="0" w:space="0" w:color="auto"/>
        <w:bottom w:val="none" w:sz="0" w:space="0" w:color="auto"/>
        <w:right w:val="none" w:sz="0" w:space="0" w:color="auto"/>
      </w:divBdr>
    </w:div>
    <w:div w:id="1026910501">
      <w:bodyDiv w:val="1"/>
      <w:marLeft w:val="0"/>
      <w:marRight w:val="0"/>
      <w:marTop w:val="0"/>
      <w:marBottom w:val="0"/>
      <w:divBdr>
        <w:top w:val="none" w:sz="0" w:space="0" w:color="auto"/>
        <w:left w:val="none" w:sz="0" w:space="0" w:color="auto"/>
        <w:bottom w:val="none" w:sz="0" w:space="0" w:color="auto"/>
        <w:right w:val="none" w:sz="0" w:space="0" w:color="auto"/>
      </w:divBdr>
    </w:div>
    <w:div w:id="1403983547">
      <w:bodyDiv w:val="1"/>
      <w:marLeft w:val="0"/>
      <w:marRight w:val="0"/>
      <w:marTop w:val="0"/>
      <w:marBottom w:val="0"/>
      <w:divBdr>
        <w:top w:val="none" w:sz="0" w:space="0" w:color="auto"/>
        <w:left w:val="none" w:sz="0" w:space="0" w:color="auto"/>
        <w:bottom w:val="none" w:sz="0" w:space="0" w:color="auto"/>
        <w:right w:val="none" w:sz="0" w:space="0" w:color="auto"/>
      </w:divBdr>
    </w:div>
    <w:div w:id="16180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781</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Valencia Blancas</dc:creator>
  <cp:keywords/>
  <dc:description/>
  <cp:lastModifiedBy>Alejandro Valencia Blancas</cp:lastModifiedBy>
  <cp:revision>8</cp:revision>
  <dcterms:created xsi:type="dcterms:W3CDTF">2023-03-25T12:36:00Z</dcterms:created>
  <dcterms:modified xsi:type="dcterms:W3CDTF">2023-03-28T15:54:00Z</dcterms:modified>
</cp:coreProperties>
</file>