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8CC2" w14:textId="554D487C" w:rsidR="00332FD4" w:rsidRDefault="00CC64C8">
      <w:pPr>
        <w:rPr>
          <w:b/>
          <w:bCs/>
          <w:sz w:val="36"/>
          <w:szCs w:val="36"/>
          <w:lang w:val="en-GB"/>
        </w:rPr>
      </w:pPr>
      <w:r w:rsidRPr="00CC64C8">
        <w:rPr>
          <w:b/>
          <w:bCs/>
          <w:sz w:val="36"/>
          <w:szCs w:val="36"/>
          <w:lang w:val="en-GB"/>
        </w:rPr>
        <w:t>STATISTICS FOR DATA ANALYTICS AND DATA SCIENCE</w:t>
      </w:r>
    </w:p>
    <w:p w14:paraId="3B33E1C8" w14:textId="77777777" w:rsidR="00CC64C8" w:rsidRDefault="00CC64C8">
      <w:pPr>
        <w:rPr>
          <w:b/>
          <w:bCs/>
          <w:sz w:val="36"/>
          <w:szCs w:val="36"/>
          <w:lang w:val="en-GB"/>
        </w:rPr>
      </w:pPr>
    </w:p>
    <w:p w14:paraId="7C8A8E9E" w14:textId="53054564" w:rsidR="00CC64C8" w:rsidRDefault="00CC64C8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Mean:</w:t>
      </w:r>
    </w:p>
    <w:p w14:paraId="22B7DD6D" w14:textId="5296149B" w:rsidR="00CC64C8" w:rsidRDefault="00CC64C8">
      <w:pPr>
        <w:rPr>
          <w:sz w:val="32"/>
          <w:szCs w:val="32"/>
        </w:rPr>
      </w:pPr>
      <w:r w:rsidRPr="00CC64C8">
        <w:rPr>
          <w:sz w:val="32"/>
          <w:szCs w:val="32"/>
        </w:rPr>
        <w:t>The mathematical average</w:t>
      </w:r>
    </w:p>
    <w:p w14:paraId="1FC8AD6E" w14:textId="38004A1C" w:rsidR="00CC64C8" w:rsidRDefault="00CC64C8">
      <w:pPr>
        <w:rPr>
          <w:sz w:val="32"/>
          <w:szCs w:val="32"/>
        </w:rPr>
      </w:pPr>
      <w:r w:rsidRPr="00CC64C8">
        <w:rPr>
          <w:sz w:val="32"/>
          <w:szCs w:val="32"/>
        </w:rPr>
        <w:t>Median: The exact middle value when the data is sorted from lowest to highest.</w:t>
      </w:r>
    </w:p>
    <w:p w14:paraId="3A35E913" w14:textId="5841FF99" w:rsidR="00CC64C8" w:rsidRDefault="00CC64C8">
      <w:pPr>
        <w:rPr>
          <w:sz w:val="32"/>
          <w:szCs w:val="32"/>
        </w:rPr>
      </w:pPr>
      <w:r w:rsidRPr="00CC64C8">
        <w:rPr>
          <w:sz w:val="32"/>
          <w:szCs w:val="32"/>
        </w:rPr>
        <w:t>Mode: The value that appears most frequently in the dataset.</w:t>
      </w:r>
    </w:p>
    <w:p w14:paraId="3063C45F" w14:textId="77777777" w:rsidR="008A704D" w:rsidRPr="008A704D" w:rsidRDefault="008A704D" w:rsidP="008A704D">
      <w:pPr>
        <w:rPr>
          <w:b/>
          <w:bCs/>
          <w:sz w:val="32"/>
          <w:szCs w:val="32"/>
        </w:rPr>
      </w:pPr>
      <w:r w:rsidRPr="008A704D">
        <w:rPr>
          <w:b/>
          <w:bCs/>
          <w:sz w:val="32"/>
          <w:szCs w:val="32"/>
        </w:rPr>
        <w:t>. Measures of Variability (Dispersion)</w:t>
      </w:r>
    </w:p>
    <w:p w14:paraId="7E713F08" w14:textId="77777777" w:rsidR="008A704D" w:rsidRPr="008A704D" w:rsidRDefault="008A704D" w:rsidP="008A704D">
      <w:pPr>
        <w:rPr>
          <w:sz w:val="32"/>
          <w:szCs w:val="32"/>
        </w:rPr>
      </w:pPr>
      <w:r w:rsidRPr="008A704D">
        <w:rPr>
          <w:sz w:val="32"/>
          <w:szCs w:val="32"/>
        </w:rPr>
        <w:t xml:space="preserve">These show how spread out or scattered your data points are from the </w:t>
      </w:r>
      <w:proofErr w:type="spellStart"/>
      <w:r w:rsidRPr="008A704D">
        <w:rPr>
          <w:sz w:val="32"/>
          <w:szCs w:val="32"/>
        </w:rPr>
        <w:t>center</w:t>
      </w:r>
      <w:proofErr w:type="spellEnd"/>
      <w:r w:rsidRPr="008A704D">
        <w:rPr>
          <w:sz w:val="32"/>
          <w:szCs w:val="32"/>
        </w:rPr>
        <w:t>.</w:t>
      </w:r>
    </w:p>
    <w:p w14:paraId="598C23E5" w14:textId="77777777" w:rsidR="008A704D" w:rsidRPr="008A704D" w:rsidRDefault="008A704D" w:rsidP="008A704D">
      <w:pPr>
        <w:numPr>
          <w:ilvl w:val="0"/>
          <w:numId w:val="1"/>
        </w:numPr>
        <w:rPr>
          <w:sz w:val="32"/>
          <w:szCs w:val="32"/>
        </w:rPr>
      </w:pPr>
      <w:r w:rsidRPr="008A704D">
        <w:rPr>
          <w:b/>
          <w:bCs/>
          <w:sz w:val="32"/>
          <w:szCs w:val="32"/>
        </w:rPr>
        <w:t>Range:</w:t>
      </w:r>
      <w:r w:rsidRPr="008A704D">
        <w:rPr>
          <w:sz w:val="32"/>
          <w:szCs w:val="32"/>
        </w:rPr>
        <w:t xml:space="preserve"> The difference between the highest and lowest values.</w:t>
      </w:r>
    </w:p>
    <w:p w14:paraId="7049EA1F" w14:textId="77777777" w:rsidR="008A704D" w:rsidRPr="008A704D" w:rsidRDefault="008A704D" w:rsidP="008A704D">
      <w:pPr>
        <w:numPr>
          <w:ilvl w:val="0"/>
          <w:numId w:val="1"/>
        </w:numPr>
        <w:rPr>
          <w:sz w:val="32"/>
          <w:szCs w:val="32"/>
        </w:rPr>
      </w:pPr>
      <w:r w:rsidRPr="008A704D">
        <w:rPr>
          <w:b/>
          <w:bCs/>
          <w:sz w:val="32"/>
          <w:szCs w:val="32"/>
        </w:rPr>
        <w:t>Variance:</w:t>
      </w:r>
      <w:r w:rsidRPr="008A704D">
        <w:rPr>
          <w:sz w:val="32"/>
          <w:szCs w:val="32"/>
        </w:rPr>
        <w:t xml:space="preserve"> The average of the squared differences from the Mean.</w:t>
      </w:r>
    </w:p>
    <w:p w14:paraId="5EA7909C" w14:textId="77777777" w:rsidR="008A704D" w:rsidRPr="008A704D" w:rsidRDefault="008A704D" w:rsidP="008A704D">
      <w:pPr>
        <w:numPr>
          <w:ilvl w:val="0"/>
          <w:numId w:val="1"/>
        </w:numPr>
        <w:rPr>
          <w:sz w:val="32"/>
          <w:szCs w:val="32"/>
        </w:rPr>
      </w:pPr>
      <w:r w:rsidRPr="008A704D">
        <w:rPr>
          <w:b/>
          <w:bCs/>
          <w:sz w:val="32"/>
          <w:szCs w:val="32"/>
        </w:rPr>
        <w:t>Standard Deviation:</w:t>
      </w:r>
      <w:r w:rsidRPr="008A704D">
        <w:rPr>
          <w:sz w:val="32"/>
          <w:szCs w:val="32"/>
        </w:rPr>
        <w:t xml:space="preserve"> The square root of variance; it measures how much your data typically deviates from the mean.</w:t>
      </w:r>
    </w:p>
    <w:p w14:paraId="5D63997F" w14:textId="77777777" w:rsidR="008A704D" w:rsidRPr="008A704D" w:rsidRDefault="008A704D" w:rsidP="008A704D">
      <w:pPr>
        <w:numPr>
          <w:ilvl w:val="0"/>
          <w:numId w:val="1"/>
        </w:numPr>
        <w:rPr>
          <w:sz w:val="32"/>
          <w:szCs w:val="32"/>
        </w:rPr>
      </w:pPr>
      <w:r w:rsidRPr="008A704D">
        <w:rPr>
          <w:b/>
          <w:bCs/>
          <w:sz w:val="32"/>
          <w:szCs w:val="32"/>
        </w:rPr>
        <w:t>Interquartile Range (IQR):</w:t>
      </w:r>
    </w:p>
    <w:p w14:paraId="51047B65" w14:textId="77777777" w:rsidR="008A704D" w:rsidRPr="008A704D" w:rsidRDefault="008A704D" w:rsidP="008A704D">
      <w:pPr>
        <w:rPr>
          <w:sz w:val="32"/>
          <w:szCs w:val="32"/>
        </w:rPr>
      </w:pPr>
      <w:r w:rsidRPr="008A704D">
        <w:rPr>
          <w:sz w:val="32"/>
          <w:szCs w:val="32"/>
        </w:rPr>
        <w:t>The middle 50% of your data (the distance between the 25th and 75th percentiles).</w:t>
      </w:r>
    </w:p>
    <w:p w14:paraId="6677CDC7" w14:textId="77777777" w:rsidR="008A704D" w:rsidRPr="008A704D" w:rsidRDefault="008A704D" w:rsidP="008A704D">
      <w:pPr>
        <w:rPr>
          <w:b/>
          <w:bCs/>
          <w:sz w:val="32"/>
          <w:szCs w:val="32"/>
        </w:rPr>
      </w:pPr>
      <w:r w:rsidRPr="008A704D">
        <w:rPr>
          <w:b/>
          <w:bCs/>
          <w:sz w:val="32"/>
          <w:szCs w:val="32"/>
        </w:rPr>
        <w:t>. Measures of Distribution Shape</w:t>
      </w:r>
    </w:p>
    <w:p w14:paraId="1D1E46ED" w14:textId="77777777" w:rsidR="008A704D" w:rsidRPr="008A704D" w:rsidRDefault="008A704D" w:rsidP="008A704D">
      <w:pPr>
        <w:rPr>
          <w:sz w:val="32"/>
          <w:szCs w:val="32"/>
        </w:rPr>
      </w:pPr>
      <w:r w:rsidRPr="008A704D">
        <w:rPr>
          <w:sz w:val="32"/>
          <w:szCs w:val="32"/>
        </w:rPr>
        <w:t>These describe how the data looks when plotted on a graph.</w:t>
      </w:r>
    </w:p>
    <w:p w14:paraId="2D93C0B3" w14:textId="77777777" w:rsidR="008A704D" w:rsidRPr="008A704D" w:rsidRDefault="008A704D" w:rsidP="008A704D">
      <w:pPr>
        <w:numPr>
          <w:ilvl w:val="0"/>
          <w:numId w:val="2"/>
        </w:numPr>
        <w:rPr>
          <w:sz w:val="32"/>
          <w:szCs w:val="32"/>
        </w:rPr>
      </w:pPr>
      <w:r w:rsidRPr="008A704D">
        <w:rPr>
          <w:b/>
          <w:bCs/>
          <w:sz w:val="32"/>
          <w:szCs w:val="32"/>
        </w:rPr>
        <w:t>Skewness:</w:t>
      </w:r>
      <w:r w:rsidRPr="008A704D">
        <w:rPr>
          <w:sz w:val="32"/>
          <w:szCs w:val="32"/>
        </w:rPr>
        <w:t xml:space="preserve"> Measures if the data trails off symmetrically, or leans heavily to the left or right.</w:t>
      </w:r>
    </w:p>
    <w:p w14:paraId="18545B43" w14:textId="77777777" w:rsidR="008A704D" w:rsidRPr="008A704D" w:rsidRDefault="008A704D" w:rsidP="008A704D">
      <w:pPr>
        <w:numPr>
          <w:ilvl w:val="0"/>
          <w:numId w:val="2"/>
        </w:numPr>
        <w:rPr>
          <w:sz w:val="32"/>
          <w:szCs w:val="32"/>
        </w:rPr>
      </w:pPr>
      <w:r w:rsidRPr="008A704D">
        <w:rPr>
          <w:b/>
          <w:bCs/>
          <w:sz w:val="32"/>
          <w:szCs w:val="32"/>
        </w:rPr>
        <w:t>Kurtosis:</w:t>
      </w:r>
      <w:r w:rsidRPr="008A704D">
        <w:rPr>
          <w:sz w:val="32"/>
          <w:szCs w:val="32"/>
        </w:rPr>
        <w:t xml:space="preserve"> Measures how "peaked" or flat the distribution curve is, indicating the presence of extreme outliers.</w:t>
      </w:r>
    </w:p>
    <w:p w14:paraId="773DD0B5" w14:textId="2F10A27F" w:rsidR="008A704D" w:rsidRPr="008A704D" w:rsidRDefault="008A704D" w:rsidP="008A704D">
      <w:pPr>
        <w:rPr>
          <w:sz w:val="32"/>
          <w:szCs w:val="32"/>
        </w:rPr>
      </w:pPr>
    </w:p>
    <w:p w14:paraId="306D2915" w14:textId="77777777" w:rsidR="00452090" w:rsidRPr="00452090" w:rsidRDefault="00452090" w:rsidP="00452090">
      <w:pPr>
        <w:rPr>
          <w:b/>
          <w:bCs/>
          <w:sz w:val="32"/>
          <w:szCs w:val="32"/>
        </w:rPr>
      </w:pPr>
      <w:r w:rsidRPr="00452090">
        <w:rPr>
          <w:b/>
          <w:bCs/>
          <w:sz w:val="32"/>
          <w:szCs w:val="32"/>
        </w:rPr>
        <w:t>Percentiles: The 100-Slice Breakdown</w:t>
      </w:r>
    </w:p>
    <w:p w14:paraId="66CDDC39" w14:textId="77777777" w:rsidR="00452090" w:rsidRDefault="00452090" w:rsidP="00452090">
      <w:pPr>
        <w:rPr>
          <w:sz w:val="32"/>
          <w:szCs w:val="32"/>
        </w:rPr>
      </w:pPr>
      <w:r w:rsidRPr="00452090">
        <w:rPr>
          <w:sz w:val="32"/>
          <w:szCs w:val="32"/>
        </w:rPr>
        <w:t xml:space="preserve">A </w:t>
      </w:r>
      <w:r w:rsidRPr="00452090">
        <w:rPr>
          <w:b/>
          <w:bCs/>
          <w:sz w:val="32"/>
          <w:szCs w:val="32"/>
        </w:rPr>
        <w:t>percentile</w:t>
      </w:r>
      <w:r w:rsidRPr="00452090">
        <w:rPr>
          <w:sz w:val="32"/>
          <w:szCs w:val="32"/>
        </w:rPr>
        <w:t xml:space="preserve"> divides your data into </w:t>
      </w:r>
      <w:r w:rsidRPr="00452090">
        <w:rPr>
          <w:b/>
          <w:bCs/>
          <w:sz w:val="32"/>
          <w:szCs w:val="32"/>
        </w:rPr>
        <w:t>100 equal parts</w:t>
      </w:r>
      <w:r w:rsidRPr="00452090">
        <w:rPr>
          <w:sz w:val="32"/>
          <w:szCs w:val="32"/>
        </w:rPr>
        <w:t xml:space="preserve">. It tells you what percentage of data points fall </w:t>
      </w:r>
      <w:r w:rsidRPr="00452090">
        <w:rPr>
          <w:i/>
          <w:iCs/>
          <w:sz w:val="32"/>
          <w:szCs w:val="32"/>
        </w:rPr>
        <w:t>below</w:t>
      </w:r>
      <w:r w:rsidRPr="00452090">
        <w:rPr>
          <w:sz w:val="32"/>
          <w:szCs w:val="32"/>
        </w:rPr>
        <w:t xml:space="preserve"> that specific value.</w:t>
      </w:r>
    </w:p>
    <w:p w14:paraId="714825F0" w14:textId="77777777" w:rsidR="00452090" w:rsidRPr="00452090" w:rsidRDefault="00452090" w:rsidP="00452090">
      <w:pPr>
        <w:rPr>
          <w:b/>
          <w:bCs/>
          <w:sz w:val="32"/>
          <w:szCs w:val="32"/>
        </w:rPr>
      </w:pPr>
      <w:r w:rsidRPr="00452090">
        <w:rPr>
          <w:b/>
          <w:bCs/>
          <w:sz w:val="32"/>
          <w:szCs w:val="32"/>
        </w:rPr>
        <w:t>Quartiles: The 4-Slice Breakdown</w:t>
      </w:r>
    </w:p>
    <w:p w14:paraId="77E45C53" w14:textId="77777777" w:rsidR="00452090" w:rsidRPr="00452090" w:rsidRDefault="00452090" w:rsidP="00452090">
      <w:pPr>
        <w:rPr>
          <w:sz w:val="32"/>
          <w:szCs w:val="32"/>
        </w:rPr>
      </w:pPr>
      <w:r w:rsidRPr="00452090">
        <w:rPr>
          <w:b/>
          <w:bCs/>
          <w:sz w:val="32"/>
          <w:szCs w:val="32"/>
        </w:rPr>
        <w:t>Quartiles</w:t>
      </w:r>
      <w:r w:rsidRPr="00452090">
        <w:rPr>
          <w:sz w:val="32"/>
          <w:szCs w:val="32"/>
        </w:rPr>
        <w:t xml:space="preserve"> are simply special percentiles that cut your sorted data into </w:t>
      </w:r>
      <w:r w:rsidRPr="00452090">
        <w:rPr>
          <w:b/>
          <w:bCs/>
          <w:sz w:val="32"/>
          <w:szCs w:val="32"/>
        </w:rPr>
        <w:t>four equal quarters</w:t>
      </w:r>
      <w:r w:rsidRPr="00452090">
        <w:rPr>
          <w:sz w:val="32"/>
          <w:szCs w:val="32"/>
        </w:rPr>
        <w:t xml:space="preserve"> (25% chunks). There are three main quartile markers that split the data:</w:t>
      </w:r>
    </w:p>
    <w:p w14:paraId="47CE1A69" w14:textId="7ED90D88" w:rsidR="00452090" w:rsidRDefault="00452090" w:rsidP="00452090">
      <w:pPr>
        <w:rPr>
          <w:sz w:val="32"/>
          <w:szCs w:val="32"/>
        </w:rPr>
      </w:pPr>
      <w:r>
        <w:rPr>
          <w:sz w:val="32"/>
          <w:szCs w:val="32"/>
        </w:rPr>
        <w:t>Outliers:</w:t>
      </w:r>
    </w:p>
    <w:p w14:paraId="71BFF702" w14:textId="29EE59D2" w:rsidR="00CC64C8" w:rsidRDefault="00452090">
      <w:pPr>
        <w:rPr>
          <w:sz w:val="32"/>
          <w:szCs w:val="32"/>
        </w:rPr>
      </w:pPr>
      <w:r w:rsidRPr="00452090">
        <w:rPr>
          <w:sz w:val="32"/>
          <w:szCs w:val="32"/>
        </w:rPr>
        <w:t xml:space="preserve">An </w:t>
      </w:r>
      <w:r w:rsidRPr="00452090">
        <w:rPr>
          <w:b/>
          <w:bCs/>
          <w:sz w:val="32"/>
          <w:szCs w:val="32"/>
        </w:rPr>
        <w:t>outlier</w:t>
      </w:r>
      <w:r w:rsidRPr="00452090">
        <w:rPr>
          <w:sz w:val="32"/>
          <w:szCs w:val="32"/>
        </w:rPr>
        <w:t xml:space="preserve"> is a data point that is vastly different from the rest of the dataset. It is the "odd one out" that doesn't fit the general pattern.</w:t>
      </w:r>
    </w:p>
    <w:p w14:paraId="093541A9" w14:textId="0FCF6AB7" w:rsidR="00452090" w:rsidRDefault="0045209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Distributions:</w:t>
      </w:r>
    </w:p>
    <w:p w14:paraId="6AEF61DB" w14:textId="77777777" w:rsidR="00452090" w:rsidRPr="00452090" w:rsidRDefault="00452090" w:rsidP="00452090">
      <w:pPr>
        <w:rPr>
          <w:sz w:val="32"/>
          <w:szCs w:val="32"/>
        </w:rPr>
      </w:pPr>
      <w:r w:rsidRPr="00452090">
        <w:rPr>
          <w:sz w:val="32"/>
          <w:szCs w:val="32"/>
        </w:rPr>
        <w:t xml:space="preserve">A </w:t>
      </w:r>
      <w:r w:rsidRPr="00452090">
        <w:rPr>
          <w:b/>
          <w:bCs/>
          <w:sz w:val="32"/>
          <w:szCs w:val="32"/>
        </w:rPr>
        <w:t>distribution</w:t>
      </w:r>
      <w:r w:rsidRPr="00452090">
        <w:rPr>
          <w:sz w:val="32"/>
          <w:szCs w:val="32"/>
        </w:rPr>
        <w:t xml:space="preserve"> is simply the </w:t>
      </w:r>
      <w:r w:rsidRPr="00452090">
        <w:rPr>
          <w:b/>
          <w:bCs/>
          <w:sz w:val="32"/>
          <w:szCs w:val="32"/>
        </w:rPr>
        <w:t>shape or pattern that your data forms</w:t>
      </w:r>
      <w:r w:rsidRPr="00452090">
        <w:rPr>
          <w:sz w:val="32"/>
          <w:szCs w:val="32"/>
        </w:rPr>
        <w:t xml:space="preserve"> when you plot all of its values on a chart. It tells you how frequently different values occur.</w:t>
      </w:r>
    </w:p>
    <w:p w14:paraId="0F77FA4C" w14:textId="2AE88B7E" w:rsidR="00452090" w:rsidRDefault="0045209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Correlation:</w:t>
      </w:r>
    </w:p>
    <w:p w14:paraId="3AED00E5" w14:textId="6A08E40F" w:rsidR="00452090" w:rsidRDefault="00452090">
      <w:pPr>
        <w:rPr>
          <w:sz w:val="32"/>
          <w:szCs w:val="32"/>
        </w:rPr>
      </w:pPr>
      <w:r w:rsidRPr="00452090">
        <w:rPr>
          <w:b/>
          <w:bCs/>
          <w:sz w:val="32"/>
          <w:szCs w:val="32"/>
        </w:rPr>
        <w:t>Correlation</w:t>
      </w:r>
      <w:r w:rsidRPr="00452090">
        <w:rPr>
          <w:sz w:val="32"/>
          <w:szCs w:val="32"/>
        </w:rPr>
        <w:t xml:space="preserve"> is a statistical measure that tells you </w:t>
      </w:r>
      <w:r w:rsidRPr="00452090">
        <w:rPr>
          <w:b/>
          <w:bCs/>
          <w:sz w:val="32"/>
          <w:szCs w:val="32"/>
        </w:rPr>
        <w:t>how strongly two variables move together</w:t>
      </w:r>
      <w:r w:rsidRPr="00452090">
        <w:rPr>
          <w:sz w:val="32"/>
          <w:szCs w:val="32"/>
        </w:rPr>
        <w:t>. If one thing changes, does the other thing change too?</w:t>
      </w:r>
    </w:p>
    <w:p w14:paraId="1286A390" w14:textId="77777777" w:rsidR="00452090" w:rsidRPr="00452090" w:rsidRDefault="00452090" w:rsidP="00452090">
      <w:pPr>
        <w:rPr>
          <w:sz w:val="32"/>
          <w:szCs w:val="32"/>
        </w:rPr>
      </w:pPr>
      <w:r w:rsidRPr="00452090">
        <w:rPr>
          <w:sz w:val="32"/>
          <w:szCs w:val="32"/>
        </w:rPr>
        <w:t xml:space="preserve">Correlation is measured by a number between </w:t>
      </w:r>
      <w:r w:rsidRPr="00452090">
        <w:rPr>
          <w:b/>
          <w:bCs/>
          <w:sz w:val="32"/>
          <w:szCs w:val="32"/>
        </w:rPr>
        <w:t>-1.00 and +1.00</w:t>
      </w:r>
      <w:r w:rsidRPr="00452090">
        <w:rPr>
          <w:sz w:val="32"/>
          <w:szCs w:val="32"/>
        </w:rPr>
        <w:t>, known as the correlation coefficient (\(r\)):</w:t>
      </w:r>
    </w:p>
    <w:p w14:paraId="523D8694" w14:textId="77777777" w:rsidR="00452090" w:rsidRPr="00452090" w:rsidRDefault="00452090" w:rsidP="00452090">
      <w:pPr>
        <w:numPr>
          <w:ilvl w:val="0"/>
          <w:numId w:val="3"/>
        </w:numPr>
        <w:rPr>
          <w:sz w:val="32"/>
          <w:szCs w:val="32"/>
        </w:rPr>
      </w:pPr>
      <w:r w:rsidRPr="00452090">
        <w:rPr>
          <w:b/>
          <w:bCs/>
          <w:sz w:val="32"/>
          <w:szCs w:val="32"/>
        </w:rPr>
        <w:t>Positive Correlation (+1):</w:t>
      </w:r>
      <w:r w:rsidRPr="00452090">
        <w:rPr>
          <w:sz w:val="32"/>
          <w:szCs w:val="32"/>
        </w:rPr>
        <w:t xml:space="preserve"> Both variables move in the </w:t>
      </w:r>
      <w:r w:rsidRPr="00452090">
        <w:rPr>
          <w:b/>
          <w:bCs/>
          <w:sz w:val="32"/>
          <w:szCs w:val="32"/>
        </w:rPr>
        <w:t>same direction</w:t>
      </w:r>
      <w:r w:rsidRPr="00452090">
        <w:rPr>
          <w:sz w:val="32"/>
          <w:szCs w:val="32"/>
        </w:rPr>
        <w:t>. As one goes up, the other goes up.</w:t>
      </w:r>
    </w:p>
    <w:p w14:paraId="1D60CF9B" w14:textId="77777777" w:rsidR="00452090" w:rsidRPr="00452090" w:rsidRDefault="00452090" w:rsidP="00452090">
      <w:pPr>
        <w:numPr>
          <w:ilvl w:val="1"/>
          <w:numId w:val="3"/>
        </w:numPr>
        <w:rPr>
          <w:sz w:val="32"/>
          <w:szCs w:val="32"/>
        </w:rPr>
      </w:pPr>
      <w:r w:rsidRPr="00452090">
        <w:rPr>
          <w:i/>
          <w:iCs/>
          <w:sz w:val="32"/>
          <w:szCs w:val="32"/>
        </w:rPr>
        <w:t>Example:</w:t>
      </w:r>
      <w:r w:rsidRPr="00452090">
        <w:rPr>
          <w:sz w:val="32"/>
          <w:szCs w:val="32"/>
        </w:rPr>
        <w:t xml:space="preserve"> As temperature goes up, ice cream sales go up.</w:t>
      </w:r>
    </w:p>
    <w:p w14:paraId="2609401B" w14:textId="77777777" w:rsidR="00452090" w:rsidRPr="00452090" w:rsidRDefault="00452090" w:rsidP="00452090">
      <w:pPr>
        <w:numPr>
          <w:ilvl w:val="0"/>
          <w:numId w:val="3"/>
        </w:numPr>
        <w:rPr>
          <w:sz w:val="32"/>
          <w:szCs w:val="32"/>
        </w:rPr>
      </w:pPr>
      <w:r w:rsidRPr="00452090">
        <w:rPr>
          <w:b/>
          <w:bCs/>
          <w:sz w:val="32"/>
          <w:szCs w:val="32"/>
        </w:rPr>
        <w:lastRenderedPageBreak/>
        <w:t>Negative Correlation (-1):</w:t>
      </w:r>
      <w:r w:rsidRPr="00452090">
        <w:rPr>
          <w:sz w:val="32"/>
          <w:szCs w:val="32"/>
        </w:rPr>
        <w:t xml:space="preserve"> Variables move in </w:t>
      </w:r>
      <w:r w:rsidRPr="00452090">
        <w:rPr>
          <w:b/>
          <w:bCs/>
          <w:sz w:val="32"/>
          <w:szCs w:val="32"/>
        </w:rPr>
        <w:t>opposite directions</w:t>
      </w:r>
      <w:r w:rsidRPr="00452090">
        <w:rPr>
          <w:sz w:val="32"/>
          <w:szCs w:val="32"/>
        </w:rPr>
        <w:t>. As one goes up, the other goes down.</w:t>
      </w:r>
    </w:p>
    <w:p w14:paraId="4BED1AA2" w14:textId="77777777" w:rsidR="00452090" w:rsidRPr="00452090" w:rsidRDefault="00452090" w:rsidP="00452090">
      <w:pPr>
        <w:numPr>
          <w:ilvl w:val="1"/>
          <w:numId w:val="3"/>
        </w:numPr>
        <w:rPr>
          <w:sz w:val="32"/>
          <w:szCs w:val="32"/>
        </w:rPr>
      </w:pPr>
      <w:r w:rsidRPr="00452090">
        <w:rPr>
          <w:i/>
          <w:iCs/>
          <w:sz w:val="32"/>
          <w:szCs w:val="32"/>
        </w:rPr>
        <w:t>Example:</w:t>
      </w:r>
      <w:r w:rsidRPr="00452090">
        <w:rPr>
          <w:sz w:val="32"/>
          <w:szCs w:val="32"/>
        </w:rPr>
        <w:t xml:space="preserve"> As a car's speed increases, the time it takes to reach a destination decreases.</w:t>
      </w:r>
    </w:p>
    <w:p w14:paraId="622395FC" w14:textId="77777777" w:rsidR="00452090" w:rsidRPr="00452090" w:rsidRDefault="00452090" w:rsidP="00452090">
      <w:pPr>
        <w:numPr>
          <w:ilvl w:val="0"/>
          <w:numId w:val="3"/>
        </w:numPr>
        <w:rPr>
          <w:sz w:val="32"/>
          <w:szCs w:val="32"/>
        </w:rPr>
      </w:pPr>
      <w:r w:rsidRPr="00452090">
        <w:rPr>
          <w:b/>
          <w:bCs/>
          <w:sz w:val="32"/>
          <w:szCs w:val="32"/>
        </w:rPr>
        <w:t>Zero Correlation (0):</w:t>
      </w:r>
      <w:r w:rsidRPr="00452090">
        <w:rPr>
          <w:sz w:val="32"/>
          <w:szCs w:val="32"/>
        </w:rPr>
        <w:t xml:space="preserve"> There is </w:t>
      </w:r>
      <w:r w:rsidRPr="00452090">
        <w:rPr>
          <w:b/>
          <w:bCs/>
          <w:sz w:val="32"/>
          <w:szCs w:val="32"/>
        </w:rPr>
        <w:t>no relationship</w:t>
      </w:r>
      <w:r w:rsidRPr="00452090">
        <w:rPr>
          <w:sz w:val="32"/>
          <w:szCs w:val="32"/>
        </w:rPr>
        <w:t xml:space="preserve"> at all.</w:t>
      </w:r>
    </w:p>
    <w:p w14:paraId="0A3DDC49" w14:textId="77777777" w:rsidR="00452090" w:rsidRPr="00452090" w:rsidRDefault="00452090" w:rsidP="00452090">
      <w:pPr>
        <w:numPr>
          <w:ilvl w:val="1"/>
          <w:numId w:val="3"/>
        </w:numPr>
        <w:rPr>
          <w:sz w:val="32"/>
          <w:szCs w:val="32"/>
        </w:rPr>
      </w:pPr>
      <w:r w:rsidRPr="00452090">
        <w:rPr>
          <w:i/>
          <w:iCs/>
          <w:sz w:val="32"/>
          <w:szCs w:val="32"/>
        </w:rPr>
        <w:t>Example:</w:t>
      </w:r>
      <w:r w:rsidRPr="00452090">
        <w:rPr>
          <w:sz w:val="32"/>
          <w:szCs w:val="32"/>
        </w:rPr>
        <w:t xml:space="preserve"> The number of shoes you own has zero correlation with your intelligence.</w:t>
      </w:r>
    </w:p>
    <w:p w14:paraId="02389A0A" w14:textId="77777777" w:rsidR="00452090" w:rsidRPr="00452090" w:rsidRDefault="00452090" w:rsidP="00452090">
      <w:pPr>
        <w:rPr>
          <w:sz w:val="32"/>
          <w:szCs w:val="32"/>
        </w:rPr>
      </w:pPr>
      <w:r w:rsidRPr="00452090">
        <w:rPr>
          <w:sz w:val="32"/>
          <w:szCs w:val="32"/>
        </w:rPr>
        <w:pict w14:anchorId="2F4F5BEF">
          <v:rect id="_x0000_i1040" style="width:0;height:1.5pt" o:hralign="center" o:hrstd="t" o:hr="t" fillcolor="#a0a0a0" stroked="f"/>
        </w:pict>
      </w:r>
    </w:p>
    <w:p w14:paraId="4DF017DE" w14:textId="7592580D" w:rsidR="00452090" w:rsidRDefault="00452090" w:rsidP="00452090">
      <w:pPr>
        <w:rPr>
          <w:sz w:val="32"/>
          <w:szCs w:val="32"/>
        </w:rPr>
      </w:pPr>
      <w:r w:rsidRPr="00452090">
        <w:rPr>
          <w:sz w:val="32"/>
          <w:szCs w:val="32"/>
        </w:rPr>
        <w:t>Limitations of Correlation</w:t>
      </w:r>
      <w:r>
        <w:rPr>
          <w:sz w:val="32"/>
          <w:szCs w:val="32"/>
        </w:rPr>
        <w:t>:</w:t>
      </w:r>
    </w:p>
    <w:p w14:paraId="2891ED0E" w14:textId="5C6EAF23" w:rsidR="00452090" w:rsidRPr="00452090" w:rsidRDefault="00452090" w:rsidP="00452090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452090">
        <w:rPr>
          <w:sz w:val="32"/>
          <w:szCs w:val="32"/>
        </w:rPr>
        <w:t>It Only Detects Straight Lines (Linear Relationships</w:t>
      </w:r>
      <w:r w:rsidRPr="00452090">
        <w:rPr>
          <w:sz w:val="32"/>
          <w:szCs w:val="32"/>
        </w:rPr>
        <w:t>)</w:t>
      </w:r>
    </w:p>
    <w:p w14:paraId="734941D0" w14:textId="5895A057" w:rsidR="00452090" w:rsidRPr="00452090" w:rsidRDefault="00452090" w:rsidP="00452090">
      <w:pPr>
        <w:pStyle w:val="ListParagraph"/>
        <w:numPr>
          <w:ilvl w:val="0"/>
          <w:numId w:val="4"/>
        </w:numPr>
        <w:rPr>
          <w:sz w:val="32"/>
          <w:szCs w:val="32"/>
          <w:lang w:val="en-GB"/>
        </w:rPr>
      </w:pPr>
      <w:r w:rsidRPr="00452090">
        <w:rPr>
          <w:sz w:val="32"/>
          <w:szCs w:val="32"/>
        </w:rPr>
        <w:t>It is Highly Sensitive to Outliers</w:t>
      </w:r>
    </w:p>
    <w:p w14:paraId="21FEC3F6" w14:textId="1A7381DB" w:rsidR="00452090" w:rsidRPr="00452090" w:rsidRDefault="00452090" w:rsidP="00452090">
      <w:pPr>
        <w:pStyle w:val="ListParagraph"/>
        <w:numPr>
          <w:ilvl w:val="0"/>
          <w:numId w:val="4"/>
        </w:numPr>
        <w:rPr>
          <w:sz w:val="32"/>
          <w:szCs w:val="32"/>
          <w:lang w:val="en-GB"/>
        </w:rPr>
      </w:pPr>
      <w:r w:rsidRPr="00452090">
        <w:rPr>
          <w:sz w:val="32"/>
          <w:szCs w:val="32"/>
        </w:rPr>
        <w:t>It Doesn't Tell You the Direction of Cause</w:t>
      </w:r>
    </w:p>
    <w:p w14:paraId="4CA9752F" w14:textId="77777777" w:rsidR="00452090" w:rsidRPr="00452090" w:rsidRDefault="00452090" w:rsidP="00452090">
      <w:pPr>
        <w:pStyle w:val="ListParagraph"/>
        <w:rPr>
          <w:sz w:val="32"/>
          <w:szCs w:val="32"/>
          <w:lang w:val="en-GB"/>
        </w:rPr>
      </w:pPr>
    </w:p>
    <w:sectPr w:rsidR="00452090" w:rsidRPr="00452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2750"/>
    <w:multiLevelType w:val="multilevel"/>
    <w:tmpl w:val="D4E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56D5"/>
    <w:multiLevelType w:val="hybridMultilevel"/>
    <w:tmpl w:val="34F4F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55FF6"/>
    <w:multiLevelType w:val="multilevel"/>
    <w:tmpl w:val="795E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71E44"/>
    <w:multiLevelType w:val="multilevel"/>
    <w:tmpl w:val="A7A4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151380">
    <w:abstractNumId w:val="2"/>
  </w:num>
  <w:num w:numId="2" w16cid:durableId="1079449680">
    <w:abstractNumId w:val="0"/>
  </w:num>
  <w:num w:numId="3" w16cid:durableId="1536235945">
    <w:abstractNumId w:val="3"/>
  </w:num>
  <w:num w:numId="4" w16cid:durableId="979502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0"/>
    <w:rsid w:val="00332FD4"/>
    <w:rsid w:val="003F43C0"/>
    <w:rsid w:val="00452090"/>
    <w:rsid w:val="004C08C0"/>
    <w:rsid w:val="008A704D"/>
    <w:rsid w:val="00A11F24"/>
    <w:rsid w:val="00A46C11"/>
    <w:rsid w:val="00CC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1838D"/>
  <w15:chartTrackingRefBased/>
  <w15:docId w15:val="{0FEF2954-F612-44AB-A4D1-654A4CF8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2</cp:revision>
  <dcterms:created xsi:type="dcterms:W3CDTF">2026-10-25T11:37:00Z</dcterms:created>
  <dcterms:modified xsi:type="dcterms:W3CDTF">2026-10-25T12:32:00Z</dcterms:modified>
</cp:coreProperties>
</file>