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rPr>
          <w:sz w:val="32"/>
          <w:highlight w:val="none"/>
        </w:rPr>
        <w:t xml:space="preserve">Список учебников:</w:t>
      </w:r>
      <w:r>
        <w:rPr>
          <w:sz w:val="32"/>
          <w:highlight w:val="none"/>
        </w:rPr>
      </w:r>
      <w:r/>
    </w:p>
    <w:p>
      <w:pPr>
        <w:rPr>
          <w:highlight w:val="none"/>
        </w:rPr>
      </w:pPr>
      <w:r>
        <w:rPr>
          <w:sz w:val="24"/>
          <w:highlight w:val="none"/>
        </w:rPr>
        <w:t xml:space="preserve">1. Р.Л.Стратонович </w:t>
      </w:r>
      <w:r>
        <w:rPr>
          <w:sz w:val="24"/>
          <w:highlight w:val="none"/>
        </w:rPr>
        <w:t xml:space="preserve">ТЕОРИЯ ИНФОРМАЦИИ</w:t>
      </w:r>
      <w:r>
        <w:rPr>
          <w:sz w:val="24"/>
          <w:highlight w:val="none"/>
        </w:rPr>
        <w:t xml:space="preserve">, 1975 г.</w:t>
      </w:r>
      <w:r>
        <w:rPr>
          <w:sz w:val="24"/>
          <w:highlight w:val="none"/>
        </w:rPr>
      </w:r>
      <w:r/>
    </w:p>
    <w:p>
      <w:pPr>
        <w:rPr>
          <w:highlight w:val="none"/>
        </w:rPr>
      </w:pPr>
      <w:r>
        <w:rPr>
          <w:sz w:val="24"/>
          <w:highlight w:val="none"/>
        </w:rPr>
        <w:t xml:space="preserve">2. </w:t>
      </w:r>
      <w:r>
        <w:rPr>
          <w:sz w:val="24"/>
          <w:highlight w:val="none"/>
        </w:rPr>
        <w:t xml:space="preserve">О. А. Усенко </w:t>
      </w:r>
      <w:r>
        <w:rPr>
          <w:sz w:val="24"/>
          <w:highlight w:val="none"/>
        </w:rPr>
        <w:t xml:space="preserve">ПРИЛОЖЕНИЯ ТЕОРИИ ИНФОРМАЦИИ И </w:t>
      </w:r>
      <w:r>
        <w:rPr>
          <w:sz w:val="24"/>
          <w:highlight w:val="none"/>
        </w:rPr>
        <w:t xml:space="preserve">КРИПТОГРАФИИ В РАДИОТЕХНИЧЕСКИХ </w:t>
      </w:r>
      <w:r>
        <w:rPr>
          <w:sz w:val="24"/>
          <w:highlight w:val="none"/>
        </w:rPr>
        <w:t xml:space="preserve">СИСТЕМАХ</w:t>
      </w:r>
      <w:r>
        <w:rPr>
          <w:sz w:val="24"/>
          <w:highlight w:val="none"/>
        </w:rPr>
        <w:t xml:space="preserve">, 2017 г.</w:t>
      </w:r>
      <w:r>
        <w:rPr>
          <w:sz w:val="24"/>
          <w:highlight w:val="none"/>
        </w:rPr>
      </w:r>
      <w:r/>
    </w:p>
    <w:p>
      <w:pPr>
        <w:rPr>
          <w:highlight w:val="none"/>
        </w:rPr>
      </w:pPr>
      <w:r>
        <w:rPr>
          <w:sz w:val="24"/>
          <w:highlight w:val="none"/>
        </w:rPr>
        <w:t xml:space="preserve">3. </w:t>
      </w:r>
      <w:r>
        <w:rPr>
          <w:sz w:val="24"/>
          <w:highlight w:val="none"/>
        </w:rPr>
        <w:t xml:space="preserve">Laboratornye_1-3_Po_Tips.pdf</w:t>
      </w:r>
      <w:r>
        <w:rPr>
          <w:sz w:val="24"/>
          <w:highlight w:val="none"/>
        </w:rPr>
      </w:r>
      <w:r/>
    </w:p>
    <w:p>
      <w:pPr>
        <w:rPr>
          <w:highlight w:val="none"/>
        </w:rPr>
      </w:pPr>
      <w:r>
        <w:rPr>
          <w:sz w:val="24"/>
          <w:highlight w:val="none"/>
        </w:rPr>
        <w:t xml:space="preserve">4. </w:t>
      </w:r>
      <w:r>
        <w:rPr>
          <w:sz w:val="24"/>
          <w:highlight w:val="none"/>
        </w:rPr>
        <w:t xml:space="preserve">Финаев В. И. Обработка и передача сигналов в системах дистанционного управления, 2003 г.</w:t>
      </w:r>
      <w:r>
        <w:rPr>
          <w:sz w:val="24"/>
          <w:highlight w:val="none"/>
        </w:rPr>
      </w:r>
      <w:r/>
    </w:p>
    <w:p>
      <w:pPr>
        <w:rPr>
          <w:highlight w:val="none"/>
        </w:rPr>
      </w:pPr>
      <w:r>
        <w:rPr>
          <w:sz w:val="24"/>
          <w:highlight w:val="none"/>
        </w:rPr>
        <w:t xml:space="preserve">5. </w:t>
      </w:r>
      <w:r>
        <w:rPr>
          <w:sz w:val="24"/>
          <w:highlight w:val="none"/>
        </w:rPr>
        <w:t xml:space="preserve">О. А. Усенко </w:t>
      </w:r>
      <w:r>
        <w:rPr>
          <w:sz w:val="24"/>
          <w:highlight w:val="none"/>
        </w:rPr>
        <w:t xml:space="preserve">ПРИЛОЖЕНИЯ ТЕОРИИ ИНФОРМАЦИИ </w:t>
      </w:r>
      <w:r>
        <w:rPr>
          <w:sz w:val="24"/>
          <w:highlight w:val="none"/>
        </w:rPr>
        <w:t xml:space="preserve">К ЗАДАЧАМ РАДИОТЕХНИКИ</w:t>
      </w:r>
      <w:r>
        <w:rPr>
          <w:sz w:val="24"/>
          <w:highlight w:val="none"/>
        </w:rPr>
        <w:t xml:space="preserve">, 2021 г.</w:t>
      </w:r>
      <w:r>
        <w:rPr>
          <w:sz w:val="24"/>
          <w:highlight w:val="none"/>
        </w:rPr>
      </w:r>
      <w:r/>
    </w:p>
    <w:p>
      <w:pPr>
        <w:rPr>
          <w:highlight w:val="none"/>
        </w:rPr>
      </w:pPr>
      <w:r>
        <w:rPr>
          <w:sz w:val="32"/>
          <w:highlight w:val="none"/>
        </w:rPr>
      </w:r>
      <w:r>
        <w:rPr>
          <w:sz w:val="32"/>
          <w:highlight w:val="none"/>
        </w:rPr>
      </w:r>
      <w:r/>
    </w:p>
    <w:p>
      <w:pPr>
        <w:rPr>
          <w:highlight w:val="none"/>
        </w:rPr>
      </w:pPr>
      <w:r>
        <w:rPr>
          <w:sz w:val="32"/>
          <w:highlight w:val="none"/>
        </w:rPr>
        <w:t xml:space="preserve">Вопросы:</w:t>
      </w:r>
      <w:r>
        <w:rPr>
          <w:sz w:val="32"/>
          <w:highlight w:val="none"/>
        </w:rPr>
      </w:r>
      <w:r/>
    </w:p>
    <w:p>
      <w:pPr>
        <w:spacing w:line="240" w:lineRule="auto"/>
        <w:rPr>
          <w:highlight w:val="none"/>
        </w:rPr>
      </w:pPr>
      <w:r>
        <w:rPr>
          <w:sz w:val="24"/>
          <w:highlight w:val="none"/>
        </w:rPr>
        <w:t xml:space="preserve">1.</w:t>
        <w:tab/>
        <w:t xml:space="preserve">Предмет теории информации.</w:t>
        <w:br/>
        <w:t xml:space="preserve">(Уч. 1, с. 9-11)</w:t>
      </w:r>
      <w:r>
        <w:rPr>
          <w:sz w:val="24"/>
          <w:highlight w:val="none"/>
        </w:rPr>
      </w:r>
      <w:r/>
    </w:p>
    <w:p>
      <w:pPr>
        <w:spacing w:line="240" w:lineRule="auto"/>
        <w:rPr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2.</w:t>
        <w:tab/>
        <w:t xml:space="preserve">Определение энтропии в случае равновероятностных возможностей.</w:t>
        <w:br/>
      </w:r>
      <w:r>
        <w:rPr>
          <w:sz w:val="24"/>
          <w:highlight w:val="none"/>
        </w:rPr>
        <w:t xml:space="preserve">(Уч. 1, с. 11-13)</w:t>
      </w:r>
      <w:r>
        <w:rPr>
          <w:sz w:val="24"/>
          <w:highlight w:val="none"/>
        </w:rPr>
      </w:r>
      <w:r/>
    </w:p>
    <w:p>
      <w:pPr>
        <w:spacing w:line="240" w:lineRule="auto"/>
      </w:pPr>
      <w:r>
        <w:rPr>
          <w:sz w:val="24"/>
          <w:highlight w:val="none"/>
        </w:rPr>
        <w:t xml:space="preserve">3.</w:t>
        <w:tab/>
        <w:t xml:space="preserve">Определение энтропии в случае неравновероятностных возможностей.</w:t>
        <w:br/>
      </w:r>
      <w:r>
        <w:rPr>
          <w:sz w:val="24"/>
          <w:highlight w:val="none"/>
        </w:rPr>
        <w:t xml:space="preserve">(Уч. 1, с. 13-16)</w:t>
      </w:r>
      <w:r/>
      <w:r/>
    </w:p>
    <w:p>
      <w:pPr>
        <w:spacing w:line="240" w:lineRule="auto"/>
      </w:pPr>
      <w:r>
        <w:rPr>
          <w:sz w:val="24"/>
          <w:highlight w:val="none"/>
        </w:rPr>
        <w:t xml:space="preserve">4.</w:t>
        <w:tab/>
        <w:t xml:space="preserve">Условная энтропия</w:t>
        <w:br/>
      </w:r>
      <w:r>
        <w:rPr>
          <w:sz w:val="24"/>
          <w:highlight w:val="none"/>
        </w:rPr>
        <w:t xml:space="preserve">(Уч. 1, с. 16-21)</w:t>
      </w:r>
      <w:r/>
      <w:r/>
    </w:p>
    <w:p>
      <w:pPr>
        <w:spacing w:line="240" w:lineRule="auto"/>
      </w:pPr>
      <w:r>
        <w:rPr>
          <w:sz w:val="24"/>
          <w:highlight w:val="none"/>
        </w:rPr>
        <w:t xml:space="preserve">5.</w:t>
        <w:tab/>
        <w:t xml:space="preserve">Информационный процесс. Виды и свойства информации.</w:t>
        <w:br/>
      </w:r>
      <w:r>
        <w:rPr>
          <w:sz w:val="24"/>
          <w:highlight w:val="none"/>
        </w:rPr>
        <w:t xml:space="preserve">(Уч. 2, с. 6-14)</w:t>
      </w:r>
      <w:r/>
      <w:r/>
    </w:p>
    <w:p>
      <w:pPr>
        <w:spacing w:line="240" w:lineRule="auto"/>
      </w:pPr>
      <w:r>
        <w:rPr>
          <w:sz w:val="24"/>
          <w:highlight w:val="none"/>
        </w:rPr>
        <w:t xml:space="preserve">6.</w:t>
        <w:tab/>
        <w:t xml:space="preserve">Теория сигналов. Теория информации. Мера информации.</w:t>
        <w:br/>
        <w:t xml:space="preserve">(</w:t>
      </w:r>
      <w:r>
        <w:rPr>
          <w:sz w:val="24"/>
          <w:highlight w:val="none"/>
        </w:rPr>
        <w:t xml:space="preserve">хз</w:t>
      </w:r>
      <w:r>
        <w:rPr>
          <w:sz w:val="24"/>
          <w:highlight w:val="none"/>
        </w:rPr>
        <w:t xml:space="preserve">)</w:t>
      </w:r>
      <w:r/>
      <w:r/>
    </w:p>
    <w:p>
      <w:pPr>
        <w:spacing w:line="240" w:lineRule="auto"/>
      </w:pPr>
      <w:r>
        <w:rPr>
          <w:sz w:val="24"/>
          <w:highlight w:val="none"/>
        </w:rPr>
        <w:t xml:space="preserve">7.</w:t>
        <w:tab/>
        <w:t xml:space="preserve">Энтропия информации.</w:t>
        <w:br/>
      </w:r>
      <w:r>
        <w:rPr>
          <w:sz w:val="24"/>
          <w:highlight w:val="none"/>
        </w:rPr>
        <w:t xml:space="preserve">(хз)</w:t>
      </w:r>
      <w:r/>
      <w:r/>
    </w:p>
    <w:p>
      <w:pPr>
        <w:spacing w:line="240" w:lineRule="auto"/>
      </w:pPr>
      <w:r>
        <w:rPr>
          <w:sz w:val="24"/>
          <w:highlight w:val="none"/>
        </w:rPr>
        <w:t xml:space="preserve">8.</w:t>
        <w:tab/>
        <w:t xml:space="preserve">Энтропия в случае равновероятностных возможностей.</w:t>
        <w:br/>
      </w:r>
      <w:r>
        <w:rPr>
          <w:sz w:val="24"/>
          <w:highlight w:val="none"/>
        </w:rPr>
        <w:t xml:space="preserve">(Возможно из Уч. 2</w:t>
      </w:r>
      <w:r>
        <w:rPr>
          <w:sz w:val="24"/>
          <w:highlight w:val="none"/>
        </w:rPr>
        <w:t xml:space="preserve"> либо повтор вопроса 2</w:t>
      </w:r>
      <w:r>
        <w:rPr>
          <w:sz w:val="24"/>
          <w:highlight w:val="none"/>
        </w:rPr>
        <w:t xml:space="preserve">)</w:t>
      </w:r>
      <w:r/>
      <w:r/>
    </w:p>
    <w:p>
      <w:pPr>
        <w:spacing w:line="240" w:lineRule="auto"/>
      </w:pPr>
      <w:r>
        <w:rPr>
          <w:sz w:val="24"/>
          <w:highlight w:val="none"/>
        </w:rPr>
        <w:t xml:space="preserve">9.</w:t>
        <w:tab/>
        <w:t xml:space="preserve">Энтропия в случае неравновероятностных возможностей</w:t>
        <w:br/>
      </w:r>
      <w:r>
        <w:rPr>
          <w:sz w:val="24"/>
          <w:highlight w:val="none"/>
        </w:rPr>
        <w:t xml:space="preserve">(Возможно из Уч. 2 либо повтор вопроса 3)</w:t>
      </w:r>
      <w:r/>
      <w:r/>
    </w:p>
    <w:p>
      <w:pPr>
        <w:spacing w:line="240" w:lineRule="auto"/>
      </w:pPr>
      <w:r>
        <w:rPr>
          <w:sz w:val="24"/>
          <w:highlight w:val="none"/>
        </w:rPr>
        <w:t xml:space="preserve">10.</w:t>
        <w:tab/>
        <w:t xml:space="preserve">Информационные характеристики источников сообщений.</w:t>
        <w:br/>
      </w:r>
      <w:r>
        <w:rPr>
          <w:sz w:val="24"/>
          <w:highlight w:val="none"/>
        </w:rPr>
        <w:t xml:space="preserve">(Уч. 3, Лабораторная 1)</w:t>
      </w:r>
      <w:r/>
      <w:r/>
    </w:p>
    <w:p>
      <w:pPr>
        <w:spacing w:line="240" w:lineRule="auto"/>
      </w:pPr>
      <w:r>
        <w:rPr>
          <w:sz w:val="24"/>
          <w:highlight w:val="none"/>
        </w:rPr>
        <w:t xml:space="preserve">11.</w:t>
        <w:tab/>
        <w:t xml:space="preserve">Информационные характеристики каналов связи.</w:t>
        <w:br/>
        <w:t xml:space="preserve">(Уч. 3, </w:t>
      </w:r>
      <w:r>
        <w:rPr>
          <w:sz w:val="24"/>
          <w:highlight w:val="none"/>
        </w:rPr>
        <w:t xml:space="preserve">Лабораторная 1</w:t>
      </w:r>
      <w:r>
        <w:rPr>
          <w:sz w:val="24"/>
          <w:highlight w:val="none"/>
        </w:rPr>
        <w:t xml:space="preserve">)</w:t>
      </w:r>
      <w:r/>
      <w:r/>
    </w:p>
    <w:p>
      <w:pPr>
        <w:spacing w:line="240" w:lineRule="auto"/>
      </w:pPr>
      <w:r>
        <w:rPr>
          <w:sz w:val="24"/>
          <w:highlight w:val="none"/>
        </w:rPr>
        <w:t xml:space="preserve">12.</w:t>
        <w:tab/>
        <w:t xml:space="preserve">Кодирование информации. Статистическое и помехоустойчивое кодирование.</w:t>
        <w:br/>
      </w:r>
      <w:r>
        <w:rPr>
          <w:sz w:val="24"/>
          <w:highlight w:val="none"/>
        </w:rPr>
        <w:t xml:space="preserve">(</w:t>
      </w:r>
      <w:r>
        <w:rPr>
          <w:sz w:val="24"/>
          <w:highlight w:val="none"/>
        </w:rPr>
        <w:t xml:space="preserve">хз</w:t>
      </w:r>
      <w:r>
        <w:rPr>
          <w:sz w:val="24"/>
          <w:highlight w:val="none"/>
        </w:rPr>
        <w:t xml:space="preserve">)</w:t>
      </w:r>
      <w:r/>
      <w:r/>
    </w:p>
    <w:p>
      <w:pPr>
        <w:spacing w:line="240" w:lineRule="auto"/>
      </w:pPr>
      <w:r>
        <w:rPr>
          <w:sz w:val="24"/>
          <w:highlight w:val="none"/>
        </w:rPr>
        <w:t xml:space="preserve">13.</w:t>
        <w:tab/>
        <w:t xml:space="preserve">Кодирование дискретной информации при отсутствии помех.</w:t>
        <w:br/>
      </w:r>
      <w:r>
        <w:rPr>
          <w:sz w:val="24"/>
          <w:highlight w:val="none"/>
        </w:rPr>
        <w:t xml:space="preserve">(</w:t>
      </w:r>
      <w:r>
        <w:rPr>
          <w:sz w:val="24"/>
          <w:highlight w:val="none"/>
        </w:rPr>
        <w:t xml:space="preserve">хз</w:t>
      </w:r>
      <w:r>
        <w:rPr>
          <w:sz w:val="24"/>
          <w:highlight w:val="none"/>
        </w:rPr>
        <w:t xml:space="preserve">)</w:t>
      </w:r>
      <w:r/>
      <w:r/>
    </w:p>
    <w:p>
      <w:pPr>
        <w:spacing w:line="240" w:lineRule="auto"/>
      </w:pPr>
      <w:r>
        <w:rPr>
          <w:sz w:val="24"/>
          <w:highlight w:val="none"/>
        </w:rPr>
        <w:t xml:space="preserve">14.</w:t>
        <w:tab/>
        <w:t xml:space="preserve">Способы повышения надёжности информационных систем.</w:t>
        <w:br/>
      </w:r>
      <w:r>
        <w:rPr>
          <w:sz w:val="24"/>
          <w:highlight w:val="none"/>
        </w:rPr>
        <w:t xml:space="preserve">(</w:t>
      </w:r>
      <w:r>
        <w:rPr>
          <w:sz w:val="24"/>
          <w:highlight w:val="none"/>
        </w:rPr>
        <w:t xml:space="preserve">хз</w:t>
      </w:r>
      <w:r>
        <w:rPr>
          <w:sz w:val="24"/>
          <w:highlight w:val="none"/>
        </w:rPr>
        <w:t xml:space="preserve">)</w:t>
      </w:r>
      <w:r/>
      <w:r/>
    </w:p>
    <w:p>
      <w:pPr>
        <w:spacing w:line="240" w:lineRule="auto"/>
      </w:pPr>
      <w:r>
        <w:rPr>
          <w:sz w:val="24"/>
          <w:highlight w:val="none"/>
        </w:rPr>
        <w:t xml:space="preserve">15.</w:t>
        <w:tab/>
        <w:t xml:space="preserve">Определение системы передачи информации</w:t>
        <w:br/>
        <w:t xml:space="preserve">(Уч. 4, с. 7-8)</w:t>
      </w:r>
      <w:r/>
      <w:r/>
    </w:p>
    <w:p>
      <w:pPr>
        <w:spacing w:line="240" w:lineRule="auto"/>
      </w:pPr>
      <w:r>
        <w:rPr>
          <w:sz w:val="24"/>
          <w:highlight w:val="none"/>
        </w:rPr>
        <w:t xml:space="preserve">16.</w:t>
        <w:tab/>
        <w:t xml:space="preserve">Классификация каналов связи</w:t>
        <w:br/>
      </w:r>
      <w:r>
        <w:rPr>
          <w:sz w:val="24"/>
          <w:highlight w:val="none"/>
        </w:rPr>
        <w:t xml:space="preserve">(Уч. 4, с. 8-10)</w:t>
      </w:r>
      <w:r/>
      <w:r/>
    </w:p>
    <w:p>
      <w:pPr>
        <w:spacing w:line="240" w:lineRule="auto"/>
      </w:pPr>
      <w:r>
        <w:rPr>
          <w:sz w:val="24"/>
          <w:highlight w:val="none"/>
        </w:rPr>
        <w:t xml:space="preserve">17.</w:t>
        <w:tab/>
        <w:t xml:space="preserve">Схема замещения непрерывного канала</w:t>
        <w:br/>
      </w:r>
      <w:r>
        <w:rPr>
          <w:sz w:val="24"/>
          <w:highlight w:val="none"/>
        </w:rPr>
        <w:t xml:space="preserve">(</w:t>
      </w:r>
      <w:r>
        <w:rPr>
          <w:sz w:val="24"/>
          <w:highlight w:val="none"/>
        </w:rPr>
        <w:t xml:space="preserve">Уч. 4</w:t>
      </w:r>
      <w:r>
        <w:rPr>
          <w:sz w:val="24"/>
          <w:highlight w:val="none"/>
        </w:rPr>
        <w:t xml:space="preserve">, с. 10-11</w:t>
      </w:r>
      <w:r>
        <w:rPr>
          <w:sz w:val="24"/>
          <w:highlight w:val="none"/>
        </w:rPr>
        <w:t xml:space="preserve">,</w:t>
        <w:tab/>
        <w:t xml:space="preserve">САМА СХЕМА с. 11, рис.1.4</w:t>
      </w:r>
      <w:r>
        <w:rPr>
          <w:sz w:val="24"/>
          <w:highlight w:val="none"/>
        </w:rPr>
        <w:t xml:space="preserve">)</w:t>
      </w:r>
      <w:r/>
      <w:r/>
    </w:p>
    <w:p>
      <w:pPr>
        <w:spacing w:line="240" w:lineRule="auto"/>
      </w:pPr>
      <w:r>
        <w:rPr>
          <w:sz w:val="24"/>
          <w:highlight w:val="none"/>
        </w:rPr>
        <w:t xml:space="preserve">18.</w:t>
        <w:tab/>
        <w:t xml:space="preserve">Помехи в каналах связи</w:t>
        <w:br/>
      </w:r>
      <w:r>
        <w:rPr>
          <w:sz w:val="24"/>
          <w:highlight w:val="none"/>
        </w:rPr>
        <w:t xml:space="preserve">(Уч. 4, с. 11-12)</w:t>
      </w:r>
      <w:r/>
      <w:r/>
    </w:p>
    <w:p>
      <w:pPr>
        <w:spacing w:line="240" w:lineRule="auto"/>
      </w:pPr>
      <w:r>
        <w:rPr>
          <w:sz w:val="24"/>
          <w:highlight w:val="none"/>
        </w:rPr>
        <w:t xml:space="preserve">19.</w:t>
        <w:tab/>
        <w:t xml:space="preserve">Описание дискретного канала. </w:t>
        <w:br/>
      </w:r>
      <w:r>
        <w:rPr>
          <w:sz w:val="24"/>
          <w:highlight w:val="none"/>
        </w:rPr>
        <w:t xml:space="preserve">(Уч. 4, с. 12-14)</w:t>
      </w:r>
      <w:r/>
      <w:r/>
    </w:p>
    <w:p>
      <w:pPr>
        <w:spacing w:line="240" w:lineRule="auto"/>
      </w:pPr>
      <w:r>
        <w:rPr>
          <w:sz w:val="24"/>
          <w:highlight w:val="none"/>
        </w:rPr>
        <w:t xml:space="preserve">20.</w:t>
        <w:tab/>
        <w:t xml:space="preserve">Описание дискретного канала Описание приема сигналов</w:t>
        <w:br/>
      </w:r>
      <w:r>
        <w:rPr>
          <w:sz w:val="24"/>
          <w:highlight w:val="none"/>
        </w:rPr>
        <w:t xml:space="preserve">(Уч. 4, с. 12-13)</w:t>
      </w:r>
      <w:r/>
      <w:r/>
    </w:p>
    <w:p>
      <w:pPr>
        <w:spacing w:line="240" w:lineRule="auto"/>
      </w:pPr>
      <w:r>
        <w:rPr>
          <w:sz w:val="24"/>
          <w:highlight w:val="none"/>
        </w:rPr>
        <w:t xml:space="preserve">21.</w:t>
        <w:tab/>
        <w:t xml:space="preserve">Описание дискретного канала Описание источника ощибок</w:t>
        <w:br/>
      </w:r>
      <w:r>
        <w:rPr>
          <w:sz w:val="24"/>
          <w:highlight w:val="none"/>
        </w:rPr>
        <w:t xml:space="preserve">(Уч. 4, с. 13-14)</w:t>
      </w:r>
      <w:r/>
      <w:r/>
    </w:p>
    <w:p>
      <w:pPr>
        <w:spacing w:line="240" w:lineRule="auto"/>
      </w:pPr>
      <w:r>
        <w:rPr>
          <w:sz w:val="24"/>
          <w:highlight w:val="none"/>
        </w:rPr>
        <w:t xml:space="preserve">22.</w:t>
        <w:tab/>
        <w:t xml:space="preserve">Состояние дискретного канала</w:t>
        <w:br/>
      </w:r>
      <w:r>
        <w:rPr>
          <w:sz w:val="24"/>
          <w:highlight w:val="none"/>
        </w:rPr>
        <w:t xml:space="preserve">(Уч. 4, с. 14-16)</w:t>
      </w:r>
      <w:r/>
      <w:r/>
    </w:p>
    <w:p>
      <w:pPr>
        <w:spacing w:line="240" w:lineRule="auto"/>
      </w:pPr>
      <w:r>
        <w:rPr>
          <w:sz w:val="24"/>
          <w:highlight w:val="none"/>
        </w:rPr>
        <w:t xml:space="preserve">23.</w:t>
        <w:tab/>
        <w:t xml:space="preserve">Схема замещения дискретного канала.</w:t>
        <w:br/>
      </w:r>
      <w:r>
        <w:rPr>
          <w:sz w:val="24"/>
          <w:highlight w:val="none"/>
        </w:rPr>
        <w:t xml:space="preserve">(Уч. 4</w:t>
      </w:r>
      <w:r>
        <w:rPr>
          <w:sz w:val="24"/>
          <w:highlight w:val="none"/>
        </w:rPr>
        <w:t xml:space="preserve">, с. 14-16</w:t>
      </w:r>
      <w:r>
        <w:rPr>
          <w:sz w:val="24"/>
          <w:highlight w:val="none"/>
        </w:rPr>
        <w:t xml:space="preserve">,</w:t>
        <w:tab/>
        <w:t xml:space="preserve">САМА СХЕМА с. 15, рис.1.6)</w:t>
      </w:r>
      <w:r/>
      <w:r/>
    </w:p>
    <w:p>
      <w:pPr>
        <w:spacing w:line="240" w:lineRule="auto"/>
      </w:pPr>
      <w:r>
        <w:rPr>
          <w:sz w:val="24"/>
          <w:highlight w:val="none"/>
        </w:rPr>
        <w:t xml:space="preserve">24.</w:t>
        <w:tab/>
        <w:t xml:space="preserve">Простой, безызбыточный код</w:t>
        <w:br/>
        <w:t xml:space="preserve">(Уч. 2, с. 68-69 либо </w:t>
      </w:r>
      <w:r>
        <w:rPr>
          <w:sz w:val="24"/>
          <w:highlight w:val="none"/>
        </w:rPr>
        <w:t xml:space="preserve">Уч. 5 с. 72-77 либо </w:t>
      </w:r>
      <w:r>
        <w:rPr>
          <w:sz w:val="24"/>
          <w:highlight w:val="none"/>
        </w:rPr>
        <w:t xml:space="preserve">Уч. 4, с. 70-71)</w:t>
      </w:r>
      <w:r/>
      <w:r/>
    </w:p>
    <w:p>
      <w:pPr>
        <w:spacing w:line="240" w:lineRule="auto"/>
      </w:pPr>
      <w:r>
        <w:rPr>
          <w:sz w:val="24"/>
          <w:highlight w:val="none"/>
        </w:rPr>
        <w:t xml:space="preserve">25.</w:t>
        <w:tab/>
        <w:t xml:space="preserve">Коды по законам комбинаторики. Коды по закону размещений</w:t>
        <w:br/>
      </w:r>
      <w:r>
        <w:rPr>
          <w:sz w:val="24"/>
          <w:highlight w:val="none"/>
        </w:rPr>
        <w:t xml:space="preserve">(</w:t>
      </w:r>
      <w:r>
        <w:rPr>
          <w:sz w:val="24"/>
          <w:highlight w:val="none"/>
        </w:rPr>
        <w:t xml:space="preserve">Уч. 2, с. 70 либо </w:t>
      </w:r>
      <w:r>
        <w:rPr>
          <w:sz w:val="24"/>
          <w:highlight w:val="none"/>
        </w:rPr>
        <w:t xml:space="preserve">Уч. 5 с. 80 либо </w:t>
      </w:r>
      <w:r>
        <w:rPr>
          <w:sz w:val="24"/>
          <w:highlight w:val="none"/>
        </w:rPr>
        <w:t xml:space="preserve">Уч. 4, с. 71)</w:t>
      </w:r>
      <w:r/>
      <w:r/>
    </w:p>
    <w:p>
      <w:pPr>
        <w:spacing w:line="240" w:lineRule="auto"/>
      </w:pPr>
      <w:r>
        <w:rPr>
          <w:sz w:val="24"/>
          <w:highlight w:val="none"/>
        </w:rPr>
        <w:t xml:space="preserve">26.</w:t>
        <w:tab/>
        <w:t xml:space="preserve">Коды по законам комбинаторики. Коды по закону сочетаний</w:t>
        <w:br/>
      </w:r>
      <w:r>
        <w:rPr>
          <w:sz w:val="24"/>
          <w:highlight w:val="none"/>
        </w:rPr>
        <w:t xml:space="preserve">(</w:t>
      </w:r>
      <w:r>
        <w:rPr>
          <w:sz w:val="24"/>
          <w:highlight w:val="none"/>
        </w:rPr>
        <w:t xml:space="preserve">Уч. 2, с. 70 либо </w:t>
      </w:r>
      <w:r>
        <w:rPr>
          <w:sz w:val="24"/>
          <w:highlight w:val="none"/>
        </w:rPr>
        <w:t xml:space="preserve">Уч. 5 с. 81 либо </w:t>
      </w:r>
      <w:r>
        <w:rPr>
          <w:sz w:val="24"/>
          <w:highlight w:val="none"/>
        </w:rPr>
        <w:t xml:space="preserve">Уч. 4, с. 71)</w:t>
      </w:r>
      <w:r/>
      <w:r/>
    </w:p>
    <w:p>
      <w:pPr>
        <w:spacing w:line="240" w:lineRule="auto"/>
      </w:pPr>
      <w:r>
        <w:rPr>
          <w:sz w:val="24"/>
          <w:highlight w:val="none"/>
        </w:rPr>
        <w:t xml:space="preserve">27.</w:t>
        <w:tab/>
        <w:t xml:space="preserve">Коды по законам комбинаторики. Коды по закону перестановок</w:t>
        <w:br/>
      </w:r>
      <w:r>
        <w:rPr>
          <w:sz w:val="24"/>
          <w:highlight w:val="none"/>
        </w:rPr>
        <w:t xml:space="preserve">(</w:t>
      </w:r>
      <w:r>
        <w:rPr>
          <w:sz w:val="24"/>
          <w:highlight w:val="none"/>
        </w:rPr>
        <w:t xml:space="preserve">Уч. 2, с. 71 либо </w:t>
      </w:r>
      <w:r>
        <w:rPr>
          <w:sz w:val="24"/>
          <w:highlight w:val="none"/>
        </w:rPr>
        <w:t xml:space="preserve">Уч. 5 с. 81-82 либо </w:t>
      </w:r>
      <w:r>
        <w:rPr>
          <w:sz w:val="24"/>
          <w:highlight w:val="none"/>
        </w:rPr>
        <w:t xml:space="preserve">Уч. 4, с. 71-72)</w:t>
      </w:r>
      <w:r/>
      <w:r/>
    </w:p>
    <w:p>
      <w:pPr>
        <w:spacing w:line="240" w:lineRule="auto"/>
      </w:pPr>
      <w:r>
        <w:rPr>
          <w:sz w:val="24"/>
          <w:highlight w:val="none"/>
        </w:rPr>
        <w:t xml:space="preserve">28.</w:t>
        <w:tab/>
        <w:t xml:space="preserve">Помехоустойчивые коды</w:t>
        <w:br/>
      </w:r>
      <w:r>
        <w:rPr>
          <w:sz w:val="24"/>
          <w:highlight w:val="none"/>
        </w:rPr>
        <w:t xml:space="preserve">(</w:t>
      </w:r>
      <w:r>
        <w:rPr>
          <w:sz w:val="24"/>
          <w:highlight w:val="none"/>
        </w:rPr>
        <w:t xml:space="preserve">Уч. 2, с. 90-98 либо </w:t>
      </w:r>
      <w:r>
        <w:rPr>
          <w:sz w:val="24"/>
          <w:highlight w:val="none"/>
        </w:rPr>
        <w:t xml:space="preserve">Уч. 5 с. 109-112 либо </w:t>
      </w:r>
      <w:r>
        <w:rPr>
          <w:sz w:val="24"/>
          <w:highlight w:val="none"/>
        </w:rPr>
        <w:t xml:space="preserve">Уч. 4, с. 72-74)</w:t>
      </w:r>
      <w:r/>
      <w:r/>
    </w:p>
    <w:p>
      <w:pPr>
        <w:spacing w:line="240" w:lineRule="auto"/>
      </w:pPr>
      <w:r>
        <w:rPr>
          <w:sz w:val="24"/>
          <w:highlight w:val="none"/>
        </w:rPr>
        <w:t xml:space="preserve">29.</w:t>
        <w:tab/>
        <w:t xml:space="preserve">Оценка корректирующих свойств кода</w:t>
        <w:br/>
      </w:r>
      <w:r>
        <w:rPr>
          <w:sz w:val="24"/>
          <w:highlight w:val="none"/>
        </w:rPr>
        <w:t xml:space="preserve">(</w:t>
      </w:r>
      <w:r>
        <w:rPr>
          <w:sz w:val="24"/>
          <w:highlight w:val="none"/>
        </w:rPr>
        <w:t xml:space="preserve">Уч. 2, с. 98-104 либо </w:t>
      </w:r>
      <w:r>
        <w:rPr>
          <w:sz w:val="24"/>
          <w:highlight w:val="none"/>
        </w:rPr>
        <w:t xml:space="preserve">Уч. 5 с. 112-116 либо </w:t>
      </w:r>
      <w:r>
        <w:rPr>
          <w:sz w:val="24"/>
          <w:highlight w:val="none"/>
        </w:rPr>
        <w:t xml:space="preserve">Уч. 4, с. 74)</w:t>
      </w:r>
      <w:r/>
      <w:r/>
    </w:p>
    <w:p>
      <w:pPr>
        <w:spacing w:line="240" w:lineRule="auto"/>
      </w:pPr>
      <w:r>
        <w:rPr>
          <w:sz w:val="24"/>
          <w:highlight w:val="none"/>
        </w:rPr>
        <w:t xml:space="preserve">30.</w:t>
        <w:tab/>
        <w:t xml:space="preserve">Коды для обнаружения одиночных ошибок. Коды с контролем на четность (нечетность)</w:t>
        <w:br/>
      </w:r>
      <w:r>
        <w:rPr>
          <w:sz w:val="24"/>
          <w:highlight w:val="none"/>
        </w:rPr>
        <w:t xml:space="preserve">(</w:t>
      </w:r>
      <w:r>
        <w:rPr>
          <w:sz w:val="24"/>
          <w:highlight w:val="none"/>
        </w:rPr>
        <w:t xml:space="preserve">Уч. 2, с. 104-105 либо </w:t>
      </w:r>
      <w:r>
        <w:rPr>
          <w:sz w:val="24"/>
          <w:highlight w:val="none"/>
        </w:rPr>
        <w:t xml:space="preserve">Уч. 5 с. 117 либо </w:t>
      </w:r>
      <w:r>
        <w:rPr>
          <w:sz w:val="24"/>
          <w:highlight w:val="none"/>
        </w:rPr>
        <w:t xml:space="preserve">Уч. 4, с. 74-75)</w:t>
      </w:r>
      <w:r/>
      <w:r/>
    </w:p>
    <w:p>
      <w:pPr>
        <w:spacing w:line="240" w:lineRule="auto"/>
      </w:pPr>
      <w:r>
        <w:rPr>
          <w:sz w:val="24"/>
          <w:highlight w:val="none"/>
        </w:rPr>
        <w:t xml:space="preserve">31.</w:t>
        <w:tab/>
        <w:t xml:space="preserve">Коды для обнаружения одиночных ошибок. Коды с постоянным весом</w:t>
        <w:br/>
      </w:r>
      <w:r>
        <w:rPr>
          <w:sz w:val="24"/>
          <w:highlight w:val="none"/>
        </w:rPr>
        <w:t xml:space="preserve">(</w:t>
      </w:r>
      <w:r>
        <w:rPr>
          <w:sz w:val="24"/>
          <w:highlight w:val="none"/>
        </w:rPr>
        <w:t xml:space="preserve">Уч. 2, с. 105 либо </w:t>
      </w:r>
      <w:r>
        <w:rPr>
          <w:sz w:val="24"/>
          <w:highlight w:val="none"/>
        </w:rPr>
        <w:t xml:space="preserve">Уч. 5 с. 117 либо </w:t>
      </w:r>
      <w:r>
        <w:rPr>
          <w:sz w:val="24"/>
          <w:highlight w:val="none"/>
        </w:rPr>
        <w:t xml:space="preserve">Уч. 4, с. 75)</w:t>
      </w:r>
      <w:r/>
      <w:r/>
    </w:p>
    <w:p>
      <w:pPr>
        <w:spacing w:line="240" w:lineRule="auto"/>
      </w:pPr>
      <w:r>
        <w:rPr>
          <w:sz w:val="24"/>
          <w:highlight w:val="none"/>
        </w:rPr>
        <w:t xml:space="preserve">32.</w:t>
        <w:tab/>
        <w:t xml:space="preserve">Коды для обнаружения одиночных ошибок. Коды с инверсным дополнением.</w:t>
        <w:br/>
      </w:r>
      <w:r>
        <w:rPr>
          <w:sz w:val="24"/>
          <w:highlight w:val="none"/>
        </w:rPr>
        <w:t xml:space="preserve">(</w:t>
      </w:r>
      <w:r>
        <w:rPr>
          <w:sz w:val="24"/>
          <w:highlight w:val="none"/>
        </w:rPr>
        <w:t xml:space="preserve">Уч. 2, с. 105 либо </w:t>
      </w:r>
      <w:r>
        <w:rPr>
          <w:sz w:val="24"/>
          <w:highlight w:val="none"/>
        </w:rPr>
        <w:t xml:space="preserve">Уч. 5 с. 118 либо </w:t>
      </w:r>
      <w:r>
        <w:rPr>
          <w:sz w:val="24"/>
          <w:highlight w:val="none"/>
        </w:rPr>
        <w:t xml:space="preserve">Уч. 4, с. 75)</w:t>
      </w:r>
      <w:r/>
      <w:r/>
    </w:p>
    <w:p>
      <w:pPr>
        <w:spacing w:line="240" w:lineRule="auto"/>
      </w:pPr>
      <w:r>
        <w:rPr>
          <w:sz w:val="24"/>
          <w:highlight w:val="none"/>
        </w:rPr>
        <w:t xml:space="preserve">33.</w:t>
        <w:tab/>
        <w:t xml:space="preserve">Коды для обнаружения одиночных ошибок. Корреляционный код</w:t>
        <w:br/>
      </w:r>
      <w:r>
        <w:rPr>
          <w:sz w:val="24"/>
          <w:highlight w:val="none"/>
        </w:rPr>
        <w:t xml:space="preserve">(</w:t>
      </w:r>
      <w:r>
        <w:rPr>
          <w:sz w:val="24"/>
          <w:highlight w:val="none"/>
        </w:rPr>
        <w:t xml:space="preserve">Уч. 2, с. 105 либо </w:t>
      </w:r>
      <w:r>
        <w:rPr>
          <w:sz w:val="24"/>
          <w:highlight w:val="none"/>
        </w:rPr>
        <w:t xml:space="preserve">Уч. 5 с. 117-118 либо </w:t>
      </w:r>
      <w:r>
        <w:rPr>
          <w:sz w:val="24"/>
          <w:highlight w:val="none"/>
        </w:rPr>
        <w:t xml:space="preserve">Уч. 4, с. 75)</w:t>
      </w:r>
      <w:r/>
      <w:r/>
    </w:p>
    <w:p>
      <w:pPr>
        <w:spacing w:line="240" w:lineRule="auto"/>
      </w:pPr>
      <w:r>
        <w:rPr>
          <w:sz w:val="24"/>
          <w:highlight w:val="none"/>
        </w:rPr>
        <w:t xml:space="preserve">34.</w:t>
        <w:tab/>
        <w:t xml:space="preserve">Определение групповых кодов</w:t>
        <w:br/>
      </w:r>
      <w:r>
        <w:rPr>
          <w:sz w:val="24"/>
          <w:highlight w:val="none"/>
        </w:rPr>
        <w:t xml:space="preserve">(</w:t>
      </w:r>
      <w:r>
        <w:rPr>
          <w:sz w:val="24"/>
          <w:highlight w:val="none"/>
        </w:rPr>
        <w:t xml:space="preserve">Уч. 2, с. 108-114 либо </w:t>
      </w:r>
      <w:r>
        <w:rPr>
          <w:sz w:val="24"/>
          <w:highlight w:val="none"/>
        </w:rPr>
        <w:t xml:space="preserve">Уч. 5 с. 118-124 либо </w:t>
      </w:r>
      <w:r>
        <w:rPr>
          <w:sz w:val="24"/>
          <w:highlight w:val="none"/>
        </w:rPr>
        <w:t xml:space="preserve">Уч. 4, с. 75-78)</w:t>
      </w:r>
      <w:r/>
      <w:r/>
    </w:p>
    <w:p>
      <w:pPr>
        <w:spacing w:line="240" w:lineRule="auto"/>
      </w:pPr>
      <w:r>
        <w:rPr>
          <w:sz w:val="24"/>
          <w:highlight w:val="none"/>
        </w:rPr>
        <w:t xml:space="preserve">35.</w:t>
        <w:tab/>
        <w:t xml:space="preserve">Образующая матрица</w:t>
        <w:br/>
      </w:r>
      <w:r>
        <w:rPr>
          <w:sz w:val="24"/>
          <w:highlight w:val="none"/>
        </w:rPr>
        <w:t xml:space="preserve">(</w:t>
      </w:r>
      <w:r>
        <w:rPr>
          <w:sz w:val="24"/>
          <w:highlight w:val="none"/>
        </w:rPr>
        <w:t xml:space="preserve">Уч. 2, с. 105-114 либо </w:t>
      </w:r>
      <w:r>
        <w:rPr>
          <w:sz w:val="24"/>
          <w:highlight w:val="none"/>
        </w:rPr>
        <w:t xml:space="preserve">Уч. 5 с. 122-</w:t>
      </w:r>
      <w:r>
        <w:rPr>
          <w:sz w:val="24"/>
          <w:highlight w:val="none"/>
        </w:rPr>
        <w:t xml:space="preserve">124</w:t>
      </w:r>
      <w:r>
        <w:rPr>
          <w:sz w:val="24"/>
          <w:highlight w:val="none"/>
        </w:rPr>
        <w:t xml:space="preserve"> либо </w:t>
      </w:r>
      <w:r>
        <w:rPr>
          <w:sz w:val="24"/>
          <w:highlight w:val="none"/>
        </w:rPr>
        <w:t xml:space="preserve">Уч. 4, с. 75-78)</w:t>
      </w:r>
      <w:r/>
      <w:r/>
    </w:p>
    <w:p>
      <w:pPr>
        <w:spacing w:line="240" w:lineRule="auto"/>
      </w:pPr>
      <w:r>
        <w:rPr>
          <w:sz w:val="24"/>
          <w:highlight w:val="none"/>
        </w:rPr>
        <w:t xml:space="preserve">36.</w:t>
        <w:tab/>
        <w:t xml:space="preserve">Проверочная матрица</w:t>
        <w:br/>
      </w:r>
      <w:r>
        <w:rPr>
          <w:sz w:val="24"/>
          <w:highlight w:val="none"/>
        </w:rPr>
        <w:t xml:space="preserve">(</w:t>
      </w:r>
      <w:r>
        <w:rPr>
          <w:sz w:val="24"/>
          <w:highlight w:val="none"/>
        </w:rPr>
        <w:t xml:space="preserve">Уч. 2, с. 114-118 либо </w:t>
      </w:r>
      <w:r>
        <w:rPr>
          <w:sz w:val="24"/>
          <w:highlight w:val="none"/>
        </w:rPr>
        <w:t xml:space="preserve">Уч. 5 с. 124-127 либо </w:t>
      </w:r>
      <w:r>
        <w:rPr>
          <w:sz w:val="24"/>
          <w:highlight w:val="none"/>
        </w:rPr>
        <w:t xml:space="preserve">Уч. 4, с. 78-80)</w:t>
      </w:r>
      <w:r/>
      <w:r/>
    </w:p>
    <w:p>
      <w:pPr>
        <w:spacing w:line="240" w:lineRule="auto"/>
      </w:pPr>
      <w:r>
        <w:rPr>
          <w:sz w:val="24"/>
          <w:highlight w:val="none"/>
        </w:rPr>
        <w:t xml:space="preserve">37.</w:t>
        <w:tab/>
        <w:t xml:space="preserve">Системы передачи информации с информационной обратной связью</w:t>
        <w:br/>
      </w:r>
      <w:r>
        <w:rPr>
          <w:sz w:val="24"/>
          <w:highlight w:val="none"/>
        </w:rPr>
        <w:t xml:space="preserve">(</w:t>
      </w:r>
      <w:r>
        <w:rPr>
          <w:sz w:val="24"/>
          <w:highlight w:val="none"/>
        </w:rPr>
        <w:t xml:space="preserve">Уч. 3, Лабораторная 2</w:t>
      </w:r>
      <w:r>
        <w:rPr>
          <w:sz w:val="24"/>
          <w:highlight w:val="none"/>
        </w:rPr>
        <w:t xml:space="preserve"> либо </w:t>
      </w:r>
      <w:r>
        <w:rPr>
          <w:sz w:val="24"/>
          <w:highlight w:val="none"/>
        </w:rPr>
        <w:t xml:space="preserve">Уч. 4, с. 113-117)</w:t>
      </w:r>
      <w:r/>
      <w:r/>
    </w:p>
    <w:p>
      <w:pPr>
        <w:spacing w:line="240" w:lineRule="auto"/>
      </w:pPr>
      <w:r>
        <w:rPr>
          <w:sz w:val="24"/>
          <w:highlight w:val="none"/>
        </w:rPr>
        <w:t xml:space="preserve">38.</w:t>
        <w:tab/>
        <w:t xml:space="preserve">Системы передачи информации с решающей обратной связью</w:t>
      </w:r>
      <w:r>
        <w:rPr>
          <w:sz w:val="24"/>
          <w:highlight w:val="none"/>
        </w:rPr>
        <w:br/>
      </w:r>
      <w:r>
        <w:rPr>
          <w:sz w:val="24"/>
          <w:highlight w:val="none"/>
        </w:rPr>
        <w:t xml:space="preserve">(</w:t>
      </w:r>
      <w:r>
        <w:rPr>
          <w:sz w:val="24"/>
          <w:highlight w:val="none"/>
        </w:rPr>
        <w:t xml:space="preserve">Уч. 3, Лабораторная 3</w:t>
      </w:r>
      <w:r>
        <w:rPr>
          <w:sz w:val="24"/>
          <w:highlight w:val="none"/>
        </w:rPr>
        <w:t xml:space="preserve"> либо </w:t>
      </w:r>
      <w:r>
        <w:rPr>
          <w:sz w:val="24"/>
          <w:highlight w:val="none"/>
        </w:rPr>
        <w:t xml:space="preserve">Уч. 4, с. 119-122)</w:t>
      </w:r>
      <w:r/>
      <w:r/>
    </w:p>
    <w:p>
      <w:pPr>
        <w:spacing w:line="240" w:lineRule="auto"/>
      </w:pP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8">
    <w:name w:val="Heading 1"/>
    <w:basedOn w:val="814"/>
    <w:next w:val="814"/>
    <w:link w:val="639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9">
    <w:name w:val="Heading 1 Char"/>
    <w:link w:val="638"/>
    <w:uiPriority w:val="9"/>
    <w:rPr>
      <w:rFonts w:ascii="Arial" w:hAnsi="Arial" w:cs="Arial" w:eastAsia="Arial"/>
      <w:sz w:val="40"/>
      <w:szCs w:val="40"/>
    </w:rPr>
  </w:style>
  <w:style w:type="paragraph" w:styleId="640">
    <w:name w:val="Heading 2"/>
    <w:basedOn w:val="814"/>
    <w:next w:val="814"/>
    <w:link w:val="64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1">
    <w:name w:val="Heading 2 Char"/>
    <w:link w:val="640"/>
    <w:uiPriority w:val="9"/>
    <w:rPr>
      <w:rFonts w:ascii="Arial" w:hAnsi="Arial" w:cs="Arial" w:eastAsia="Arial"/>
      <w:sz w:val="34"/>
    </w:rPr>
  </w:style>
  <w:style w:type="paragraph" w:styleId="642">
    <w:name w:val="Heading 3"/>
    <w:basedOn w:val="814"/>
    <w:next w:val="814"/>
    <w:link w:val="64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3">
    <w:name w:val="Heading 3 Char"/>
    <w:link w:val="642"/>
    <w:uiPriority w:val="9"/>
    <w:rPr>
      <w:rFonts w:ascii="Arial" w:hAnsi="Arial" w:cs="Arial" w:eastAsia="Arial"/>
      <w:sz w:val="30"/>
      <w:szCs w:val="30"/>
    </w:rPr>
  </w:style>
  <w:style w:type="paragraph" w:styleId="644">
    <w:name w:val="Heading 4"/>
    <w:basedOn w:val="814"/>
    <w:next w:val="814"/>
    <w:link w:val="64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5">
    <w:name w:val="Heading 4 Char"/>
    <w:link w:val="644"/>
    <w:uiPriority w:val="9"/>
    <w:rPr>
      <w:rFonts w:ascii="Arial" w:hAnsi="Arial" w:cs="Arial" w:eastAsia="Arial"/>
      <w:b/>
      <w:bCs/>
      <w:sz w:val="26"/>
      <w:szCs w:val="26"/>
    </w:rPr>
  </w:style>
  <w:style w:type="paragraph" w:styleId="646">
    <w:name w:val="Heading 5"/>
    <w:basedOn w:val="814"/>
    <w:next w:val="814"/>
    <w:link w:val="64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7">
    <w:name w:val="Heading 5 Char"/>
    <w:link w:val="646"/>
    <w:uiPriority w:val="9"/>
    <w:rPr>
      <w:rFonts w:ascii="Arial" w:hAnsi="Arial" w:cs="Arial" w:eastAsia="Arial"/>
      <w:b/>
      <w:bCs/>
      <w:sz w:val="24"/>
      <w:szCs w:val="24"/>
    </w:rPr>
  </w:style>
  <w:style w:type="paragraph" w:styleId="648">
    <w:name w:val="Heading 6"/>
    <w:basedOn w:val="814"/>
    <w:next w:val="814"/>
    <w:link w:val="64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9">
    <w:name w:val="Heading 6 Char"/>
    <w:link w:val="648"/>
    <w:uiPriority w:val="9"/>
    <w:rPr>
      <w:rFonts w:ascii="Arial" w:hAnsi="Arial" w:cs="Arial" w:eastAsia="Arial"/>
      <w:b/>
      <w:bCs/>
      <w:sz w:val="22"/>
      <w:szCs w:val="22"/>
    </w:rPr>
  </w:style>
  <w:style w:type="paragraph" w:styleId="650">
    <w:name w:val="Heading 7"/>
    <w:basedOn w:val="814"/>
    <w:next w:val="814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1">
    <w:name w:val="Heading 7 Char"/>
    <w:link w:val="65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2">
    <w:name w:val="Heading 8"/>
    <w:basedOn w:val="814"/>
    <w:next w:val="814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3">
    <w:name w:val="Heading 8 Char"/>
    <w:link w:val="652"/>
    <w:uiPriority w:val="9"/>
    <w:rPr>
      <w:rFonts w:ascii="Arial" w:hAnsi="Arial" w:cs="Arial" w:eastAsia="Arial"/>
      <w:i/>
      <w:iCs/>
      <w:sz w:val="22"/>
      <w:szCs w:val="22"/>
    </w:rPr>
  </w:style>
  <w:style w:type="paragraph" w:styleId="654">
    <w:name w:val="Heading 9"/>
    <w:basedOn w:val="814"/>
    <w:next w:val="814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5">
    <w:name w:val="Heading 9 Char"/>
    <w:link w:val="654"/>
    <w:uiPriority w:val="9"/>
    <w:rPr>
      <w:rFonts w:ascii="Arial" w:hAnsi="Arial" w:cs="Arial" w:eastAsia="Arial"/>
      <w:i/>
      <w:iCs/>
      <w:sz w:val="21"/>
      <w:szCs w:val="21"/>
    </w:rPr>
  </w:style>
  <w:style w:type="paragraph" w:styleId="656">
    <w:name w:val="Title"/>
    <w:basedOn w:val="814"/>
    <w:next w:val="814"/>
    <w:link w:val="65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7">
    <w:name w:val="Title Char"/>
    <w:link w:val="656"/>
    <w:uiPriority w:val="10"/>
    <w:rPr>
      <w:sz w:val="48"/>
      <w:szCs w:val="48"/>
    </w:rPr>
  </w:style>
  <w:style w:type="paragraph" w:styleId="658">
    <w:name w:val="Subtitle"/>
    <w:basedOn w:val="814"/>
    <w:next w:val="814"/>
    <w:link w:val="659"/>
    <w:uiPriority w:val="11"/>
    <w:qFormat/>
    <w:pPr>
      <w:spacing w:before="200" w:after="200"/>
    </w:pPr>
    <w:rPr>
      <w:sz w:val="24"/>
      <w:szCs w:val="24"/>
    </w:rPr>
  </w:style>
  <w:style w:type="character" w:styleId="659">
    <w:name w:val="Subtitle Char"/>
    <w:link w:val="658"/>
    <w:uiPriority w:val="11"/>
    <w:rPr>
      <w:sz w:val="24"/>
      <w:szCs w:val="24"/>
    </w:rPr>
  </w:style>
  <w:style w:type="paragraph" w:styleId="660">
    <w:name w:val="Quote"/>
    <w:basedOn w:val="814"/>
    <w:next w:val="814"/>
    <w:link w:val="661"/>
    <w:uiPriority w:val="29"/>
    <w:qFormat/>
    <w:pPr>
      <w:ind w:left="720" w:right="720"/>
    </w:pPr>
    <w:rPr>
      <w:i/>
    </w:rPr>
  </w:style>
  <w:style w:type="character" w:styleId="661">
    <w:name w:val="Quote Char"/>
    <w:link w:val="660"/>
    <w:uiPriority w:val="29"/>
    <w:rPr>
      <w:i/>
    </w:rPr>
  </w:style>
  <w:style w:type="paragraph" w:styleId="662">
    <w:name w:val="Intense Quote"/>
    <w:basedOn w:val="814"/>
    <w:next w:val="814"/>
    <w:link w:val="66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3">
    <w:name w:val="Intense Quote Char"/>
    <w:link w:val="662"/>
    <w:uiPriority w:val="30"/>
    <w:rPr>
      <w:i/>
    </w:rPr>
  </w:style>
  <w:style w:type="paragraph" w:styleId="664">
    <w:name w:val="Header"/>
    <w:basedOn w:val="814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Header Char"/>
    <w:link w:val="664"/>
    <w:uiPriority w:val="99"/>
  </w:style>
  <w:style w:type="paragraph" w:styleId="666">
    <w:name w:val="Footer"/>
    <w:basedOn w:val="814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Footer Char"/>
    <w:link w:val="666"/>
    <w:uiPriority w:val="99"/>
  </w:style>
  <w:style w:type="paragraph" w:styleId="668">
    <w:name w:val="Caption"/>
    <w:basedOn w:val="814"/>
    <w:next w:val="81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9">
    <w:name w:val="Caption Char"/>
    <w:basedOn w:val="668"/>
    <w:link w:val="666"/>
    <w:uiPriority w:val="99"/>
  </w:style>
  <w:style w:type="table" w:styleId="670">
    <w:name w:val="Table Grid"/>
    <w:basedOn w:val="81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Table Grid Light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7">
    <w:name w:val="Grid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9">
    <w:name w:val="Grid Table 4 - Accent 1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0">
    <w:name w:val="Grid Table 4 - Accent 2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1">
    <w:name w:val="Grid Table 4 - Accent 3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2">
    <w:name w:val="Grid Table 4 - Accent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3">
    <w:name w:val="Grid Table 4 - Accent 5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4">
    <w:name w:val="Grid Table 4 - Accent 6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5">
    <w:name w:val="Grid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2">
    <w:name w:val="Grid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4">
    <w:name w:val="List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5">
    <w:name w:val="List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6">
    <w:name w:val="List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7">
    <w:name w:val="List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8">
    <w:name w:val="List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9">
    <w:name w:val="List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0">
    <w:name w:val="List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2">
    <w:name w:val="List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3">
    <w:name w:val="List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4">
    <w:name w:val="List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5">
    <w:name w:val="List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6">
    <w:name w:val="List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7">
    <w:name w:val="List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8">
    <w:name w:val="List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0">
    <w:name w:val="List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1">
    <w:name w:val="List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2">
    <w:name w:val="List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3">
    <w:name w:val="List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4">
    <w:name w:val="List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5">
    <w:name w:val="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6">
    <w:name w:val="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7">
    <w:name w:val="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8">
    <w:name w:val="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9">
    <w:name w:val="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0">
    <w:name w:val="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1">
    <w:name w:val="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2">
    <w:name w:val="Bordered &amp; 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3">
    <w:name w:val="Bordered &amp; 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4">
    <w:name w:val="Bordered &amp; 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5">
    <w:name w:val="Bordered &amp; 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6">
    <w:name w:val="Bordered &amp; 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7">
    <w:name w:val="Bordered &amp; 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8">
    <w:name w:val="Bordered &amp; 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9">
    <w:name w:val="Bordered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0">
    <w:name w:val="Bordered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1">
    <w:name w:val="Bordered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2">
    <w:name w:val="Bordered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3">
    <w:name w:val="Bordered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4">
    <w:name w:val="Bordered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5">
    <w:name w:val="Bordered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6">
    <w:name w:val="Hyperlink"/>
    <w:uiPriority w:val="99"/>
    <w:unhideWhenUsed/>
    <w:rPr>
      <w:color w:val="0000FF" w:themeColor="hyperlink"/>
      <w:u w:val="single"/>
    </w:rPr>
  </w:style>
  <w:style w:type="paragraph" w:styleId="797">
    <w:name w:val="footnote text"/>
    <w:basedOn w:val="814"/>
    <w:link w:val="798"/>
    <w:uiPriority w:val="99"/>
    <w:semiHidden/>
    <w:unhideWhenUsed/>
    <w:pPr>
      <w:spacing w:after="40" w:line="240" w:lineRule="auto"/>
    </w:pPr>
    <w:rPr>
      <w:sz w:val="18"/>
    </w:rPr>
  </w:style>
  <w:style w:type="character" w:styleId="798">
    <w:name w:val="Footnote Text Char"/>
    <w:link w:val="797"/>
    <w:uiPriority w:val="99"/>
    <w:rPr>
      <w:sz w:val="18"/>
    </w:rPr>
  </w:style>
  <w:style w:type="character" w:styleId="799">
    <w:name w:val="footnote reference"/>
    <w:uiPriority w:val="99"/>
    <w:unhideWhenUsed/>
    <w:rPr>
      <w:vertAlign w:val="superscript"/>
    </w:rPr>
  </w:style>
  <w:style w:type="paragraph" w:styleId="800">
    <w:name w:val="endnote text"/>
    <w:basedOn w:val="814"/>
    <w:link w:val="801"/>
    <w:uiPriority w:val="99"/>
    <w:semiHidden/>
    <w:unhideWhenUsed/>
    <w:pPr>
      <w:spacing w:after="0" w:line="240" w:lineRule="auto"/>
    </w:pPr>
    <w:rPr>
      <w:sz w:val="20"/>
    </w:rPr>
  </w:style>
  <w:style w:type="character" w:styleId="801">
    <w:name w:val="Endnote Text Char"/>
    <w:link w:val="800"/>
    <w:uiPriority w:val="99"/>
    <w:rPr>
      <w:sz w:val="20"/>
    </w:rPr>
  </w:style>
  <w:style w:type="character" w:styleId="802">
    <w:name w:val="endnote reference"/>
    <w:uiPriority w:val="99"/>
    <w:semiHidden/>
    <w:unhideWhenUsed/>
    <w:rPr>
      <w:vertAlign w:val="superscript"/>
    </w:rPr>
  </w:style>
  <w:style w:type="paragraph" w:styleId="803">
    <w:name w:val="toc 1"/>
    <w:basedOn w:val="814"/>
    <w:next w:val="814"/>
    <w:uiPriority w:val="39"/>
    <w:unhideWhenUsed/>
    <w:pPr>
      <w:ind w:left="0" w:right="0" w:firstLine="0"/>
      <w:spacing w:after="57"/>
    </w:pPr>
  </w:style>
  <w:style w:type="paragraph" w:styleId="804">
    <w:name w:val="toc 2"/>
    <w:basedOn w:val="814"/>
    <w:next w:val="814"/>
    <w:uiPriority w:val="39"/>
    <w:unhideWhenUsed/>
    <w:pPr>
      <w:ind w:left="283" w:right="0" w:firstLine="0"/>
      <w:spacing w:after="57"/>
    </w:pPr>
  </w:style>
  <w:style w:type="paragraph" w:styleId="805">
    <w:name w:val="toc 3"/>
    <w:basedOn w:val="814"/>
    <w:next w:val="814"/>
    <w:uiPriority w:val="39"/>
    <w:unhideWhenUsed/>
    <w:pPr>
      <w:ind w:left="567" w:right="0" w:firstLine="0"/>
      <w:spacing w:after="57"/>
    </w:pPr>
  </w:style>
  <w:style w:type="paragraph" w:styleId="806">
    <w:name w:val="toc 4"/>
    <w:basedOn w:val="814"/>
    <w:next w:val="814"/>
    <w:uiPriority w:val="39"/>
    <w:unhideWhenUsed/>
    <w:pPr>
      <w:ind w:left="850" w:right="0" w:firstLine="0"/>
      <w:spacing w:after="57"/>
    </w:pPr>
  </w:style>
  <w:style w:type="paragraph" w:styleId="807">
    <w:name w:val="toc 5"/>
    <w:basedOn w:val="814"/>
    <w:next w:val="814"/>
    <w:uiPriority w:val="39"/>
    <w:unhideWhenUsed/>
    <w:pPr>
      <w:ind w:left="1134" w:right="0" w:firstLine="0"/>
      <w:spacing w:after="57"/>
    </w:pPr>
  </w:style>
  <w:style w:type="paragraph" w:styleId="808">
    <w:name w:val="toc 6"/>
    <w:basedOn w:val="814"/>
    <w:next w:val="814"/>
    <w:uiPriority w:val="39"/>
    <w:unhideWhenUsed/>
    <w:pPr>
      <w:ind w:left="1417" w:right="0" w:firstLine="0"/>
      <w:spacing w:after="57"/>
    </w:pPr>
  </w:style>
  <w:style w:type="paragraph" w:styleId="809">
    <w:name w:val="toc 7"/>
    <w:basedOn w:val="814"/>
    <w:next w:val="814"/>
    <w:uiPriority w:val="39"/>
    <w:unhideWhenUsed/>
    <w:pPr>
      <w:ind w:left="1701" w:right="0" w:firstLine="0"/>
      <w:spacing w:after="57"/>
    </w:pPr>
  </w:style>
  <w:style w:type="paragraph" w:styleId="810">
    <w:name w:val="toc 8"/>
    <w:basedOn w:val="814"/>
    <w:next w:val="814"/>
    <w:uiPriority w:val="39"/>
    <w:unhideWhenUsed/>
    <w:pPr>
      <w:ind w:left="1984" w:right="0" w:firstLine="0"/>
      <w:spacing w:after="57"/>
    </w:pPr>
  </w:style>
  <w:style w:type="paragraph" w:styleId="811">
    <w:name w:val="toc 9"/>
    <w:basedOn w:val="814"/>
    <w:next w:val="814"/>
    <w:uiPriority w:val="39"/>
    <w:unhideWhenUsed/>
    <w:pPr>
      <w:ind w:left="2268" w:right="0" w:firstLine="0"/>
      <w:spacing w:after="57"/>
    </w:pPr>
  </w:style>
  <w:style w:type="paragraph" w:styleId="812">
    <w:name w:val="TOC Heading"/>
    <w:uiPriority w:val="39"/>
    <w:unhideWhenUsed/>
  </w:style>
  <w:style w:type="paragraph" w:styleId="813">
    <w:name w:val="table of figures"/>
    <w:basedOn w:val="814"/>
    <w:next w:val="814"/>
    <w:uiPriority w:val="99"/>
    <w:unhideWhenUsed/>
    <w:pPr>
      <w:spacing w:after="0" w:afterAutospacing="0"/>
    </w:pPr>
  </w:style>
  <w:style w:type="paragraph" w:styleId="814" w:default="1">
    <w:name w:val="Normal"/>
    <w:qFormat/>
  </w:style>
  <w:style w:type="table" w:styleId="8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paragraph" w:styleId="817">
    <w:name w:val="No Spacing"/>
    <w:basedOn w:val="814"/>
    <w:uiPriority w:val="1"/>
    <w:qFormat/>
    <w:pPr>
      <w:spacing w:after="0" w:line="240" w:lineRule="auto"/>
    </w:pPr>
  </w:style>
  <w:style w:type="paragraph" w:styleId="818">
    <w:name w:val="List Paragraph"/>
    <w:basedOn w:val="814"/>
    <w:uiPriority w:val="34"/>
    <w:qFormat/>
    <w:pPr>
      <w:contextualSpacing/>
      <w:ind w:left="720"/>
    </w:pPr>
  </w:style>
  <w:style w:type="character" w:styleId="81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2023-01-03T12:27:47Z</dcterms:modified>
</cp:coreProperties>
</file>