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437DD" w14:textId="77777777" w:rsidR="003401E9" w:rsidRPr="003401E9" w:rsidRDefault="003401E9" w:rsidP="003401E9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</w:pPr>
      <w:r w:rsidRPr="003401E9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Description</w:t>
      </w:r>
    </w:p>
    <w:p w14:paraId="600FE0D7" w14:textId="77777777" w:rsidR="003401E9" w:rsidRPr="003401E9" w:rsidRDefault="003401E9" w:rsidP="003401E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1E9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C3183DA" w14:textId="77777777" w:rsidR="003401E9" w:rsidRPr="003401E9" w:rsidRDefault="003401E9" w:rsidP="003401E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1E9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3401E9">
        <w:rPr>
          <w:rFonts w:ascii="Times New Roman" w:eastAsia="Times New Roman" w:hAnsi="Times New Roman" w:cs="Times New Roman"/>
          <w:b/>
          <w:bCs/>
          <w:sz w:val="24"/>
          <w:szCs w:val="24"/>
        </w:rPr>
        <w:t>Classic shotgun chaps styling:</w:t>
      </w:r>
      <w:r w:rsidRPr="003401E9">
        <w:rPr>
          <w:rFonts w:ascii="Times New Roman" w:eastAsia="Times New Roman" w:hAnsi="Times New Roman" w:cs="Times New Roman"/>
          <w:sz w:val="24"/>
          <w:szCs w:val="24"/>
        </w:rPr>
        <w:t> Straight-leg design delivers full coverage and timeless western style</w:t>
      </w:r>
    </w:p>
    <w:p w14:paraId="729C23AD" w14:textId="77777777" w:rsidR="003401E9" w:rsidRPr="003401E9" w:rsidRDefault="003401E9" w:rsidP="003401E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1E9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3401E9">
        <w:rPr>
          <w:rFonts w:ascii="Times New Roman" w:eastAsia="Times New Roman" w:hAnsi="Times New Roman" w:cs="Times New Roman"/>
          <w:b/>
          <w:bCs/>
          <w:sz w:val="24"/>
          <w:szCs w:val="24"/>
        </w:rPr>
        <w:t>Full grain oil-tanned leather:</w:t>
      </w:r>
      <w:r w:rsidRPr="003401E9">
        <w:rPr>
          <w:rFonts w:ascii="Times New Roman" w:eastAsia="Times New Roman" w:hAnsi="Times New Roman" w:cs="Times New Roman"/>
          <w:sz w:val="24"/>
          <w:szCs w:val="24"/>
        </w:rPr>
        <w:t> Brown oil-tanned leather provides rugged durability with a supple, broken-in feel</w:t>
      </w:r>
    </w:p>
    <w:p w14:paraId="6B1189BF" w14:textId="77777777" w:rsidR="003401E9" w:rsidRPr="003401E9" w:rsidRDefault="003401E9" w:rsidP="003401E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1E9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3401E9">
        <w:rPr>
          <w:rFonts w:ascii="Times New Roman" w:eastAsia="Times New Roman" w:hAnsi="Times New Roman" w:cs="Times New Roman"/>
          <w:b/>
          <w:bCs/>
          <w:sz w:val="24"/>
          <w:szCs w:val="24"/>
        </w:rPr>
        <w:t>Full-length leg zippers:</w:t>
      </w:r>
      <w:r w:rsidRPr="003401E9">
        <w:rPr>
          <w:rFonts w:ascii="Times New Roman" w:eastAsia="Times New Roman" w:hAnsi="Times New Roman" w:cs="Times New Roman"/>
          <w:sz w:val="24"/>
          <w:szCs w:val="24"/>
        </w:rPr>
        <w:t> Add protection from brush and weather while allowing easy on and off</w:t>
      </w:r>
    </w:p>
    <w:p w14:paraId="1ADE65CA" w14:textId="77777777" w:rsidR="003401E9" w:rsidRPr="003401E9" w:rsidRDefault="003401E9" w:rsidP="003401E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1E9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3401E9">
        <w:rPr>
          <w:rFonts w:ascii="Times New Roman" w:eastAsia="Times New Roman" w:hAnsi="Times New Roman" w:cs="Times New Roman"/>
          <w:b/>
          <w:bCs/>
          <w:sz w:val="24"/>
          <w:szCs w:val="24"/>
        </w:rPr>
        <w:t>Built for long saddle days:</w:t>
      </w:r>
      <w:r w:rsidRPr="003401E9">
        <w:rPr>
          <w:rFonts w:ascii="Times New Roman" w:eastAsia="Times New Roman" w:hAnsi="Times New Roman" w:cs="Times New Roman"/>
          <w:sz w:val="24"/>
          <w:szCs w:val="24"/>
        </w:rPr>
        <w:t> Well suited for ranch work, trail riding and extended time horseback</w:t>
      </w:r>
    </w:p>
    <w:p w14:paraId="60F3C488" w14:textId="77777777" w:rsidR="003401E9" w:rsidRPr="003401E9" w:rsidRDefault="003401E9" w:rsidP="0034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1E9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3401E9">
        <w:rPr>
          <w:rFonts w:ascii="Times New Roman" w:eastAsia="Times New Roman" w:hAnsi="Times New Roman" w:cs="Times New Roman"/>
          <w:b/>
          <w:bCs/>
          <w:sz w:val="24"/>
          <w:szCs w:val="24"/>
        </w:rPr>
        <w:t>Secure closure design:</w:t>
      </w:r>
      <w:r w:rsidRPr="003401E9">
        <w:rPr>
          <w:rFonts w:ascii="Times New Roman" w:eastAsia="Times New Roman" w:hAnsi="Times New Roman" w:cs="Times New Roman"/>
          <w:sz w:val="24"/>
          <w:szCs w:val="24"/>
        </w:rPr>
        <w:t> Back buckle closure and front tie closure help keep chaps comfortably positioned</w:t>
      </w:r>
    </w:p>
    <w:p w14:paraId="02C7808F" w14:textId="77777777" w:rsidR="003401E9" w:rsidRPr="003401E9" w:rsidRDefault="003401E9" w:rsidP="00340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1E9">
        <w:rPr>
          <w:rFonts w:ascii="Times New Roman" w:eastAsia="Times New Roman" w:hAnsi="Times New Roman" w:cs="Times New Roman"/>
          <w:sz w:val="24"/>
          <w:szCs w:val="24"/>
        </w:rPr>
        <w:t>Timeless craftsmanship meets everyday performance in these shotgun-style leather chaps. Crafted from quality brown full grain oil-tanned leather, they deliver durable protection from brush, weather and the rigors of ranch work while staying comfortable through hours in the saddle. The straight-leg design provides full coverage, while full-length zippers add convenience and an extra layer of protection. A back buckle closure paired with a front tie closure helps adjust properly, making them a dependable choice for ranch work, trail riding and long days spent horseback.</w:t>
      </w:r>
    </w:p>
    <w:p w14:paraId="2E4BE9AF" w14:textId="77777777" w:rsidR="00D13B7D" w:rsidRDefault="00D13B7D"/>
    <w:sectPr w:rsidR="00D1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7D8"/>
    <w:multiLevelType w:val="multilevel"/>
    <w:tmpl w:val="9A4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49"/>
    <w:rsid w:val="003401E9"/>
    <w:rsid w:val="00507E49"/>
    <w:rsid w:val="00D1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48B8D-479C-4326-AC45-2C25C41D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0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01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40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3401E9"/>
  </w:style>
  <w:style w:type="paragraph" w:customStyle="1" w:styleId="p1">
    <w:name w:val="p1"/>
    <w:basedOn w:val="Normal"/>
    <w:rsid w:val="00340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Zaeem Tariq</dc:creator>
  <cp:keywords/>
  <dc:description/>
  <cp:lastModifiedBy>Zaeem Tariq</cp:lastModifiedBy>
  <cp:revision>2</cp:revision>
  <dcterms:created xsi:type="dcterms:W3CDTF">2026-05-24T12:29:00Z</dcterms:created>
  <dcterms:modified xsi:type="dcterms:W3CDTF">2026-05-24T12:29:00Z</dcterms:modified>
</cp:coreProperties>
</file>