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CE46E8" w14:textId="2C1AE716" w:rsidR="001B22E8" w:rsidRPr="00392C65" w:rsidRDefault="00081DF6" w:rsidP="00392C65">
      <w:pPr>
        <w:ind w:left="0"/>
        <w:jc w:val="center"/>
        <w:rPr>
          <w:b/>
          <w:bCs/>
          <w:sz w:val="28"/>
          <w:szCs w:val="28"/>
        </w:rPr>
      </w:pPr>
      <w:r w:rsidRPr="00392C65">
        <w:rPr>
          <w:b/>
          <w:bCs/>
          <w:sz w:val="28"/>
          <w:szCs w:val="28"/>
        </w:rPr>
        <w:t xml:space="preserve">RANCANG BANGUN </w:t>
      </w:r>
      <w:r w:rsidR="00DA4677">
        <w:rPr>
          <w:b/>
          <w:bCs/>
          <w:sz w:val="28"/>
          <w:szCs w:val="28"/>
        </w:rPr>
        <w:t>SISTEM</w:t>
      </w:r>
      <w:r w:rsidRPr="00392C65">
        <w:rPr>
          <w:b/>
          <w:bCs/>
          <w:sz w:val="28"/>
          <w:szCs w:val="28"/>
        </w:rPr>
        <w:t xml:space="preserve"> PORTABEL </w:t>
      </w:r>
      <w:r w:rsidR="0095070D">
        <w:rPr>
          <w:b/>
          <w:bCs/>
          <w:sz w:val="28"/>
          <w:szCs w:val="28"/>
        </w:rPr>
        <w:t xml:space="preserve">CERDAS </w:t>
      </w:r>
      <w:r w:rsidRPr="00392C65">
        <w:rPr>
          <w:b/>
          <w:bCs/>
          <w:sz w:val="28"/>
          <w:szCs w:val="28"/>
        </w:rPr>
        <w:t>BERBASIS IOT UNTUK PEMETAAN SPASIAL DAN PREDIKSI KUALITAS AIR</w:t>
      </w:r>
      <w:r w:rsidR="004A1BBF">
        <w:rPr>
          <w:b/>
          <w:bCs/>
          <w:sz w:val="28"/>
          <w:szCs w:val="28"/>
        </w:rPr>
        <w:t xml:space="preserve"> MINUM</w:t>
      </w:r>
    </w:p>
    <w:p w14:paraId="4A143092" w14:textId="77777777" w:rsidR="00081DF6" w:rsidRDefault="00081DF6" w:rsidP="00392C65">
      <w:pPr>
        <w:ind w:left="0"/>
      </w:pPr>
    </w:p>
    <w:p w14:paraId="7F27D19D" w14:textId="7A46A832" w:rsidR="00081DF6" w:rsidRPr="00392C65" w:rsidRDefault="00081DF6" w:rsidP="00392C65">
      <w:pPr>
        <w:ind w:left="0"/>
        <w:jc w:val="center"/>
        <w:rPr>
          <w:b/>
          <w:bCs/>
        </w:rPr>
      </w:pPr>
      <w:r w:rsidRPr="00392C65">
        <w:rPr>
          <w:b/>
          <w:bCs/>
        </w:rPr>
        <w:t>Zahid Faqih Alim Rabbani</w:t>
      </w:r>
    </w:p>
    <w:p w14:paraId="7B10F94F" w14:textId="77777777" w:rsidR="00081DF6" w:rsidRDefault="00081DF6" w:rsidP="00392C65">
      <w:pPr>
        <w:ind w:left="0"/>
      </w:pPr>
    </w:p>
    <w:p w14:paraId="26B2804A" w14:textId="468A4F69" w:rsidR="00081DF6" w:rsidRPr="00392C65" w:rsidRDefault="00081DF6" w:rsidP="00392C65">
      <w:pPr>
        <w:ind w:left="0"/>
        <w:jc w:val="center"/>
        <w:rPr>
          <w:b/>
          <w:bCs/>
        </w:rPr>
      </w:pPr>
      <w:r w:rsidRPr="00392C65">
        <w:rPr>
          <w:b/>
          <w:bCs/>
        </w:rPr>
        <w:t>ABSTRAK</w:t>
      </w:r>
    </w:p>
    <w:p w14:paraId="0CCA34CC" w14:textId="77777777" w:rsidR="00081DF6" w:rsidRPr="00081DF6" w:rsidRDefault="00081DF6" w:rsidP="00392C65">
      <w:pPr>
        <w:ind w:left="0" w:firstLine="720"/>
      </w:pPr>
      <w:r w:rsidRPr="00081DF6">
        <w:t xml:space="preserve">Ketersediaan air minum yang aman dan layak konsumsi, terutama dari sumber mata air alami, merupakan kebutuhan fundamental bagi masyarakat. Namun, informasi mengenai kualitas air di berbagai lokasi tersebut seringkali sulit diakses secara </w:t>
      </w:r>
      <w:r w:rsidRPr="00081DF6">
        <w:rPr>
          <w:i/>
          <w:iCs/>
        </w:rPr>
        <w:t>real-time</w:t>
      </w:r>
      <w:r w:rsidRPr="00081DF6">
        <w:t xml:space="preserve">, bersifat statis, dan tidak memiliki kemampuan prediktif. Penelitian ini bertujuan untuk merancang bangun sebuah sistem cerdas portabel berbasis </w:t>
      </w:r>
      <w:r w:rsidRPr="00081DF6">
        <w:rPr>
          <w:i/>
          <w:iCs/>
        </w:rPr>
        <w:t>Internet of Things</w:t>
      </w:r>
      <w:r w:rsidRPr="00081DF6">
        <w:t xml:space="preserve"> (IoT) yang mampu melakukan pemetaan spasial dan prediksi kualitas air minum. Metode yang digunakan adalah rancang bangun, di mana sistem dikembangkan melalui tiga komponen utama: perangkat keras portabel, platform </w:t>
      </w:r>
      <w:r w:rsidRPr="00081DF6">
        <w:rPr>
          <w:i/>
          <w:iCs/>
        </w:rPr>
        <w:t>backend</w:t>
      </w:r>
      <w:r w:rsidRPr="00081DF6">
        <w:t xml:space="preserve"> dan </w:t>
      </w:r>
      <w:r w:rsidRPr="00081DF6">
        <w:rPr>
          <w:i/>
          <w:iCs/>
        </w:rPr>
        <w:t>frontend</w:t>
      </w:r>
      <w:r w:rsidRPr="00081DF6">
        <w:t xml:space="preserve">, serta model </w:t>
      </w:r>
      <w:r w:rsidRPr="00081DF6">
        <w:rPr>
          <w:i/>
          <w:iCs/>
        </w:rPr>
        <w:t>machine learning</w:t>
      </w:r>
      <w:r w:rsidRPr="00081DF6">
        <w:t xml:space="preserve">. Perangkat keras dibangun menggunakan mikrokontroler ESP32 yang terintegrasi dengan sensor multi-parameter (pH, TDS, Suhu, dan Kekeruhan) dan sebuah modul GPS untuk akuisisi data lokasi. Data yang terkumpul secara nirkabel dikirim ke server </w:t>
      </w:r>
      <w:r w:rsidRPr="00081DF6">
        <w:rPr>
          <w:i/>
          <w:iCs/>
        </w:rPr>
        <w:t>cloud</w:t>
      </w:r>
      <w:r w:rsidRPr="00081DF6">
        <w:t xml:space="preserve"> untuk disimpan dan diolah. Hasil monitoring divisualisasikan pada sebuah aplikasi web interaktif yang menampilkan peta spasial dengan penanda kualitas air. Untuk aspek prediksi, sebuah Jaringan Saraf Tiruan dengan model </w:t>
      </w:r>
      <w:r w:rsidRPr="00081DF6">
        <w:rPr>
          <w:i/>
          <w:iCs/>
        </w:rPr>
        <w:t>Long Short-Term Memory</w:t>
      </w:r>
      <w:r w:rsidRPr="00081DF6">
        <w:t xml:space="preserve"> (LSTM) dilatih menggunakan data historis untuk meramalkan tren kualitas air di masa mendatang. Hasil dari penelitian ini adalah sebuah prototipe sistem terintegrasi yang tidak hanya melaporkan kondisi kualitas air secara </w:t>
      </w:r>
      <w:r w:rsidRPr="00081DF6">
        <w:rPr>
          <w:i/>
          <w:iCs/>
        </w:rPr>
        <w:t>real-time</w:t>
      </w:r>
      <w:r w:rsidRPr="00081DF6">
        <w:t xml:space="preserve"> berdasarkan lokasi, tetapi juga memberikan proyeksi kondisi di waktu yang akan datang. Sistem ini diharapkan dapat menjadi solusi inovatif yang memberdayakan masyarakat dengan informasi yang akurat, mudah diakses, dan prediktif untuk pengambilan keputusan terkait konsumsi air minum yang aman.</w:t>
      </w:r>
    </w:p>
    <w:p w14:paraId="44583965" w14:textId="77777777" w:rsidR="00081DF6" w:rsidRPr="00081DF6" w:rsidRDefault="00081DF6" w:rsidP="00392C65">
      <w:pPr>
        <w:ind w:left="0"/>
      </w:pPr>
      <w:r w:rsidRPr="00081DF6">
        <w:rPr>
          <w:b/>
        </w:rPr>
        <w:t>Kata Kunci:</w:t>
      </w:r>
      <w:r w:rsidRPr="00081DF6">
        <w:t xml:space="preserve"> </w:t>
      </w:r>
      <w:r w:rsidRPr="00081DF6">
        <w:rPr>
          <w:i/>
          <w:iCs/>
        </w:rPr>
        <w:t>IoT</w:t>
      </w:r>
      <w:r w:rsidRPr="00081DF6">
        <w:t xml:space="preserve">, Kualitas Air Minum, Pemetaan Spasial, GPS, </w:t>
      </w:r>
      <w:r w:rsidRPr="00081DF6">
        <w:rPr>
          <w:i/>
          <w:iCs/>
        </w:rPr>
        <w:t>Machine Learning</w:t>
      </w:r>
      <w:r w:rsidRPr="00081DF6">
        <w:t>, Prediksi, LSTM, Sistem Portabel.</w:t>
      </w:r>
    </w:p>
    <w:p w14:paraId="34C05C64" w14:textId="77777777" w:rsidR="00392C65" w:rsidRDefault="00392C65" w:rsidP="00392C65"/>
    <w:p w14:paraId="26057E88" w14:textId="77777777" w:rsidR="00392C65" w:rsidRDefault="00392C65" w:rsidP="00392C65"/>
    <w:p w14:paraId="4CED9A54" w14:textId="77777777" w:rsidR="00392C65" w:rsidRDefault="00392C65" w:rsidP="00392C65"/>
    <w:p w14:paraId="72829FDB" w14:textId="77777777" w:rsidR="00392C65" w:rsidRDefault="00392C65" w:rsidP="00392C65"/>
    <w:p w14:paraId="3389E57E" w14:textId="77777777" w:rsidR="00392C65" w:rsidRDefault="00392C65" w:rsidP="00392C65">
      <w:pPr>
        <w:ind w:left="0"/>
      </w:pPr>
    </w:p>
    <w:p w14:paraId="2AE4DD99" w14:textId="20ABB9F6" w:rsidR="00081DF6" w:rsidRPr="00392C65" w:rsidRDefault="00081DF6" w:rsidP="00392C65">
      <w:pPr>
        <w:ind w:left="0"/>
        <w:jc w:val="center"/>
        <w:rPr>
          <w:b/>
          <w:bCs/>
        </w:rPr>
      </w:pPr>
      <w:r w:rsidRPr="00392C65">
        <w:rPr>
          <w:b/>
          <w:bCs/>
        </w:rPr>
        <w:lastRenderedPageBreak/>
        <w:t>DESIGN</w:t>
      </w:r>
      <w:r w:rsidRPr="00392C65">
        <w:rPr>
          <w:b/>
          <w:bCs/>
        </w:rPr>
        <w:t xml:space="preserve"> AND DEVELOPMENT</w:t>
      </w:r>
      <w:r w:rsidRPr="00392C65">
        <w:rPr>
          <w:b/>
          <w:bCs/>
        </w:rPr>
        <w:t xml:space="preserve"> A PORTABLE IOT-BASED SMART </w:t>
      </w:r>
      <w:r w:rsidR="00DA4677">
        <w:rPr>
          <w:b/>
          <w:bCs/>
        </w:rPr>
        <w:t>SYSTEM</w:t>
      </w:r>
      <w:r w:rsidRPr="00392C65">
        <w:rPr>
          <w:b/>
          <w:bCs/>
        </w:rPr>
        <w:t xml:space="preserve"> FOR SPATIAL MAPPING AND DRINKING WATER QUALITY PREDICTION</w:t>
      </w:r>
    </w:p>
    <w:p w14:paraId="6BE2C8A4" w14:textId="77777777" w:rsidR="00CE4763" w:rsidRPr="00392C65" w:rsidRDefault="00CE4763" w:rsidP="00392C65">
      <w:pPr>
        <w:ind w:left="0"/>
        <w:jc w:val="center"/>
        <w:rPr>
          <w:b/>
          <w:bCs/>
        </w:rPr>
      </w:pPr>
    </w:p>
    <w:p w14:paraId="65436605" w14:textId="0ED81C8F" w:rsidR="00CE4763" w:rsidRPr="00392C65" w:rsidRDefault="00CE4763" w:rsidP="00392C65">
      <w:pPr>
        <w:ind w:left="0"/>
        <w:jc w:val="center"/>
        <w:rPr>
          <w:b/>
          <w:bCs/>
        </w:rPr>
      </w:pPr>
      <w:r w:rsidRPr="00392C65">
        <w:rPr>
          <w:b/>
          <w:bCs/>
        </w:rPr>
        <w:t>Zahid Faqih Alim Rabbani</w:t>
      </w:r>
    </w:p>
    <w:p w14:paraId="0B4979DC" w14:textId="77777777" w:rsidR="00CE4763" w:rsidRPr="00392C65" w:rsidRDefault="00CE4763" w:rsidP="00392C65">
      <w:pPr>
        <w:ind w:left="0"/>
        <w:jc w:val="center"/>
        <w:rPr>
          <w:b/>
          <w:bCs/>
        </w:rPr>
      </w:pPr>
    </w:p>
    <w:p w14:paraId="4C1A88DF" w14:textId="4B6106B8" w:rsidR="00CE4763" w:rsidRPr="00392C65" w:rsidRDefault="00CE4763" w:rsidP="00392C65">
      <w:pPr>
        <w:ind w:left="0"/>
        <w:jc w:val="center"/>
        <w:rPr>
          <w:b/>
          <w:bCs/>
        </w:rPr>
      </w:pPr>
      <w:r w:rsidRPr="00392C65">
        <w:rPr>
          <w:b/>
          <w:bCs/>
        </w:rPr>
        <w:t>ABSTRACT</w:t>
      </w:r>
    </w:p>
    <w:p w14:paraId="6AFEE3BA" w14:textId="77777777" w:rsidR="00CE4763" w:rsidRDefault="00CE4763" w:rsidP="00392C65">
      <w:pPr>
        <w:ind w:left="0"/>
      </w:pPr>
      <w:r w:rsidRPr="00CE4763">
        <w:t>The availability of safe and drinkable drinking water, especially from natural springs, is a fundamental need for the community. However, information on water quality in various locations is often difficult to access in real time, is static, and lacks predictive capabilities. This research aims to design a portable, Internet of Things (IoT)-based intelligent system capable of spatial mapping and predicting drinking water quality. The design-build method used is design-build, where the system is developed through three main components: portable hardware, backend and frontend platforms, and a machine learning model. The hardware is built using an ESP32 microcontroller integrated with multi-parameter sensors (pH, TDS, temperature, and turbidity) and a GPS module for location data acquisition. The collected data is wirelessly sent to a cloud server for storage and processing. Monitoring results are visualized in an interactive web application that displays a spatial map with water quality markers. For the prediction aspect, an Artificial Neural Network with a Long Short-Term Memory (LSTM) model is trained using historical data to forecast future water quality trends. The result of this research is a prototype of an integrated system that not only reports real-time water quality conditions based on location but also provides projections of future conditions. This system is expected to be an innovative solution that empowers communities with accurate, easily accessible, and predictive information for decision-making regarding safe drinking water consumption.</w:t>
      </w:r>
    </w:p>
    <w:p w14:paraId="17D2FF00" w14:textId="77777777" w:rsidR="00CE4763" w:rsidRPr="00CE4763" w:rsidRDefault="00CE4763" w:rsidP="00392C65">
      <w:pPr>
        <w:ind w:left="0"/>
      </w:pPr>
    </w:p>
    <w:p w14:paraId="01910F6C" w14:textId="68F4F60F" w:rsidR="006515E0" w:rsidRDefault="00CE4763" w:rsidP="00392C65">
      <w:pPr>
        <w:ind w:left="0"/>
      </w:pPr>
      <w:r w:rsidRPr="00CE4763">
        <w:rPr>
          <w:b/>
        </w:rPr>
        <w:t>Keywords:</w:t>
      </w:r>
      <w:r w:rsidRPr="00CE4763">
        <w:t xml:space="preserve"> IoT, Drinking Water Quality, Spatial Mapping, GPS, Machine Learning, Prediction, STM, Portable System.</w:t>
      </w:r>
    </w:p>
    <w:p w14:paraId="7E676810" w14:textId="77777777" w:rsidR="00255577" w:rsidRDefault="00255577" w:rsidP="00392C65"/>
    <w:p w14:paraId="7A378368" w14:textId="77777777" w:rsidR="00392C65" w:rsidRDefault="00392C65" w:rsidP="00392C65"/>
    <w:p w14:paraId="6F8F0429" w14:textId="77777777" w:rsidR="00392C65" w:rsidRDefault="00392C65" w:rsidP="00392C65"/>
    <w:p w14:paraId="5DA6F7D5" w14:textId="77777777" w:rsidR="00392C65" w:rsidRDefault="00392C65" w:rsidP="00392C65"/>
    <w:p w14:paraId="60A8669D" w14:textId="1C4218E9" w:rsidR="00255577" w:rsidRPr="00255577" w:rsidRDefault="00255577" w:rsidP="00392C65">
      <w:pPr>
        <w:pStyle w:val="Heading1"/>
        <w:ind w:left="0" w:firstLine="0"/>
      </w:pPr>
      <w:r>
        <w:lastRenderedPageBreak/>
        <w:br/>
        <w:t>PENDAHULUAN</w:t>
      </w:r>
    </w:p>
    <w:p w14:paraId="077D8A76" w14:textId="77777777" w:rsidR="00255577" w:rsidRDefault="00255577" w:rsidP="00392C65"/>
    <w:p w14:paraId="65D7FC33" w14:textId="577C30BC" w:rsidR="005C5683" w:rsidRDefault="005C5683" w:rsidP="00392C65">
      <w:pPr>
        <w:pStyle w:val="Heading2"/>
        <w:ind w:left="426"/>
      </w:pPr>
      <w:r>
        <w:t>Latar Belakang</w:t>
      </w:r>
    </w:p>
    <w:p w14:paraId="333BB1D8" w14:textId="77777777" w:rsidR="005C5683" w:rsidRDefault="005C5683" w:rsidP="00392C65">
      <w:pPr>
        <w:spacing w:line="360" w:lineRule="auto"/>
        <w:ind w:left="0" w:firstLine="600"/>
      </w:pPr>
      <w:r>
        <w:rPr>
          <w:rStyle w:val="citation-284"/>
          <w:rFonts w:eastAsiaTheme="majorEastAsia"/>
        </w:rPr>
        <w:t>Air merupakan zat esensial bagi seluruh mahluk hidup, dimana sekitar 60-70% komposisi tubuh manusia terdiri dari air</w:t>
      </w:r>
      <w:r>
        <w:t xml:space="preserve">. Ketersediaan air minum yang berkualitas dan aman untuk dikonsumsi merupakan hak dan kebutuhan primer untuk menjaga kesehatan serta kesejahteraan. </w:t>
      </w:r>
      <w:r>
        <w:rPr>
          <w:rStyle w:val="citation-283"/>
          <w:rFonts w:eastAsiaTheme="majorEastAsia"/>
        </w:rPr>
        <w:t>Seiring dengan meningkatnya populasi dan aktivitas industri, terjadi kecenderungan pencemaran air tanah yang semakin parah</w:t>
      </w:r>
      <w:r>
        <w:t xml:space="preserve">. </w:t>
      </w:r>
      <w:r>
        <w:rPr>
          <w:rStyle w:val="citation-282"/>
          <w:rFonts w:eastAsiaTheme="majorEastAsia"/>
        </w:rPr>
        <w:t>Hal ini menyebabkan masyarakat, terutama di perkotaan, beralih ke sumber air alternatif seperti depot air minum isi ulang dan mata air alami</w:t>
      </w:r>
      <w:r>
        <w:t xml:space="preserve">. </w:t>
      </w:r>
      <w:r>
        <w:rPr>
          <w:rStyle w:val="citation-281"/>
          <w:rFonts w:eastAsiaTheme="majorEastAsia"/>
        </w:rPr>
        <w:t>Namun, seringkali masyarakat tidak memiliki akses informasi yang mudah dan cepat mengenai kualitas serta standarisasi keamanan sumber-sumber air tersebut</w:t>
      </w:r>
      <w:r>
        <w:t>.</w:t>
      </w:r>
    </w:p>
    <w:p w14:paraId="5F32FA97" w14:textId="66B559E0" w:rsidR="005C5683" w:rsidRDefault="005C5683" w:rsidP="004A1BBF">
      <w:pPr>
        <w:spacing w:line="360" w:lineRule="auto"/>
        <w:ind w:left="0" w:firstLine="600"/>
      </w:pPr>
      <w:r>
        <w:t xml:space="preserve">Penelitian-penelitian sebelumnya telah berupaya mengatasi masalah ini dengan mengembangkan berbagai sistem monitoring. </w:t>
      </w:r>
      <w:r>
        <w:rPr>
          <w:rStyle w:val="citation-280"/>
          <w:rFonts w:eastAsiaTheme="majorEastAsia"/>
        </w:rPr>
        <w:t>Beberapa penelitian berfokus pada rancang bangun alat ukur kualitas air yang menampilkan parameter seperti pH, TDS, dan kekeruhan pada layar LCD</w:t>
      </w:r>
      <w:r>
        <w:t xml:space="preserve">. </w:t>
      </w:r>
      <w:r>
        <w:rPr>
          <w:rStyle w:val="citation-279"/>
          <w:rFonts w:eastAsiaTheme="majorEastAsia"/>
        </w:rPr>
        <w:t xml:space="preserve">Perkembangan selanjutnya mengarah pada implementasi </w:t>
      </w:r>
      <w:r>
        <w:rPr>
          <w:rStyle w:val="citation-279"/>
          <w:rFonts w:eastAsiaTheme="majorEastAsia"/>
          <w:i/>
          <w:iCs/>
        </w:rPr>
        <w:t>Internet of Things</w:t>
      </w:r>
      <w:r>
        <w:rPr>
          <w:rStyle w:val="citation-279"/>
          <w:rFonts w:eastAsiaTheme="majorEastAsia"/>
        </w:rPr>
        <w:t xml:space="preserve"> (IoT), yang memungkinkan data sensor dipantau secara </w:t>
      </w:r>
      <w:r>
        <w:rPr>
          <w:rStyle w:val="citation-279"/>
          <w:rFonts w:eastAsiaTheme="majorEastAsia"/>
          <w:i/>
          <w:iCs/>
        </w:rPr>
        <w:t>real-time</w:t>
      </w:r>
      <w:r>
        <w:rPr>
          <w:rStyle w:val="citation-279"/>
          <w:rFonts w:eastAsiaTheme="majorEastAsia"/>
        </w:rPr>
        <w:t xml:space="preserve"> melalui platform web atau aplikasi</w:t>
      </w:r>
      <w:r>
        <w:t xml:space="preserve">. </w:t>
      </w:r>
      <w:r>
        <w:rPr>
          <w:rStyle w:val="citation-278"/>
          <w:rFonts w:eastAsiaTheme="majorEastAsia"/>
        </w:rPr>
        <w:t xml:space="preserve">Beberapa sistem bahkan telah mengintegrasikan metode pengambilan keputusan seperti Logika Fuzzy Tsukamoto untuk menentukan status kelayakan air </w:t>
      </w:r>
      <w:r>
        <w:rPr>
          <w:rStyle w:val="citation-277"/>
        </w:rPr>
        <w:t xml:space="preserve">atau metode </w:t>
      </w:r>
      <w:r>
        <w:rPr>
          <w:rStyle w:val="citation-277"/>
          <w:i/>
          <w:iCs/>
        </w:rPr>
        <w:t>Simple Additive Weighting</w:t>
      </w:r>
      <w:r>
        <w:rPr>
          <w:rStyle w:val="citation-277"/>
        </w:rPr>
        <w:t xml:space="preserve"> (SAW) untuk merangking kualitas beberapa sumber air</w:t>
      </w:r>
      <w:r>
        <w:t>.</w:t>
      </w:r>
    </w:p>
    <w:p w14:paraId="41C45D8E" w14:textId="77777777" w:rsidR="005C5683" w:rsidRDefault="005C5683" w:rsidP="004A1BBF">
      <w:pPr>
        <w:spacing w:line="360" w:lineRule="auto"/>
        <w:ind w:left="0" w:firstLine="600"/>
      </w:pPr>
      <w:r>
        <w:t xml:space="preserve">Meskipun demikian, sebagian besar sistem yang ada bersifat stasioner atau terpasang di satu lokasi. Selain itu, sistem tersebut umumnya bersifat reaktif, yaitu hanya melaporkan kondisi kualitas air pada saat pengukuran dilakukan. Terdapat sebuah celah penelitian yang signifikan: belum adanya sebuah sistem </w:t>
      </w:r>
      <w:r w:rsidRPr="005C5683">
        <w:t xml:space="preserve">terintegrasi yang bersifat portabel, mampu memetakan kualitas air secara spasial dengan bantuan GPS, dan prediktif dalam memberikan informasi. Masyarakat membutuhkan sebuah solusi yang tidak hanya memberitahu kualitas air saat ini di </w:t>
      </w:r>
      <w:r w:rsidRPr="005C5683">
        <w:lastRenderedPageBreak/>
        <w:t>lokasi A, tetapi juga memberikan informasi lokasi-lokasi lain di sekitarnya serta perkiraan kualitas air di lokasi tersebut untuk beberapa waktu ke depan.</w:t>
      </w:r>
    </w:p>
    <w:p w14:paraId="2545DD3D" w14:textId="451374F4" w:rsidR="005C5683" w:rsidRDefault="005C5683" w:rsidP="004A1BBF">
      <w:pPr>
        <w:spacing w:line="360" w:lineRule="auto"/>
        <w:ind w:left="0" w:firstLine="600"/>
      </w:pPr>
      <w:r w:rsidRPr="005C5683">
        <w:t xml:space="preserve">Oleh karena itu, </w:t>
      </w:r>
      <w:r w:rsidR="004A1BBF">
        <w:t>penelitian</w:t>
      </w:r>
      <w:r w:rsidRPr="005C5683">
        <w:t xml:space="preserve"> ini mengusulkan sebuah solusi inovatif melalui "Rancang Bangun </w:t>
      </w:r>
      <w:r w:rsidR="00DA4677">
        <w:t>Sistem</w:t>
      </w:r>
      <w:r w:rsidRPr="005C5683">
        <w:t xml:space="preserve"> Portabel</w:t>
      </w:r>
      <w:r w:rsidR="0095070D">
        <w:t xml:space="preserve"> Cerdas</w:t>
      </w:r>
      <w:r w:rsidRPr="005C5683">
        <w:t xml:space="preserve"> Berbasis IoT untuk Pemetaan Spasial dan Prediksi Kualitas Air Minum". Sistem ini dirancang sebagai perangkat genggam yang dapat dibawa pengguna ke berbagai lokasi mata air. Dengan memanfaatkan sensor multi-parameter, GPS, dan konektivitas IoT, alat ini akan mengirimkan data kualitas air beserta koordinatnya ke sebuah server. Data tersebut kemudian divisualisasikan dalam</w:t>
      </w:r>
      <w:r>
        <w:t xml:space="preserve"> sebuah peta digital yang dapat diakses publik. Lebih lanjut, dengan mengimplementasikan model </w:t>
      </w:r>
      <w:r>
        <w:rPr>
          <w:i/>
          <w:iCs/>
        </w:rPr>
        <w:t>machine learning</w:t>
      </w:r>
      <w:r>
        <w:t>, sistem ini mampu memberikan prediksi kondisi kualitas air di masa mendatang, bertransformasi dari sistem monitoring reaktif menjadi sistem peringatan dini yang proaktif. Penelitian ini sangat bermanfaat karena menawarkan sebuah terobosan dalam penyediaan informasi kualitas air yang transparan, mudah diakses, dan cerdas, yang pada akhirnya berkontribusi langsung pada peningkatan kesadaran dan kesejahteraan masyarakat.</w:t>
      </w:r>
    </w:p>
    <w:p w14:paraId="65AC5709" w14:textId="77777777" w:rsidR="00392C65" w:rsidRDefault="00392C65" w:rsidP="00392C65">
      <w:pPr>
        <w:pStyle w:val="NormalWeb"/>
        <w:spacing w:line="360" w:lineRule="auto"/>
      </w:pPr>
    </w:p>
    <w:p w14:paraId="56D653B2" w14:textId="454CAB7E" w:rsidR="00392C65" w:rsidRDefault="00392C65" w:rsidP="00392C65">
      <w:pPr>
        <w:pStyle w:val="Heading2"/>
        <w:spacing w:line="360" w:lineRule="auto"/>
        <w:ind w:left="0"/>
      </w:pPr>
      <w:r>
        <w:t>Rumusan Masalah</w:t>
      </w:r>
    </w:p>
    <w:p w14:paraId="6B52D4F9" w14:textId="77777777" w:rsidR="00392C65" w:rsidRPr="00392C65" w:rsidRDefault="00392C65" w:rsidP="00392C65">
      <w:pPr>
        <w:spacing w:line="360" w:lineRule="auto"/>
        <w:ind w:left="0"/>
      </w:pPr>
      <w:r w:rsidRPr="00392C65">
        <w:t>Berdasarkan latar belakang yang telah diuraikan, maka perumusan masalah dalam penelitian ini adalah sebagai berikut:</w:t>
      </w:r>
    </w:p>
    <w:p w14:paraId="63C14F1D" w14:textId="77777777" w:rsidR="00392C65" w:rsidRPr="00392C65" w:rsidRDefault="00392C65" w:rsidP="00392C65">
      <w:pPr>
        <w:numPr>
          <w:ilvl w:val="0"/>
          <w:numId w:val="15"/>
        </w:numPr>
        <w:tabs>
          <w:tab w:val="clear" w:pos="720"/>
        </w:tabs>
        <w:spacing w:line="360" w:lineRule="auto"/>
        <w:ind w:left="426"/>
      </w:pPr>
      <w:r w:rsidRPr="00392C65">
        <w:t>Bagaimana merancang dan membangun sebuah perangkat keras portabel yang mampu mengintegrasikan sensor multi-parameter (pH, TDS, suhu, kekeruhan) dan modul GPS secara efisien?</w:t>
      </w:r>
    </w:p>
    <w:p w14:paraId="0A04F2B7" w14:textId="77777777" w:rsidR="00392C65" w:rsidRPr="00392C65" w:rsidRDefault="00392C65" w:rsidP="00392C65">
      <w:pPr>
        <w:numPr>
          <w:ilvl w:val="0"/>
          <w:numId w:val="15"/>
        </w:numPr>
        <w:tabs>
          <w:tab w:val="clear" w:pos="720"/>
        </w:tabs>
        <w:spacing w:line="360" w:lineRule="auto"/>
        <w:ind w:left="426"/>
      </w:pPr>
      <w:r w:rsidRPr="00392C65">
        <w:t xml:space="preserve">Bagaimana membangun arsitektur sistem IoT yang dapat menerima, menyimpan, dan menyajikan data kualitas air berbasis lokasi (geospasial) pada sebuah platform peta digital secara </w:t>
      </w:r>
      <w:r w:rsidRPr="00392C65">
        <w:rPr>
          <w:i/>
          <w:iCs/>
        </w:rPr>
        <w:t>real-time</w:t>
      </w:r>
      <w:r w:rsidRPr="00392C65">
        <w:t>?</w:t>
      </w:r>
    </w:p>
    <w:p w14:paraId="7AE00E86" w14:textId="77777777" w:rsidR="00392C65" w:rsidRPr="00392C65" w:rsidRDefault="00392C65" w:rsidP="00392C65">
      <w:pPr>
        <w:numPr>
          <w:ilvl w:val="0"/>
          <w:numId w:val="15"/>
        </w:numPr>
        <w:tabs>
          <w:tab w:val="clear" w:pos="720"/>
        </w:tabs>
        <w:spacing w:line="360" w:lineRule="auto"/>
        <w:ind w:left="426"/>
      </w:pPr>
      <w:r w:rsidRPr="00392C65">
        <w:t xml:space="preserve">Bagaimana mengimplementasikan model </w:t>
      </w:r>
      <w:r w:rsidRPr="00392C65">
        <w:rPr>
          <w:i/>
          <w:iCs/>
        </w:rPr>
        <w:t>machine learning</w:t>
      </w:r>
      <w:r w:rsidRPr="00392C65">
        <w:t xml:space="preserve"> untuk melakukan prediksi tren kualitas air di masa mendatang berdasarkan data historis yang dikumpulkan oleh perangkat?</w:t>
      </w:r>
    </w:p>
    <w:p w14:paraId="009A25CB" w14:textId="77777777" w:rsidR="00392C65" w:rsidRDefault="00392C65" w:rsidP="00392C65">
      <w:pPr>
        <w:numPr>
          <w:ilvl w:val="0"/>
          <w:numId w:val="15"/>
        </w:numPr>
        <w:tabs>
          <w:tab w:val="clear" w:pos="720"/>
        </w:tabs>
        <w:spacing w:line="360" w:lineRule="auto"/>
        <w:ind w:left="426"/>
      </w:pPr>
      <w:r w:rsidRPr="00392C65">
        <w:lastRenderedPageBreak/>
        <w:t>Bagaimana menguji dan mengevaluasi kinerja sistem secara keseluruhan, mencakup akurasi perangkat keras, fungsionalitas platform, dan validitas model prediksi?</w:t>
      </w:r>
    </w:p>
    <w:p w14:paraId="375B7ED2" w14:textId="77777777" w:rsidR="00392C65" w:rsidRDefault="00392C65" w:rsidP="00392C65">
      <w:pPr>
        <w:spacing w:line="360" w:lineRule="auto"/>
        <w:ind w:left="0"/>
      </w:pPr>
    </w:p>
    <w:p w14:paraId="125BE55D" w14:textId="156B4C28" w:rsidR="00392C65" w:rsidRDefault="00392C65" w:rsidP="00392C65">
      <w:pPr>
        <w:pStyle w:val="Heading2"/>
        <w:spacing w:line="360" w:lineRule="auto"/>
        <w:ind w:left="0"/>
      </w:pPr>
      <w:r>
        <w:t>Tujuan Penelitian</w:t>
      </w:r>
    </w:p>
    <w:p w14:paraId="6BA2C2D9" w14:textId="77777777" w:rsidR="00392C65" w:rsidRPr="00392C65" w:rsidRDefault="00392C65" w:rsidP="00392C65">
      <w:pPr>
        <w:spacing w:line="360" w:lineRule="auto"/>
        <w:ind w:left="0"/>
      </w:pPr>
      <w:r w:rsidRPr="00392C65">
        <w:t>Sesuai dengan perumusan masalah, tujuan yang ingin dicapai dari penelitian ini adalah:</w:t>
      </w:r>
    </w:p>
    <w:p w14:paraId="07BDDD3C" w14:textId="77777777" w:rsidR="00392C65" w:rsidRDefault="00392C65" w:rsidP="00392C65">
      <w:pPr>
        <w:numPr>
          <w:ilvl w:val="0"/>
          <w:numId w:val="16"/>
        </w:numPr>
        <w:spacing w:line="360" w:lineRule="auto"/>
      </w:pPr>
      <w:r w:rsidRPr="00392C65">
        <w:t>Merancang dan membuat prototipe sistem cerdas portabel untuk monitoring kualitas air minum yang dilengkapi sensor multi-parameter dan GPS.</w:t>
      </w:r>
    </w:p>
    <w:p w14:paraId="2401091F" w14:textId="6D3790E0" w:rsidR="00392C65" w:rsidRPr="00392C65" w:rsidRDefault="00392C65" w:rsidP="00392C65">
      <w:pPr>
        <w:numPr>
          <w:ilvl w:val="0"/>
          <w:numId w:val="16"/>
        </w:numPr>
        <w:spacing w:line="360" w:lineRule="auto"/>
      </w:pPr>
      <w:r w:rsidRPr="00392C65">
        <w:t xml:space="preserve">Membangun sebuah platform IoT yang mampu melakukan pemetaan spasial data kualitas air secara </w:t>
      </w:r>
      <w:r w:rsidRPr="00392C65">
        <w:rPr>
          <w:i/>
          <w:iCs/>
        </w:rPr>
        <w:t>real-time</w:t>
      </w:r>
      <w:r w:rsidRPr="00392C65">
        <w:t xml:space="preserve"> pada antarmuka peta digital.</w:t>
      </w:r>
    </w:p>
    <w:p w14:paraId="56C7BC88" w14:textId="77777777" w:rsidR="00392C65" w:rsidRPr="00392C65" w:rsidRDefault="00392C65" w:rsidP="00392C65">
      <w:pPr>
        <w:numPr>
          <w:ilvl w:val="0"/>
          <w:numId w:val="16"/>
        </w:numPr>
        <w:spacing w:line="360" w:lineRule="auto"/>
      </w:pPr>
      <w:r w:rsidRPr="00392C65">
        <w:t xml:space="preserve">Mengimplementasikan dan menguji model </w:t>
      </w:r>
      <w:r w:rsidRPr="00392C65">
        <w:rPr>
          <w:i/>
          <w:iCs/>
        </w:rPr>
        <w:t>machine learning</w:t>
      </w:r>
      <w:r w:rsidRPr="00392C65">
        <w:t xml:space="preserve"> berbasis </w:t>
      </w:r>
      <w:r w:rsidRPr="00392C65">
        <w:rPr>
          <w:i/>
          <w:iCs/>
        </w:rPr>
        <w:t>Long Short-Term Memory</w:t>
      </w:r>
      <w:r w:rsidRPr="00392C65">
        <w:t xml:space="preserve"> (LSTM) untuk memprediksi parameter kualitas air.</w:t>
      </w:r>
    </w:p>
    <w:p w14:paraId="3E1A8C57" w14:textId="7991DB06" w:rsidR="00392C65" w:rsidRDefault="00392C65" w:rsidP="00392C65">
      <w:pPr>
        <w:numPr>
          <w:ilvl w:val="0"/>
          <w:numId w:val="16"/>
        </w:numPr>
        <w:spacing w:line="360" w:lineRule="auto"/>
      </w:pPr>
      <w:r w:rsidRPr="00392C65">
        <w:t>Membuktikan bahwa sistem yang terintegrasi dapat berfungsi dengan baik sebagai alat bantu bagi masyarakat untuk mengetahui dan memprediksi kualitas air minum di berbagai sumber mata air.</w:t>
      </w:r>
    </w:p>
    <w:p w14:paraId="06AF702E" w14:textId="77E8DEFD" w:rsidR="00392C65" w:rsidRDefault="00392C65" w:rsidP="00392C65">
      <w:pPr>
        <w:pStyle w:val="Heading2"/>
        <w:ind w:left="0"/>
      </w:pPr>
      <w:r>
        <w:t>Ruang Lingkup</w:t>
      </w:r>
    </w:p>
    <w:p w14:paraId="49F44E87" w14:textId="77777777" w:rsidR="00392C65" w:rsidRPr="00392C65" w:rsidRDefault="00392C65" w:rsidP="00392C65">
      <w:pPr>
        <w:ind w:left="0"/>
      </w:pPr>
      <w:r w:rsidRPr="00392C65">
        <w:t>Agar penelitian ini lebih terarah dan fokus, maka ruang lingkup atau batasan masalahnya adalah sebagai berikut:</w:t>
      </w:r>
    </w:p>
    <w:p w14:paraId="3C756D81" w14:textId="77777777" w:rsidR="00392C65" w:rsidRPr="00392C65" w:rsidRDefault="00392C65" w:rsidP="00392C65">
      <w:pPr>
        <w:numPr>
          <w:ilvl w:val="0"/>
          <w:numId w:val="17"/>
        </w:numPr>
      </w:pPr>
      <w:r w:rsidRPr="00392C65">
        <w:t>Perangkat keras yang dirancang berbasis mikrokontroler ESP32 dengan sensor yang digunakan adalah sensor pH, TDS, suhu (DS18B20), dan kekeruhan (turbidity).</w:t>
      </w:r>
    </w:p>
    <w:p w14:paraId="7FF6CD3E" w14:textId="77777777" w:rsidR="00392C65" w:rsidRPr="00392C65" w:rsidRDefault="00392C65" w:rsidP="00392C65">
      <w:pPr>
        <w:numPr>
          <w:ilvl w:val="0"/>
          <w:numId w:val="17"/>
        </w:numPr>
      </w:pPr>
      <w:r w:rsidRPr="00392C65">
        <w:t>Pengambilan data lokasi menggunakan modul GPS yang terintegrasi pada perangkat.</w:t>
      </w:r>
    </w:p>
    <w:p w14:paraId="3A2CCC7E" w14:textId="77777777" w:rsidR="00392C65" w:rsidRPr="00392C65" w:rsidRDefault="00392C65" w:rsidP="00392C65">
      <w:pPr>
        <w:numPr>
          <w:ilvl w:val="0"/>
          <w:numId w:val="17"/>
        </w:numPr>
      </w:pPr>
      <w:r w:rsidRPr="00392C65">
        <w:t>Transmisi data dari perangkat ke server menggunakan konektivitas Wi-Fi.</w:t>
      </w:r>
    </w:p>
    <w:p w14:paraId="63ADD91C" w14:textId="77777777" w:rsidR="00392C65" w:rsidRPr="00392C65" w:rsidRDefault="00392C65" w:rsidP="00392C65">
      <w:pPr>
        <w:numPr>
          <w:ilvl w:val="0"/>
          <w:numId w:val="17"/>
        </w:numPr>
      </w:pPr>
      <w:r w:rsidRPr="00392C65">
        <w:t>Visualisasi data pemetaan spasial disajikan dalam bentuk aplikasi web (</w:t>
      </w:r>
      <w:r w:rsidRPr="00392C65">
        <w:rPr>
          <w:i/>
          <w:iCs/>
        </w:rPr>
        <w:t>web app</w:t>
      </w:r>
      <w:r w:rsidRPr="00392C65">
        <w:t>), bukan aplikasi mobile natif.</w:t>
      </w:r>
    </w:p>
    <w:p w14:paraId="1F6EF11F" w14:textId="77777777" w:rsidR="00392C65" w:rsidRPr="00392C65" w:rsidRDefault="00392C65" w:rsidP="00392C65">
      <w:pPr>
        <w:numPr>
          <w:ilvl w:val="0"/>
          <w:numId w:val="17"/>
        </w:numPr>
      </w:pPr>
      <w:r w:rsidRPr="00392C65">
        <w:t xml:space="preserve">Model </w:t>
      </w:r>
      <w:r w:rsidRPr="00392C65">
        <w:rPr>
          <w:i/>
          <w:iCs/>
        </w:rPr>
        <w:t>machine learning</w:t>
      </w:r>
      <w:r w:rsidRPr="00392C65">
        <w:t xml:space="preserve"> yang dikembangkan adalah </w:t>
      </w:r>
      <w:r w:rsidRPr="00392C65">
        <w:rPr>
          <w:i/>
          <w:iCs/>
        </w:rPr>
        <w:t>Long Short-Term Memory</w:t>
      </w:r>
      <w:r w:rsidRPr="00392C65">
        <w:t xml:space="preserve"> (LSTM) untuk prediksi data deret waktu (</w:t>
      </w:r>
      <w:r w:rsidRPr="00392C65">
        <w:rPr>
          <w:i/>
          <w:iCs/>
        </w:rPr>
        <w:t>time-series</w:t>
      </w:r>
      <w:r w:rsidRPr="00392C65">
        <w:t>).</w:t>
      </w:r>
    </w:p>
    <w:p w14:paraId="7E2505F4" w14:textId="77777777" w:rsidR="00392C65" w:rsidRDefault="00392C65" w:rsidP="00392C65">
      <w:pPr>
        <w:numPr>
          <w:ilvl w:val="0"/>
          <w:numId w:val="17"/>
        </w:numPr>
      </w:pPr>
      <w:r w:rsidRPr="00392C65">
        <w:t xml:space="preserve">Penelitian ini tidak mencakup pengujian parameter biologis (seperti bakteri </w:t>
      </w:r>
      <w:r w:rsidRPr="00392C65">
        <w:rPr>
          <w:i/>
          <w:iCs/>
        </w:rPr>
        <w:t>E. coli</w:t>
      </w:r>
      <w:r w:rsidRPr="00392C65">
        <w:t>) dan kimia kompleks yang memerlukan analisis laboratorium.</w:t>
      </w:r>
    </w:p>
    <w:p w14:paraId="2B56CB0D" w14:textId="77777777" w:rsidR="00392C65" w:rsidRDefault="00392C65" w:rsidP="00392C65">
      <w:pPr>
        <w:ind w:left="0"/>
      </w:pPr>
    </w:p>
    <w:p w14:paraId="2F4B01F4" w14:textId="6F1A72FA" w:rsidR="00392C65" w:rsidRDefault="00392C65" w:rsidP="004A1BBF">
      <w:pPr>
        <w:pStyle w:val="Heading2"/>
        <w:ind w:left="284"/>
      </w:pPr>
      <w:r>
        <w:lastRenderedPageBreak/>
        <w:t>Sistematika Penulisan</w:t>
      </w:r>
    </w:p>
    <w:p w14:paraId="09041B5F" w14:textId="77777777" w:rsidR="004A1BBF" w:rsidRPr="004A1BBF" w:rsidRDefault="004A1BBF" w:rsidP="004A1BBF">
      <w:pPr>
        <w:ind w:left="284"/>
      </w:pPr>
      <w:r w:rsidRPr="004A1BBF">
        <w:t>Untuk memberikan gambaran yang jelas dan terstruktur mengenai laporan penelitian ini, maka sistematika penulisannya adalah sebagai berikut:</w:t>
      </w:r>
    </w:p>
    <w:p w14:paraId="7D9AB17F" w14:textId="77777777" w:rsidR="004A1BBF" w:rsidRPr="004A1BBF" w:rsidRDefault="004A1BBF" w:rsidP="004A1BBF">
      <w:pPr>
        <w:ind w:left="360"/>
      </w:pPr>
      <w:r w:rsidRPr="004A1BBF">
        <w:rPr>
          <w:b/>
          <w:bCs/>
        </w:rPr>
        <w:t>BAB I: PENDAHULUAN</w:t>
      </w:r>
      <w:r w:rsidRPr="004A1BBF">
        <w:t xml:space="preserve"> Bab ini berisi latar belakang masalah, perumusan masalah, ruang lingkup, tujuan penelitian, metode penelitian, serta sistematika penulisan laporan skripsi.</w:t>
      </w:r>
    </w:p>
    <w:p w14:paraId="329858DD" w14:textId="77777777" w:rsidR="004A1BBF" w:rsidRPr="004A1BBF" w:rsidRDefault="004A1BBF" w:rsidP="004A1BBF">
      <w:pPr>
        <w:ind w:left="360"/>
      </w:pPr>
      <w:r w:rsidRPr="004A1BBF">
        <w:rPr>
          <w:b/>
          <w:bCs/>
        </w:rPr>
        <w:t>BAB II: TINJAUAN PUSTAKA DAN LANDASAN TEORI</w:t>
      </w:r>
      <w:r w:rsidRPr="004A1BBF">
        <w:t xml:space="preserve"> Bab ini menguraikan teori-teori fundamental yang mendukung penelitian, mencakup konsep </w:t>
      </w:r>
      <w:r w:rsidRPr="004A1BBF">
        <w:rPr>
          <w:i/>
          <w:iCs/>
        </w:rPr>
        <w:t>Internet of Things</w:t>
      </w:r>
      <w:r w:rsidRPr="004A1BBF">
        <w:t xml:space="preserve"> (IoT), mikrokontroler, jenis-jenis sensor yang digunakan, sistem pemosisi global (GPS), </w:t>
      </w:r>
      <w:r w:rsidRPr="004A1BBF">
        <w:rPr>
          <w:i/>
          <w:iCs/>
        </w:rPr>
        <w:t>machine learning</w:t>
      </w:r>
      <w:r w:rsidRPr="004A1BBF">
        <w:t xml:space="preserve">, model </w:t>
      </w:r>
      <w:r w:rsidRPr="004A1BBF">
        <w:rPr>
          <w:i/>
          <w:iCs/>
        </w:rPr>
        <w:t>Long Short-Term Memory</w:t>
      </w:r>
      <w:r w:rsidRPr="004A1BBF">
        <w:t xml:space="preserve"> (LSTM), serta standar kualitas air minum.</w:t>
      </w:r>
    </w:p>
    <w:p w14:paraId="1995D65A" w14:textId="77777777" w:rsidR="004A1BBF" w:rsidRPr="004A1BBF" w:rsidRDefault="004A1BBF" w:rsidP="004A1BBF">
      <w:pPr>
        <w:ind w:left="360"/>
      </w:pPr>
      <w:r w:rsidRPr="004A1BBF">
        <w:rPr>
          <w:b/>
          <w:bCs/>
        </w:rPr>
        <w:t>BAB III: METODOLOGI PENELITIAN</w:t>
      </w:r>
      <w:r w:rsidRPr="004A1BBF">
        <w:t xml:space="preserve"> Bab ini menjelaskan secara rinci langkah-langkah penelitian yang dilakukan, mulai dari analisis kebutuhan, perancangan perangkat keras dan perangkat lunak dalam bentuk diagram blok dan diagram alir, hingga jadwal pelaksanaan penelitian.</w:t>
      </w:r>
    </w:p>
    <w:p w14:paraId="244CF9C9" w14:textId="77777777" w:rsidR="004A1BBF" w:rsidRPr="004A1BBF" w:rsidRDefault="004A1BBF" w:rsidP="004A1BBF">
      <w:pPr>
        <w:ind w:left="360"/>
        <w:rPr>
          <w:lang w:val="it-CH"/>
        </w:rPr>
      </w:pPr>
      <w:r w:rsidRPr="004A1BBF">
        <w:rPr>
          <w:b/>
          <w:bCs/>
          <w:lang w:val="it-CH"/>
        </w:rPr>
        <w:t>BAB IV: HASIL DAN PEMBAHASAN</w:t>
      </w:r>
      <w:r w:rsidRPr="004A1BBF">
        <w:rPr>
          <w:lang w:val="it-CH"/>
        </w:rPr>
        <w:t xml:space="preserve"> Bab ini menyajikan hasil dari implementasi dan pengujian sistem. Meliputi wujud prototipe perangkat yang telah dibuat, hasil pengujian fungsionalitas alat, tampilan antarmuka platform pemetaan, serta analisis kinerja dan akurasi dari model prediksi </w:t>
      </w:r>
      <w:r w:rsidRPr="004A1BBF">
        <w:rPr>
          <w:i/>
          <w:iCs/>
          <w:lang w:val="it-CH"/>
        </w:rPr>
        <w:t>machine learning</w:t>
      </w:r>
      <w:r w:rsidRPr="004A1BBF">
        <w:rPr>
          <w:lang w:val="it-CH"/>
        </w:rPr>
        <w:t>.</w:t>
      </w:r>
    </w:p>
    <w:p w14:paraId="38176B9D" w14:textId="77777777" w:rsidR="004A1BBF" w:rsidRPr="004A1BBF" w:rsidRDefault="004A1BBF" w:rsidP="004A1BBF">
      <w:pPr>
        <w:ind w:left="360"/>
        <w:rPr>
          <w:lang w:val="it-CH"/>
        </w:rPr>
      </w:pPr>
      <w:r w:rsidRPr="004A1BBF">
        <w:rPr>
          <w:b/>
          <w:bCs/>
          <w:lang w:val="it-CH"/>
        </w:rPr>
        <w:t>BAB V: KESIMPULAN DAN SARAN</w:t>
      </w:r>
      <w:r w:rsidRPr="004A1BBF">
        <w:rPr>
          <w:lang w:val="it-CH"/>
        </w:rPr>
        <w:t xml:space="preserve"> Bab ini berisi rangkuman dari seluruh hasil penelitian yang menjawab tujuan dan perumusan masalah, serta menyajikan saran-saran untuk pengembangan sistem di masa mendatang.</w:t>
      </w:r>
    </w:p>
    <w:p w14:paraId="4A8A2E76" w14:textId="77777777" w:rsidR="00392C65" w:rsidRPr="004A1BBF" w:rsidRDefault="00392C65" w:rsidP="004A1BBF">
      <w:pPr>
        <w:rPr>
          <w:lang w:val="it-CH"/>
        </w:rPr>
      </w:pPr>
    </w:p>
    <w:p w14:paraId="3B53E4F6" w14:textId="77777777" w:rsidR="00392C65" w:rsidRPr="004A1BBF" w:rsidRDefault="00392C65" w:rsidP="00392C65">
      <w:pPr>
        <w:rPr>
          <w:lang w:val="it-CH"/>
        </w:rPr>
      </w:pPr>
    </w:p>
    <w:p w14:paraId="16EBEE12" w14:textId="77777777" w:rsidR="00392C65" w:rsidRPr="004A1BBF" w:rsidRDefault="00392C65" w:rsidP="00392C65">
      <w:pPr>
        <w:spacing w:line="360" w:lineRule="auto"/>
        <w:ind w:left="0"/>
        <w:rPr>
          <w:lang w:val="it-CH"/>
        </w:rPr>
      </w:pPr>
    </w:p>
    <w:p w14:paraId="440C88A3" w14:textId="77777777" w:rsidR="00392C65" w:rsidRPr="004A1BBF" w:rsidRDefault="00392C65" w:rsidP="00392C65">
      <w:pPr>
        <w:ind w:left="0"/>
        <w:rPr>
          <w:lang w:val="it-CH"/>
        </w:rPr>
      </w:pPr>
    </w:p>
    <w:p w14:paraId="43B74162" w14:textId="77777777" w:rsidR="005C5683" w:rsidRPr="004A1BBF" w:rsidRDefault="005C5683" w:rsidP="00392C65">
      <w:pPr>
        <w:ind w:left="0"/>
        <w:rPr>
          <w:lang w:val="it-CH"/>
        </w:rPr>
      </w:pPr>
    </w:p>
    <w:sectPr w:rsidR="005C5683" w:rsidRPr="004A1BBF" w:rsidSect="00392C65">
      <w:pgSz w:w="11906" w:h="16838"/>
      <w:pgMar w:top="1701" w:right="1701" w:bottom="1701" w:left="2268"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24422"/>
    <w:multiLevelType w:val="multilevel"/>
    <w:tmpl w:val="14846F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0E3794"/>
    <w:multiLevelType w:val="multilevel"/>
    <w:tmpl w:val="4FD63BC2"/>
    <w:lvl w:ilvl="0">
      <w:start w:val="1"/>
      <w:numFmt w:val="decimal"/>
      <w:lvlText w:val="%1 "/>
      <w:lvlJc w:val="center"/>
      <w:pPr>
        <w:ind w:left="1800" w:hanging="360"/>
      </w:pPr>
      <w:rPr>
        <w:rFonts w:hint="default"/>
      </w:rPr>
    </w:lvl>
    <w:lvl w:ilvl="1">
      <w:start w:val="1"/>
      <w:numFmt w:val="lowerLetter"/>
      <w:lvlText w:val="%2."/>
      <w:lvlJc w:val="left"/>
      <w:pPr>
        <w:ind w:left="2520" w:hanging="360"/>
      </w:pPr>
      <w:rPr>
        <w:rFonts w:hint="default"/>
      </w:rPr>
    </w:lvl>
    <w:lvl w:ilvl="2">
      <w:start w:val="1"/>
      <w:numFmt w:val="lowerRoman"/>
      <w:lvlText w:val="%3."/>
      <w:lvlJc w:val="right"/>
      <w:pPr>
        <w:ind w:left="3240" w:hanging="180"/>
      </w:pPr>
      <w:rPr>
        <w:rFonts w:hint="default"/>
      </w:rPr>
    </w:lvl>
    <w:lvl w:ilvl="3">
      <w:start w:val="1"/>
      <w:numFmt w:val="decimal"/>
      <w:lvlText w:val="%4."/>
      <w:lvlJc w:val="left"/>
      <w:pPr>
        <w:ind w:left="3960" w:hanging="360"/>
      </w:pPr>
      <w:rPr>
        <w:rFonts w:hint="default"/>
      </w:rPr>
    </w:lvl>
    <w:lvl w:ilvl="4">
      <w:start w:val="1"/>
      <w:numFmt w:val="lowerLetter"/>
      <w:lvlText w:val="%5."/>
      <w:lvlJc w:val="left"/>
      <w:pPr>
        <w:ind w:left="4680" w:hanging="360"/>
      </w:pPr>
      <w:rPr>
        <w:rFonts w:hint="default"/>
      </w:rPr>
    </w:lvl>
    <w:lvl w:ilvl="5">
      <w:start w:val="1"/>
      <w:numFmt w:val="lowerRoman"/>
      <w:lvlText w:val="%6."/>
      <w:lvlJc w:val="right"/>
      <w:pPr>
        <w:ind w:left="5400" w:hanging="180"/>
      </w:pPr>
      <w:rPr>
        <w:rFonts w:hint="default"/>
      </w:rPr>
    </w:lvl>
    <w:lvl w:ilvl="6">
      <w:start w:val="1"/>
      <w:numFmt w:val="decimal"/>
      <w:lvlText w:val="%7."/>
      <w:lvlJc w:val="left"/>
      <w:pPr>
        <w:ind w:left="6120" w:hanging="360"/>
      </w:pPr>
      <w:rPr>
        <w:rFonts w:hint="default"/>
      </w:rPr>
    </w:lvl>
    <w:lvl w:ilvl="7">
      <w:start w:val="1"/>
      <w:numFmt w:val="lowerLetter"/>
      <w:lvlText w:val="%8."/>
      <w:lvlJc w:val="left"/>
      <w:pPr>
        <w:ind w:left="6840" w:hanging="360"/>
      </w:pPr>
      <w:rPr>
        <w:rFonts w:hint="default"/>
      </w:rPr>
    </w:lvl>
    <w:lvl w:ilvl="8">
      <w:start w:val="1"/>
      <w:numFmt w:val="lowerRoman"/>
      <w:lvlText w:val="%9."/>
      <w:lvlJc w:val="right"/>
      <w:pPr>
        <w:ind w:left="7560" w:hanging="180"/>
      </w:pPr>
      <w:rPr>
        <w:rFonts w:hint="default"/>
      </w:rPr>
    </w:lvl>
  </w:abstractNum>
  <w:abstractNum w:abstractNumId="2" w15:restartNumberingAfterBreak="0">
    <w:nsid w:val="0689568A"/>
    <w:multiLevelType w:val="hybridMultilevel"/>
    <w:tmpl w:val="8DFA3368"/>
    <w:lvl w:ilvl="0" w:tplc="CEF083FC">
      <w:start w:val="1"/>
      <w:numFmt w:val="decimal"/>
      <w:lvlText w:val="3.%1 "/>
      <w:lvlJc w:val="center"/>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3" w15:restartNumberingAfterBreak="0">
    <w:nsid w:val="145C49CB"/>
    <w:multiLevelType w:val="hybridMultilevel"/>
    <w:tmpl w:val="5300AC9A"/>
    <w:lvl w:ilvl="0" w:tplc="E7042282">
      <w:start w:val="1"/>
      <w:numFmt w:val="decimal"/>
      <w:lvlText w:val="1.%1 "/>
      <w:lvlJc w:val="center"/>
      <w:pPr>
        <w:ind w:left="2160" w:hanging="360"/>
      </w:pPr>
      <w:rPr>
        <w:rFonts w:hint="default"/>
      </w:rPr>
    </w:lvl>
    <w:lvl w:ilvl="1" w:tplc="38090019" w:tentative="1">
      <w:start w:val="1"/>
      <w:numFmt w:val="lowerLetter"/>
      <w:lvlText w:val="%2."/>
      <w:lvlJc w:val="left"/>
      <w:pPr>
        <w:ind w:left="2880" w:hanging="360"/>
      </w:pPr>
    </w:lvl>
    <w:lvl w:ilvl="2" w:tplc="3809001B" w:tentative="1">
      <w:start w:val="1"/>
      <w:numFmt w:val="lowerRoman"/>
      <w:lvlText w:val="%3."/>
      <w:lvlJc w:val="right"/>
      <w:pPr>
        <w:ind w:left="3600" w:hanging="180"/>
      </w:pPr>
    </w:lvl>
    <w:lvl w:ilvl="3" w:tplc="3809000F" w:tentative="1">
      <w:start w:val="1"/>
      <w:numFmt w:val="decimal"/>
      <w:lvlText w:val="%4."/>
      <w:lvlJc w:val="left"/>
      <w:pPr>
        <w:ind w:left="4320" w:hanging="360"/>
      </w:pPr>
    </w:lvl>
    <w:lvl w:ilvl="4" w:tplc="38090019" w:tentative="1">
      <w:start w:val="1"/>
      <w:numFmt w:val="lowerLetter"/>
      <w:lvlText w:val="%5."/>
      <w:lvlJc w:val="left"/>
      <w:pPr>
        <w:ind w:left="5040" w:hanging="360"/>
      </w:pPr>
    </w:lvl>
    <w:lvl w:ilvl="5" w:tplc="3809001B" w:tentative="1">
      <w:start w:val="1"/>
      <w:numFmt w:val="lowerRoman"/>
      <w:lvlText w:val="%6."/>
      <w:lvlJc w:val="right"/>
      <w:pPr>
        <w:ind w:left="5760" w:hanging="180"/>
      </w:pPr>
    </w:lvl>
    <w:lvl w:ilvl="6" w:tplc="3809000F" w:tentative="1">
      <w:start w:val="1"/>
      <w:numFmt w:val="decimal"/>
      <w:lvlText w:val="%7."/>
      <w:lvlJc w:val="left"/>
      <w:pPr>
        <w:ind w:left="6480" w:hanging="360"/>
      </w:pPr>
    </w:lvl>
    <w:lvl w:ilvl="7" w:tplc="38090019" w:tentative="1">
      <w:start w:val="1"/>
      <w:numFmt w:val="lowerLetter"/>
      <w:lvlText w:val="%8."/>
      <w:lvlJc w:val="left"/>
      <w:pPr>
        <w:ind w:left="7200" w:hanging="360"/>
      </w:pPr>
    </w:lvl>
    <w:lvl w:ilvl="8" w:tplc="3809001B" w:tentative="1">
      <w:start w:val="1"/>
      <w:numFmt w:val="lowerRoman"/>
      <w:lvlText w:val="%9."/>
      <w:lvlJc w:val="right"/>
      <w:pPr>
        <w:ind w:left="7920" w:hanging="180"/>
      </w:pPr>
    </w:lvl>
  </w:abstractNum>
  <w:abstractNum w:abstractNumId="4" w15:restartNumberingAfterBreak="0">
    <w:nsid w:val="1E997893"/>
    <w:multiLevelType w:val="multilevel"/>
    <w:tmpl w:val="FE0E1B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BE0622B"/>
    <w:multiLevelType w:val="multilevel"/>
    <w:tmpl w:val="B91E32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85F5909"/>
    <w:multiLevelType w:val="multilevel"/>
    <w:tmpl w:val="3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7" w15:restartNumberingAfterBreak="0">
    <w:nsid w:val="38E557EC"/>
    <w:multiLevelType w:val="hybridMultilevel"/>
    <w:tmpl w:val="992CCF74"/>
    <w:lvl w:ilvl="0" w:tplc="E7042282">
      <w:start w:val="1"/>
      <w:numFmt w:val="decimal"/>
      <w:lvlText w:val="1.%1 "/>
      <w:lvlJc w:val="center"/>
      <w:pPr>
        <w:ind w:left="2160" w:hanging="360"/>
      </w:pPr>
      <w:rPr>
        <w:rFonts w:hint="default"/>
      </w:r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3BF02FA1"/>
    <w:multiLevelType w:val="hybridMultilevel"/>
    <w:tmpl w:val="038C5280"/>
    <w:lvl w:ilvl="0" w:tplc="3809000F">
      <w:start w:val="1"/>
      <w:numFmt w:val="decimal"/>
      <w:lvlText w:val="%1."/>
      <w:lvlJc w:val="left"/>
      <w:pPr>
        <w:ind w:left="720" w:hanging="360"/>
      </w:p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454B0A6D"/>
    <w:multiLevelType w:val="multilevel"/>
    <w:tmpl w:val="3C4A56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6E63A94"/>
    <w:multiLevelType w:val="hybridMultilevel"/>
    <w:tmpl w:val="D8F833FA"/>
    <w:lvl w:ilvl="0" w:tplc="9D36898E">
      <w:start w:val="1"/>
      <w:numFmt w:val="decimal"/>
      <w:lvlText w:val="%1 "/>
      <w:lvlJc w:val="center"/>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1" w15:restartNumberingAfterBreak="0">
    <w:nsid w:val="6DE37C55"/>
    <w:multiLevelType w:val="hybridMultilevel"/>
    <w:tmpl w:val="A1DC0C7C"/>
    <w:lvl w:ilvl="0" w:tplc="9D36898E">
      <w:start w:val="1"/>
      <w:numFmt w:val="decimal"/>
      <w:lvlText w:val="%1 "/>
      <w:lvlJc w:val="center"/>
      <w:pPr>
        <w:ind w:left="1800" w:hanging="360"/>
      </w:pPr>
      <w:rPr>
        <w:rFonts w:hint="default"/>
      </w:r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12" w15:restartNumberingAfterBreak="0">
    <w:nsid w:val="7C215176"/>
    <w:multiLevelType w:val="hybridMultilevel"/>
    <w:tmpl w:val="AB64874A"/>
    <w:lvl w:ilvl="0" w:tplc="9D36898E">
      <w:start w:val="1"/>
      <w:numFmt w:val="decimal"/>
      <w:lvlText w:val="%1 "/>
      <w:lvlJc w:val="center"/>
      <w:pPr>
        <w:ind w:left="2880" w:hanging="360"/>
      </w:pPr>
      <w:rPr>
        <w:rFonts w:hint="default"/>
      </w:r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3" w15:restartNumberingAfterBreak="0">
    <w:nsid w:val="7E1E0972"/>
    <w:multiLevelType w:val="multilevel"/>
    <w:tmpl w:val="ED209468"/>
    <w:lvl w:ilvl="0">
      <w:start w:val="1"/>
      <w:numFmt w:val="upperRoman"/>
      <w:pStyle w:val="Heading1"/>
      <w:suff w:val="nothing"/>
      <w:lvlText w:val="BAB %1"/>
      <w:lvlJc w:val="left"/>
      <w:pPr>
        <w:ind w:left="720" w:hanging="360"/>
      </w:pPr>
      <w:rPr>
        <w:rFonts w:hint="default"/>
      </w:rPr>
    </w:lvl>
    <w:lvl w:ilvl="1">
      <w:start w:val="1"/>
      <w:numFmt w:val="decimal"/>
      <w:pStyle w:val="Heading2"/>
      <w:isLgl/>
      <w:suff w:val="space"/>
      <w:lvlText w:val="%1.%2 "/>
      <w:lvlJc w:val="left"/>
      <w:pPr>
        <w:ind w:left="1211" w:hanging="360"/>
      </w:pPr>
      <w:rPr>
        <w:rFonts w:hint="default"/>
      </w:rPr>
    </w:lvl>
    <w:lvl w:ilvl="2">
      <w:start w:val="1"/>
      <w:numFmt w:val="decimal"/>
      <w:lvlText w:val="%3 "/>
      <w:lvlJc w:val="center"/>
      <w:pPr>
        <w:ind w:left="2340" w:hanging="36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num w:numId="1" w16cid:durableId="727146211">
    <w:abstractNumId w:val="2"/>
  </w:num>
  <w:num w:numId="2" w16cid:durableId="259916073">
    <w:abstractNumId w:val="7"/>
  </w:num>
  <w:num w:numId="3" w16cid:durableId="286350208">
    <w:abstractNumId w:val="3"/>
  </w:num>
  <w:num w:numId="4" w16cid:durableId="1293169236">
    <w:abstractNumId w:val="12"/>
  </w:num>
  <w:num w:numId="5" w16cid:durableId="643390022">
    <w:abstractNumId w:val="11"/>
  </w:num>
  <w:num w:numId="6" w16cid:durableId="2054422927">
    <w:abstractNumId w:val="1"/>
  </w:num>
  <w:num w:numId="7" w16cid:durableId="61224851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80315120">
    <w:abstractNumId w:val="6"/>
  </w:num>
  <w:num w:numId="9" w16cid:durableId="1732192646">
    <w:abstractNumId w:val="8"/>
  </w:num>
  <w:num w:numId="10" w16cid:durableId="1807815375">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262341780">
    <w:abstractNumId w:val="10"/>
  </w:num>
  <w:num w:numId="12" w16cid:durableId="1350330812">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487933707">
    <w:abstractNumId w:val="13"/>
  </w:num>
  <w:num w:numId="14" w16cid:durableId="1829788827">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421410516">
    <w:abstractNumId w:val="5"/>
  </w:num>
  <w:num w:numId="16" w16cid:durableId="30613636">
    <w:abstractNumId w:val="9"/>
  </w:num>
  <w:num w:numId="17" w16cid:durableId="1815757331">
    <w:abstractNumId w:val="4"/>
  </w:num>
  <w:num w:numId="18" w16cid:durableId="52560179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81DF6"/>
    <w:rsid w:val="00081DF6"/>
    <w:rsid w:val="001B22E8"/>
    <w:rsid w:val="00255577"/>
    <w:rsid w:val="002B255D"/>
    <w:rsid w:val="0038154A"/>
    <w:rsid w:val="00392C65"/>
    <w:rsid w:val="004A1BBF"/>
    <w:rsid w:val="005C5683"/>
    <w:rsid w:val="006515E0"/>
    <w:rsid w:val="008A743C"/>
    <w:rsid w:val="0095070D"/>
    <w:rsid w:val="00CE4763"/>
    <w:rsid w:val="00D506F7"/>
    <w:rsid w:val="00DA4677"/>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F3862E"/>
  <w15:chartTrackingRefBased/>
  <w15:docId w15:val="{F901D645-A0C3-40E3-9A58-DFEFFDCB66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ind w:left="7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92C65"/>
    <w:pPr>
      <w:spacing w:before="100" w:beforeAutospacing="1" w:after="100" w:afterAutospacing="1" w:line="240" w:lineRule="auto"/>
      <w:ind w:left="1560"/>
      <w:jc w:val="both"/>
    </w:pPr>
    <w:rPr>
      <w:rFonts w:ascii="Times New Roman" w:eastAsia="Times New Roman" w:hAnsi="Times New Roman" w:cs="Times New Roman"/>
      <w:kern w:val="0"/>
      <w:sz w:val="24"/>
      <w:szCs w:val="24"/>
      <w:lang w:eastAsia="en-ID"/>
      <w14:ligatures w14:val="none"/>
    </w:rPr>
  </w:style>
  <w:style w:type="paragraph" w:styleId="Heading1">
    <w:name w:val="heading 1"/>
    <w:basedOn w:val="Normal"/>
    <w:next w:val="Normal"/>
    <w:link w:val="Heading1Char"/>
    <w:uiPriority w:val="9"/>
    <w:qFormat/>
    <w:rsid w:val="00CE4763"/>
    <w:pPr>
      <w:keepNext/>
      <w:keepLines/>
      <w:numPr>
        <w:numId w:val="13"/>
      </w:numPr>
      <w:spacing w:before="360" w:after="80"/>
      <w:jc w:val="center"/>
      <w:outlineLvl w:val="0"/>
    </w:pPr>
    <w:rPr>
      <w:rFonts w:eastAsiaTheme="majorEastAsia" w:cstheme="majorBidi"/>
      <w:b/>
      <w:sz w:val="28"/>
      <w:szCs w:val="40"/>
    </w:rPr>
  </w:style>
  <w:style w:type="paragraph" w:styleId="Heading2">
    <w:name w:val="heading 2"/>
    <w:basedOn w:val="Normal"/>
    <w:next w:val="Normal"/>
    <w:link w:val="Heading2Char"/>
    <w:uiPriority w:val="9"/>
    <w:unhideWhenUsed/>
    <w:qFormat/>
    <w:rsid w:val="00CE4763"/>
    <w:pPr>
      <w:keepNext/>
      <w:keepLines/>
      <w:numPr>
        <w:ilvl w:val="1"/>
        <w:numId w:val="13"/>
      </w:numPr>
      <w:spacing w:before="160" w:after="80"/>
      <w:outlineLvl w:val="1"/>
    </w:pPr>
    <w:rPr>
      <w:rFonts w:eastAsiaTheme="majorEastAsia" w:cstheme="majorBidi"/>
      <w:b/>
      <w:color w:val="000000" w:themeColor="text1"/>
      <w:szCs w:val="32"/>
    </w:rPr>
  </w:style>
  <w:style w:type="paragraph" w:styleId="Heading3">
    <w:name w:val="heading 3"/>
    <w:basedOn w:val="Normal"/>
    <w:next w:val="Normal"/>
    <w:link w:val="Heading3Char"/>
    <w:uiPriority w:val="9"/>
    <w:semiHidden/>
    <w:unhideWhenUsed/>
    <w:qFormat/>
    <w:rsid w:val="00081DF6"/>
    <w:pPr>
      <w:keepNext/>
      <w:keepLines/>
      <w:spacing w:before="160" w:after="80"/>
      <w:ind w:left="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81DF6"/>
    <w:pPr>
      <w:keepNext/>
      <w:keepLines/>
      <w:spacing w:before="80" w:after="40"/>
      <w:ind w:left="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81DF6"/>
    <w:pPr>
      <w:keepNext/>
      <w:keepLines/>
      <w:spacing w:before="80" w:after="40"/>
      <w:ind w:left="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81DF6"/>
    <w:pPr>
      <w:keepNext/>
      <w:keepLines/>
      <w:spacing w:before="40" w:after="0"/>
      <w:ind w:left="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81DF6"/>
    <w:pPr>
      <w:keepNext/>
      <w:keepLines/>
      <w:spacing w:before="40" w:after="0"/>
      <w:ind w:left="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81DF6"/>
    <w:pPr>
      <w:keepNext/>
      <w:keepLines/>
      <w:spacing w:after="0"/>
      <w:ind w:left="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81DF6"/>
    <w:pPr>
      <w:keepNext/>
      <w:keepLines/>
      <w:spacing w:after="0"/>
      <w:ind w:left="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E4763"/>
    <w:rPr>
      <w:rFonts w:ascii="Times New Roman" w:eastAsiaTheme="majorEastAsia" w:hAnsi="Times New Roman" w:cstheme="majorBidi"/>
      <w:b/>
      <w:sz w:val="28"/>
      <w:szCs w:val="40"/>
    </w:rPr>
  </w:style>
  <w:style w:type="character" w:customStyle="1" w:styleId="Heading2Char">
    <w:name w:val="Heading 2 Char"/>
    <w:basedOn w:val="DefaultParagraphFont"/>
    <w:link w:val="Heading2"/>
    <w:uiPriority w:val="9"/>
    <w:rsid w:val="00CE4763"/>
    <w:rPr>
      <w:rFonts w:ascii="Times New Roman" w:eastAsiaTheme="majorEastAsia" w:hAnsi="Times New Roman" w:cstheme="majorBidi"/>
      <w:b/>
      <w:color w:val="000000" w:themeColor="text1"/>
      <w:sz w:val="24"/>
      <w:szCs w:val="32"/>
    </w:rPr>
  </w:style>
  <w:style w:type="character" w:customStyle="1" w:styleId="Heading3Char">
    <w:name w:val="Heading 3 Char"/>
    <w:basedOn w:val="DefaultParagraphFont"/>
    <w:link w:val="Heading3"/>
    <w:uiPriority w:val="9"/>
    <w:semiHidden/>
    <w:rsid w:val="00081DF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81DF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81DF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81DF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81DF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81DF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81DF6"/>
    <w:rPr>
      <w:rFonts w:eastAsiaTheme="majorEastAsia" w:cstheme="majorBidi"/>
      <w:color w:val="272727" w:themeColor="text1" w:themeTint="D8"/>
    </w:rPr>
  </w:style>
  <w:style w:type="paragraph" w:styleId="Title">
    <w:name w:val="Title"/>
    <w:basedOn w:val="Normal"/>
    <w:next w:val="Normal"/>
    <w:link w:val="TitleChar"/>
    <w:uiPriority w:val="10"/>
    <w:qFormat/>
    <w:rsid w:val="00081DF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81DF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81DF6"/>
    <w:pPr>
      <w:numPr>
        <w:ilvl w:val="1"/>
      </w:numPr>
      <w:ind w:left="72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81DF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81DF6"/>
    <w:pPr>
      <w:spacing w:before="160"/>
      <w:jc w:val="center"/>
    </w:pPr>
    <w:rPr>
      <w:i/>
      <w:iCs/>
      <w:color w:val="404040" w:themeColor="text1" w:themeTint="BF"/>
    </w:rPr>
  </w:style>
  <w:style w:type="character" w:customStyle="1" w:styleId="QuoteChar">
    <w:name w:val="Quote Char"/>
    <w:basedOn w:val="DefaultParagraphFont"/>
    <w:link w:val="Quote"/>
    <w:uiPriority w:val="29"/>
    <w:rsid w:val="00081DF6"/>
    <w:rPr>
      <w:i/>
      <w:iCs/>
      <w:color w:val="404040" w:themeColor="text1" w:themeTint="BF"/>
    </w:rPr>
  </w:style>
  <w:style w:type="paragraph" w:styleId="ListParagraph">
    <w:name w:val="List Paragraph"/>
    <w:basedOn w:val="Normal"/>
    <w:uiPriority w:val="34"/>
    <w:qFormat/>
    <w:rsid w:val="00081DF6"/>
    <w:pPr>
      <w:contextualSpacing/>
    </w:pPr>
  </w:style>
  <w:style w:type="character" w:styleId="IntenseEmphasis">
    <w:name w:val="Intense Emphasis"/>
    <w:basedOn w:val="DefaultParagraphFont"/>
    <w:uiPriority w:val="21"/>
    <w:qFormat/>
    <w:rsid w:val="00081DF6"/>
    <w:rPr>
      <w:i/>
      <w:iCs/>
      <w:color w:val="2F5496" w:themeColor="accent1" w:themeShade="BF"/>
    </w:rPr>
  </w:style>
  <w:style w:type="paragraph" w:styleId="IntenseQuote">
    <w:name w:val="Intense Quote"/>
    <w:basedOn w:val="Normal"/>
    <w:next w:val="Normal"/>
    <w:link w:val="IntenseQuoteChar"/>
    <w:uiPriority w:val="30"/>
    <w:qFormat/>
    <w:rsid w:val="00081DF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81DF6"/>
    <w:rPr>
      <w:i/>
      <w:iCs/>
      <w:color w:val="2F5496" w:themeColor="accent1" w:themeShade="BF"/>
    </w:rPr>
  </w:style>
  <w:style w:type="character" w:styleId="IntenseReference">
    <w:name w:val="Intense Reference"/>
    <w:basedOn w:val="DefaultParagraphFont"/>
    <w:uiPriority w:val="32"/>
    <w:qFormat/>
    <w:rsid w:val="00081DF6"/>
    <w:rPr>
      <w:b/>
      <w:bCs/>
      <w:smallCaps/>
      <w:color w:val="2F5496" w:themeColor="accent1" w:themeShade="BF"/>
      <w:spacing w:val="5"/>
    </w:rPr>
  </w:style>
  <w:style w:type="paragraph" w:styleId="NormalWeb">
    <w:name w:val="Normal (Web)"/>
    <w:basedOn w:val="Normal"/>
    <w:uiPriority w:val="99"/>
    <w:unhideWhenUsed/>
    <w:rsid w:val="005C5683"/>
    <w:pPr>
      <w:ind w:left="0"/>
    </w:pPr>
  </w:style>
  <w:style w:type="character" w:customStyle="1" w:styleId="citation-284">
    <w:name w:val="citation-284"/>
    <w:basedOn w:val="DefaultParagraphFont"/>
    <w:rsid w:val="005C5683"/>
  </w:style>
  <w:style w:type="character" w:customStyle="1" w:styleId="citation-283">
    <w:name w:val="citation-283"/>
    <w:basedOn w:val="DefaultParagraphFont"/>
    <w:rsid w:val="005C5683"/>
  </w:style>
  <w:style w:type="character" w:customStyle="1" w:styleId="citation-282">
    <w:name w:val="citation-282"/>
    <w:basedOn w:val="DefaultParagraphFont"/>
    <w:rsid w:val="005C5683"/>
  </w:style>
  <w:style w:type="character" w:customStyle="1" w:styleId="citation-281">
    <w:name w:val="citation-281"/>
    <w:basedOn w:val="DefaultParagraphFont"/>
    <w:rsid w:val="005C5683"/>
  </w:style>
  <w:style w:type="character" w:customStyle="1" w:styleId="citation-280">
    <w:name w:val="citation-280"/>
    <w:basedOn w:val="DefaultParagraphFont"/>
    <w:rsid w:val="005C5683"/>
  </w:style>
  <w:style w:type="character" w:customStyle="1" w:styleId="citation-279">
    <w:name w:val="citation-279"/>
    <w:basedOn w:val="DefaultParagraphFont"/>
    <w:rsid w:val="005C5683"/>
  </w:style>
  <w:style w:type="character" w:customStyle="1" w:styleId="citation-278">
    <w:name w:val="citation-278"/>
    <w:basedOn w:val="DefaultParagraphFont"/>
    <w:rsid w:val="005C5683"/>
  </w:style>
  <w:style w:type="character" w:customStyle="1" w:styleId="citation-277">
    <w:name w:val="citation-277"/>
    <w:basedOn w:val="DefaultParagraphFont"/>
    <w:rsid w:val="005C568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90</TotalTime>
  <Pages>6</Pages>
  <Words>1592</Words>
  <Characters>9080</Characters>
  <Application>Microsoft Office Word</Application>
  <DocSecurity>0</DocSecurity>
  <Lines>75</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10651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Zahid Rabbani</dc:creator>
  <cp:keywords/>
  <dc:description/>
  <cp:lastModifiedBy>Zahid Rabbani</cp:lastModifiedBy>
  <cp:revision>8</cp:revision>
  <cp:lastPrinted>2025-08-31T07:29:00Z</cp:lastPrinted>
  <dcterms:created xsi:type="dcterms:W3CDTF">2025-08-31T05:52:00Z</dcterms:created>
  <dcterms:modified xsi:type="dcterms:W3CDTF">2025-08-31T07:30:00Z</dcterms:modified>
</cp:coreProperties>
</file>