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7F70" w14:textId="77777777" w:rsidR="00203172" w:rsidRDefault="00203172"/>
    <w:p w14:paraId="2786D304" w14:textId="77777777" w:rsidR="00203172" w:rsidRDefault="00203172"/>
    <w:p w14:paraId="7A5A066F" w14:textId="77777777" w:rsidR="00203172" w:rsidRDefault="00203172"/>
    <w:p w14:paraId="6AB5C330" w14:textId="77777777" w:rsidR="00203172" w:rsidRDefault="00203172"/>
    <w:p w14:paraId="5A0DF3CF" w14:textId="77777777" w:rsidR="00203172" w:rsidRDefault="00203172"/>
    <w:p w14:paraId="644F3133" w14:textId="77777777" w:rsidR="00203172" w:rsidRDefault="00203172"/>
    <w:p w14:paraId="4D1F6C09" w14:textId="77777777" w:rsidR="00203172" w:rsidRDefault="00203172"/>
    <w:p w14:paraId="49806E6F" w14:textId="77777777" w:rsidR="00203172" w:rsidRDefault="00203172"/>
    <w:p w14:paraId="5F197802" w14:textId="77777777" w:rsidR="00203172" w:rsidRDefault="00203172"/>
    <w:p w14:paraId="6F1DBCD7" w14:textId="77777777" w:rsidR="00203172" w:rsidRDefault="00203172"/>
    <w:p w14:paraId="62E27552" w14:textId="77777777" w:rsidR="00203172" w:rsidRDefault="00203172"/>
    <w:p w14:paraId="24BBB650" w14:textId="77777777" w:rsidR="00203172" w:rsidRDefault="00203172"/>
    <w:p w14:paraId="504DE7A3" w14:textId="77777777" w:rsidR="00203172" w:rsidRDefault="00203172"/>
    <w:p w14:paraId="57BC4A7B" w14:textId="77777777" w:rsidR="00203172" w:rsidRDefault="00203172"/>
    <w:p w14:paraId="6D822A98" w14:textId="77777777" w:rsidR="00203172" w:rsidRDefault="00203172"/>
    <w:p w14:paraId="35A90839" w14:textId="77777777" w:rsidR="00203172" w:rsidRDefault="00203172"/>
    <w:p w14:paraId="30AD480D" w14:textId="77777777" w:rsidR="00203172" w:rsidRDefault="00203172"/>
    <w:p w14:paraId="02B1F04B" w14:textId="77777777" w:rsidR="00203172" w:rsidRDefault="00000000">
      <w:pPr>
        <w:pStyle w:val="Titel"/>
        <w:jc w:val="center"/>
        <w:rPr>
          <w:color w:val="4472C4"/>
        </w:rPr>
      </w:pPr>
      <w:r>
        <w:rPr>
          <w:color w:val="4472C4"/>
        </w:rPr>
        <w:t xml:space="preserve">Data Lake Architecture - </w:t>
      </w:r>
    </w:p>
    <w:p w14:paraId="7F5C315A" w14:textId="77777777" w:rsidR="00203172" w:rsidRDefault="00000000">
      <w:pPr>
        <w:pStyle w:val="Titel"/>
        <w:jc w:val="center"/>
        <w:rPr>
          <w:color w:val="4472C4"/>
        </w:rPr>
      </w:pPr>
      <w:r>
        <w:rPr>
          <w:color w:val="4472C4"/>
        </w:rPr>
        <w:t>A Comprehensive Design Document</w:t>
      </w:r>
    </w:p>
    <w:p w14:paraId="0EDE4E2D" w14:textId="77777777" w:rsidR="00203172" w:rsidRDefault="00000000">
      <w:pPr>
        <w:pStyle w:val="Untertitel"/>
        <w:jc w:val="center"/>
      </w:pPr>
      <w:r>
        <w:t>Medical Data Processing Company</w:t>
      </w:r>
    </w:p>
    <w:p w14:paraId="0169BDF0" w14:textId="77777777" w:rsidR="00203172" w:rsidRDefault="00203172"/>
    <w:p w14:paraId="50A84C65" w14:textId="77777777" w:rsidR="00203172" w:rsidRDefault="00203172"/>
    <w:p w14:paraId="63879EF9" w14:textId="77777777" w:rsidR="00203172" w:rsidRDefault="00203172"/>
    <w:p w14:paraId="64EAAB6B" w14:textId="77777777" w:rsidR="00203172" w:rsidRDefault="00203172"/>
    <w:p w14:paraId="19BF1678" w14:textId="77777777" w:rsidR="00203172" w:rsidRDefault="00203172"/>
    <w:p w14:paraId="52CDB0F7" w14:textId="77777777" w:rsidR="00203172" w:rsidRDefault="00203172"/>
    <w:p w14:paraId="380AD67D" w14:textId="77777777" w:rsidR="00203172" w:rsidRDefault="00203172"/>
    <w:p w14:paraId="12D33C53" w14:textId="77777777" w:rsidR="00203172" w:rsidRDefault="00203172"/>
    <w:p w14:paraId="4CBDF77F" w14:textId="77777777" w:rsidR="00203172" w:rsidRDefault="00203172"/>
    <w:p w14:paraId="2ECC9795" w14:textId="77777777" w:rsidR="00203172" w:rsidRDefault="00203172"/>
    <w:p w14:paraId="79DFFDCD" w14:textId="77777777" w:rsidR="00203172" w:rsidRDefault="00203172"/>
    <w:p w14:paraId="2118970A" w14:textId="77777777" w:rsidR="00203172" w:rsidRDefault="00203172"/>
    <w:p w14:paraId="47670DF5" w14:textId="77777777" w:rsidR="00203172" w:rsidRDefault="00203172"/>
    <w:p w14:paraId="578F5A1A" w14:textId="77777777" w:rsidR="00203172" w:rsidRDefault="00203172"/>
    <w:p w14:paraId="31807914" w14:textId="77777777" w:rsidR="00203172" w:rsidRDefault="00203172"/>
    <w:p w14:paraId="28B1C1BE" w14:textId="77777777" w:rsidR="00203172" w:rsidRDefault="00203172"/>
    <w:p w14:paraId="466268D2" w14:textId="77777777" w:rsidR="00203172" w:rsidRDefault="00203172"/>
    <w:p w14:paraId="485C0F1D" w14:textId="77777777" w:rsidR="00203172" w:rsidRDefault="00203172"/>
    <w:p w14:paraId="0EBCA8AD" w14:textId="77777777" w:rsidR="00203172" w:rsidRDefault="00203172"/>
    <w:p w14:paraId="769F9FDA" w14:textId="77777777" w:rsidR="00203172" w:rsidRDefault="00203172"/>
    <w:p w14:paraId="64C47870" w14:textId="77777777" w:rsidR="00203172" w:rsidRDefault="00203172"/>
    <w:p w14:paraId="604D3F78" w14:textId="77777777" w:rsidR="00203172" w:rsidRDefault="00203172"/>
    <w:p w14:paraId="0E88D62F" w14:textId="77777777" w:rsidR="00203172" w:rsidRDefault="00203172"/>
    <w:p w14:paraId="328D78A8" w14:textId="77777777" w:rsidR="00203172" w:rsidRDefault="00000000">
      <w:pPr>
        <w:pStyle w:val="berschrift1"/>
      </w:pPr>
      <w:bookmarkStart w:id="0" w:name="_heading=h.gjdgxs" w:colFirst="0" w:colLast="0"/>
      <w:bookmarkEnd w:id="0"/>
      <w:r>
        <w:t>Tracker</w:t>
      </w:r>
    </w:p>
    <w:p w14:paraId="785A859E" w14:textId="77777777" w:rsidR="00203172" w:rsidRDefault="00000000">
      <w:pPr>
        <w:pStyle w:val="berschrift2"/>
      </w:pPr>
      <w:bookmarkStart w:id="1" w:name="_heading=h.h1t26iak77" w:colFirst="0" w:colLast="0"/>
      <w:bookmarkEnd w:id="1"/>
      <w:r>
        <w:t xml:space="preserve">Revision, Sign off Sheet and Key Contacts </w:t>
      </w:r>
    </w:p>
    <w:p w14:paraId="43C4EE44" w14:textId="77777777" w:rsidR="00203172" w:rsidRDefault="00203172">
      <w:pPr>
        <w:rPr>
          <w:b/>
        </w:rPr>
      </w:pPr>
      <w:bookmarkStart w:id="2" w:name="_heading=h.30j0zll" w:colFirst="0" w:colLast="0"/>
      <w:bookmarkEnd w:id="2"/>
    </w:p>
    <w:p w14:paraId="74F587E2" w14:textId="77777777" w:rsidR="00203172" w:rsidRDefault="00000000">
      <w:pPr>
        <w:pStyle w:val="berschrift2"/>
      </w:pPr>
      <w:bookmarkStart w:id="3" w:name="_heading=h.1fob9te" w:colFirst="0" w:colLast="0"/>
      <w:bookmarkEnd w:id="3"/>
      <w:r>
        <w:t>Change Record</w:t>
      </w:r>
    </w:p>
    <w:p w14:paraId="0A6AD97F" w14:textId="77777777" w:rsidR="00203172" w:rsidRDefault="00203172"/>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203172" w14:paraId="3A6614F5" w14:textId="77777777" w:rsidTr="00203172">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4026A24C" w14:textId="77777777" w:rsidR="00203172" w:rsidRDefault="00000000">
            <w:r>
              <w:t>Date</w:t>
            </w:r>
          </w:p>
        </w:tc>
        <w:tc>
          <w:tcPr>
            <w:tcW w:w="3156" w:type="dxa"/>
          </w:tcPr>
          <w:p w14:paraId="252D0A30" w14:textId="77777777" w:rsidR="00203172" w:rsidRDefault="00000000">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4BEC9F57" w14:textId="77777777" w:rsidR="00203172" w:rsidRDefault="00000000">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4FA9A685" w14:textId="77777777" w:rsidR="00203172" w:rsidRDefault="00000000">
            <w:pPr>
              <w:cnfStyle w:val="100000000000" w:firstRow="1" w:lastRow="0" w:firstColumn="0" w:lastColumn="0" w:oddVBand="0" w:evenVBand="0" w:oddHBand="0" w:evenHBand="0" w:firstRowFirstColumn="0" w:firstRowLastColumn="0" w:lastRowFirstColumn="0" w:lastRowLastColumn="0"/>
            </w:pPr>
            <w:r>
              <w:t>Change Reference</w:t>
            </w:r>
          </w:p>
        </w:tc>
      </w:tr>
      <w:tr w:rsidR="00203172" w14:paraId="0538F3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93ED045" w14:textId="77777777" w:rsidR="00203172" w:rsidRDefault="00000000">
            <w:r>
              <w:t>06/04/2020</w:t>
            </w:r>
          </w:p>
        </w:tc>
        <w:tc>
          <w:tcPr>
            <w:tcW w:w="3156" w:type="dxa"/>
          </w:tcPr>
          <w:p w14:paraId="79C8DC07" w14:textId="615DD349" w:rsidR="00203172" w:rsidRDefault="00DE1B29">
            <w:pPr>
              <w:cnfStyle w:val="000000100000" w:firstRow="0" w:lastRow="0" w:firstColumn="0" w:lastColumn="0" w:oddVBand="0" w:evenVBand="0" w:oddHBand="1" w:evenHBand="0" w:firstRowFirstColumn="0" w:firstRowLastColumn="0" w:lastRowFirstColumn="0" w:lastRowLastColumn="0"/>
            </w:pPr>
            <w:r>
              <w:t>Sohaib Zafar</w:t>
            </w:r>
          </w:p>
        </w:tc>
        <w:tc>
          <w:tcPr>
            <w:tcW w:w="1090" w:type="dxa"/>
          </w:tcPr>
          <w:p w14:paraId="29ADE737" w14:textId="77777777" w:rsidR="00203172" w:rsidRDefault="00000000">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0F8BE766" w14:textId="77777777" w:rsidR="00203172" w:rsidRDefault="00000000">
            <w:pPr>
              <w:cnfStyle w:val="000000100000" w:firstRow="0" w:lastRow="0" w:firstColumn="0" w:lastColumn="0" w:oddVBand="0" w:evenVBand="0" w:oddHBand="1" w:evenHBand="0" w:firstRowFirstColumn="0" w:firstRowLastColumn="0" w:lastRowFirstColumn="0" w:lastRowLastColumn="0"/>
            </w:pPr>
            <w:r>
              <w:t>Initial draft</w:t>
            </w:r>
          </w:p>
        </w:tc>
      </w:tr>
    </w:tbl>
    <w:p w14:paraId="74DA69C5" w14:textId="77777777" w:rsidR="00203172" w:rsidRDefault="00203172">
      <w:pPr>
        <w:rPr>
          <w:b/>
        </w:rPr>
      </w:pPr>
      <w:bookmarkStart w:id="4" w:name="_heading=h.3znysh7" w:colFirst="0" w:colLast="0"/>
      <w:bookmarkEnd w:id="4"/>
    </w:p>
    <w:p w14:paraId="7A18AF7C" w14:textId="77777777" w:rsidR="00203172" w:rsidRDefault="00203172">
      <w:pPr>
        <w:rPr>
          <w:b/>
        </w:rPr>
      </w:pPr>
    </w:p>
    <w:p w14:paraId="2011313E" w14:textId="77777777" w:rsidR="00203172" w:rsidRDefault="00000000">
      <w:pPr>
        <w:pStyle w:val="berschrift2"/>
      </w:pPr>
      <w:bookmarkStart w:id="5" w:name="_heading=h.2et92p0" w:colFirst="0" w:colLast="0"/>
      <w:bookmarkEnd w:id="5"/>
      <w:r>
        <w:t>Reviewers / Approval</w:t>
      </w:r>
    </w:p>
    <w:p w14:paraId="4E9AE17A" w14:textId="77777777" w:rsidR="00203172" w:rsidRDefault="00203172"/>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203172" w14:paraId="21944C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C8E9E0" w14:textId="77777777" w:rsidR="00203172" w:rsidRDefault="00000000">
            <w:r>
              <w:t>Name</w:t>
            </w:r>
          </w:p>
        </w:tc>
        <w:tc>
          <w:tcPr>
            <w:tcW w:w="1976" w:type="dxa"/>
          </w:tcPr>
          <w:p w14:paraId="04C10714" w14:textId="77777777" w:rsidR="00203172" w:rsidRDefault="00000000">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7C392F6D" w14:textId="77777777" w:rsidR="00203172" w:rsidRDefault="00000000">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38DD6C66" w14:textId="77777777" w:rsidR="00203172" w:rsidRDefault="00000000">
            <w:pPr>
              <w:cnfStyle w:val="100000000000" w:firstRow="1" w:lastRow="0" w:firstColumn="0" w:lastColumn="0" w:oddVBand="0" w:evenVBand="0" w:oddHBand="0" w:evenHBand="0" w:firstRowFirstColumn="0" w:firstRowLastColumn="0" w:lastRowFirstColumn="0" w:lastRowLastColumn="0"/>
            </w:pPr>
            <w:r>
              <w:t>Date</w:t>
            </w:r>
          </w:p>
        </w:tc>
      </w:tr>
      <w:tr w:rsidR="00203172" w14:paraId="20F635D6" w14:textId="77777777" w:rsidTr="002031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5134E974" w14:textId="613BBA66" w:rsidR="00203172" w:rsidRDefault="00203172"/>
        </w:tc>
        <w:tc>
          <w:tcPr>
            <w:tcW w:w="1976" w:type="dxa"/>
          </w:tcPr>
          <w:p w14:paraId="75ECE339" w14:textId="77777777" w:rsidR="00203172" w:rsidRDefault="00000000">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1BD60AFA" w14:textId="77777777" w:rsidR="00203172" w:rsidRDefault="00000000">
            <w:pPr>
              <w:cnfStyle w:val="000000100000" w:firstRow="0" w:lastRow="0" w:firstColumn="0" w:lastColumn="0" w:oddVBand="0" w:evenVBand="0" w:oddHBand="1" w:evenHBand="0" w:firstRowFirstColumn="0" w:firstRowLastColumn="0" w:lastRowFirstColumn="0" w:lastRowLastColumn="0"/>
            </w:pPr>
            <w:r>
              <w:t>Udacity Reviewer</w:t>
            </w:r>
          </w:p>
          <w:p w14:paraId="7D6FE9AA" w14:textId="77777777" w:rsidR="00203172" w:rsidRDefault="00000000">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49641E96" w14:textId="77777777" w:rsidR="00203172" w:rsidRDefault="00203172">
            <w:pPr>
              <w:cnfStyle w:val="000000100000" w:firstRow="0" w:lastRow="0" w:firstColumn="0" w:lastColumn="0" w:oddVBand="0" w:evenVBand="0" w:oddHBand="1" w:evenHBand="0" w:firstRowFirstColumn="0" w:firstRowLastColumn="0" w:lastRowFirstColumn="0" w:lastRowLastColumn="0"/>
            </w:pPr>
          </w:p>
        </w:tc>
      </w:tr>
    </w:tbl>
    <w:p w14:paraId="207C2850" w14:textId="77777777" w:rsidR="00203172" w:rsidRDefault="00203172"/>
    <w:p w14:paraId="5623492C" w14:textId="77777777" w:rsidR="00203172" w:rsidRDefault="00203172"/>
    <w:p w14:paraId="22BAFB19" w14:textId="77777777" w:rsidR="00203172" w:rsidRDefault="00000000">
      <w:pPr>
        <w:pStyle w:val="berschrift2"/>
      </w:pPr>
      <w:bookmarkStart w:id="6" w:name="_heading=h.tyjcwt" w:colFirst="0" w:colLast="0"/>
      <w:bookmarkEnd w:id="6"/>
      <w:r>
        <w:t>Key Contacts</w:t>
      </w:r>
    </w:p>
    <w:p w14:paraId="7A3FA6F3" w14:textId="77777777" w:rsidR="00203172" w:rsidRDefault="00203172"/>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203172" w14:paraId="34BD65F4" w14:textId="77777777" w:rsidTr="00203172">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76F4B34E" w14:textId="77777777" w:rsidR="00203172" w:rsidRDefault="00000000">
            <w:r>
              <w:t>Name</w:t>
            </w:r>
          </w:p>
        </w:tc>
        <w:tc>
          <w:tcPr>
            <w:tcW w:w="2700" w:type="dxa"/>
          </w:tcPr>
          <w:p w14:paraId="248FC16E" w14:textId="77777777" w:rsidR="00203172" w:rsidRDefault="00000000">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39FC69CF" w14:textId="77777777" w:rsidR="00203172" w:rsidRDefault="00000000">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237403AA" w14:textId="77777777" w:rsidR="00203172" w:rsidRDefault="00000000">
            <w:pPr>
              <w:cnfStyle w:val="100000000000" w:firstRow="1" w:lastRow="0" w:firstColumn="0" w:lastColumn="0" w:oddVBand="0" w:evenVBand="0" w:oddHBand="0" w:evenHBand="0" w:firstRowFirstColumn="0" w:firstRowLastColumn="0" w:lastRowFirstColumn="0" w:lastRowLastColumn="0"/>
            </w:pPr>
            <w:r>
              <w:t>email</w:t>
            </w:r>
          </w:p>
        </w:tc>
      </w:tr>
      <w:tr w:rsidR="00203172" w14:paraId="0F39CC74" w14:textId="77777777" w:rsidTr="0020317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60FD0945" w14:textId="5D984591" w:rsidR="00203172" w:rsidRDefault="00DE1B29">
            <w:r>
              <w:t>Sohaib Zafar</w:t>
            </w:r>
          </w:p>
        </w:tc>
        <w:tc>
          <w:tcPr>
            <w:tcW w:w="2700" w:type="dxa"/>
          </w:tcPr>
          <w:p w14:paraId="66598EC8" w14:textId="77777777" w:rsidR="00203172" w:rsidRDefault="00000000">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14C76C05" w14:textId="77777777" w:rsidR="00203172" w:rsidRDefault="00000000">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4187BBBB" w14:textId="3EE6EDA5" w:rsidR="00203172" w:rsidRDefault="00DE1B29">
            <w:pPr>
              <w:cnfStyle w:val="000000100000" w:firstRow="0" w:lastRow="0" w:firstColumn="0" w:lastColumn="0" w:oddVBand="0" w:evenVBand="0" w:oddHBand="1" w:evenHBand="0" w:firstRowFirstColumn="0" w:firstRowLastColumn="0" w:lastRowFirstColumn="0" w:lastRowLastColumn="0"/>
            </w:pPr>
            <w:r>
              <w:t>zafarsohaib@gmail.com</w:t>
            </w:r>
          </w:p>
        </w:tc>
      </w:tr>
    </w:tbl>
    <w:p w14:paraId="3765379D" w14:textId="77777777" w:rsidR="00203172" w:rsidRDefault="00203172"/>
    <w:p w14:paraId="411341B9" w14:textId="77777777" w:rsidR="00203172" w:rsidRDefault="00203172"/>
    <w:p w14:paraId="1ACD3F2F" w14:textId="77777777" w:rsidR="00203172" w:rsidRDefault="00203172"/>
    <w:p w14:paraId="4EFDB3E8" w14:textId="77777777" w:rsidR="00203172" w:rsidRDefault="00203172"/>
    <w:p w14:paraId="75EBB035" w14:textId="77777777" w:rsidR="00203172" w:rsidRDefault="00203172"/>
    <w:p w14:paraId="6DD3D4CA" w14:textId="77777777" w:rsidR="00203172" w:rsidRDefault="00203172"/>
    <w:p w14:paraId="72974D2E" w14:textId="77777777" w:rsidR="00203172" w:rsidRDefault="00203172"/>
    <w:p w14:paraId="3178CB08" w14:textId="77777777" w:rsidR="00203172" w:rsidRDefault="00203172"/>
    <w:p w14:paraId="0211CC59" w14:textId="77777777" w:rsidR="00203172" w:rsidRDefault="00203172"/>
    <w:p w14:paraId="7FD92F05" w14:textId="77777777" w:rsidR="00203172" w:rsidRDefault="00203172"/>
    <w:p w14:paraId="49EDD7F7" w14:textId="77777777" w:rsidR="00203172" w:rsidRDefault="00203172"/>
    <w:p w14:paraId="448306F5" w14:textId="77777777" w:rsidR="00203172" w:rsidRDefault="00203172"/>
    <w:p w14:paraId="71AEB1E1" w14:textId="77777777" w:rsidR="00203172" w:rsidRDefault="00203172"/>
    <w:p w14:paraId="55EAEC83" w14:textId="77777777" w:rsidR="00203172" w:rsidRDefault="00203172"/>
    <w:p w14:paraId="30804D76" w14:textId="77777777" w:rsidR="00203172" w:rsidRDefault="00203172"/>
    <w:p w14:paraId="4528629C" w14:textId="77777777" w:rsidR="00203172" w:rsidRDefault="00203172"/>
    <w:p w14:paraId="395BE419" w14:textId="77777777" w:rsidR="00203172" w:rsidRDefault="00203172"/>
    <w:p w14:paraId="154A5C5D" w14:textId="77777777" w:rsidR="00203172" w:rsidRDefault="00203172"/>
    <w:p w14:paraId="60C627FC" w14:textId="22A16DEB" w:rsidR="00203172" w:rsidRDefault="00203172"/>
    <w:p w14:paraId="26029AB4" w14:textId="4CF5A60F" w:rsidR="00F4239C" w:rsidRDefault="00F4239C"/>
    <w:p w14:paraId="06F06FE9" w14:textId="5101E4AE" w:rsidR="00F4239C" w:rsidRDefault="00F4239C"/>
    <w:p w14:paraId="50AED967" w14:textId="5ED7175D" w:rsidR="00F4239C" w:rsidRDefault="00F4239C"/>
    <w:p w14:paraId="7CA8278B" w14:textId="77777777" w:rsidR="00F4239C" w:rsidRDefault="00F4239C"/>
    <w:p w14:paraId="2CF8E456" w14:textId="77777777" w:rsidR="00203172" w:rsidRDefault="00203172"/>
    <w:p w14:paraId="7C7FC0A7" w14:textId="17CD6D42" w:rsidR="00AA4D0A" w:rsidRPr="00F4239C" w:rsidRDefault="00AA4D0A" w:rsidP="00F4239C">
      <w:pPr>
        <w:pStyle w:val="berschrift1"/>
        <w:ind w:left="360" w:firstLine="360"/>
        <w:jc w:val="center"/>
        <w:rPr>
          <w:b/>
          <w:bCs/>
          <w:color w:val="auto"/>
          <w:sz w:val="44"/>
          <w:szCs w:val="44"/>
          <w:u w:val="single"/>
        </w:rPr>
      </w:pPr>
      <w:r w:rsidRPr="00F4239C">
        <w:rPr>
          <w:b/>
          <w:bCs/>
          <w:color w:val="auto"/>
          <w:sz w:val="44"/>
          <w:szCs w:val="44"/>
          <w:u w:val="single"/>
        </w:rPr>
        <w:t>Table of Contents</w:t>
      </w:r>
    </w:p>
    <w:p w14:paraId="3EE54548" w14:textId="7C9FBFDB" w:rsidR="00F4239C" w:rsidRDefault="00F4239C" w:rsidP="00F4239C"/>
    <w:p w14:paraId="1790398F" w14:textId="12FCE650" w:rsidR="00F4239C" w:rsidRDefault="00F4239C" w:rsidP="00F4239C"/>
    <w:p w14:paraId="0B1C49DB" w14:textId="574A1246" w:rsidR="00F4239C" w:rsidRDefault="00F4239C" w:rsidP="00F4239C"/>
    <w:p w14:paraId="4FABFEB7" w14:textId="145792EB" w:rsidR="00F4239C" w:rsidRDefault="00F4239C" w:rsidP="00F4239C"/>
    <w:p w14:paraId="7EABEC14" w14:textId="77777777" w:rsidR="00F4239C" w:rsidRPr="00F4239C" w:rsidRDefault="00F4239C" w:rsidP="00F4239C"/>
    <w:p w14:paraId="4C0ECF90" w14:textId="77777777" w:rsidR="00AA4D0A" w:rsidRPr="0094475F" w:rsidRDefault="00AA4D0A" w:rsidP="00AA4D0A"/>
    <w:p w14:paraId="6F3D9BC1" w14:textId="7825E594" w:rsidR="00AA4D0A" w:rsidRPr="00F4239C" w:rsidRDefault="00AA4D0A" w:rsidP="00F4239C">
      <w:pPr>
        <w:numPr>
          <w:ilvl w:val="0"/>
          <w:numId w:val="11"/>
        </w:numPr>
        <w:jc w:val="both"/>
        <w:rPr>
          <w:sz w:val="28"/>
          <w:szCs w:val="28"/>
        </w:rPr>
      </w:pPr>
      <w:r w:rsidRPr="00F4239C">
        <w:rPr>
          <w:sz w:val="28"/>
          <w:szCs w:val="28"/>
        </w:rPr>
        <w:t>Purpose</w:t>
      </w:r>
    </w:p>
    <w:p w14:paraId="298D3027" w14:textId="77777777" w:rsidR="00AA4D0A" w:rsidRPr="00F4239C" w:rsidRDefault="00AA4D0A" w:rsidP="00AA4D0A">
      <w:pPr>
        <w:numPr>
          <w:ilvl w:val="0"/>
          <w:numId w:val="11"/>
        </w:numPr>
        <w:jc w:val="both"/>
        <w:rPr>
          <w:sz w:val="28"/>
          <w:szCs w:val="28"/>
        </w:rPr>
      </w:pPr>
      <w:r w:rsidRPr="00F4239C">
        <w:rPr>
          <w:sz w:val="28"/>
          <w:szCs w:val="28"/>
        </w:rPr>
        <w:t>Requirements</w:t>
      </w:r>
    </w:p>
    <w:p w14:paraId="287D1785" w14:textId="77777777" w:rsidR="00AA4D0A" w:rsidRPr="00F4239C" w:rsidRDefault="00AA4D0A" w:rsidP="00AA4D0A">
      <w:pPr>
        <w:numPr>
          <w:ilvl w:val="0"/>
          <w:numId w:val="11"/>
        </w:numPr>
        <w:jc w:val="both"/>
        <w:rPr>
          <w:sz w:val="28"/>
          <w:szCs w:val="28"/>
        </w:rPr>
      </w:pPr>
      <w:r w:rsidRPr="00F4239C">
        <w:rPr>
          <w:sz w:val="28"/>
          <w:szCs w:val="28"/>
        </w:rPr>
        <w:t>Data Lake Architecture design principles</w:t>
      </w:r>
    </w:p>
    <w:p w14:paraId="61FC0A81" w14:textId="77777777" w:rsidR="00AA4D0A" w:rsidRPr="00F4239C" w:rsidRDefault="00AA4D0A" w:rsidP="00AA4D0A">
      <w:pPr>
        <w:numPr>
          <w:ilvl w:val="0"/>
          <w:numId w:val="11"/>
        </w:numPr>
        <w:jc w:val="both"/>
        <w:rPr>
          <w:sz w:val="28"/>
          <w:szCs w:val="28"/>
        </w:rPr>
      </w:pPr>
      <w:r w:rsidRPr="00F4239C">
        <w:rPr>
          <w:sz w:val="28"/>
          <w:szCs w:val="28"/>
        </w:rPr>
        <w:t>Assumptions</w:t>
      </w:r>
    </w:p>
    <w:p w14:paraId="1D2BD1C1" w14:textId="77777777" w:rsidR="00AA4D0A" w:rsidRPr="00F4239C" w:rsidRDefault="00AA4D0A" w:rsidP="00AA4D0A">
      <w:pPr>
        <w:numPr>
          <w:ilvl w:val="0"/>
          <w:numId w:val="11"/>
        </w:numPr>
        <w:jc w:val="both"/>
        <w:rPr>
          <w:sz w:val="28"/>
          <w:szCs w:val="28"/>
        </w:rPr>
      </w:pPr>
      <w:r w:rsidRPr="00F4239C">
        <w:rPr>
          <w:sz w:val="28"/>
          <w:szCs w:val="28"/>
        </w:rPr>
        <w:t>Data Lake Architecture for Medical Data Processing Company</w:t>
      </w:r>
    </w:p>
    <w:p w14:paraId="351A9941" w14:textId="77777777" w:rsidR="00AA4D0A" w:rsidRPr="00F4239C" w:rsidRDefault="00AA4D0A" w:rsidP="00AA4D0A">
      <w:pPr>
        <w:numPr>
          <w:ilvl w:val="0"/>
          <w:numId w:val="11"/>
        </w:numPr>
        <w:jc w:val="both"/>
        <w:rPr>
          <w:sz w:val="28"/>
          <w:szCs w:val="28"/>
        </w:rPr>
      </w:pPr>
      <w:r w:rsidRPr="00F4239C">
        <w:rPr>
          <w:sz w:val="28"/>
          <w:szCs w:val="28"/>
        </w:rPr>
        <w:t>Design Considerations and Rationale</w:t>
      </w:r>
    </w:p>
    <w:p w14:paraId="587618AC" w14:textId="77777777" w:rsidR="00AA4D0A" w:rsidRPr="00F4239C" w:rsidRDefault="00AA4D0A" w:rsidP="00AA4D0A">
      <w:pPr>
        <w:numPr>
          <w:ilvl w:val="0"/>
          <w:numId w:val="11"/>
        </w:numPr>
        <w:jc w:val="both"/>
        <w:rPr>
          <w:sz w:val="28"/>
          <w:szCs w:val="28"/>
        </w:rPr>
      </w:pPr>
      <w:r w:rsidRPr="00F4239C">
        <w:rPr>
          <w:sz w:val="28"/>
          <w:szCs w:val="28"/>
        </w:rPr>
        <w:t>Conclusion</w:t>
      </w:r>
    </w:p>
    <w:p w14:paraId="459D51F4" w14:textId="4FDC2660" w:rsidR="00AA4D0A" w:rsidRPr="00F4239C" w:rsidRDefault="00AA4D0A" w:rsidP="00AA4D0A">
      <w:pPr>
        <w:numPr>
          <w:ilvl w:val="0"/>
          <w:numId w:val="11"/>
        </w:numPr>
        <w:jc w:val="both"/>
        <w:rPr>
          <w:sz w:val="28"/>
          <w:szCs w:val="28"/>
        </w:rPr>
      </w:pPr>
      <w:r w:rsidRPr="00F4239C">
        <w:rPr>
          <w:sz w:val="28"/>
          <w:szCs w:val="28"/>
        </w:rPr>
        <w:t>References</w:t>
      </w:r>
    </w:p>
    <w:p w14:paraId="4BB918A6" w14:textId="16F3881A" w:rsidR="00F4239C" w:rsidRDefault="00F4239C" w:rsidP="00F4239C">
      <w:pPr>
        <w:jc w:val="both"/>
      </w:pPr>
    </w:p>
    <w:p w14:paraId="17B90139" w14:textId="2F70AEE4" w:rsidR="00F4239C" w:rsidRDefault="00F4239C" w:rsidP="00F4239C">
      <w:pPr>
        <w:jc w:val="both"/>
      </w:pPr>
    </w:p>
    <w:p w14:paraId="10F229BD" w14:textId="3537E106" w:rsidR="00F4239C" w:rsidRDefault="00F4239C" w:rsidP="00F4239C">
      <w:pPr>
        <w:jc w:val="both"/>
      </w:pPr>
    </w:p>
    <w:p w14:paraId="637CF9D4" w14:textId="7B27A68A" w:rsidR="00F4239C" w:rsidRDefault="00F4239C" w:rsidP="00F4239C">
      <w:pPr>
        <w:jc w:val="both"/>
      </w:pPr>
    </w:p>
    <w:p w14:paraId="3B2CE3FC" w14:textId="44330B18" w:rsidR="00F4239C" w:rsidRDefault="00F4239C" w:rsidP="00F4239C">
      <w:pPr>
        <w:jc w:val="both"/>
      </w:pPr>
    </w:p>
    <w:p w14:paraId="753D7BAC" w14:textId="77777777" w:rsidR="00F4239C" w:rsidRDefault="00F4239C" w:rsidP="00F4239C">
      <w:pPr>
        <w:jc w:val="both"/>
      </w:pPr>
    </w:p>
    <w:p w14:paraId="449FE9A4" w14:textId="45D30F45" w:rsidR="00F4239C" w:rsidRDefault="00F4239C" w:rsidP="00F4239C">
      <w:pPr>
        <w:jc w:val="both"/>
      </w:pPr>
    </w:p>
    <w:p w14:paraId="4CFDA9F9" w14:textId="3A6EA27A" w:rsidR="00F4239C" w:rsidRDefault="00F4239C" w:rsidP="00F4239C">
      <w:pPr>
        <w:jc w:val="both"/>
      </w:pPr>
    </w:p>
    <w:p w14:paraId="415C072D" w14:textId="028C0F8F" w:rsidR="00F4239C" w:rsidRDefault="00F4239C" w:rsidP="00F4239C">
      <w:pPr>
        <w:jc w:val="both"/>
      </w:pPr>
    </w:p>
    <w:p w14:paraId="523D9BFE" w14:textId="20963E36" w:rsidR="00F4239C" w:rsidRDefault="00F4239C" w:rsidP="00F4239C">
      <w:pPr>
        <w:jc w:val="both"/>
      </w:pPr>
    </w:p>
    <w:p w14:paraId="3EDD6D6B" w14:textId="4FBB6681" w:rsidR="00F4239C" w:rsidRDefault="00F4239C" w:rsidP="00F4239C">
      <w:pPr>
        <w:jc w:val="both"/>
      </w:pPr>
    </w:p>
    <w:p w14:paraId="63584B63" w14:textId="4D50FDB7" w:rsidR="00F4239C" w:rsidRDefault="00F4239C" w:rsidP="00F4239C">
      <w:pPr>
        <w:jc w:val="both"/>
      </w:pPr>
    </w:p>
    <w:p w14:paraId="37222CC6" w14:textId="351C72DC" w:rsidR="00F4239C" w:rsidRDefault="00F4239C" w:rsidP="00F4239C">
      <w:pPr>
        <w:jc w:val="both"/>
      </w:pPr>
    </w:p>
    <w:p w14:paraId="1F6F2DFA" w14:textId="07439150" w:rsidR="00F4239C" w:rsidRDefault="00F4239C" w:rsidP="00F4239C">
      <w:pPr>
        <w:jc w:val="both"/>
      </w:pPr>
    </w:p>
    <w:p w14:paraId="462A5419" w14:textId="60E91919" w:rsidR="00F4239C" w:rsidRDefault="00F4239C" w:rsidP="00F4239C">
      <w:pPr>
        <w:jc w:val="both"/>
      </w:pPr>
    </w:p>
    <w:p w14:paraId="6974C200" w14:textId="3F4365BF" w:rsidR="00F4239C" w:rsidRDefault="00F4239C" w:rsidP="00F4239C">
      <w:pPr>
        <w:jc w:val="both"/>
      </w:pPr>
    </w:p>
    <w:p w14:paraId="17A331DF" w14:textId="6ABCF78C" w:rsidR="00F4239C" w:rsidRDefault="00F4239C" w:rsidP="00F4239C">
      <w:pPr>
        <w:jc w:val="both"/>
      </w:pPr>
    </w:p>
    <w:p w14:paraId="6E71B742" w14:textId="1B90536B" w:rsidR="00F4239C" w:rsidRDefault="00F4239C" w:rsidP="00F4239C">
      <w:pPr>
        <w:jc w:val="both"/>
      </w:pPr>
    </w:p>
    <w:p w14:paraId="0ADCEDD7" w14:textId="589D0CE6" w:rsidR="00F4239C" w:rsidRDefault="00F4239C" w:rsidP="00F4239C">
      <w:pPr>
        <w:jc w:val="both"/>
      </w:pPr>
    </w:p>
    <w:p w14:paraId="1C04AB73" w14:textId="77777777" w:rsidR="00F4239C" w:rsidRDefault="00F4239C" w:rsidP="00F4239C">
      <w:pPr>
        <w:jc w:val="both"/>
      </w:pPr>
    </w:p>
    <w:p w14:paraId="75E06D6A" w14:textId="77777777" w:rsidR="00203172" w:rsidRDefault="00203172"/>
    <w:p w14:paraId="3DD26F0C" w14:textId="4B6ABA37" w:rsidR="00203172" w:rsidRPr="003F4666" w:rsidRDefault="00000000">
      <w:pPr>
        <w:pStyle w:val="berschrift1"/>
        <w:numPr>
          <w:ilvl w:val="0"/>
          <w:numId w:val="3"/>
        </w:numPr>
        <w:rPr>
          <w:b/>
          <w:bCs/>
          <w:sz w:val="40"/>
          <w:szCs w:val="40"/>
        </w:rPr>
      </w:pPr>
      <w:r w:rsidRPr="003F4666">
        <w:rPr>
          <w:b/>
          <w:bCs/>
          <w:sz w:val="40"/>
          <w:szCs w:val="40"/>
        </w:rPr>
        <w:t xml:space="preserve">Purpose </w:t>
      </w:r>
    </w:p>
    <w:p w14:paraId="0DE2A2B6" w14:textId="77777777" w:rsidR="0005570E" w:rsidRDefault="0005570E" w:rsidP="0005570E">
      <w:pPr>
        <w:ind w:firstLine="720"/>
      </w:pPr>
    </w:p>
    <w:p w14:paraId="1FBCB0CF" w14:textId="25D74453" w:rsidR="003F4666" w:rsidRPr="003F4666" w:rsidRDefault="003F4666" w:rsidP="003F4666">
      <w:pPr>
        <w:pStyle w:val="berschrift1"/>
        <w:ind w:left="360" w:firstLine="360"/>
        <w:rPr>
          <w:sz w:val="28"/>
          <w:szCs w:val="28"/>
          <w:u w:val="single"/>
        </w:rPr>
      </w:pPr>
      <w:r>
        <w:rPr>
          <w:u w:val="single"/>
        </w:rPr>
        <w:t>Summary</w:t>
      </w:r>
    </w:p>
    <w:p w14:paraId="24D7A6F4" w14:textId="77777777" w:rsidR="003F4666" w:rsidRPr="0094475F" w:rsidRDefault="003F4666" w:rsidP="003F4666"/>
    <w:p w14:paraId="7DA1A0B0" w14:textId="3CC8608C" w:rsidR="003F4666" w:rsidRDefault="00F95654" w:rsidP="00F95654">
      <w:pPr>
        <w:ind w:left="720"/>
        <w:jc w:val="both"/>
      </w:pPr>
      <w:r>
        <w:t>“Medical Data Processing”</w:t>
      </w:r>
      <w:r>
        <w:t xml:space="preserve"> company’s current technology stack can’t keep up with their hyper growth. A</w:t>
      </w:r>
      <w:r w:rsidRPr="00F95654">
        <w:t>s the volume of data continues to grow, the existing single node SQL Server is not able to scale</w:t>
      </w:r>
      <w:r>
        <w:t xml:space="preserve">. </w:t>
      </w:r>
      <w:r w:rsidRPr="00F95654">
        <w:t>SQL Server has become a single point of failure, hosting critical customer data</w:t>
      </w:r>
      <w:r>
        <w:t xml:space="preserve">. The CTO is </w:t>
      </w:r>
      <w:r w:rsidR="001D3C16">
        <w:t>interested in a data lake solution to deal with the company’s current and future challenges. This is the detailed document with proposed data lake architecture design.</w:t>
      </w:r>
    </w:p>
    <w:p w14:paraId="705B289B" w14:textId="77777777" w:rsidR="003F4666" w:rsidRDefault="003F4666" w:rsidP="00AA4D0A">
      <w:pPr>
        <w:jc w:val="both"/>
      </w:pPr>
    </w:p>
    <w:p w14:paraId="04EF53D7" w14:textId="77777777" w:rsidR="003F4666" w:rsidRPr="003F4666" w:rsidRDefault="003F4666" w:rsidP="003F4666">
      <w:pPr>
        <w:pStyle w:val="berschrift1"/>
        <w:ind w:left="360" w:firstLine="360"/>
        <w:rPr>
          <w:sz w:val="28"/>
          <w:szCs w:val="28"/>
          <w:u w:val="single"/>
        </w:rPr>
      </w:pPr>
      <w:r w:rsidRPr="003F4666">
        <w:rPr>
          <w:u w:val="single"/>
        </w:rPr>
        <w:t>Target Audience</w:t>
      </w:r>
    </w:p>
    <w:p w14:paraId="6C700D7C" w14:textId="77777777" w:rsidR="003F4666" w:rsidRPr="0094475F" w:rsidRDefault="003F4666" w:rsidP="003F4666"/>
    <w:p w14:paraId="722FE7A4" w14:textId="78756182" w:rsidR="003F4666" w:rsidRDefault="003F4666" w:rsidP="003F4666">
      <w:pPr>
        <w:numPr>
          <w:ilvl w:val="0"/>
          <w:numId w:val="9"/>
        </w:numPr>
        <w:ind w:left="1800"/>
        <w:jc w:val="both"/>
      </w:pPr>
      <w:r>
        <w:t>Company’s management</w:t>
      </w:r>
    </w:p>
    <w:p w14:paraId="21C23899" w14:textId="4187E672" w:rsidR="003F4666" w:rsidRDefault="003F4666" w:rsidP="003F4666">
      <w:pPr>
        <w:numPr>
          <w:ilvl w:val="0"/>
          <w:numId w:val="9"/>
        </w:numPr>
        <w:ind w:left="1800"/>
        <w:jc w:val="both"/>
      </w:pPr>
      <w:r>
        <w:t xml:space="preserve">Data </w:t>
      </w:r>
      <w:r w:rsidR="001D3C16">
        <w:t>e</w:t>
      </w:r>
      <w:r>
        <w:t>ngineers</w:t>
      </w:r>
    </w:p>
    <w:p w14:paraId="7DF1B98E" w14:textId="47318C76" w:rsidR="003F4666" w:rsidRDefault="003F4666" w:rsidP="003F4666">
      <w:pPr>
        <w:numPr>
          <w:ilvl w:val="0"/>
          <w:numId w:val="9"/>
        </w:numPr>
        <w:ind w:left="1800"/>
        <w:jc w:val="both"/>
      </w:pPr>
      <w:r>
        <w:t xml:space="preserve">Data </w:t>
      </w:r>
      <w:r w:rsidR="001D3C16">
        <w:t>s</w:t>
      </w:r>
      <w:r>
        <w:t>cientists</w:t>
      </w:r>
    </w:p>
    <w:p w14:paraId="694E81C7" w14:textId="18F58B08" w:rsidR="003F4666" w:rsidRDefault="00E152EC" w:rsidP="003F4666">
      <w:pPr>
        <w:numPr>
          <w:ilvl w:val="0"/>
          <w:numId w:val="9"/>
        </w:numPr>
        <w:ind w:left="1800"/>
        <w:jc w:val="both"/>
      </w:pPr>
      <w:r>
        <w:t>Data and business analysts</w:t>
      </w:r>
    </w:p>
    <w:p w14:paraId="319BA8F6" w14:textId="77777777" w:rsidR="003F4666" w:rsidRDefault="003F4666" w:rsidP="003F4666">
      <w:pPr>
        <w:ind w:left="1800"/>
        <w:jc w:val="both"/>
      </w:pPr>
    </w:p>
    <w:p w14:paraId="1C0AB332" w14:textId="54EDBF03" w:rsidR="003F4666" w:rsidRPr="003F4666" w:rsidRDefault="003F4666" w:rsidP="003F4666">
      <w:pPr>
        <w:pStyle w:val="berschrift1"/>
        <w:ind w:left="360" w:firstLine="360"/>
        <w:rPr>
          <w:sz w:val="28"/>
          <w:szCs w:val="28"/>
          <w:u w:val="single"/>
        </w:rPr>
      </w:pPr>
      <w:r w:rsidRPr="003F4666">
        <w:rPr>
          <w:u w:val="single"/>
        </w:rPr>
        <w:t>In-scope items</w:t>
      </w:r>
    </w:p>
    <w:p w14:paraId="618953D6" w14:textId="77777777" w:rsidR="003F4666" w:rsidRPr="0094475F" w:rsidRDefault="003F4666" w:rsidP="003F4666"/>
    <w:p w14:paraId="6C622E4D" w14:textId="43C8E0C7" w:rsidR="003F4666" w:rsidRDefault="00483FE0" w:rsidP="003F4666">
      <w:pPr>
        <w:numPr>
          <w:ilvl w:val="0"/>
          <w:numId w:val="9"/>
        </w:numPr>
        <w:ind w:left="1800"/>
        <w:jc w:val="both"/>
      </w:pPr>
      <w:r>
        <w:t xml:space="preserve">Requirements, design, assumptions and rationale behind the proposed </w:t>
      </w:r>
      <w:r w:rsidR="001D3C16">
        <w:t>d</w:t>
      </w:r>
      <w:r>
        <w:t xml:space="preserve">ata </w:t>
      </w:r>
      <w:r w:rsidR="001D3C16">
        <w:t>l</w:t>
      </w:r>
      <w:r>
        <w:t>ake architecture.</w:t>
      </w:r>
    </w:p>
    <w:p w14:paraId="4F166636" w14:textId="77777777" w:rsidR="00483FE0" w:rsidRDefault="00483FE0" w:rsidP="00483FE0">
      <w:pPr>
        <w:jc w:val="both"/>
      </w:pPr>
    </w:p>
    <w:p w14:paraId="406EAF29" w14:textId="0F165099" w:rsidR="00483FE0" w:rsidRPr="003F4666" w:rsidRDefault="00483FE0" w:rsidP="00483FE0">
      <w:pPr>
        <w:pStyle w:val="berschrift1"/>
        <w:ind w:left="360" w:firstLine="360"/>
        <w:rPr>
          <w:sz w:val="28"/>
          <w:szCs w:val="28"/>
          <w:u w:val="single"/>
        </w:rPr>
      </w:pPr>
      <w:r>
        <w:rPr>
          <w:u w:val="single"/>
        </w:rPr>
        <w:t>Out-of</w:t>
      </w:r>
      <w:r w:rsidRPr="003F4666">
        <w:rPr>
          <w:u w:val="single"/>
        </w:rPr>
        <w:t>-scope items</w:t>
      </w:r>
    </w:p>
    <w:p w14:paraId="71428059" w14:textId="77777777" w:rsidR="00483FE0" w:rsidRPr="0094475F" w:rsidRDefault="00483FE0" w:rsidP="00483FE0"/>
    <w:p w14:paraId="70B570BC" w14:textId="4EC18AEB" w:rsidR="00483FE0" w:rsidRDefault="00F4239C" w:rsidP="001A78E0">
      <w:pPr>
        <w:numPr>
          <w:ilvl w:val="0"/>
          <w:numId w:val="9"/>
        </w:numPr>
        <w:ind w:left="1800"/>
        <w:jc w:val="both"/>
      </w:pPr>
      <w:r>
        <w:t>Data Lake architecture i</w:t>
      </w:r>
      <w:r w:rsidR="00483FE0">
        <w:t>mplementation steps</w:t>
      </w:r>
      <w:r>
        <w:t>,</w:t>
      </w:r>
      <w:r w:rsidR="00483FE0">
        <w:t xml:space="preserve"> </w:t>
      </w:r>
      <w:r>
        <w:t>p</w:t>
      </w:r>
      <w:r w:rsidR="00483FE0">
        <w:t xml:space="preserve">ricing, </w:t>
      </w:r>
      <w:r>
        <w:t>d</w:t>
      </w:r>
      <w:r w:rsidR="00483FE0">
        <w:t xml:space="preserve">ata </w:t>
      </w:r>
      <w:r>
        <w:t>g</w:t>
      </w:r>
      <w:r w:rsidR="00483FE0">
        <w:t xml:space="preserve">overnance and </w:t>
      </w:r>
      <w:r>
        <w:t>m</w:t>
      </w:r>
      <w:r w:rsidR="00483FE0">
        <w:t xml:space="preserve">achine </w:t>
      </w:r>
      <w:r>
        <w:t>l</w:t>
      </w:r>
      <w:r w:rsidR="00483FE0">
        <w:t>earning.</w:t>
      </w:r>
    </w:p>
    <w:p w14:paraId="2301EDC0" w14:textId="77777777" w:rsidR="003F4666" w:rsidRDefault="003F4666" w:rsidP="003F4666">
      <w:pPr>
        <w:jc w:val="both"/>
      </w:pPr>
    </w:p>
    <w:p w14:paraId="3457BDD5" w14:textId="55988D4A" w:rsidR="0005570E" w:rsidRDefault="003F4666" w:rsidP="001D3C16">
      <w:pPr>
        <w:jc w:val="both"/>
      </w:pPr>
      <w:r>
        <w:br w:type="page"/>
      </w:r>
    </w:p>
    <w:p w14:paraId="578CA8BA" w14:textId="129EAE6F" w:rsidR="00203172" w:rsidRPr="003F4666" w:rsidRDefault="00000000">
      <w:pPr>
        <w:pStyle w:val="berschrift1"/>
        <w:numPr>
          <w:ilvl w:val="0"/>
          <w:numId w:val="3"/>
        </w:numPr>
        <w:rPr>
          <w:b/>
          <w:bCs/>
          <w:sz w:val="40"/>
          <w:szCs w:val="40"/>
        </w:rPr>
      </w:pPr>
      <w:r w:rsidRPr="003F4666">
        <w:rPr>
          <w:b/>
          <w:bCs/>
          <w:sz w:val="40"/>
          <w:szCs w:val="40"/>
        </w:rPr>
        <w:lastRenderedPageBreak/>
        <w:t>Requirements</w:t>
      </w:r>
    </w:p>
    <w:p w14:paraId="5266D4CA" w14:textId="5D06B708" w:rsidR="0094475F" w:rsidRDefault="0094475F" w:rsidP="0094475F">
      <w:pPr>
        <w:ind w:left="360"/>
      </w:pPr>
    </w:p>
    <w:p w14:paraId="65A88A84" w14:textId="77777777" w:rsidR="008B43E4" w:rsidRDefault="008B43E4" w:rsidP="0094475F">
      <w:pPr>
        <w:ind w:left="360"/>
      </w:pPr>
    </w:p>
    <w:p w14:paraId="21978EAD" w14:textId="04416EF7" w:rsidR="00F75FD1" w:rsidRPr="0094475F" w:rsidRDefault="00F75FD1" w:rsidP="003F4666">
      <w:pPr>
        <w:pStyle w:val="berschrift1"/>
        <w:ind w:left="720"/>
        <w:rPr>
          <w:sz w:val="28"/>
          <w:szCs w:val="28"/>
          <w:u w:val="single"/>
        </w:rPr>
      </w:pPr>
      <w:r w:rsidRPr="0094475F">
        <w:rPr>
          <w:sz w:val="28"/>
          <w:szCs w:val="28"/>
          <w:u w:val="single"/>
        </w:rPr>
        <w:t>Summary of requirements for Data</w:t>
      </w:r>
      <w:r>
        <w:rPr>
          <w:sz w:val="28"/>
          <w:szCs w:val="28"/>
          <w:u w:val="single"/>
        </w:rPr>
        <w:t xml:space="preserve"> Lake</w:t>
      </w:r>
    </w:p>
    <w:p w14:paraId="4E495651" w14:textId="77777777" w:rsidR="00F75FD1" w:rsidRPr="0094475F" w:rsidRDefault="00F75FD1" w:rsidP="003F4666">
      <w:pPr>
        <w:ind w:left="360"/>
      </w:pPr>
    </w:p>
    <w:p w14:paraId="70CB1A5A" w14:textId="18FD9050" w:rsidR="00F75FD1" w:rsidRDefault="00F75FD1" w:rsidP="003F4666">
      <w:pPr>
        <w:numPr>
          <w:ilvl w:val="0"/>
          <w:numId w:val="9"/>
        </w:numPr>
        <w:jc w:val="both"/>
      </w:pPr>
      <w:r>
        <w:t>Design a system which is highly available, scalable, resilient and performant</w:t>
      </w:r>
    </w:p>
    <w:p w14:paraId="6E033C24" w14:textId="52960A81" w:rsidR="00F75FD1" w:rsidRDefault="00B8734C" w:rsidP="003F4666">
      <w:pPr>
        <w:numPr>
          <w:ilvl w:val="0"/>
          <w:numId w:val="9"/>
        </w:numPr>
        <w:jc w:val="both"/>
      </w:pPr>
      <w:r>
        <w:t>Maintain one source of truth and break down data silos</w:t>
      </w:r>
    </w:p>
    <w:p w14:paraId="55FABB22" w14:textId="611DCE9A" w:rsidR="00B8734C" w:rsidRDefault="00B8734C" w:rsidP="003F4666">
      <w:pPr>
        <w:numPr>
          <w:ilvl w:val="0"/>
          <w:numId w:val="9"/>
        </w:numPr>
        <w:jc w:val="both"/>
      </w:pPr>
      <w:r>
        <w:t>Easy integration with Machine Learning frameworks</w:t>
      </w:r>
    </w:p>
    <w:p w14:paraId="0D4F562A" w14:textId="504CE595" w:rsidR="004435E7" w:rsidRDefault="00B40165" w:rsidP="003F4666">
      <w:pPr>
        <w:numPr>
          <w:ilvl w:val="0"/>
          <w:numId w:val="9"/>
        </w:numPr>
        <w:jc w:val="both"/>
      </w:pPr>
      <w:r>
        <w:t>Can support n</w:t>
      </w:r>
      <w:r w:rsidR="00B8734C">
        <w:t>ear-real time dashboard</w:t>
      </w:r>
      <w:r w:rsidR="004972A3">
        <w:t>s</w:t>
      </w:r>
      <w:r w:rsidR="00B8734C">
        <w:t xml:space="preserve"> for reporting</w:t>
      </w:r>
    </w:p>
    <w:p w14:paraId="31106530" w14:textId="77777777" w:rsidR="008B43E4" w:rsidRDefault="008B43E4" w:rsidP="008B43E4">
      <w:pPr>
        <w:jc w:val="both"/>
      </w:pPr>
    </w:p>
    <w:p w14:paraId="29904EC7" w14:textId="77777777" w:rsidR="0094475F" w:rsidRDefault="0094475F" w:rsidP="003F4666">
      <w:pPr>
        <w:ind w:left="1080"/>
      </w:pPr>
    </w:p>
    <w:p w14:paraId="538AD52F" w14:textId="64BB111F" w:rsidR="0094475F" w:rsidRPr="0094475F" w:rsidRDefault="0094475F" w:rsidP="003F4666">
      <w:pPr>
        <w:pStyle w:val="berschrift1"/>
        <w:ind w:left="720"/>
        <w:rPr>
          <w:sz w:val="28"/>
          <w:szCs w:val="28"/>
          <w:u w:val="single"/>
        </w:rPr>
      </w:pPr>
      <w:r w:rsidRPr="0094475F">
        <w:rPr>
          <w:sz w:val="28"/>
          <w:szCs w:val="28"/>
          <w:u w:val="single"/>
        </w:rPr>
        <w:t>Existing Technical Environment</w:t>
      </w:r>
    </w:p>
    <w:p w14:paraId="778CBF0E" w14:textId="77777777" w:rsidR="0094475F" w:rsidRPr="0094475F" w:rsidRDefault="0094475F" w:rsidP="003F4666">
      <w:pPr>
        <w:ind w:left="360"/>
      </w:pPr>
    </w:p>
    <w:p w14:paraId="10214A7D" w14:textId="77777777" w:rsidR="0094475F" w:rsidRDefault="0094475F" w:rsidP="00B40165">
      <w:pPr>
        <w:numPr>
          <w:ilvl w:val="0"/>
          <w:numId w:val="9"/>
        </w:numPr>
        <w:jc w:val="both"/>
      </w:pPr>
      <w:r>
        <w:t>1 Master SQL DB Server</w:t>
      </w:r>
    </w:p>
    <w:p w14:paraId="68334BCA" w14:textId="77777777" w:rsidR="0094475F" w:rsidRDefault="0094475F" w:rsidP="00B40165">
      <w:pPr>
        <w:numPr>
          <w:ilvl w:val="0"/>
          <w:numId w:val="9"/>
        </w:numPr>
        <w:jc w:val="both"/>
      </w:pPr>
      <w:r>
        <w:t>1 Stage SQL DB Server</w:t>
      </w:r>
    </w:p>
    <w:p w14:paraId="12EF6EEF" w14:textId="77777777" w:rsidR="0094475F" w:rsidRDefault="0094475F" w:rsidP="00B40165">
      <w:pPr>
        <w:numPr>
          <w:ilvl w:val="0"/>
          <w:numId w:val="9"/>
        </w:numPr>
        <w:jc w:val="both"/>
      </w:pPr>
      <w:r>
        <w:t>64 core vCPU</w:t>
      </w:r>
    </w:p>
    <w:p w14:paraId="067F858B" w14:textId="77777777" w:rsidR="0094475F" w:rsidRDefault="0094475F" w:rsidP="00B40165">
      <w:pPr>
        <w:numPr>
          <w:ilvl w:val="0"/>
          <w:numId w:val="9"/>
        </w:numPr>
        <w:jc w:val="both"/>
      </w:pPr>
      <w:r>
        <w:t>512 GB RAM</w:t>
      </w:r>
    </w:p>
    <w:p w14:paraId="6532DA3E" w14:textId="77777777" w:rsidR="0094475F" w:rsidRDefault="0094475F" w:rsidP="00B40165">
      <w:pPr>
        <w:numPr>
          <w:ilvl w:val="0"/>
          <w:numId w:val="9"/>
        </w:numPr>
        <w:jc w:val="both"/>
      </w:pPr>
      <w:r>
        <w:t>12 TB disk space (70% full, ~8.4 TB)</w:t>
      </w:r>
    </w:p>
    <w:p w14:paraId="6AEB77EE" w14:textId="77777777" w:rsidR="0094475F" w:rsidRDefault="0094475F" w:rsidP="00B40165">
      <w:pPr>
        <w:numPr>
          <w:ilvl w:val="0"/>
          <w:numId w:val="9"/>
        </w:numPr>
        <w:jc w:val="both"/>
      </w:pPr>
      <w:r>
        <w:t>70+ ETL jobs running to manage over 100 tables </w:t>
      </w:r>
    </w:p>
    <w:p w14:paraId="6664C584" w14:textId="77777777" w:rsidR="0094475F" w:rsidRDefault="0094475F" w:rsidP="00B40165">
      <w:pPr>
        <w:numPr>
          <w:ilvl w:val="0"/>
          <w:numId w:val="9"/>
        </w:numPr>
        <w:jc w:val="both"/>
      </w:pPr>
      <w:r>
        <w:t>3 other smaller servers for Data Ingestion (FTP Server, data and API extract agents)</w:t>
      </w:r>
    </w:p>
    <w:p w14:paraId="42FA540F" w14:textId="36984D79" w:rsidR="0094475F" w:rsidRDefault="0094475F" w:rsidP="00B40165">
      <w:pPr>
        <w:numPr>
          <w:ilvl w:val="0"/>
          <w:numId w:val="9"/>
        </w:numPr>
        <w:jc w:val="both"/>
      </w:pPr>
      <w:r>
        <w:t>Series of web and application servers (32 GB RAM Each, 16 core vCPU)</w:t>
      </w:r>
    </w:p>
    <w:p w14:paraId="0BE0F613" w14:textId="77777777" w:rsidR="008B43E4" w:rsidRDefault="008B43E4" w:rsidP="008B43E4">
      <w:pPr>
        <w:jc w:val="both"/>
      </w:pPr>
    </w:p>
    <w:p w14:paraId="6CAE4DD0" w14:textId="533150A2" w:rsidR="00A75B1E" w:rsidRDefault="00A75B1E" w:rsidP="003F4666">
      <w:pPr>
        <w:pStyle w:val="berschrift1"/>
        <w:ind w:left="720"/>
        <w:rPr>
          <w:sz w:val="28"/>
          <w:szCs w:val="28"/>
          <w:u w:val="single"/>
        </w:rPr>
      </w:pPr>
      <w:r w:rsidRPr="00A75B1E">
        <w:rPr>
          <w:sz w:val="28"/>
          <w:szCs w:val="28"/>
          <w:u w:val="single"/>
        </w:rPr>
        <w:t>Current Data Volume</w:t>
      </w:r>
    </w:p>
    <w:p w14:paraId="25EF4AC4" w14:textId="77777777" w:rsidR="00A75B1E" w:rsidRPr="00A75B1E" w:rsidRDefault="00A75B1E" w:rsidP="003F4666">
      <w:pPr>
        <w:ind w:left="360"/>
      </w:pPr>
    </w:p>
    <w:p w14:paraId="75EC10FB" w14:textId="77777777" w:rsidR="00A75B1E" w:rsidRDefault="00A75B1E" w:rsidP="003F4666">
      <w:pPr>
        <w:numPr>
          <w:ilvl w:val="0"/>
          <w:numId w:val="8"/>
        </w:numPr>
        <w:ind w:left="1440"/>
        <w:jc w:val="both"/>
      </w:pPr>
      <w:r>
        <w:t>Data coming from over 8K facilities</w:t>
      </w:r>
    </w:p>
    <w:p w14:paraId="7C546717" w14:textId="77777777" w:rsidR="00A75B1E" w:rsidRDefault="00A75B1E" w:rsidP="003F4666">
      <w:pPr>
        <w:numPr>
          <w:ilvl w:val="0"/>
          <w:numId w:val="8"/>
        </w:numPr>
        <w:ind w:left="1440"/>
        <w:jc w:val="both"/>
      </w:pPr>
      <w:r>
        <w:t>99% zip files size ranges from 20 KB to 1.5 MB</w:t>
      </w:r>
    </w:p>
    <w:p w14:paraId="4D03CB93" w14:textId="77777777" w:rsidR="00A75B1E" w:rsidRDefault="00A75B1E" w:rsidP="003F4666">
      <w:pPr>
        <w:numPr>
          <w:ilvl w:val="0"/>
          <w:numId w:val="8"/>
        </w:numPr>
        <w:ind w:left="1440"/>
        <w:jc w:val="both"/>
      </w:pPr>
      <w:r>
        <w:t>Edge cases - some large zip files are as large as 40 MB</w:t>
      </w:r>
    </w:p>
    <w:p w14:paraId="25A5A7BC" w14:textId="77777777" w:rsidR="00A75B1E" w:rsidRDefault="00A75B1E" w:rsidP="003F4666">
      <w:pPr>
        <w:numPr>
          <w:ilvl w:val="0"/>
          <w:numId w:val="8"/>
        </w:numPr>
        <w:ind w:left="1440"/>
        <w:jc w:val="both"/>
      </w:pPr>
      <w:r>
        <w:t>Each zip files when unzipped will provide either CSV, TXT, XML records</w:t>
      </w:r>
    </w:p>
    <w:p w14:paraId="5F20AF43" w14:textId="77777777" w:rsidR="00A75B1E" w:rsidRDefault="00A75B1E" w:rsidP="003F4666">
      <w:pPr>
        <w:numPr>
          <w:ilvl w:val="0"/>
          <w:numId w:val="8"/>
        </w:numPr>
        <w:ind w:left="1440"/>
        <w:jc w:val="both"/>
      </w:pPr>
      <w:r>
        <w:t>In case of XML zip files, each zip file can contain anywhere from 20-300 individual XML files, each XML file with one record</w:t>
      </w:r>
    </w:p>
    <w:p w14:paraId="03F080A0" w14:textId="77777777" w:rsidR="00A75B1E" w:rsidRDefault="00A75B1E" w:rsidP="003F4666">
      <w:pPr>
        <w:numPr>
          <w:ilvl w:val="0"/>
          <w:numId w:val="8"/>
        </w:numPr>
        <w:ind w:left="1440"/>
        <w:jc w:val="both"/>
      </w:pPr>
      <w:r>
        <w:rPr>
          <w:b/>
        </w:rPr>
        <w:t>Average zip files per day:</w:t>
      </w:r>
      <w:r>
        <w:t xml:space="preserve"> 77,000</w:t>
      </w:r>
    </w:p>
    <w:p w14:paraId="3C832117" w14:textId="77777777" w:rsidR="00A75B1E" w:rsidRDefault="00A75B1E" w:rsidP="003F4666">
      <w:pPr>
        <w:numPr>
          <w:ilvl w:val="0"/>
          <w:numId w:val="8"/>
        </w:numPr>
        <w:ind w:left="1440"/>
        <w:jc w:val="both"/>
      </w:pPr>
      <w:r>
        <w:rPr>
          <w:b/>
        </w:rPr>
        <w:t>Average data files per day:</w:t>
      </w:r>
      <w:r>
        <w:t xml:space="preserve"> 15,000,000</w:t>
      </w:r>
    </w:p>
    <w:p w14:paraId="0D993438" w14:textId="77777777" w:rsidR="00A75B1E" w:rsidRDefault="00A75B1E" w:rsidP="003F4666">
      <w:pPr>
        <w:numPr>
          <w:ilvl w:val="0"/>
          <w:numId w:val="8"/>
        </w:numPr>
        <w:ind w:left="1440"/>
        <w:jc w:val="both"/>
      </w:pPr>
      <w:r>
        <w:rPr>
          <w:b/>
        </w:rPr>
        <w:t>Average zip files per hour:</w:t>
      </w:r>
      <w:r>
        <w:t xml:space="preserve"> 3500</w:t>
      </w:r>
    </w:p>
    <w:p w14:paraId="4974F90C" w14:textId="77777777" w:rsidR="00A75B1E" w:rsidRDefault="00A75B1E" w:rsidP="003F4666">
      <w:pPr>
        <w:numPr>
          <w:ilvl w:val="0"/>
          <w:numId w:val="8"/>
        </w:numPr>
        <w:ind w:left="1440"/>
        <w:jc w:val="both"/>
      </w:pPr>
      <w:r>
        <w:rPr>
          <w:b/>
        </w:rPr>
        <w:t>Average data files per hour:</w:t>
      </w:r>
      <w:r>
        <w:t xml:space="preserve"> 700,000</w:t>
      </w:r>
    </w:p>
    <w:p w14:paraId="27831DBF" w14:textId="77777777" w:rsidR="00A75B1E" w:rsidRDefault="00A75B1E" w:rsidP="003F4666">
      <w:pPr>
        <w:numPr>
          <w:ilvl w:val="0"/>
          <w:numId w:val="8"/>
        </w:numPr>
        <w:ind w:left="1440"/>
        <w:jc w:val="both"/>
      </w:pPr>
      <w:r>
        <w:rPr>
          <w:b/>
        </w:rPr>
        <w:t>Data Volume Growth rate:</w:t>
      </w:r>
      <w:r>
        <w:t xml:space="preserve"> 15-20% YoY</w:t>
      </w:r>
    </w:p>
    <w:p w14:paraId="523923C3" w14:textId="074DCB07" w:rsidR="00212B72" w:rsidRDefault="00212B72" w:rsidP="003F4666">
      <w:pPr>
        <w:pStyle w:val="Listenabsatz"/>
        <w:ind w:left="1500"/>
      </w:pPr>
    </w:p>
    <w:p w14:paraId="4E727B59" w14:textId="18F2DAD4" w:rsidR="008B43E4" w:rsidRDefault="008B43E4" w:rsidP="003F4666">
      <w:pPr>
        <w:pStyle w:val="Listenabsatz"/>
        <w:ind w:left="1500"/>
      </w:pPr>
    </w:p>
    <w:p w14:paraId="37C1B428" w14:textId="1D2944C4" w:rsidR="008B43E4" w:rsidRDefault="008B43E4" w:rsidP="003F4666">
      <w:pPr>
        <w:pStyle w:val="Listenabsatz"/>
        <w:ind w:left="1500"/>
      </w:pPr>
    </w:p>
    <w:p w14:paraId="533FCBB3" w14:textId="51766A38" w:rsidR="008B43E4" w:rsidRDefault="008B43E4" w:rsidP="003F4666">
      <w:pPr>
        <w:pStyle w:val="Listenabsatz"/>
        <w:ind w:left="1500"/>
      </w:pPr>
    </w:p>
    <w:p w14:paraId="46D5B82A" w14:textId="10070A96" w:rsidR="008B43E4" w:rsidRDefault="008B43E4" w:rsidP="003F4666">
      <w:pPr>
        <w:pStyle w:val="Listenabsatz"/>
        <w:ind w:left="1500"/>
      </w:pPr>
    </w:p>
    <w:p w14:paraId="792DE279" w14:textId="70562ED2" w:rsidR="008B43E4" w:rsidRDefault="008B43E4" w:rsidP="003F4666">
      <w:pPr>
        <w:pStyle w:val="Listenabsatz"/>
        <w:ind w:left="1500"/>
      </w:pPr>
    </w:p>
    <w:p w14:paraId="354F19AA" w14:textId="77777777" w:rsidR="008B43E4" w:rsidRDefault="008B43E4" w:rsidP="003F4666">
      <w:pPr>
        <w:pStyle w:val="Listenabsatz"/>
        <w:ind w:left="1500"/>
      </w:pPr>
    </w:p>
    <w:p w14:paraId="4A79FD4B" w14:textId="5639CBE5" w:rsidR="00A75B1E" w:rsidRDefault="00A75B1E" w:rsidP="00152553">
      <w:pPr>
        <w:pStyle w:val="berschrift1"/>
        <w:ind w:left="360"/>
        <w:rPr>
          <w:sz w:val="28"/>
          <w:szCs w:val="28"/>
          <w:u w:val="single"/>
        </w:rPr>
      </w:pPr>
      <w:r w:rsidRPr="00A75B1E">
        <w:rPr>
          <w:sz w:val="28"/>
          <w:szCs w:val="28"/>
          <w:u w:val="single"/>
        </w:rPr>
        <w:t>Business Requirements</w:t>
      </w:r>
    </w:p>
    <w:p w14:paraId="025002E9" w14:textId="77777777" w:rsidR="00A75B1E" w:rsidRPr="00A75B1E" w:rsidRDefault="00A75B1E" w:rsidP="00152553"/>
    <w:p w14:paraId="44F6F1C6" w14:textId="77777777" w:rsidR="00A75B1E" w:rsidRDefault="00A75B1E" w:rsidP="00152553">
      <w:pPr>
        <w:numPr>
          <w:ilvl w:val="0"/>
          <w:numId w:val="7"/>
        </w:numPr>
        <w:ind w:left="1080"/>
        <w:jc w:val="both"/>
      </w:pPr>
      <w:r>
        <w:t>Improve uptime of overall system </w:t>
      </w:r>
    </w:p>
    <w:p w14:paraId="50A6165D" w14:textId="77777777" w:rsidR="00A75B1E" w:rsidRDefault="00A75B1E" w:rsidP="00152553">
      <w:pPr>
        <w:numPr>
          <w:ilvl w:val="0"/>
          <w:numId w:val="7"/>
        </w:numPr>
        <w:ind w:left="1080"/>
        <w:jc w:val="both"/>
      </w:pPr>
      <w:r>
        <w:t>Reduce latency of SQL queries and reports</w:t>
      </w:r>
    </w:p>
    <w:p w14:paraId="0EB4DB09" w14:textId="77777777" w:rsidR="00A75B1E" w:rsidRDefault="00A75B1E" w:rsidP="00152553">
      <w:pPr>
        <w:numPr>
          <w:ilvl w:val="0"/>
          <w:numId w:val="7"/>
        </w:numPr>
        <w:ind w:left="1080"/>
        <w:jc w:val="both"/>
      </w:pPr>
      <w:r>
        <w:t>System should be reliable and fault tolerant</w:t>
      </w:r>
    </w:p>
    <w:p w14:paraId="4B43954D" w14:textId="77777777" w:rsidR="00A75B1E" w:rsidRDefault="00A75B1E" w:rsidP="00152553">
      <w:pPr>
        <w:numPr>
          <w:ilvl w:val="0"/>
          <w:numId w:val="7"/>
        </w:numPr>
        <w:ind w:left="1080"/>
        <w:jc w:val="both"/>
      </w:pPr>
      <w:r>
        <w:t>Architecture should scale as data volume and velocity increases</w:t>
      </w:r>
    </w:p>
    <w:p w14:paraId="7AC38B2D" w14:textId="77777777" w:rsidR="00A75B1E" w:rsidRDefault="00A75B1E" w:rsidP="00E279D7">
      <w:pPr>
        <w:numPr>
          <w:ilvl w:val="0"/>
          <w:numId w:val="7"/>
        </w:numPr>
        <w:ind w:left="1080"/>
        <w:jc w:val="both"/>
      </w:pPr>
      <w:r>
        <w:t>Improve business agility and speed of innovation through automation and ability to experiment with new frameworks</w:t>
      </w:r>
    </w:p>
    <w:p w14:paraId="3ABF463E" w14:textId="7219B362" w:rsidR="00A75B1E" w:rsidRDefault="00A75B1E" w:rsidP="00E279D7">
      <w:pPr>
        <w:numPr>
          <w:ilvl w:val="0"/>
          <w:numId w:val="7"/>
        </w:numPr>
        <w:ind w:left="1080"/>
        <w:jc w:val="both"/>
      </w:pPr>
      <w:r>
        <w:t xml:space="preserve">Embrace </w:t>
      </w:r>
      <w:r>
        <w:t>open-source</w:t>
      </w:r>
      <w:r>
        <w:t xml:space="preserve"> tools, avoid proprietary solutions which can lead to vendor lock-in</w:t>
      </w:r>
    </w:p>
    <w:p w14:paraId="11935CEE" w14:textId="77777777" w:rsidR="00A75B1E" w:rsidRDefault="00A75B1E" w:rsidP="00E279D7">
      <w:pPr>
        <w:numPr>
          <w:ilvl w:val="0"/>
          <w:numId w:val="7"/>
        </w:numPr>
        <w:ind w:left="1080"/>
        <w:jc w:val="both"/>
      </w:pPr>
      <w:r>
        <w:t xml:space="preserve">Metadata driven design - a set of common scripts should be used to process different types of incoming data sets rather than building custom scripts to process each type of data source. </w:t>
      </w:r>
    </w:p>
    <w:p w14:paraId="4B8AD4C5" w14:textId="27C8A5BF" w:rsidR="00A75B1E" w:rsidRDefault="00A75B1E" w:rsidP="00E279D7">
      <w:pPr>
        <w:numPr>
          <w:ilvl w:val="0"/>
          <w:numId w:val="7"/>
        </w:numPr>
        <w:ind w:left="1080"/>
        <w:jc w:val="both"/>
      </w:pPr>
      <w:r>
        <w:t>Centrally store all of the enterprise data and enable easy access</w:t>
      </w:r>
    </w:p>
    <w:p w14:paraId="578B5AF0" w14:textId="391EDF39" w:rsidR="00B40165" w:rsidRDefault="00B40165" w:rsidP="00E279D7">
      <w:pPr>
        <w:ind w:left="360"/>
        <w:jc w:val="both"/>
      </w:pPr>
    </w:p>
    <w:p w14:paraId="7066551C" w14:textId="77777777" w:rsidR="00152553" w:rsidRDefault="00152553" w:rsidP="00E279D7">
      <w:pPr>
        <w:ind w:left="360"/>
        <w:jc w:val="both"/>
      </w:pPr>
    </w:p>
    <w:p w14:paraId="1BE1B55F" w14:textId="77777777" w:rsidR="00B40165" w:rsidRPr="00A75B1E" w:rsidRDefault="00B40165" w:rsidP="00E279D7">
      <w:pPr>
        <w:pStyle w:val="berschrift1"/>
        <w:ind w:left="360"/>
        <w:rPr>
          <w:sz w:val="28"/>
          <w:szCs w:val="28"/>
          <w:u w:val="single"/>
        </w:rPr>
      </w:pPr>
      <w:r w:rsidRPr="00A75B1E">
        <w:rPr>
          <w:sz w:val="28"/>
          <w:szCs w:val="28"/>
          <w:u w:val="single"/>
        </w:rPr>
        <w:t>Technical Requirements</w:t>
      </w:r>
    </w:p>
    <w:p w14:paraId="3CF7BEC7" w14:textId="77777777" w:rsidR="00B40165" w:rsidRDefault="00B40165" w:rsidP="00E279D7">
      <w:pPr>
        <w:ind w:left="1080"/>
      </w:pPr>
    </w:p>
    <w:p w14:paraId="075EAACB" w14:textId="77777777" w:rsidR="00B40165" w:rsidRDefault="00B40165" w:rsidP="00E279D7">
      <w:pPr>
        <w:numPr>
          <w:ilvl w:val="0"/>
          <w:numId w:val="6"/>
        </w:numPr>
        <w:ind w:left="1080"/>
        <w:jc w:val="both"/>
      </w:pPr>
      <w:r>
        <w:t>Ability to process incoming files on the fly (instead of nightly batch loads today)</w:t>
      </w:r>
    </w:p>
    <w:p w14:paraId="55CAE0B2" w14:textId="77777777" w:rsidR="00B40165" w:rsidRDefault="00B40165" w:rsidP="00E279D7">
      <w:pPr>
        <w:numPr>
          <w:ilvl w:val="0"/>
          <w:numId w:val="6"/>
        </w:numPr>
        <w:ind w:left="1080"/>
        <w:jc w:val="both"/>
      </w:pPr>
      <w:r>
        <w:t>Separate the metadata, data and compute/processing layers</w:t>
      </w:r>
    </w:p>
    <w:p w14:paraId="631AFA48" w14:textId="77777777" w:rsidR="00B40165" w:rsidRDefault="00B40165" w:rsidP="00E279D7">
      <w:pPr>
        <w:numPr>
          <w:ilvl w:val="0"/>
          <w:numId w:val="6"/>
        </w:numPr>
        <w:ind w:left="1080"/>
        <w:jc w:val="both"/>
      </w:pPr>
      <w:r>
        <w:t>Ability to keep unlimited historical data</w:t>
      </w:r>
    </w:p>
    <w:p w14:paraId="1D009265" w14:textId="77777777" w:rsidR="00B40165" w:rsidRDefault="00B40165" w:rsidP="00E279D7">
      <w:pPr>
        <w:numPr>
          <w:ilvl w:val="0"/>
          <w:numId w:val="6"/>
        </w:numPr>
        <w:ind w:left="1080"/>
        <w:jc w:val="both"/>
      </w:pPr>
      <w:r>
        <w:t>Ability to scale up processing speed with increase in data volume</w:t>
      </w:r>
    </w:p>
    <w:p w14:paraId="39FCF84B" w14:textId="77777777" w:rsidR="00B40165" w:rsidRDefault="00B40165" w:rsidP="00E279D7">
      <w:pPr>
        <w:numPr>
          <w:ilvl w:val="0"/>
          <w:numId w:val="6"/>
        </w:numPr>
        <w:ind w:left="1080"/>
        <w:jc w:val="both"/>
      </w:pPr>
      <w:r>
        <w:t>System should sustain small number of individual node failures without any downtime</w:t>
      </w:r>
    </w:p>
    <w:p w14:paraId="38CE39A7" w14:textId="04F53AF7" w:rsidR="00B40165" w:rsidRDefault="00B40165" w:rsidP="00E279D7">
      <w:pPr>
        <w:numPr>
          <w:ilvl w:val="0"/>
          <w:numId w:val="6"/>
        </w:numPr>
        <w:ind w:left="1080"/>
        <w:jc w:val="both"/>
      </w:pPr>
      <w:r>
        <w:t>Ability to perform change data capture (CDC), UPSERT support on a certain number of tables</w:t>
      </w:r>
    </w:p>
    <w:p w14:paraId="4EE3D9BA" w14:textId="16249B6A" w:rsidR="00152553" w:rsidRDefault="00152553" w:rsidP="00E279D7">
      <w:pPr>
        <w:numPr>
          <w:ilvl w:val="0"/>
          <w:numId w:val="6"/>
        </w:numPr>
        <w:ind w:left="1080"/>
        <w:jc w:val="both"/>
      </w:pPr>
      <w:r>
        <w:t>Ad-hoc data analytics, interactive querying capability using SQL</w:t>
      </w:r>
    </w:p>
    <w:p w14:paraId="5A867E6E" w14:textId="77777777" w:rsidR="00B40165" w:rsidRDefault="00B40165" w:rsidP="00E279D7">
      <w:pPr>
        <w:numPr>
          <w:ilvl w:val="0"/>
          <w:numId w:val="6"/>
        </w:numPr>
        <w:ind w:left="1080"/>
        <w:jc w:val="both"/>
      </w:pPr>
      <w:r>
        <w:t>Ability to drive multiple use cases from same dataset, without the need to move the data or extract the data</w:t>
      </w:r>
    </w:p>
    <w:p w14:paraId="74AD15BA" w14:textId="77777777" w:rsidR="00B40165" w:rsidRDefault="00B40165" w:rsidP="00E279D7">
      <w:pPr>
        <w:numPr>
          <w:ilvl w:val="1"/>
          <w:numId w:val="6"/>
        </w:numPr>
        <w:ind w:left="1800"/>
        <w:jc w:val="both"/>
      </w:pPr>
      <w:r>
        <w:t>Ability to integrate with different ML frameworks such as TensorFlow</w:t>
      </w:r>
    </w:p>
    <w:p w14:paraId="2F27839F" w14:textId="77777777" w:rsidR="00B40165" w:rsidRDefault="00B40165" w:rsidP="00E279D7">
      <w:pPr>
        <w:numPr>
          <w:ilvl w:val="1"/>
          <w:numId w:val="6"/>
        </w:numPr>
        <w:ind w:left="1800"/>
        <w:jc w:val="both"/>
      </w:pPr>
      <w:r>
        <w:t xml:space="preserve">Ability to create dashboards using tools such as </w:t>
      </w:r>
      <w:proofErr w:type="spellStart"/>
      <w:r>
        <w:t>PowerBI</w:t>
      </w:r>
      <w:proofErr w:type="spellEnd"/>
      <w:r>
        <w:t xml:space="preserve">, Tableau, or </w:t>
      </w:r>
      <w:proofErr w:type="spellStart"/>
      <w:r>
        <w:t>Microstrategy</w:t>
      </w:r>
      <w:proofErr w:type="spellEnd"/>
    </w:p>
    <w:p w14:paraId="19F138C4" w14:textId="77777777" w:rsidR="00B40165" w:rsidRDefault="00B40165" w:rsidP="00E279D7">
      <w:pPr>
        <w:numPr>
          <w:ilvl w:val="1"/>
          <w:numId w:val="6"/>
        </w:numPr>
        <w:ind w:left="1800"/>
        <w:jc w:val="both"/>
      </w:pPr>
      <w:r>
        <w:t>Generate daily, weekly, nightly reports using scripts or SQL</w:t>
      </w:r>
    </w:p>
    <w:p w14:paraId="134E7C6C" w14:textId="1529F052" w:rsidR="008B43E4" w:rsidRDefault="008B43E4" w:rsidP="00152553">
      <w:pPr>
        <w:ind w:left="720"/>
        <w:jc w:val="both"/>
      </w:pPr>
    </w:p>
    <w:p w14:paraId="5C0FF148" w14:textId="6AA82CB9" w:rsidR="008B43E4" w:rsidRDefault="008B43E4">
      <w:pPr>
        <w:ind w:left="720"/>
      </w:pPr>
    </w:p>
    <w:p w14:paraId="50C89FAE" w14:textId="3BA2B452" w:rsidR="008B43E4" w:rsidRDefault="008B43E4">
      <w:pPr>
        <w:ind w:left="720"/>
      </w:pPr>
    </w:p>
    <w:p w14:paraId="6BEC8D05" w14:textId="6CEAF3D9" w:rsidR="008B43E4" w:rsidRDefault="008B43E4">
      <w:pPr>
        <w:ind w:left="720"/>
      </w:pPr>
    </w:p>
    <w:p w14:paraId="0C99AF91" w14:textId="7EF0F828" w:rsidR="008B43E4" w:rsidRDefault="008B43E4">
      <w:pPr>
        <w:ind w:left="720"/>
      </w:pPr>
    </w:p>
    <w:p w14:paraId="7D6D165B" w14:textId="5CFF9CC4" w:rsidR="008B43E4" w:rsidRDefault="008B43E4">
      <w:pPr>
        <w:ind w:left="720"/>
      </w:pPr>
    </w:p>
    <w:p w14:paraId="552DE0D8" w14:textId="5C17AFE9" w:rsidR="008B43E4" w:rsidRDefault="008B43E4">
      <w:pPr>
        <w:ind w:left="720"/>
      </w:pPr>
    </w:p>
    <w:p w14:paraId="13C457A3" w14:textId="6E62C175" w:rsidR="008B43E4" w:rsidRDefault="008B43E4">
      <w:pPr>
        <w:ind w:left="720"/>
      </w:pPr>
    </w:p>
    <w:p w14:paraId="5DA49D03" w14:textId="77777777" w:rsidR="008B43E4" w:rsidRDefault="008B43E4">
      <w:pPr>
        <w:ind w:left="720"/>
      </w:pPr>
    </w:p>
    <w:p w14:paraId="40D97F3E" w14:textId="537CB02B" w:rsidR="00203172" w:rsidRDefault="00000000" w:rsidP="00E279D7">
      <w:pPr>
        <w:pStyle w:val="berschrift1"/>
        <w:numPr>
          <w:ilvl w:val="0"/>
          <w:numId w:val="3"/>
        </w:numPr>
        <w:rPr>
          <w:sz w:val="40"/>
          <w:szCs w:val="40"/>
        </w:rPr>
      </w:pPr>
      <w:r w:rsidRPr="00E279D7">
        <w:rPr>
          <w:sz w:val="40"/>
          <w:szCs w:val="40"/>
        </w:rPr>
        <w:t xml:space="preserve">Data Lake Architecture design principles </w:t>
      </w:r>
    </w:p>
    <w:p w14:paraId="717F3683" w14:textId="7E68CDAD" w:rsidR="00E279D7" w:rsidRDefault="00E279D7" w:rsidP="00E279D7"/>
    <w:p w14:paraId="76B3A2B8" w14:textId="08B8BCDC" w:rsidR="00E279D7" w:rsidRDefault="00E279D7" w:rsidP="00E279D7">
      <w:pPr>
        <w:pStyle w:val="Listenabsatz"/>
        <w:numPr>
          <w:ilvl w:val="0"/>
          <w:numId w:val="14"/>
        </w:numPr>
      </w:pPr>
      <w:r w:rsidRPr="00E279D7">
        <w:rPr>
          <w:b/>
          <w:bCs/>
        </w:rPr>
        <w:t>Open</w:t>
      </w:r>
      <w:r>
        <w:t>: The solution supports open</w:t>
      </w:r>
      <w:r>
        <w:t>-</w:t>
      </w:r>
      <w:r>
        <w:t>source code, open standards and open frameworks. It also works with popular integrated development environments (IDEs), libraries, and programming languages. The solution also works with a wide range of other services through native connectors and APIs</w:t>
      </w:r>
    </w:p>
    <w:p w14:paraId="3231ECE9" w14:textId="77777777" w:rsidR="00E279D7" w:rsidRDefault="00E279D7" w:rsidP="00E279D7">
      <w:pPr>
        <w:pStyle w:val="Listenabsatz"/>
        <w:ind w:left="1080"/>
      </w:pPr>
    </w:p>
    <w:p w14:paraId="3CFB260B" w14:textId="77777777" w:rsidR="00E279D7" w:rsidRDefault="00E279D7" w:rsidP="00C44573">
      <w:pPr>
        <w:pStyle w:val="Listenabsatz"/>
        <w:numPr>
          <w:ilvl w:val="0"/>
          <w:numId w:val="14"/>
        </w:numPr>
      </w:pPr>
      <w:r w:rsidRPr="00E279D7">
        <w:rPr>
          <w:b/>
          <w:bCs/>
        </w:rPr>
        <w:t>Collaborative</w:t>
      </w:r>
      <w:r>
        <w:t>: Data engineers, data scientists, and analysts work together on this solution. You can use collaborative notebooks, IDEs, dashboards, and other tools to access and analyze shared underlying data.</w:t>
      </w:r>
    </w:p>
    <w:p w14:paraId="09EF5ACD" w14:textId="77777777" w:rsidR="00E279D7" w:rsidRPr="00E279D7" w:rsidRDefault="00E279D7" w:rsidP="00E279D7">
      <w:pPr>
        <w:pStyle w:val="Listenabsatz"/>
        <w:rPr>
          <w:b/>
          <w:bCs/>
        </w:rPr>
      </w:pPr>
    </w:p>
    <w:p w14:paraId="68EA89E3" w14:textId="522DD16E" w:rsidR="00E279D7" w:rsidRDefault="00E279D7" w:rsidP="00C44573">
      <w:pPr>
        <w:pStyle w:val="Listenabsatz"/>
        <w:numPr>
          <w:ilvl w:val="0"/>
          <w:numId w:val="14"/>
        </w:numPr>
      </w:pPr>
      <w:r w:rsidRPr="00E279D7">
        <w:rPr>
          <w:b/>
          <w:bCs/>
        </w:rPr>
        <w:t>Simple</w:t>
      </w:r>
      <w:r>
        <w:t>: Unified analytics, data science, and machine learning simplify data architecture</w:t>
      </w:r>
    </w:p>
    <w:p w14:paraId="1727CA9D" w14:textId="77777777" w:rsidR="00A463AB" w:rsidRDefault="00A463AB" w:rsidP="00A463AB">
      <w:pPr>
        <w:pStyle w:val="Listenabsatz"/>
      </w:pPr>
    </w:p>
    <w:p w14:paraId="54695B90" w14:textId="3EC15AD7" w:rsidR="00E279D7" w:rsidRDefault="00A463AB" w:rsidP="003042F7">
      <w:pPr>
        <w:pStyle w:val="Listenabsatz"/>
        <w:numPr>
          <w:ilvl w:val="0"/>
          <w:numId w:val="14"/>
        </w:numPr>
      </w:pPr>
      <w:r w:rsidRPr="00D900C5">
        <w:rPr>
          <w:b/>
          <w:bCs/>
        </w:rPr>
        <w:t>Event Sourcing</w:t>
      </w:r>
      <w:r>
        <w:t xml:space="preserve">: </w:t>
      </w:r>
      <w:r w:rsidR="00093558">
        <w:t xml:space="preserve">Use </w:t>
      </w:r>
      <w:r w:rsidR="00D900C5" w:rsidRPr="00D900C5">
        <w:t xml:space="preserve">“store now, </w:t>
      </w:r>
      <w:r w:rsidR="00D900C5">
        <w:t>think</w:t>
      </w:r>
      <w:r w:rsidR="00D900C5" w:rsidRPr="00D900C5">
        <w:t xml:space="preserve"> later”</w:t>
      </w:r>
      <w:r w:rsidR="00093558">
        <w:t xml:space="preserve"> approach by maintaining </w:t>
      </w:r>
      <w:r w:rsidR="00D900C5" w:rsidRPr="00D900C5">
        <w:t>an immutable log of all incoming events on storage</w:t>
      </w:r>
      <w:r w:rsidR="00093558">
        <w:t xml:space="preserve">. </w:t>
      </w:r>
      <w:r w:rsidR="00D900C5">
        <w:t>To</w:t>
      </w:r>
      <w:r w:rsidR="00093558">
        <w:t xml:space="preserve"> be able to</w:t>
      </w:r>
      <w:r w:rsidR="00D900C5" w:rsidRPr="00D900C5">
        <w:t xml:space="preserve"> "travel back in time" and retrace your actions to discover the exact transformation that was performed on your raw data, right down to the event level. If your ETL code had a problem, you could easily correct it and run the updated code on the original, unaltered data.</w:t>
      </w:r>
    </w:p>
    <w:p w14:paraId="57DBFB20" w14:textId="77777777" w:rsidR="00093558" w:rsidRDefault="00093558" w:rsidP="00093558">
      <w:pPr>
        <w:pStyle w:val="Listenabsatz"/>
      </w:pPr>
    </w:p>
    <w:p w14:paraId="1AC6CE10" w14:textId="77777777" w:rsidR="00093558" w:rsidRPr="00E279D7" w:rsidRDefault="00093558" w:rsidP="008B43E4">
      <w:pPr>
        <w:pStyle w:val="Listenabsatz"/>
        <w:ind w:left="1080"/>
      </w:pPr>
    </w:p>
    <w:p w14:paraId="00ABBA5D" w14:textId="4A6C4B0C" w:rsidR="00C930A5" w:rsidRDefault="00C930A5" w:rsidP="00C930A5">
      <w:pPr>
        <w:pStyle w:val="berschrift1"/>
        <w:numPr>
          <w:ilvl w:val="0"/>
          <w:numId w:val="3"/>
        </w:numPr>
        <w:rPr>
          <w:sz w:val="40"/>
          <w:szCs w:val="40"/>
        </w:rPr>
      </w:pPr>
      <w:bookmarkStart w:id="7" w:name="_heading=h.dhy77z8ryibj" w:colFirst="0" w:colLast="0"/>
      <w:bookmarkEnd w:id="7"/>
      <w:r>
        <w:rPr>
          <w:sz w:val="40"/>
          <w:szCs w:val="40"/>
        </w:rPr>
        <w:t>Assumptions</w:t>
      </w:r>
      <w:r w:rsidRPr="00E279D7">
        <w:rPr>
          <w:sz w:val="40"/>
          <w:szCs w:val="40"/>
        </w:rPr>
        <w:t xml:space="preserve"> </w:t>
      </w:r>
    </w:p>
    <w:p w14:paraId="571922C1" w14:textId="77777777" w:rsidR="00C930A5" w:rsidRDefault="00C930A5" w:rsidP="00C930A5"/>
    <w:p w14:paraId="7A571CF4" w14:textId="1DC5AF09" w:rsidR="00C930A5" w:rsidRDefault="000153C2" w:rsidP="00C930A5">
      <w:pPr>
        <w:pStyle w:val="Listenabsatz"/>
        <w:numPr>
          <w:ilvl w:val="0"/>
          <w:numId w:val="14"/>
        </w:numPr>
      </w:pPr>
      <w:r>
        <w:t xml:space="preserve">It is expected that there will be </w:t>
      </w:r>
      <w:r w:rsidR="00C930A5">
        <w:t xml:space="preserve">hyper growth of the </w:t>
      </w:r>
      <w:r w:rsidR="00536AEF">
        <w:t>company</w:t>
      </w:r>
      <w:r>
        <w:t xml:space="preserve"> in future</w:t>
      </w:r>
      <w:r w:rsidR="00536AEF">
        <w:t xml:space="preserve">, </w:t>
      </w:r>
      <w:r>
        <w:t>but it</w:t>
      </w:r>
      <w:r w:rsidR="00536AEF">
        <w:t xml:space="preserve"> is difficult to exact</w:t>
      </w:r>
      <w:r w:rsidR="00152553">
        <w:t>ly predict the</w:t>
      </w:r>
      <w:r w:rsidR="00536AEF">
        <w:t xml:space="preserve"> capacity </w:t>
      </w:r>
      <w:r w:rsidR="00152553">
        <w:t>requirements</w:t>
      </w:r>
      <w:r w:rsidR="00536AEF">
        <w:t xml:space="preserve"> </w:t>
      </w:r>
      <w:r w:rsidR="00536AEF">
        <w:t>in advance</w:t>
      </w:r>
      <w:r w:rsidR="00C930A5">
        <w:t>. That’s why it is better to choose a cloud-based solution</w:t>
      </w:r>
      <w:r w:rsidR="00536AEF">
        <w:t xml:space="preserve"> which can be easily scaled as per </w:t>
      </w:r>
      <w:r>
        <w:t>demand</w:t>
      </w:r>
      <w:r w:rsidR="009C6AC9">
        <w:t xml:space="preserve"> rather than </w:t>
      </w:r>
      <w:r w:rsidR="00536AEF">
        <w:t>a</w:t>
      </w:r>
      <w:r>
        <w:t>n</w:t>
      </w:r>
      <w:r w:rsidR="00536AEF">
        <w:t xml:space="preserve"> </w:t>
      </w:r>
      <w:r w:rsidR="009C6AC9">
        <w:t>on-premises solution.</w:t>
      </w:r>
    </w:p>
    <w:p w14:paraId="25D859CC" w14:textId="2DB4A9C5" w:rsidR="00C930A5" w:rsidRDefault="00C930A5" w:rsidP="00C930A5">
      <w:pPr>
        <w:pStyle w:val="Listenabsatz"/>
        <w:numPr>
          <w:ilvl w:val="0"/>
          <w:numId w:val="14"/>
        </w:numPr>
      </w:pPr>
      <w:r>
        <w:t>All the existing data will be migrated to Cloud.</w:t>
      </w:r>
    </w:p>
    <w:p w14:paraId="06E1C8D4" w14:textId="6665F802" w:rsidR="00C930A5" w:rsidRDefault="00122B5C" w:rsidP="00C930A5">
      <w:pPr>
        <w:pStyle w:val="Listenabsatz"/>
        <w:numPr>
          <w:ilvl w:val="0"/>
          <w:numId w:val="14"/>
        </w:numPr>
      </w:pPr>
      <w:r>
        <w:t>There will be sufficient budget and resource allocation to support the migration efforts</w:t>
      </w:r>
      <w:r w:rsidR="009C6AC9">
        <w:t>.</w:t>
      </w:r>
    </w:p>
    <w:p w14:paraId="279333D1" w14:textId="1F7FDCFE" w:rsidR="008B43E4" w:rsidRDefault="009C6AC9" w:rsidP="00CD0320">
      <w:pPr>
        <w:pStyle w:val="Listenabsatz"/>
        <w:numPr>
          <w:ilvl w:val="0"/>
          <w:numId w:val="14"/>
        </w:numPr>
      </w:pPr>
      <w:r>
        <w:t>Transitioning to Data Lake should happen as soon as possible.</w:t>
      </w:r>
    </w:p>
    <w:p w14:paraId="54815E7F" w14:textId="021307D4" w:rsidR="008B43E4" w:rsidRDefault="008B43E4" w:rsidP="008B43E4">
      <w:pPr>
        <w:pStyle w:val="Listenabsatz"/>
        <w:ind w:left="1080"/>
      </w:pPr>
    </w:p>
    <w:p w14:paraId="2F2013C1" w14:textId="7CA28E61" w:rsidR="008B43E4" w:rsidRDefault="008B43E4" w:rsidP="008B43E4">
      <w:pPr>
        <w:pStyle w:val="Listenabsatz"/>
        <w:ind w:left="1080"/>
      </w:pPr>
    </w:p>
    <w:p w14:paraId="033D2A16" w14:textId="5C84316F" w:rsidR="008B43E4" w:rsidRDefault="008B43E4" w:rsidP="008B43E4">
      <w:pPr>
        <w:pStyle w:val="Listenabsatz"/>
        <w:ind w:left="1080"/>
      </w:pPr>
    </w:p>
    <w:p w14:paraId="566945F1" w14:textId="1FAD1E7F" w:rsidR="008B43E4" w:rsidRDefault="008B43E4" w:rsidP="008B43E4">
      <w:pPr>
        <w:pStyle w:val="Listenabsatz"/>
        <w:ind w:left="1080"/>
      </w:pPr>
    </w:p>
    <w:p w14:paraId="4F77AFD9" w14:textId="3DA1FD23" w:rsidR="008B43E4" w:rsidRDefault="008B43E4" w:rsidP="008B43E4">
      <w:pPr>
        <w:pStyle w:val="Listenabsatz"/>
        <w:ind w:left="1080"/>
      </w:pPr>
    </w:p>
    <w:p w14:paraId="0A78F15F" w14:textId="5CD09231" w:rsidR="008B43E4" w:rsidRDefault="008B43E4" w:rsidP="008B43E4">
      <w:pPr>
        <w:pStyle w:val="Listenabsatz"/>
        <w:ind w:left="1080"/>
      </w:pPr>
    </w:p>
    <w:p w14:paraId="488542FC" w14:textId="3B678794" w:rsidR="008B43E4" w:rsidRDefault="008B43E4" w:rsidP="008B43E4">
      <w:pPr>
        <w:pStyle w:val="Listenabsatz"/>
        <w:ind w:left="1080"/>
      </w:pPr>
    </w:p>
    <w:p w14:paraId="0DC8FDEE" w14:textId="72C239AC" w:rsidR="008B43E4" w:rsidRDefault="008B43E4" w:rsidP="008B43E4">
      <w:pPr>
        <w:pStyle w:val="Listenabsatz"/>
        <w:ind w:left="1080"/>
      </w:pPr>
    </w:p>
    <w:p w14:paraId="202B6DC1" w14:textId="3D1E38BD" w:rsidR="008B43E4" w:rsidRDefault="008B43E4" w:rsidP="008B43E4">
      <w:pPr>
        <w:pStyle w:val="Listenabsatz"/>
        <w:ind w:left="1080"/>
      </w:pPr>
    </w:p>
    <w:p w14:paraId="4B738A45" w14:textId="77777777" w:rsidR="008B43E4" w:rsidRDefault="008B43E4" w:rsidP="008B43E4">
      <w:pPr>
        <w:pStyle w:val="Listenabsatz"/>
        <w:ind w:left="1080"/>
      </w:pPr>
    </w:p>
    <w:p w14:paraId="245C204D" w14:textId="66EA99DD" w:rsidR="00203172" w:rsidRPr="00775C87" w:rsidRDefault="00000000">
      <w:pPr>
        <w:pStyle w:val="berschrift1"/>
        <w:numPr>
          <w:ilvl w:val="0"/>
          <w:numId w:val="3"/>
        </w:numPr>
        <w:rPr>
          <w:sz w:val="40"/>
          <w:szCs w:val="40"/>
        </w:rPr>
      </w:pPr>
      <w:bookmarkStart w:id="8" w:name="_heading=h.ghbjnmotiay6" w:colFirst="0" w:colLast="0"/>
      <w:bookmarkEnd w:id="8"/>
      <w:r w:rsidRPr="00775C87">
        <w:rPr>
          <w:sz w:val="40"/>
          <w:szCs w:val="40"/>
        </w:rPr>
        <w:t xml:space="preserve">Data Lake Architecture for Medical Data Processing Company </w:t>
      </w:r>
    </w:p>
    <w:p w14:paraId="511DB00A" w14:textId="77777777" w:rsidR="00775C87" w:rsidRPr="00775C87" w:rsidRDefault="00775C87" w:rsidP="00775C87"/>
    <w:p w14:paraId="7E39BC10" w14:textId="31B592A3" w:rsidR="00203172" w:rsidRDefault="000153C2" w:rsidP="00775C87">
      <w:pPr>
        <w:ind w:left="720"/>
      </w:pPr>
      <w:r>
        <w:t>I recommend using</w:t>
      </w:r>
      <w:r w:rsidR="00D0547C">
        <w:t xml:space="preserve"> the </w:t>
      </w:r>
      <w:r w:rsidR="00775C87">
        <w:t>Azure</w:t>
      </w:r>
      <w:r w:rsidR="00D0547C">
        <w:t xml:space="preserve"> Data Lake approach</w:t>
      </w:r>
      <w:r w:rsidR="00775C87">
        <w:t>. As shown in the diagram below:</w:t>
      </w:r>
    </w:p>
    <w:p w14:paraId="223E645F" w14:textId="4E9D5166" w:rsidR="00C56811" w:rsidRDefault="00C56811" w:rsidP="00775C87">
      <w:pPr>
        <w:ind w:left="720"/>
      </w:pPr>
    </w:p>
    <w:p w14:paraId="04489B70" w14:textId="77777777" w:rsidR="00C56811" w:rsidRDefault="00C56811" w:rsidP="00775C87">
      <w:pPr>
        <w:ind w:left="720"/>
      </w:pPr>
    </w:p>
    <w:p w14:paraId="7AD02ADC" w14:textId="1F09285E" w:rsidR="00775C87" w:rsidRDefault="00775C87" w:rsidP="00775C87">
      <w:pPr>
        <w:ind w:left="720"/>
      </w:pPr>
    </w:p>
    <w:p w14:paraId="296169E8" w14:textId="77777777" w:rsidR="008B43E4" w:rsidRDefault="008B43E4" w:rsidP="00775C87">
      <w:pPr>
        <w:ind w:left="720"/>
        <w:rPr>
          <w:noProof/>
        </w:rPr>
      </w:pPr>
    </w:p>
    <w:p w14:paraId="3D5E6E19" w14:textId="7CAE3383" w:rsidR="00775C87" w:rsidRDefault="00C56811" w:rsidP="00C56811">
      <w:r>
        <w:rPr>
          <w:noProof/>
        </w:rPr>
        <w:drawing>
          <wp:inline distT="0" distB="0" distL="0" distR="0" wp14:anchorId="2F3EA297" wp14:editId="75537583">
            <wp:extent cx="5943600" cy="42379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a:extLst>
                        <a:ext uri="{28A0092B-C50C-407E-A947-70E740481C1C}">
                          <a14:useLocalDpi xmlns:a14="http://schemas.microsoft.com/office/drawing/2010/main" val="0"/>
                        </a:ext>
                      </a:extLst>
                    </a:blip>
                    <a:stretch>
                      <a:fillRect/>
                    </a:stretch>
                  </pic:blipFill>
                  <pic:spPr>
                    <a:xfrm>
                      <a:off x="0" y="0"/>
                      <a:ext cx="5943600" cy="4237990"/>
                    </a:xfrm>
                    <a:prstGeom prst="rect">
                      <a:avLst/>
                    </a:prstGeom>
                  </pic:spPr>
                </pic:pic>
              </a:graphicData>
            </a:graphic>
          </wp:inline>
        </w:drawing>
      </w:r>
    </w:p>
    <w:p w14:paraId="41FB21D3" w14:textId="5A4D7198" w:rsidR="00C56811" w:rsidRDefault="00C56811" w:rsidP="00C56811"/>
    <w:p w14:paraId="680BBB2B" w14:textId="2518507E" w:rsidR="00C56811" w:rsidRDefault="00C56811" w:rsidP="00C56811"/>
    <w:p w14:paraId="30D4AC85" w14:textId="69EB2D60" w:rsidR="00C56811" w:rsidRDefault="00C56811" w:rsidP="00C56811"/>
    <w:p w14:paraId="7E38AB84" w14:textId="77777777" w:rsidR="00C56811" w:rsidRDefault="00C56811" w:rsidP="00C56811"/>
    <w:p w14:paraId="492ECC53" w14:textId="23616EE9" w:rsidR="008B43E4" w:rsidRDefault="008B43E4" w:rsidP="00775C87">
      <w:pPr>
        <w:ind w:left="720"/>
      </w:pPr>
    </w:p>
    <w:p w14:paraId="6BE8A38E" w14:textId="56D7604B" w:rsidR="008B43E4" w:rsidRDefault="008B43E4" w:rsidP="00775C87">
      <w:pPr>
        <w:ind w:left="720"/>
      </w:pPr>
    </w:p>
    <w:p w14:paraId="1F95F1B1" w14:textId="5665E1F9" w:rsidR="008B43E4" w:rsidRDefault="008B43E4" w:rsidP="00775C87">
      <w:pPr>
        <w:ind w:left="720"/>
      </w:pPr>
    </w:p>
    <w:p w14:paraId="1D9B0306" w14:textId="5ECFB06E" w:rsidR="008B43E4" w:rsidRDefault="008B43E4" w:rsidP="00775C87">
      <w:pPr>
        <w:ind w:left="720"/>
      </w:pPr>
    </w:p>
    <w:p w14:paraId="60B04F17" w14:textId="0DD6D747" w:rsidR="008B43E4" w:rsidRDefault="008B43E4" w:rsidP="00775C87">
      <w:pPr>
        <w:ind w:left="720"/>
      </w:pPr>
    </w:p>
    <w:p w14:paraId="07F0B504" w14:textId="75F79581" w:rsidR="00203172" w:rsidRDefault="00000000" w:rsidP="008B43E4">
      <w:pPr>
        <w:pStyle w:val="berschrift1"/>
        <w:numPr>
          <w:ilvl w:val="0"/>
          <w:numId w:val="3"/>
        </w:numPr>
        <w:rPr>
          <w:sz w:val="40"/>
          <w:szCs w:val="40"/>
        </w:rPr>
      </w:pPr>
      <w:r w:rsidRPr="008B43E4">
        <w:rPr>
          <w:sz w:val="40"/>
          <w:szCs w:val="40"/>
        </w:rPr>
        <w:lastRenderedPageBreak/>
        <w:t xml:space="preserve">Design Considerations and Rationale </w:t>
      </w:r>
    </w:p>
    <w:p w14:paraId="362F5A58" w14:textId="77777777" w:rsidR="00903703" w:rsidRPr="00903703" w:rsidRDefault="00903703" w:rsidP="00903703"/>
    <w:p w14:paraId="385D1007" w14:textId="6E1DA1BE" w:rsidR="00203172" w:rsidRPr="008B43E4" w:rsidRDefault="00000000">
      <w:pPr>
        <w:pStyle w:val="berschrift2"/>
        <w:numPr>
          <w:ilvl w:val="1"/>
          <w:numId w:val="4"/>
        </w:numPr>
        <w:ind w:left="1080"/>
        <w:rPr>
          <w:sz w:val="28"/>
          <w:szCs w:val="28"/>
        </w:rPr>
      </w:pPr>
      <w:r w:rsidRPr="008B43E4">
        <w:rPr>
          <w:sz w:val="28"/>
          <w:szCs w:val="28"/>
        </w:rPr>
        <w:t>Ingestion Layer</w:t>
      </w:r>
    </w:p>
    <w:p w14:paraId="7B3BAF27" w14:textId="77777777" w:rsidR="00CD0540" w:rsidRDefault="00CD0540">
      <w:pPr>
        <w:ind w:left="720"/>
      </w:pPr>
    </w:p>
    <w:p w14:paraId="65EED4FB" w14:textId="169F8011" w:rsidR="00382EE0" w:rsidRDefault="00F062B3">
      <w:pPr>
        <w:ind w:left="720"/>
      </w:pPr>
      <w:r>
        <w:t xml:space="preserve">In the ingest layer, we have </w:t>
      </w:r>
      <w:r w:rsidRPr="00D612E2">
        <w:rPr>
          <w:b/>
          <w:bCs/>
        </w:rPr>
        <w:t>Azure Event Hub</w:t>
      </w:r>
      <w:r w:rsidR="00D612E2" w:rsidRPr="00D612E2">
        <w:rPr>
          <w:b/>
          <w:bCs/>
        </w:rPr>
        <w:t>s</w:t>
      </w:r>
      <w:r w:rsidR="002F6AB5">
        <w:t xml:space="preserve"> </w:t>
      </w:r>
      <w:r w:rsidR="00CB2B65" w:rsidRPr="00D612E2">
        <w:t>and</w:t>
      </w:r>
      <w:r w:rsidR="00CB2B65" w:rsidRPr="00D612E2">
        <w:rPr>
          <w:b/>
          <w:bCs/>
        </w:rPr>
        <w:t xml:space="preserve"> </w:t>
      </w:r>
      <w:r w:rsidR="00CB2B65" w:rsidRPr="00D612E2">
        <w:rPr>
          <w:b/>
          <w:bCs/>
        </w:rPr>
        <w:t>Azure Data Factory</w:t>
      </w:r>
      <w:r w:rsidR="00DE0A02">
        <w:t>.</w:t>
      </w:r>
    </w:p>
    <w:p w14:paraId="0000CA5F" w14:textId="77777777" w:rsidR="00DE0A02" w:rsidRDefault="00DE0A02">
      <w:pPr>
        <w:ind w:left="720"/>
      </w:pPr>
    </w:p>
    <w:p w14:paraId="795A89AF" w14:textId="505989EE" w:rsidR="00382EE0" w:rsidRDefault="00382EE0" w:rsidP="00382EE0">
      <w:pPr>
        <w:ind w:left="720"/>
      </w:pPr>
      <w:r w:rsidRPr="00382EE0">
        <w:rPr>
          <w:b/>
          <w:bCs/>
        </w:rPr>
        <w:t>Event Hubs</w:t>
      </w:r>
      <w:r>
        <w:t xml:space="preserve"> </w:t>
      </w:r>
      <w:r w:rsidR="00DD291F" w:rsidRPr="00DD291F">
        <w:t xml:space="preserve">is a big data streaming platform. </w:t>
      </w:r>
      <w:r w:rsidR="00DD291F">
        <w:t xml:space="preserve">It </w:t>
      </w:r>
      <w:r>
        <w:t>is a fully managed, real-time data ingestion service that’s simple, trusted, and scalable. Stream millions of events per second from any source to build dynamic data pipelines and immediately respond to business challenges. Keep processing data during emergencies using the geo-disaster recovery and geo-replication features.</w:t>
      </w:r>
    </w:p>
    <w:p w14:paraId="216109B8" w14:textId="77777777" w:rsidR="00382EE0" w:rsidRDefault="00382EE0" w:rsidP="00382EE0">
      <w:pPr>
        <w:ind w:left="720"/>
      </w:pPr>
    </w:p>
    <w:p w14:paraId="40953C38" w14:textId="0276F6F3" w:rsidR="00382EE0" w:rsidRDefault="00382EE0" w:rsidP="00382EE0">
      <w:pPr>
        <w:ind w:left="720"/>
      </w:pPr>
      <w:r>
        <w:t>Integrate seamlessly with other Azure services to unlock valuable insights. Allow existing Apache Kafka clients and applications to talk to Event Hubs without any code changes—you get a managed Kafka experience without having to manage your own clusters. Experience real-time data ingestion and micro</w:t>
      </w:r>
      <w:r>
        <w:t>-</w:t>
      </w:r>
      <w:r>
        <w:t>batching on the same stream.</w:t>
      </w:r>
    </w:p>
    <w:p w14:paraId="28EC7323" w14:textId="1209DBAA" w:rsidR="00382EE0" w:rsidRDefault="00382EE0" w:rsidP="00382EE0">
      <w:pPr>
        <w:ind w:left="720"/>
      </w:pPr>
    </w:p>
    <w:p w14:paraId="1F3CB9FD" w14:textId="447A48B6" w:rsidR="00382EE0" w:rsidRDefault="00382EE0" w:rsidP="00382EE0">
      <w:pPr>
        <w:ind w:left="720"/>
        <w:rPr>
          <w:b/>
          <w:bCs/>
        </w:rPr>
      </w:pPr>
      <w:r w:rsidRPr="00382EE0">
        <w:rPr>
          <w:b/>
          <w:bCs/>
        </w:rPr>
        <w:t>Why choose Event Hubs?</w:t>
      </w:r>
    </w:p>
    <w:p w14:paraId="22443A79" w14:textId="77777777" w:rsidR="00271B60" w:rsidRPr="00382EE0" w:rsidRDefault="00271B60" w:rsidP="00382EE0">
      <w:pPr>
        <w:ind w:left="720"/>
        <w:rPr>
          <w:b/>
          <w:bCs/>
        </w:rPr>
      </w:pPr>
    </w:p>
    <w:p w14:paraId="2542DE70" w14:textId="42CDE403" w:rsidR="00382EE0" w:rsidRDefault="00382EE0" w:rsidP="00667132">
      <w:pPr>
        <w:pStyle w:val="Listenabsatz"/>
        <w:numPr>
          <w:ilvl w:val="0"/>
          <w:numId w:val="39"/>
        </w:numPr>
      </w:pPr>
      <w:r w:rsidRPr="00382EE0">
        <w:rPr>
          <w:b/>
          <w:bCs/>
        </w:rPr>
        <w:t>Simple</w:t>
      </w:r>
      <w:r>
        <w:t xml:space="preserve">: </w:t>
      </w:r>
      <w:r>
        <w:t>Build real-time data pipelines with just a couple clicks. Seamlessly integrate with Azure data services to uncover insights faster.</w:t>
      </w:r>
    </w:p>
    <w:p w14:paraId="115C30A1" w14:textId="77777777" w:rsidR="00382EE0" w:rsidRDefault="00382EE0" w:rsidP="00382EE0">
      <w:pPr>
        <w:ind w:left="720"/>
      </w:pPr>
    </w:p>
    <w:p w14:paraId="6ED036BF" w14:textId="688BC07F" w:rsidR="00382EE0" w:rsidRDefault="00382EE0" w:rsidP="00667132">
      <w:pPr>
        <w:pStyle w:val="Listenabsatz"/>
        <w:numPr>
          <w:ilvl w:val="0"/>
          <w:numId w:val="39"/>
        </w:numPr>
      </w:pPr>
      <w:r w:rsidRPr="00382EE0">
        <w:rPr>
          <w:b/>
          <w:bCs/>
        </w:rPr>
        <w:t>Secure</w:t>
      </w:r>
      <w:r>
        <w:t xml:space="preserve">: </w:t>
      </w:r>
      <w:r>
        <w:t xml:space="preserve">Protect your real-time data. Event Hubs is certified by CSA STAR, ISO, SOC, </w:t>
      </w:r>
      <w:proofErr w:type="spellStart"/>
      <w:r>
        <w:t>GxP</w:t>
      </w:r>
      <w:proofErr w:type="spellEnd"/>
      <w:r>
        <w:t>, HIPAA, HITRUST, and PCI.</w:t>
      </w:r>
    </w:p>
    <w:p w14:paraId="44D12D8E" w14:textId="77777777" w:rsidR="00382EE0" w:rsidRDefault="00382EE0" w:rsidP="00382EE0">
      <w:pPr>
        <w:ind w:left="720"/>
      </w:pPr>
    </w:p>
    <w:p w14:paraId="1065BEB4" w14:textId="3CFA158A" w:rsidR="00382EE0" w:rsidRDefault="00382EE0" w:rsidP="00667132">
      <w:pPr>
        <w:pStyle w:val="Listenabsatz"/>
        <w:numPr>
          <w:ilvl w:val="0"/>
          <w:numId w:val="39"/>
        </w:numPr>
      </w:pPr>
      <w:r w:rsidRPr="00382EE0">
        <w:rPr>
          <w:b/>
          <w:bCs/>
        </w:rPr>
        <w:t>Scalable</w:t>
      </w:r>
      <w:r>
        <w:t xml:space="preserve">: </w:t>
      </w:r>
      <w:r>
        <w:t>Adjust throughput dynamically based on your usage needs and pay only for what you use.</w:t>
      </w:r>
    </w:p>
    <w:p w14:paraId="2A51C60D" w14:textId="77777777" w:rsidR="00382EE0" w:rsidRDefault="00382EE0" w:rsidP="00382EE0">
      <w:pPr>
        <w:ind w:left="720"/>
      </w:pPr>
    </w:p>
    <w:p w14:paraId="42890A5E" w14:textId="5F8CDEDD" w:rsidR="00382EE0" w:rsidRDefault="00382EE0" w:rsidP="00667132">
      <w:pPr>
        <w:pStyle w:val="Listenabsatz"/>
        <w:numPr>
          <w:ilvl w:val="0"/>
          <w:numId w:val="39"/>
        </w:numPr>
      </w:pPr>
      <w:r w:rsidRPr="00382EE0">
        <w:rPr>
          <w:b/>
          <w:bCs/>
        </w:rPr>
        <w:t>Open</w:t>
      </w:r>
      <w:r>
        <w:t xml:space="preserve">: </w:t>
      </w:r>
      <w:r>
        <w:t>Ingest data from anywhere and develop across platforms with support for popular protocols, including AMQP, HTTPS, and Apache Kafka.</w:t>
      </w:r>
    </w:p>
    <w:p w14:paraId="5DA1DE9E" w14:textId="77777777" w:rsidR="00382EE0" w:rsidRDefault="00382EE0" w:rsidP="00382EE0">
      <w:pPr>
        <w:ind w:left="720"/>
      </w:pPr>
    </w:p>
    <w:p w14:paraId="4712E79B" w14:textId="5512046D" w:rsidR="00CD0540" w:rsidRDefault="00D612E2" w:rsidP="00D612E2">
      <w:pPr>
        <w:ind w:firstLine="720"/>
      </w:pPr>
      <w:r>
        <w:t xml:space="preserve">List of all data formats supported by </w:t>
      </w:r>
      <w:r w:rsidR="00CD0540">
        <w:t>Azure Event Hub</w:t>
      </w:r>
      <w:r>
        <w:t>s can be found here</w:t>
      </w:r>
      <w:r w:rsidR="00CD0540">
        <w:t xml:space="preserve">: </w:t>
      </w:r>
    </w:p>
    <w:p w14:paraId="2F6B1E33" w14:textId="1861A4F8" w:rsidR="00CD0540" w:rsidRDefault="00CD0540" w:rsidP="00CD0540">
      <w:pPr>
        <w:ind w:left="720"/>
      </w:pPr>
      <w:hyperlink r:id="rId7" w:history="1">
        <w:r w:rsidRPr="00AA1E6D">
          <w:rPr>
            <w:rStyle w:val="Hyperlink"/>
          </w:rPr>
          <w:t>https://learn.microsoft.com/en-us/azure/data-explorer/ingest-data-event-hub-overview#data-format</w:t>
        </w:r>
      </w:hyperlink>
    </w:p>
    <w:p w14:paraId="24AD0A28" w14:textId="77777777" w:rsidR="00CD0540" w:rsidRDefault="00CD0540" w:rsidP="00CD0540">
      <w:pPr>
        <w:ind w:left="720"/>
      </w:pPr>
    </w:p>
    <w:p w14:paraId="53FE0D40" w14:textId="4E660CD0" w:rsidR="00CD0540" w:rsidRDefault="00CB2B65">
      <w:pPr>
        <w:ind w:left="720"/>
      </w:pPr>
      <w:r>
        <w:t xml:space="preserve">Additionally, </w:t>
      </w:r>
      <w:r w:rsidR="00152553">
        <w:t>I</w:t>
      </w:r>
      <w:r>
        <w:t xml:space="preserve"> choose </w:t>
      </w:r>
      <w:r w:rsidRPr="00D612E2">
        <w:rPr>
          <w:b/>
          <w:bCs/>
        </w:rPr>
        <w:t>Azure Data Factory</w:t>
      </w:r>
      <w:r w:rsidR="00DD291F">
        <w:t xml:space="preserve">. It </w:t>
      </w:r>
      <w:r w:rsidR="00DD291F" w:rsidRPr="00DD291F">
        <w:t>is a hybrid data integration service</w:t>
      </w:r>
      <w:r w:rsidR="00DD291F">
        <w:t xml:space="preserve">, which is </w:t>
      </w:r>
      <w:r w:rsidR="00DD291F" w:rsidRPr="00DD291F">
        <w:t>fully managed, serverless solution enables the creation, scheduling, and orchestration of data transformation workflows.</w:t>
      </w:r>
      <w:r w:rsidRPr="00CB2B65">
        <w:t xml:space="preserve"> Visually integrate data sources with more than 90 built-in, maintenance-free connectors at no added cost. Easily construct ETL and ELT processes code-free in an intuitive environment or write your own code.</w:t>
      </w:r>
    </w:p>
    <w:p w14:paraId="275BD59D" w14:textId="6DFDDC04" w:rsidR="00271B60" w:rsidRDefault="00271B60" w:rsidP="00D33941">
      <w:pPr>
        <w:ind w:left="720"/>
        <w:jc w:val="both"/>
      </w:pPr>
    </w:p>
    <w:p w14:paraId="3EEE7133" w14:textId="5C799328" w:rsidR="0094732E" w:rsidRDefault="0094732E" w:rsidP="00D33941">
      <w:pPr>
        <w:ind w:left="720"/>
        <w:jc w:val="both"/>
      </w:pPr>
    </w:p>
    <w:p w14:paraId="3F0F595F" w14:textId="77777777" w:rsidR="0094732E" w:rsidRDefault="0094732E" w:rsidP="00D33941">
      <w:pPr>
        <w:ind w:left="720"/>
        <w:jc w:val="both"/>
      </w:pPr>
    </w:p>
    <w:p w14:paraId="61936C20" w14:textId="305F2EC7" w:rsidR="00271B60" w:rsidRDefault="00271B60" w:rsidP="00271B60">
      <w:pPr>
        <w:ind w:left="720"/>
        <w:rPr>
          <w:b/>
          <w:bCs/>
        </w:rPr>
      </w:pPr>
      <w:r w:rsidRPr="00382EE0">
        <w:rPr>
          <w:b/>
          <w:bCs/>
        </w:rPr>
        <w:lastRenderedPageBreak/>
        <w:t xml:space="preserve">Why choose </w:t>
      </w:r>
      <w:r>
        <w:rPr>
          <w:b/>
          <w:bCs/>
        </w:rPr>
        <w:t>Azure Data Factory</w:t>
      </w:r>
      <w:r w:rsidRPr="00382EE0">
        <w:rPr>
          <w:b/>
          <w:bCs/>
        </w:rPr>
        <w:t>?</w:t>
      </w:r>
    </w:p>
    <w:p w14:paraId="1979C25C" w14:textId="77777777" w:rsidR="00271B60" w:rsidRDefault="00271B60">
      <w:pPr>
        <w:ind w:left="720"/>
      </w:pPr>
    </w:p>
    <w:p w14:paraId="583CAB54" w14:textId="77777777" w:rsidR="00271B60" w:rsidRDefault="00271B60" w:rsidP="00667132">
      <w:pPr>
        <w:pStyle w:val="Listenabsatz"/>
        <w:numPr>
          <w:ilvl w:val="0"/>
          <w:numId w:val="40"/>
        </w:numPr>
      </w:pPr>
      <w:r w:rsidRPr="00271B60">
        <w:rPr>
          <w:b/>
          <w:bCs/>
        </w:rPr>
        <w:t>Easy-to-use</w:t>
      </w:r>
      <w:r w:rsidRPr="00271B60">
        <w:rPr>
          <w:b/>
          <w:bCs/>
        </w:rPr>
        <w:t xml:space="preserve">: </w:t>
      </w:r>
      <w:r>
        <w:t>Rehost SQL Server Integration Services (SSIS) in a few clicks and build ETL and ELT pipelines code-free, with built-in Git and CI/CD support</w:t>
      </w:r>
      <w:r>
        <w:t>.</w:t>
      </w:r>
    </w:p>
    <w:p w14:paraId="641B0239" w14:textId="77777777" w:rsidR="00271B60" w:rsidRDefault="00271B60" w:rsidP="00D612E2">
      <w:pPr>
        <w:pStyle w:val="Listenabsatz"/>
        <w:ind w:left="1080"/>
      </w:pPr>
    </w:p>
    <w:p w14:paraId="0ED19EBD" w14:textId="336C16EB" w:rsidR="00271B60" w:rsidRDefault="00271B60" w:rsidP="00667132">
      <w:pPr>
        <w:pStyle w:val="Listenabsatz"/>
        <w:numPr>
          <w:ilvl w:val="0"/>
          <w:numId w:val="40"/>
        </w:numPr>
      </w:pPr>
      <w:r>
        <w:rPr>
          <w:b/>
          <w:bCs/>
        </w:rPr>
        <w:t xml:space="preserve">Scalable and </w:t>
      </w:r>
      <w:r w:rsidRPr="00271B60">
        <w:rPr>
          <w:b/>
          <w:bCs/>
        </w:rPr>
        <w:t>Cost-effective</w:t>
      </w:r>
      <w:r>
        <w:t xml:space="preserve">: </w:t>
      </w:r>
      <w:r>
        <w:t xml:space="preserve">Enjoy a pay-as-you-go, fully managed serverless cloud service that </w:t>
      </w:r>
      <w:r w:rsidRPr="00271B60">
        <w:t>scales</w:t>
      </w:r>
      <w:r>
        <w:t xml:space="preserve"> on demand.</w:t>
      </w:r>
    </w:p>
    <w:p w14:paraId="371FEE26" w14:textId="77777777" w:rsidR="00271B60" w:rsidRDefault="00271B60" w:rsidP="00D612E2">
      <w:pPr>
        <w:pStyle w:val="Listenabsatz"/>
        <w:ind w:left="1080"/>
      </w:pPr>
    </w:p>
    <w:p w14:paraId="3DB983D6" w14:textId="77777777" w:rsidR="00271B60" w:rsidRDefault="00271B60" w:rsidP="00667132">
      <w:pPr>
        <w:pStyle w:val="Listenabsatz"/>
        <w:numPr>
          <w:ilvl w:val="0"/>
          <w:numId w:val="40"/>
        </w:numPr>
      </w:pPr>
      <w:r w:rsidRPr="00D612E2">
        <w:rPr>
          <w:b/>
          <w:bCs/>
        </w:rPr>
        <w:t>Powerful</w:t>
      </w:r>
      <w:r>
        <w:t xml:space="preserve">: </w:t>
      </w:r>
      <w:r>
        <w:t>Ingest all your on-premises, and software as a service (SaaS) data with more than 90 built-in connectors. Orchestrate and monitor at scale.</w:t>
      </w:r>
    </w:p>
    <w:p w14:paraId="1103765F" w14:textId="77777777" w:rsidR="00271B60" w:rsidRDefault="00271B60" w:rsidP="00D612E2">
      <w:pPr>
        <w:pStyle w:val="Listenabsatz"/>
        <w:ind w:left="1080"/>
      </w:pPr>
    </w:p>
    <w:p w14:paraId="79A4DB34" w14:textId="61805641" w:rsidR="00271B60" w:rsidRDefault="00271B60" w:rsidP="00667132">
      <w:pPr>
        <w:pStyle w:val="Listenabsatz"/>
        <w:numPr>
          <w:ilvl w:val="0"/>
          <w:numId w:val="40"/>
        </w:numPr>
      </w:pPr>
      <w:r w:rsidRPr="00D612E2">
        <w:rPr>
          <w:b/>
          <w:bCs/>
        </w:rPr>
        <w:t>Intelligent</w:t>
      </w:r>
      <w:r w:rsidR="00D612E2">
        <w:t xml:space="preserve">: </w:t>
      </w:r>
      <w:r>
        <w:t>Use autonomous ETL to unlock operational efficiencies and enable citizen integrators.</w:t>
      </w:r>
    </w:p>
    <w:p w14:paraId="4099839B" w14:textId="5C5AA201" w:rsidR="00271B60" w:rsidRDefault="00271B60">
      <w:pPr>
        <w:ind w:left="720"/>
      </w:pPr>
    </w:p>
    <w:p w14:paraId="408CB1E5" w14:textId="4C8A7A47" w:rsidR="00D612E2" w:rsidRDefault="00D612E2" w:rsidP="00D612E2">
      <w:pPr>
        <w:ind w:firstLine="720"/>
      </w:pPr>
      <w:r>
        <w:t xml:space="preserve">List of all data </w:t>
      </w:r>
      <w:r>
        <w:t xml:space="preserve">stores and </w:t>
      </w:r>
      <w:r>
        <w:t>formats supported by Azure Data Factory</w:t>
      </w:r>
      <w:r>
        <w:t xml:space="preserve"> </w:t>
      </w:r>
      <w:r>
        <w:t xml:space="preserve">can be found here: </w:t>
      </w:r>
    </w:p>
    <w:p w14:paraId="709165F8" w14:textId="77777777" w:rsidR="00D612E2" w:rsidRDefault="00D612E2" w:rsidP="00D612E2">
      <w:pPr>
        <w:ind w:left="720"/>
      </w:pPr>
      <w:hyperlink r:id="rId8" w:history="1">
        <w:r w:rsidRPr="00AA1E6D">
          <w:rPr>
            <w:rStyle w:val="Hyperlink"/>
          </w:rPr>
          <w:t>https://learn.microsoft.com/en-us/azure/data-factory/copy-activity-overview#supported-data-stores-and-formats</w:t>
        </w:r>
      </w:hyperlink>
    </w:p>
    <w:p w14:paraId="1C05F242" w14:textId="1D26F09A" w:rsidR="00271B60" w:rsidRDefault="00271B60">
      <w:pPr>
        <w:ind w:left="720"/>
      </w:pPr>
    </w:p>
    <w:p w14:paraId="79E90C3F" w14:textId="76BFCC29" w:rsidR="00A7745B" w:rsidRDefault="00A7745B">
      <w:pPr>
        <w:ind w:left="720"/>
      </w:pPr>
      <w:r>
        <w:t>To sum</w:t>
      </w:r>
      <w:r w:rsidR="00DE0A02">
        <w:t xml:space="preserve"> it up, Event Hubs is to create dynamic data pipelines for ingesting the streaming data</w:t>
      </w:r>
      <w:r w:rsidR="000D1CA5">
        <w:t xml:space="preserve"> (e.g., from APIs)</w:t>
      </w:r>
      <w:r w:rsidR="00DE0A02">
        <w:t>. Th</w:t>
      </w:r>
      <w:r w:rsidR="000D1CA5">
        <w:t>e</w:t>
      </w:r>
      <w:r w:rsidR="00DE0A02">
        <w:t>s</w:t>
      </w:r>
      <w:r w:rsidR="000D1CA5">
        <w:t>e</w:t>
      </w:r>
      <w:r w:rsidR="00DE0A02">
        <w:t xml:space="preserve"> data streams can be fed to the processing layer if further data transformation </w:t>
      </w:r>
      <w:r w:rsidR="008A0180">
        <w:t>(</w:t>
      </w:r>
      <w:r w:rsidR="00DE0A02">
        <w:t>ETL or ELT</w:t>
      </w:r>
      <w:r w:rsidR="008A0180">
        <w:t>)</w:t>
      </w:r>
      <w:r w:rsidR="00AF4ADA">
        <w:t xml:space="preserve"> </w:t>
      </w:r>
      <w:r w:rsidR="00AF4ADA">
        <w:t>is needed</w:t>
      </w:r>
      <w:r w:rsidR="008A0180">
        <w:t xml:space="preserve">. </w:t>
      </w:r>
      <w:r w:rsidR="00DE0A02">
        <w:t xml:space="preserve"> </w:t>
      </w:r>
      <w:r w:rsidR="008A0180">
        <w:t>While Azure Data Factory can be used to easily integrate and ingest data from different data stores</w:t>
      </w:r>
      <w:r w:rsidR="000D1CA5">
        <w:t xml:space="preserve"> (for example SQL database or FTP server)</w:t>
      </w:r>
      <w:r w:rsidR="008A0180">
        <w:t xml:space="preserve">. It enables you to easily build code-free ETL and ELT pipelines and the data is then sent to the storage layer. </w:t>
      </w:r>
    </w:p>
    <w:p w14:paraId="6846B656" w14:textId="77777777" w:rsidR="008A0180" w:rsidRDefault="008A0180">
      <w:pPr>
        <w:ind w:left="720"/>
      </w:pPr>
    </w:p>
    <w:p w14:paraId="67DEAECA" w14:textId="6CC433F7" w:rsidR="001F7ABE" w:rsidRDefault="001F7ABE" w:rsidP="001F7ABE">
      <w:pPr>
        <w:ind w:left="720"/>
      </w:pPr>
      <w:r>
        <w:t xml:space="preserve">Other third party open-source tools </w:t>
      </w:r>
      <w:r w:rsidR="000153C2">
        <w:t xml:space="preserve">were </w:t>
      </w:r>
      <w:r>
        <w:t xml:space="preserve">also considered, but at the end </w:t>
      </w:r>
      <w:r w:rsidR="000153C2">
        <w:t>I</w:t>
      </w:r>
      <w:r>
        <w:t xml:space="preserve"> decided to go with fully managed and easy to use Azure solutions. Here are few examples:</w:t>
      </w:r>
    </w:p>
    <w:p w14:paraId="3E0A8CA8" w14:textId="77777777" w:rsidR="009644F7" w:rsidRDefault="009644F7" w:rsidP="001F7ABE">
      <w:pPr>
        <w:ind w:left="720"/>
      </w:pPr>
    </w:p>
    <w:p w14:paraId="105858C2" w14:textId="4FB7A0E6" w:rsidR="009644F7" w:rsidRDefault="009644F7" w:rsidP="00667132">
      <w:pPr>
        <w:pStyle w:val="Listenabsatz"/>
        <w:numPr>
          <w:ilvl w:val="0"/>
          <w:numId w:val="38"/>
        </w:numPr>
      </w:pPr>
      <w:r w:rsidRPr="009644F7">
        <w:rPr>
          <w:b/>
          <w:bCs/>
        </w:rPr>
        <w:t xml:space="preserve">Apache </w:t>
      </w:r>
      <w:proofErr w:type="spellStart"/>
      <w:r w:rsidRPr="009644F7">
        <w:rPr>
          <w:b/>
          <w:bCs/>
        </w:rPr>
        <w:t>NiFi</w:t>
      </w:r>
      <w:proofErr w:type="spellEnd"/>
      <w:r w:rsidRPr="009644F7">
        <w:t xml:space="preserve"> is an integrated data logistics platform for automating the movement of data between disparate systems. It provides real-time control that makes it easy to manage the movement of data between any source and any destination.</w:t>
      </w:r>
    </w:p>
    <w:p w14:paraId="5CBF6FD8" w14:textId="0B20300A" w:rsidR="009644F7" w:rsidRDefault="009644F7" w:rsidP="00667132">
      <w:pPr>
        <w:pStyle w:val="Listenabsatz"/>
        <w:numPr>
          <w:ilvl w:val="0"/>
          <w:numId w:val="38"/>
        </w:numPr>
      </w:pPr>
      <w:r w:rsidRPr="009644F7">
        <w:rPr>
          <w:b/>
          <w:bCs/>
        </w:rPr>
        <w:t>Apache Kafka</w:t>
      </w:r>
      <w:r w:rsidRPr="009644F7">
        <w:t xml:space="preserve"> is a distributed data store optimized for ingesting and processing streaming data in real-time. Streaming data is data that is continuously generated by thousands of data sources, which typically send the data records in simultaneously.</w:t>
      </w:r>
    </w:p>
    <w:p w14:paraId="6CDF9385" w14:textId="6AC839FC" w:rsidR="009644F7" w:rsidRDefault="009644F7" w:rsidP="00667132">
      <w:pPr>
        <w:pStyle w:val="Listenabsatz"/>
        <w:numPr>
          <w:ilvl w:val="0"/>
          <w:numId w:val="38"/>
        </w:numPr>
      </w:pPr>
      <w:r w:rsidRPr="009644F7">
        <w:rPr>
          <w:b/>
          <w:bCs/>
        </w:rPr>
        <w:t>Apache Flume</w:t>
      </w:r>
      <w:r w:rsidRPr="009644F7">
        <w:t xml:space="preserve"> is a distributed, reliable, and available software for efficiently collecting, aggregating, and moving large amounts of log data. It has a simple and flexible architecture based on streaming data flows.</w:t>
      </w:r>
    </w:p>
    <w:p w14:paraId="1E656160" w14:textId="59F2F7D5" w:rsidR="009644F7" w:rsidRDefault="00BE1FD3" w:rsidP="00667132">
      <w:pPr>
        <w:pStyle w:val="Listenabsatz"/>
        <w:numPr>
          <w:ilvl w:val="0"/>
          <w:numId w:val="38"/>
        </w:numPr>
      </w:pPr>
      <w:r w:rsidRPr="00BE1FD3">
        <w:rPr>
          <w:b/>
          <w:bCs/>
        </w:rPr>
        <w:t>Apache Pulsar</w:t>
      </w:r>
      <w:r>
        <w:t xml:space="preserve"> </w:t>
      </w:r>
      <w:r w:rsidRPr="00BE1FD3">
        <w:t xml:space="preserve">has a reliable, easy-to-use stream processor built right in. Called Pulsar Functions, it can handle </w:t>
      </w:r>
      <w:r w:rsidRPr="00BE1FD3">
        <w:t>most</w:t>
      </w:r>
      <w:r w:rsidRPr="00BE1FD3">
        <w:t xml:space="preserve"> use cases, including event-based services, filtering, real-time aggregation, routing, enrichment, and simple ETL (extract, transform, and load) operations</w:t>
      </w:r>
      <w:r>
        <w:t>.</w:t>
      </w:r>
    </w:p>
    <w:p w14:paraId="2325C8D1" w14:textId="77777777" w:rsidR="00203172" w:rsidRDefault="00203172">
      <w:pPr>
        <w:ind w:left="720"/>
      </w:pPr>
    </w:p>
    <w:p w14:paraId="7B95ADC6" w14:textId="77777777" w:rsidR="00203172" w:rsidRDefault="00203172">
      <w:pPr>
        <w:ind w:left="720"/>
      </w:pPr>
    </w:p>
    <w:p w14:paraId="38387972" w14:textId="7049E919" w:rsidR="00203172" w:rsidRDefault="00000000">
      <w:pPr>
        <w:pStyle w:val="berschrift2"/>
        <w:numPr>
          <w:ilvl w:val="1"/>
          <w:numId w:val="4"/>
        </w:numPr>
        <w:ind w:left="1080"/>
      </w:pPr>
      <w:r>
        <w:lastRenderedPageBreak/>
        <w:t>Storage Layer</w:t>
      </w:r>
    </w:p>
    <w:p w14:paraId="5E80616F" w14:textId="7E26DB2D" w:rsidR="00E12D20" w:rsidRDefault="00E12D20" w:rsidP="00E12D20"/>
    <w:p w14:paraId="33B35737" w14:textId="1916C9D3" w:rsidR="00E12D20" w:rsidRDefault="00E12D20" w:rsidP="00417276">
      <w:pPr>
        <w:ind w:left="720"/>
      </w:pPr>
      <w:r>
        <w:t xml:space="preserve">In the storage layer, we </w:t>
      </w:r>
      <w:r w:rsidR="00417276" w:rsidRPr="00417276">
        <w:t>choose</w:t>
      </w:r>
      <w:r w:rsidRPr="00417276">
        <w:rPr>
          <w:b/>
          <w:bCs/>
        </w:rPr>
        <w:t xml:space="preserve"> A</w:t>
      </w:r>
      <w:r w:rsidR="00417276" w:rsidRPr="00417276">
        <w:rPr>
          <w:b/>
          <w:bCs/>
        </w:rPr>
        <w:t>zure Data Lake Storage Gen2</w:t>
      </w:r>
      <w:r w:rsidR="00417276">
        <w:t xml:space="preserve"> and </w:t>
      </w:r>
      <w:r w:rsidR="00417276" w:rsidRPr="00417276">
        <w:rPr>
          <w:b/>
          <w:bCs/>
        </w:rPr>
        <w:t>Azure Synapse Analytics</w:t>
      </w:r>
      <w:r w:rsidR="00417276">
        <w:t xml:space="preserve">. </w:t>
      </w:r>
    </w:p>
    <w:p w14:paraId="12170B3C" w14:textId="208B0F89" w:rsidR="00417276" w:rsidRDefault="00417276" w:rsidP="00417276">
      <w:pPr>
        <w:ind w:left="720"/>
      </w:pPr>
    </w:p>
    <w:p w14:paraId="440DFE29" w14:textId="5A9F6A0B" w:rsidR="003500F6" w:rsidRDefault="00363B3C" w:rsidP="00363B3C">
      <w:pPr>
        <w:ind w:left="720"/>
      </w:pPr>
      <w:r w:rsidRPr="00BB00CD">
        <w:rPr>
          <w:b/>
          <w:bCs/>
        </w:rPr>
        <w:t>Azure Data Lake Storage Gen2</w:t>
      </w:r>
      <w:r>
        <w:t xml:space="preserve"> </w:t>
      </w:r>
      <w:r w:rsidR="003500F6" w:rsidRPr="003500F6">
        <w:t>is a scalable and secure data lake for high-performance analytics workloads. This service can manage multiple petabytes of information while maintaining hundreds of gigabytes of throughput. The data can be structured, semi-structured or unstructured. It usually comes from multiple heterogeneous sources such as logs, files, and media.</w:t>
      </w:r>
      <w:r w:rsidR="003500F6">
        <w:t xml:space="preserve"> As it is built on </w:t>
      </w:r>
      <w:r w:rsidR="003500F6" w:rsidRPr="003500F6">
        <w:rPr>
          <w:b/>
          <w:bCs/>
        </w:rPr>
        <w:t>Azure Blob Storage</w:t>
      </w:r>
      <w:r w:rsidR="003500F6">
        <w:t xml:space="preserve">, </w:t>
      </w:r>
      <w:r w:rsidR="003500F6">
        <w:t>you'll also get low-cost, tiered storage, with high availability/disaster recovery capabilities.</w:t>
      </w:r>
    </w:p>
    <w:p w14:paraId="2D9A3FC9" w14:textId="021717EC" w:rsidR="00363B3C" w:rsidRDefault="00363B3C" w:rsidP="00363B3C">
      <w:pPr>
        <w:ind w:left="720"/>
      </w:pPr>
    </w:p>
    <w:p w14:paraId="4AFD74E7" w14:textId="5F0C0CFC" w:rsidR="00BB00CD" w:rsidRDefault="00BB00CD" w:rsidP="00363B3C">
      <w:pPr>
        <w:ind w:left="720"/>
        <w:rPr>
          <w:b/>
          <w:bCs/>
        </w:rPr>
      </w:pPr>
      <w:r w:rsidRPr="00BB00CD">
        <w:rPr>
          <w:b/>
          <w:bCs/>
        </w:rPr>
        <w:t>Why choose ADLS Gen2?</w:t>
      </w:r>
    </w:p>
    <w:p w14:paraId="6C5B1BDA" w14:textId="7E486125" w:rsidR="00363C9D" w:rsidRDefault="00363C9D" w:rsidP="00363B3C">
      <w:pPr>
        <w:ind w:left="720"/>
        <w:rPr>
          <w:b/>
          <w:bCs/>
        </w:rPr>
      </w:pPr>
    </w:p>
    <w:p w14:paraId="39C3B876" w14:textId="389155D9" w:rsidR="00363C9D" w:rsidRPr="00363C9D" w:rsidRDefault="00363C9D" w:rsidP="00667132">
      <w:pPr>
        <w:pStyle w:val="Listenabsatz"/>
        <w:numPr>
          <w:ilvl w:val="0"/>
          <w:numId w:val="37"/>
        </w:numPr>
        <w:rPr>
          <w:b/>
          <w:bCs/>
        </w:rPr>
      </w:pPr>
      <w:r w:rsidRPr="00363C9D">
        <w:rPr>
          <w:b/>
          <w:bCs/>
        </w:rPr>
        <w:t>Scalability</w:t>
      </w:r>
      <w:r>
        <w:rPr>
          <w:b/>
          <w:bCs/>
        </w:rPr>
        <w:t xml:space="preserve">: </w:t>
      </w:r>
      <w:r w:rsidRPr="00363C9D">
        <w:t xml:space="preserve">Azure Storage is scalable by design whether you access via Data Lake Storage Gen2 or Blob storage interfaces. It </w:t>
      </w:r>
      <w:r w:rsidRPr="00363C9D">
        <w:t>can</w:t>
      </w:r>
      <w:r w:rsidRPr="00363C9D">
        <w:t xml:space="preserve"> store and serve many exabytes of data. This amount of storage is available with throughput measured in gigabits per second (Gbps) at high levels of input/output operations per second (IOPS). Processing is executed at near-constant per-request latencies that are measured at the service, account, and file levels.</w:t>
      </w:r>
    </w:p>
    <w:p w14:paraId="274C05E7" w14:textId="77777777" w:rsidR="00BB00CD" w:rsidRDefault="00BB00CD" w:rsidP="00363B3C">
      <w:pPr>
        <w:ind w:left="720"/>
      </w:pPr>
    </w:p>
    <w:p w14:paraId="2DD02523" w14:textId="6E1E237D" w:rsidR="00BB00CD" w:rsidRDefault="00BB00CD" w:rsidP="00667132">
      <w:pPr>
        <w:pStyle w:val="Listenabsatz"/>
        <w:numPr>
          <w:ilvl w:val="0"/>
          <w:numId w:val="37"/>
        </w:numPr>
      </w:pPr>
      <w:r w:rsidRPr="00BB00CD">
        <w:rPr>
          <w:b/>
          <w:bCs/>
        </w:rPr>
        <w:t>Performance</w:t>
      </w:r>
      <w:r>
        <w:t xml:space="preserve"> is optimized because you do not need to copy or transform data as a prerequisite for analysis. Compared to the flat namespace on Blob storage, the hierarchical namespace greatly improves the performance of directory management operations, which improves overall job performance.</w:t>
      </w:r>
    </w:p>
    <w:p w14:paraId="252D88F5" w14:textId="77777777" w:rsidR="00BB00CD" w:rsidRDefault="00BB00CD" w:rsidP="00BB00CD">
      <w:pPr>
        <w:ind w:left="720"/>
      </w:pPr>
    </w:p>
    <w:p w14:paraId="5EEBDF4A" w14:textId="517BEE37" w:rsidR="00BB00CD" w:rsidRDefault="00BB00CD" w:rsidP="00667132">
      <w:pPr>
        <w:pStyle w:val="Listenabsatz"/>
        <w:numPr>
          <w:ilvl w:val="0"/>
          <w:numId w:val="37"/>
        </w:numPr>
      </w:pPr>
      <w:r w:rsidRPr="00BB00CD">
        <w:rPr>
          <w:b/>
          <w:bCs/>
        </w:rPr>
        <w:t xml:space="preserve">Management </w:t>
      </w:r>
      <w:r>
        <w:t>is easier because you can organize and manipulate files through directories and subdirectories.</w:t>
      </w:r>
    </w:p>
    <w:p w14:paraId="19E2143E" w14:textId="77777777" w:rsidR="00BB00CD" w:rsidRDefault="00BB00CD" w:rsidP="00BB00CD">
      <w:pPr>
        <w:ind w:left="720"/>
      </w:pPr>
    </w:p>
    <w:p w14:paraId="112F59C1" w14:textId="74CB33CA" w:rsidR="00BB00CD" w:rsidRDefault="00BB00CD" w:rsidP="00667132">
      <w:pPr>
        <w:pStyle w:val="Listenabsatz"/>
        <w:numPr>
          <w:ilvl w:val="0"/>
          <w:numId w:val="37"/>
        </w:numPr>
      </w:pPr>
      <w:r w:rsidRPr="00BB00CD">
        <w:rPr>
          <w:b/>
          <w:bCs/>
        </w:rPr>
        <w:t>Security</w:t>
      </w:r>
      <w:r>
        <w:t xml:space="preserve"> is enforceable because you can define POSIX permissions on directories or individual files.</w:t>
      </w:r>
    </w:p>
    <w:p w14:paraId="609302AD" w14:textId="77777777" w:rsidR="00BB00CD" w:rsidRDefault="00BB00CD" w:rsidP="00BB00CD">
      <w:pPr>
        <w:ind w:left="720"/>
      </w:pPr>
    </w:p>
    <w:p w14:paraId="05913577" w14:textId="2A8B2EFC" w:rsidR="00BB00CD" w:rsidRDefault="00BB00CD" w:rsidP="00667132">
      <w:pPr>
        <w:pStyle w:val="Listenabsatz"/>
        <w:numPr>
          <w:ilvl w:val="0"/>
          <w:numId w:val="37"/>
        </w:numPr>
      </w:pPr>
      <w:r w:rsidRPr="00BB00CD">
        <w:rPr>
          <w:b/>
          <w:bCs/>
        </w:rPr>
        <w:t>C</w:t>
      </w:r>
      <w:r w:rsidRPr="00BB00CD">
        <w:rPr>
          <w:b/>
          <w:bCs/>
        </w:rPr>
        <w:t>ost effective</w:t>
      </w:r>
      <w:r>
        <w:t xml:space="preserve"> because it is built on top of the low-cost Azure Blob Storage. The additional features further lower the total cost of ownership for running big data analytics on Azure.</w:t>
      </w:r>
    </w:p>
    <w:p w14:paraId="76079CCE" w14:textId="77777777" w:rsidR="00BB00CD" w:rsidRDefault="00BB00CD" w:rsidP="00BB00CD">
      <w:pPr>
        <w:pStyle w:val="Listenabsatz"/>
      </w:pPr>
    </w:p>
    <w:p w14:paraId="389638A3" w14:textId="51FB4FB5" w:rsidR="00BB00CD" w:rsidRDefault="00363C9D" w:rsidP="00667132">
      <w:pPr>
        <w:pStyle w:val="Listenabsatz"/>
        <w:numPr>
          <w:ilvl w:val="0"/>
          <w:numId w:val="37"/>
        </w:numPr>
      </w:pPr>
      <w:r w:rsidRPr="00363C9D">
        <w:rPr>
          <w:b/>
          <w:bCs/>
        </w:rPr>
        <w:t>Hadoop compatible access:</w:t>
      </w:r>
      <w:r w:rsidRPr="00363C9D">
        <w:t xml:space="preserve"> Data Lake Storage Gen2 allows you to manage and access data just as you would with a Hadoop Distributed File System (HDFS). The new ABFS driver (used to access data) is available within all Apache Hadoop environments. These environments include Azure HDInsight, Azure Databricks, and Azure Synapse Analytics.</w:t>
      </w:r>
    </w:p>
    <w:p w14:paraId="41B30456" w14:textId="77777777" w:rsidR="00363C9D" w:rsidRDefault="00363C9D" w:rsidP="00363C9D">
      <w:pPr>
        <w:pStyle w:val="Listenabsatz"/>
      </w:pPr>
    </w:p>
    <w:p w14:paraId="312DB62F" w14:textId="77777777" w:rsidR="00363C9D" w:rsidRDefault="00363C9D" w:rsidP="00363C9D"/>
    <w:p w14:paraId="79FDD616" w14:textId="4BE217C0" w:rsidR="0013751F" w:rsidRDefault="0013751F" w:rsidP="00A67F70">
      <w:pPr>
        <w:ind w:left="720"/>
      </w:pPr>
      <w:r w:rsidRPr="0013751F">
        <w:lastRenderedPageBreak/>
        <w:t xml:space="preserve">On top of Data Lake, </w:t>
      </w:r>
      <w:r w:rsidRPr="00AE3131">
        <w:rPr>
          <w:b/>
          <w:bCs/>
        </w:rPr>
        <w:t>Delta Lake</w:t>
      </w:r>
      <w:r w:rsidRPr="0013751F">
        <w:t xml:space="preserve"> is an </w:t>
      </w:r>
      <w:r>
        <w:t>o</w:t>
      </w:r>
      <w:r w:rsidRPr="0013751F">
        <w:t>pen-</w:t>
      </w:r>
      <w:r>
        <w:t>s</w:t>
      </w:r>
      <w:r w:rsidRPr="0013751F">
        <w:t xml:space="preserve">ource </w:t>
      </w:r>
      <w:r>
        <w:t>s</w:t>
      </w:r>
      <w:r w:rsidRPr="0013751F">
        <w:t xml:space="preserve">torage </w:t>
      </w:r>
      <w:r>
        <w:t>l</w:t>
      </w:r>
      <w:r w:rsidRPr="0013751F">
        <w:t xml:space="preserve">ayer built on </w:t>
      </w:r>
      <w:r w:rsidRPr="00AE3131">
        <w:rPr>
          <w:b/>
          <w:bCs/>
        </w:rPr>
        <w:t>Spark</w:t>
      </w:r>
      <w:r w:rsidRPr="0013751F">
        <w:t xml:space="preserve">. Its key functions ensure </w:t>
      </w:r>
      <w:r>
        <w:t>d</w:t>
      </w:r>
      <w:r w:rsidRPr="0013751F">
        <w:t xml:space="preserve">ata </w:t>
      </w:r>
      <w:r>
        <w:t>i</w:t>
      </w:r>
      <w:r w:rsidRPr="0013751F">
        <w:t xml:space="preserve">ntegrity with </w:t>
      </w:r>
      <w:r w:rsidRPr="0052508E">
        <w:rPr>
          <w:b/>
          <w:bCs/>
        </w:rPr>
        <w:t>ACID</w:t>
      </w:r>
      <w:r w:rsidRPr="0013751F">
        <w:t xml:space="preserve"> Transactions while also allowing reading and writing from/to the same directory/table, bringing reliability to massive </w:t>
      </w:r>
      <w:r w:rsidR="00AE3131">
        <w:t>d</w:t>
      </w:r>
      <w:r w:rsidRPr="0013751F">
        <w:t xml:space="preserve">ata </w:t>
      </w:r>
      <w:r w:rsidR="00AE3131">
        <w:t>la</w:t>
      </w:r>
      <w:r w:rsidRPr="0013751F">
        <w:t>kes. ACID stands for Atomicity, Consistency, Isolation, and Durability.</w:t>
      </w:r>
    </w:p>
    <w:p w14:paraId="4F9F216F" w14:textId="77777777" w:rsidR="00A67F70" w:rsidRDefault="00A67F70" w:rsidP="00A67F70">
      <w:pPr>
        <w:ind w:left="720"/>
      </w:pPr>
    </w:p>
    <w:p w14:paraId="06BC3959" w14:textId="381B5573" w:rsidR="00A67F70" w:rsidRDefault="00A67F70" w:rsidP="00A67F70">
      <w:pPr>
        <w:ind w:left="720"/>
      </w:pPr>
      <w:r>
        <w:t xml:space="preserve">Delta Lake is stored in an open data </w:t>
      </w:r>
      <w:r>
        <w:t>format,</w:t>
      </w:r>
      <w:r>
        <w:t xml:space="preserve"> so you avoid data lock-in from proprietary formats and gain access to a vast </w:t>
      </w:r>
      <w:r>
        <w:t>open-source</w:t>
      </w:r>
      <w:r>
        <w:t xml:space="preserve"> ecosystem. Today, thousands of companies are processing exabytes of data per month with Delta Lake.</w:t>
      </w:r>
    </w:p>
    <w:p w14:paraId="0BA9F0B3" w14:textId="1183C74A" w:rsidR="00CE66E8" w:rsidRDefault="00CE66E8" w:rsidP="00A67F70">
      <w:pPr>
        <w:ind w:left="720"/>
      </w:pPr>
    </w:p>
    <w:p w14:paraId="00D7BCAC" w14:textId="0D0CDC06" w:rsidR="00CE66E8" w:rsidRDefault="00CE66E8" w:rsidP="00CE66E8">
      <w:pPr>
        <w:ind w:left="720"/>
      </w:pPr>
      <w:r>
        <w:t>Delta Lake forms the curated layer of the Data Lake. It stores the refined data in an open-source format</w:t>
      </w:r>
      <w:r w:rsidR="0013751F">
        <w:t>.</w:t>
      </w:r>
      <w:r w:rsidR="00227E50">
        <w:t xml:space="preserve"> “</w:t>
      </w:r>
      <w:r w:rsidR="00227E50" w:rsidRPr="00716AAE">
        <w:rPr>
          <w:b/>
          <w:bCs/>
        </w:rPr>
        <w:t>Delta</w:t>
      </w:r>
      <w:r w:rsidR="00227E50">
        <w:t>"</w:t>
      </w:r>
      <w:r w:rsidR="00227E50" w:rsidRPr="00227E50">
        <w:t xml:space="preserve"> is a data format based on </w:t>
      </w:r>
      <w:r w:rsidR="00227E50" w:rsidRPr="0052508E">
        <w:rPr>
          <w:b/>
          <w:bCs/>
        </w:rPr>
        <w:t>Apache Parquet</w:t>
      </w:r>
      <w:r w:rsidR="00227E50" w:rsidRPr="00227E50">
        <w:t>.</w:t>
      </w:r>
      <w:r w:rsidR="00716AAE">
        <w:t xml:space="preserve"> </w:t>
      </w:r>
      <w:r w:rsidR="00716AAE" w:rsidRPr="00716AAE">
        <w:t>Apache Parquet is an open source, column-oriented data file format designed for efficient data storage and retrieval. It provides efficient data compression and encoding schemes with enhanced performance to handle complex data in bulk.</w:t>
      </w:r>
      <w:r w:rsidR="00227E50" w:rsidRPr="00227E50">
        <w:t xml:space="preserve"> </w:t>
      </w:r>
    </w:p>
    <w:p w14:paraId="07812792" w14:textId="77777777" w:rsidR="00CE66E8" w:rsidRDefault="00CE66E8" w:rsidP="00A67F70">
      <w:pPr>
        <w:ind w:left="720"/>
      </w:pPr>
    </w:p>
    <w:p w14:paraId="763405B1" w14:textId="77777777" w:rsidR="00CE66E8" w:rsidRDefault="00CE66E8" w:rsidP="00CE66E8">
      <w:pPr>
        <w:ind w:left="720"/>
      </w:pPr>
      <w:r>
        <w:t>Azure Databricks works well with a medallion architecture that organizes data into layers:</w:t>
      </w:r>
    </w:p>
    <w:p w14:paraId="44CB5A5A" w14:textId="77777777" w:rsidR="00CE66E8" w:rsidRDefault="00CE66E8" w:rsidP="00CE66E8">
      <w:pPr>
        <w:ind w:left="720"/>
      </w:pPr>
    </w:p>
    <w:p w14:paraId="4855FCB2" w14:textId="77777777" w:rsidR="00CE66E8" w:rsidRDefault="00CE66E8" w:rsidP="00667132">
      <w:pPr>
        <w:pStyle w:val="Listenabsatz"/>
        <w:numPr>
          <w:ilvl w:val="0"/>
          <w:numId w:val="41"/>
        </w:numPr>
      </w:pPr>
      <w:r w:rsidRPr="00CE66E8">
        <w:rPr>
          <w:b/>
          <w:bCs/>
        </w:rPr>
        <w:t>Bronze</w:t>
      </w:r>
      <w:r>
        <w:t>: Contains raw data.</w:t>
      </w:r>
    </w:p>
    <w:p w14:paraId="25CC15E0" w14:textId="77777777" w:rsidR="00CE66E8" w:rsidRDefault="00CE66E8" w:rsidP="00667132">
      <w:pPr>
        <w:pStyle w:val="Listenabsatz"/>
        <w:numPr>
          <w:ilvl w:val="0"/>
          <w:numId w:val="41"/>
        </w:numPr>
      </w:pPr>
      <w:r w:rsidRPr="00CE66E8">
        <w:rPr>
          <w:b/>
          <w:bCs/>
        </w:rPr>
        <w:t>Silver</w:t>
      </w:r>
      <w:r>
        <w:t>: Contains cleaned, filtered data.</w:t>
      </w:r>
    </w:p>
    <w:p w14:paraId="21700AB8" w14:textId="77777777" w:rsidR="00CE66E8" w:rsidRDefault="00CE66E8" w:rsidP="00667132">
      <w:pPr>
        <w:pStyle w:val="Listenabsatz"/>
        <w:numPr>
          <w:ilvl w:val="0"/>
          <w:numId w:val="41"/>
        </w:numPr>
      </w:pPr>
      <w:r w:rsidRPr="00CE66E8">
        <w:rPr>
          <w:b/>
          <w:bCs/>
        </w:rPr>
        <w:t>Gold</w:t>
      </w:r>
      <w:r>
        <w:t>: Stores aggregated data useful for business analysis.</w:t>
      </w:r>
    </w:p>
    <w:p w14:paraId="4F5209E9" w14:textId="77777777" w:rsidR="00CE66E8" w:rsidRDefault="00CE66E8" w:rsidP="00CE66E8">
      <w:pPr>
        <w:ind w:left="720"/>
      </w:pPr>
    </w:p>
    <w:p w14:paraId="1A60102A" w14:textId="024C30CA" w:rsidR="00AE3131" w:rsidRDefault="00AE3131" w:rsidP="00AE3131">
      <w:pPr>
        <w:ind w:left="720"/>
        <w:rPr>
          <w:b/>
          <w:bCs/>
        </w:rPr>
      </w:pPr>
      <w:r w:rsidRPr="00AE3131">
        <w:rPr>
          <w:b/>
          <w:bCs/>
        </w:rPr>
        <w:t>Key Features of Delta Lake</w:t>
      </w:r>
    </w:p>
    <w:p w14:paraId="3FF8755F" w14:textId="77777777" w:rsidR="00AE3131" w:rsidRPr="00AE3131" w:rsidRDefault="00AE3131" w:rsidP="00AE3131">
      <w:pPr>
        <w:ind w:left="720"/>
        <w:rPr>
          <w:b/>
          <w:bCs/>
        </w:rPr>
      </w:pPr>
    </w:p>
    <w:p w14:paraId="7258CBA9" w14:textId="39BB9C00" w:rsidR="00AE3131" w:rsidRDefault="00AE3131" w:rsidP="00667132">
      <w:pPr>
        <w:pStyle w:val="Listenabsatz"/>
        <w:numPr>
          <w:ilvl w:val="0"/>
          <w:numId w:val="36"/>
        </w:numPr>
        <w:ind w:left="1080"/>
      </w:pPr>
      <w:r w:rsidRPr="00AE3131">
        <w:rPr>
          <w:b/>
          <w:bCs/>
        </w:rPr>
        <w:t>Scalable Metadata Handling</w:t>
      </w:r>
      <w:r>
        <w:t xml:space="preserve">: Delta Lakes are capable of handling even petabytes of data with ease. It stores metadata just as it stores data and users can access it using Describe Detail feature. </w:t>
      </w:r>
    </w:p>
    <w:p w14:paraId="6D5C7859" w14:textId="77777777" w:rsidR="00AE3131" w:rsidRDefault="00AE3131" w:rsidP="00667132">
      <w:pPr>
        <w:pStyle w:val="Listenabsatz"/>
        <w:ind w:left="1080"/>
      </w:pPr>
    </w:p>
    <w:p w14:paraId="5389F945" w14:textId="0F81F20F" w:rsidR="00AE3131" w:rsidRDefault="00AE3131" w:rsidP="00667132">
      <w:pPr>
        <w:pStyle w:val="Listenabsatz"/>
        <w:numPr>
          <w:ilvl w:val="0"/>
          <w:numId w:val="36"/>
        </w:numPr>
        <w:ind w:left="1080"/>
      </w:pPr>
      <w:r w:rsidRPr="00AE3131">
        <w:rPr>
          <w:b/>
          <w:bCs/>
        </w:rPr>
        <w:t>Schema Enforcement</w:t>
      </w:r>
      <w:r>
        <w:t>: Delta Lakes are widely used by companies because it enforces the schema. It reads the Schema as a part of the metadata and looks at every column, data type, etc.</w:t>
      </w:r>
    </w:p>
    <w:p w14:paraId="541E2C0B" w14:textId="77777777" w:rsidR="00AE3131" w:rsidRDefault="00AE3131" w:rsidP="00667132">
      <w:pPr>
        <w:pStyle w:val="Listenabsatz"/>
        <w:ind w:left="0"/>
      </w:pPr>
    </w:p>
    <w:p w14:paraId="6F2CB50A" w14:textId="4023AFCC" w:rsidR="00AE3131" w:rsidRDefault="00AE3131" w:rsidP="00667132">
      <w:pPr>
        <w:pStyle w:val="Listenabsatz"/>
        <w:numPr>
          <w:ilvl w:val="0"/>
          <w:numId w:val="36"/>
        </w:numPr>
        <w:ind w:left="1080"/>
      </w:pPr>
      <w:r w:rsidRPr="00AE3131">
        <w:rPr>
          <w:b/>
          <w:bCs/>
        </w:rPr>
        <w:t>Unified Batch and Streaming</w:t>
      </w:r>
      <w:r>
        <w:t>: Delta Lakes provides a single architecture for reading stream data and batch data as well.</w:t>
      </w:r>
    </w:p>
    <w:p w14:paraId="2ED19BD1" w14:textId="77777777" w:rsidR="00AE3131" w:rsidRDefault="00AE3131" w:rsidP="00667132">
      <w:pPr>
        <w:pStyle w:val="Listenabsatz"/>
        <w:ind w:left="0"/>
      </w:pPr>
    </w:p>
    <w:p w14:paraId="2346442D" w14:textId="466D732E" w:rsidR="00CE66E8" w:rsidRDefault="00AE3131" w:rsidP="00667132">
      <w:pPr>
        <w:pStyle w:val="Listenabsatz"/>
        <w:numPr>
          <w:ilvl w:val="0"/>
          <w:numId w:val="36"/>
        </w:numPr>
        <w:ind w:left="1080"/>
      </w:pPr>
      <w:proofErr w:type="spellStart"/>
      <w:r w:rsidRPr="00AE3131">
        <w:rPr>
          <w:b/>
          <w:bCs/>
        </w:rPr>
        <w:t>Upserts</w:t>
      </w:r>
      <w:proofErr w:type="spellEnd"/>
      <w:r w:rsidRPr="00AE3131">
        <w:rPr>
          <w:b/>
          <w:bCs/>
        </w:rPr>
        <w:t xml:space="preserve"> and Deletes</w:t>
      </w:r>
      <w:r>
        <w:t xml:space="preserve">: Delta allows you to make </w:t>
      </w:r>
      <w:proofErr w:type="spellStart"/>
      <w:r>
        <w:t>upserts</w:t>
      </w:r>
      <w:proofErr w:type="spellEnd"/>
      <w:r>
        <w:t xml:space="preserve"> easily. These </w:t>
      </w:r>
      <w:proofErr w:type="spellStart"/>
      <w:r>
        <w:t>upserts</w:t>
      </w:r>
      <w:proofErr w:type="spellEnd"/>
      <w:r>
        <w:t xml:space="preserve"> or merges are </w:t>
      </w:r>
      <w:r w:rsidR="0052508E">
        <w:t>like</w:t>
      </w:r>
      <w:r>
        <w:t xml:space="preserve"> SQL Merges into the Delta table. It allows you to merge data from another data frame into your table and apply updates, inserts, and deletes.</w:t>
      </w:r>
    </w:p>
    <w:p w14:paraId="21F202FB" w14:textId="77777777" w:rsidR="00AE3131" w:rsidRDefault="00AE3131" w:rsidP="00CE66E8">
      <w:pPr>
        <w:ind w:left="720"/>
      </w:pPr>
    </w:p>
    <w:p w14:paraId="7A4D7D9D" w14:textId="7810CA31" w:rsidR="00452D0D" w:rsidRDefault="00AE3131" w:rsidP="00CE66E8">
      <w:pPr>
        <w:ind w:left="720"/>
      </w:pPr>
      <w:r w:rsidRPr="00AE3131">
        <w:t>Additionally, we can have</w:t>
      </w:r>
      <w:r>
        <w:rPr>
          <w:b/>
          <w:bCs/>
        </w:rPr>
        <w:t xml:space="preserve"> </w:t>
      </w:r>
      <w:r w:rsidR="001653F9" w:rsidRPr="001653F9">
        <w:rPr>
          <w:b/>
          <w:bCs/>
        </w:rPr>
        <w:t>Azure Synapse</w:t>
      </w:r>
      <w:r w:rsidR="001653F9" w:rsidRPr="001653F9">
        <w:t xml:space="preserve"> </w:t>
      </w:r>
      <w:r w:rsidRPr="00AE3131">
        <w:rPr>
          <w:b/>
          <w:bCs/>
        </w:rPr>
        <w:t>Analytics</w:t>
      </w:r>
      <w:r w:rsidR="001653F9" w:rsidRPr="001653F9">
        <w:t xml:space="preserve"> service for data warehouses and big data systems. This service is integrated with Power BI, Machine Learning and other Azure services.</w:t>
      </w:r>
      <w:r w:rsidR="001653F9">
        <w:t xml:space="preserve"> </w:t>
      </w:r>
    </w:p>
    <w:p w14:paraId="6311FF7E" w14:textId="77777777" w:rsidR="00452D0D" w:rsidRDefault="00452D0D" w:rsidP="00CE66E8">
      <w:pPr>
        <w:ind w:left="720"/>
      </w:pPr>
    </w:p>
    <w:p w14:paraId="25101808" w14:textId="1E0BE6AB" w:rsidR="001653F9" w:rsidRDefault="00452D0D" w:rsidP="00CE66E8">
      <w:pPr>
        <w:ind w:left="720"/>
      </w:pPr>
      <w:r w:rsidRPr="00452D0D">
        <w:lastRenderedPageBreak/>
        <w:t>Users</w:t>
      </w:r>
      <w:r w:rsidRPr="00452D0D">
        <w:t xml:space="preserve"> can export gold datasets from the </w:t>
      </w:r>
      <w:r w:rsidR="00AE3131">
        <w:t>delta</w:t>
      </w:r>
      <w:r w:rsidRPr="00452D0D">
        <w:t xml:space="preserve"> lake to Azure Synapse using the streamlined Synapse connector. </w:t>
      </w:r>
      <w:r w:rsidRPr="00937694">
        <w:rPr>
          <w:b/>
          <w:bCs/>
        </w:rPr>
        <w:t>SQL pools</w:t>
      </w:r>
      <w:r w:rsidRPr="00452D0D">
        <w:t xml:space="preserve"> in Azure Synapse provide a data warehousing and compute environment.</w:t>
      </w:r>
      <w:r w:rsidR="00227E50">
        <w:t xml:space="preserve"> </w:t>
      </w:r>
      <w:r w:rsidR="00227E50" w:rsidRPr="001653F9">
        <w:t>Azure Synapse connectors provide a way to access Azure Synapse through Azure Databricks. These connectors efficiently transfer large amounts of data between Azure Databricks clusters and Azure Synapse instances.</w:t>
      </w:r>
    </w:p>
    <w:p w14:paraId="00C63FC1" w14:textId="5088886F" w:rsidR="00227E50" w:rsidRDefault="00227E50" w:rsidP="00CE66E8">
      <w:pPr>
        <w:ind w:left="720"/>
      </w:pPr>
    </w:p>
    <w:p w14:paraId="0BED8F3F" w14:textId="7EA22519" w:rsidR="00B4308F" w:rsidRDefault="00CE68FF" w:rsidP="00B4308F">
      <w:pPr>
        <w:ind w:left="720"/>
      </w:pPr>
      <w:r>
        <w:t>Azure</w:t>
      </w:r>
      <w:r w:rsidR="00B4308F">
        <w:t xml:space="preserve"> Data Lake </w:t>
      </w:r>
      <w:r>
        <w:t xml:space="preserve">Storage (ADLS) </w:t>
      </w:r>
      <w:r w:rsidR="00245046" w:rsidRPr="00245046">
        <w:rPr>
          <w:b/>
          <w:bCs/>
        </w:rPr>
        <w:t>b</w:t>
      </w:r>
      <w:r w:rsidR="00B4308F" w:rsidRPr="00245046">
        <w:rPr>
          <w:b/>
          <w:bCs/>
        </w:rPr>
        <w:t xml:space="preserve">ackup </w:t>
      </w:r>
      <w:r w:rsidR="00B4308F" w:rsidRPr="00245046">
        <w:rPr>
          <w:b/>
          <w:bCs/>
        </w:rPr>
        <w:t xml:space="preserve">and </w:t>
      </w:r>
      <w:r w:rsidR="00245046" w:rsidRPr="00245046">
        <w:rPr>
          <w:b/>
          <w:bCs/>
        </w:rPr>
        <w:t>r</w:t>
      </w:r>
      <w:r w:rsidR="00B4308F" w:rsidRPr="00245046">
        <w:rPr>
          <w:b/>
          <w:bCs/>
        </w:rPr>
        <w:t xml:space="preserve">ecovery </w:t>
      </w:r>
      <w:r w:rsidR="00245046" w:rsidRPr="00245046">
        <w:rPr>
          <w:b/>
          <w:bCs/>
        </w:rPr>
        <w:t>s</w:t>
      </w:r>
      <w:r w:rsidR="00B4308F" w:rsidRPr="00245046">
        <w:rPr>
          <w:b/>
          <w:bCs/>
        </w:rPr>
        <w:t>trategy</w:t>
      </w:r>
      <w:r w:rsidR="00B4308F">
        <w:t xml:space="preserve"> uses a combination of techniques and features to get the best functionality and performance for an acceptable cost:</w:t>
      </w:r>
    </w:p>
    <w:p w14:paraId="339D0F0C" w14:textId="77777777" w:rsidR="00B4308F" w:rsidRDefault="00B4308F" w:rsidP="00B4308F">
      <w:pPr>
        <w:ind w:left="720"/>
      </w:pPr>
    </w:p>
    <w:p w14:paraId="2B570AD0" w14:textId="77777777" w:rsidR="00B4308F" w:rsidRDefault="00B4308F" w:rsidP="00667132">
      <w:pPr>
        <w:pStyle w:val="Listenabsatz"/>
        <w:numPr>
          <w:ilvl w:val="0"/>
          <w:numId w:val="34"/>
        </w:numPr>
      </w:pPr>
      <w:r>
        <w:t>Soft delete for containers</w:t>
      </w:r>
    </w:p>
    <w:p w14:paraId="4546A408" w14:textId="77777777" w:rsidR="00B4308F" w:rsidRDefault="00B4308F" w:rsidP="00667132">
      <w:pPr>
        <w:pStyle w:val="Listenabsatz"/>
        <w:numPr>
          <w:ilvl w:val="0"/>
          <w:numId w:val="34"/>
        </w:numPr>
      </w:pPr>
      <w:r>
        <w:t>Soft delete for blobs</w:t>
      </w:r>
    </w:p>
    <w:p w14:paraId="420F91E9" w14:textId="390035DC" w:rsidR="00B4308F" w:rsidRDefault="00B4308F" w:rsidP="00667132">
      <w:pPr>
        <w:pStyle w:val="Listenabsatz"/>
        <w:numPr>
          <w:ilvl w:val="0"/>
          <w:numId w:val="34"/>
        </w:numPr>
      </w:pPr>
      <w:r>
        <w:t xml:space="preserve">Resource lock on the </w:t>
      </w:r>
      <w:r w:rsidR="00245046">
        <w:t>s</w:t>
      </w:r>
      <w:r>
        <w:t xml:space="preserve">torage </w:t>
      </w:r>
      <w:r w:rsidR="00245046">
        <w:t>a</w:t>
      </w:r>
      <w:r>
        <w:t>ccount</w:t>
      </w:r>
    </w:p>
    <w:p w14:paraId="6A5D6AAA" w14:textId="77777777" w:rsidR="00B4308F" w:rsidRDefault="00B4308F" w:rsidP="00667132">
      <w:pPr>
        <w:pStyle w:val="Listenabsatz"/>
        <w:numPr>
          <w:ilvl w:val="0"/>
          <w:numId w:val="34"/>
        </w:numPr>
      </w:pPr>
      <w:r>
        <w:t>Delta Lake time travel</w:t>
      </w:r>
    </w:p>
    <w:p w14:paraId="1CD1DF7D" w14:textId="77777777" w:rsidR="00B4308F" w:rsidRDefault="00B4308F" w:rsidP="00667132">
      <w:pPr>
        <w:pStyle w:val="Listenabsatz"/>
        <w:numPr>
          <w:ilvl w:val="0"/>
          <w:numId w:val="34"/>
        </w:numPr>
      </w:pPr>
      <w:r>
        <w:t>Self-built automated backup process (copying a part of the Data Lake data to a secondary location)</w:t>
      </w:r>
    </w:p>
    <w:p w14:paraId="3A778F2F" w14:textId="77777777" w:rsidR="00B4308F" w:rsidRDefault="00B4308F" w:rsidP="00667132">
      <w:pPr>
        <w:pStyle w:val="Listenabsatz"/>
        <w:numPr>
          <w:ilvl w:val="0"/>
          <w:numId w:val="34"/>
        </w:numPr>
      </w:pPr>
      <w:r>
        <w:t>Backup ‘vault’ to store subsets of the Data Lake indefinitely</w:t>
      </w:r>
    </w:p>
    <w:p w14:paraId="17BCD093" w14:textId="5FBB40FB" w:rsidR="00B4308F" w:rsidRDefault="00B4308F" w:rsidP="00667132">
      <w:pPr>
        <w:pStyle w:val="Listenabsatz"/>
        <w:numPr>
          <w:ilvl w:val="0"/>
          <w:numId w:val="34"/>
        </w:numPr>
      </w:pPr>
      <w:r>
        <w:t xml:space="preserve">Lifecycle </w:t>
      </w:r>
      <w:r w:rsidR="00245046">
        <w:t>m</w:t>
      </w:r>
      <w:r>
        <w:t xml:space="preserve">anagement </w:t>
      </w:r>
      <w:r w:rsidR="00245046">
        <w:t>p</w:t>
      </w:r>
      <w:r>
        <w:t>olicies</w:t>
      </w:r>
    </w:p>
    <w:p w14:paraId="20E6E271" w14:textId="2397043D" w:rsidR="00227E50" w:rsidRDefault="00B4308F" w:rsidP="00667132">
      <w:pPr>
        <w:pStyle w:val="Listenabsatz"/>
        <w:numPr>
          <w:ilvl w:val="0"/>
          <w:numId w:val="34"/>
        </w:numPr>
      </w:pPr>
      <w:r>
        <w:t xml:space="preserve">Storage </w:t>
      </w:r>
      <w:r w:rsidR="00245046">
        <w:t>a</w:t>
      </w:r>
      <w:r>
        <w:t>ccount access tiers (hot/cool/archive)</w:t>
      </w:r>
    </w:p>
    <w:p w14:paraId="72C72FFA" w14:textId="7D6893E9" w:rsidR="00B4308F" w:rsidRDefault="00B4308F" w:rsidP="00B4308F">
      <w:pPr>
        <w:ind w:left="720"/>
      </w:pPr>
    </w:p>
    <w:p w14:paraId="2FFF4B54" w14:textId="049781DA" w:rsidR="00B4308F" w:rsidRDefault="00B4308F" w:rsidP="00B4308F">
      <w:pPr>
        <w:ind w:left="720"/>
      </w:pPr>
      <w:r>
        <w:t>For further information, about the back-up strategies go to the following link:</w:t>
      </w:r>
    </w:p>
    <w:p w14:paraId="586F4C27" w14:textId="1D972CF2" w:rsidR="00B4308F" w:rsidRDefault="00CE68FF" w:rsidP="00B4308F">
      <w:pPr>
        <w:ind w:left="720"/>
      </w:pPr>
      <w:hyperlink r:id="rId9" w:history="1">
        <w:r w:rsidRPr="00AA1E6D">
          <w:rPr>
            <w:rStyle w:val="Hyperlink"/>
          </w:rPr>
          <w:t>https://www.moderndata.ai/2021/10/how-to-automatically-backup-your-azure-data-lakehouse/</w:t>
        </w:r>
      </w:hyperlink>
    </w:p>
    <w:p w14:paraId="256D41EC" w14:textId="4BA3F2A4" w:rsidR="00CE68FF" w:rsidRDefault="00CE68FF" w:rsidP="00B4308F">
      <w:pPr>
        <w:ind w:left="720"/>
      </w:pPr>
    </w:p>
    <w:p w14:paraId="56B4B998" w14:textId="3C99E519" w:rsidR="00CE68FF" w:rsidRDefault="00CE68FF" w:rsidP="00B4308F">
      <w:pPr>
        <w:ind w:left="72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ADLS</w:t>
      </w:r>
      <w:r>
        <w:rPr>
          <w:rFonts w:ascii="Segoe UI" w:hAnsi="Segoe UI" w:cs="Segoe UI"/>
          <w:color w:val="333333"/>
          <w:sz w:val="21"/>
          <w:szCs w:val="21"/>
          <w:shd w:val="clear" w:color="auto" w:fill="FFFFFF"/>
        </w:rPr>
        <w:t xml:space="preserve"> provides six different layers of </w:t>
      </w:r>
      <w:r w:rsidRPr="00CE68FF">
        <w:rPr>
          <w:rFonts w:ascii="Segoe UI" w:hAnsi="Segoe UI" w:cs="Segoe UI"/>
          <w:b/>
          <w:bCs/>
          <w:color w:val="333333"/>
          <w:sz w:val="21"/>
          <w:szCs w:val="21"/>
          <w:shd w:val="clear" w:color="auto" w:fill="FFFFFF"/>
        </w:rPr>
        <w:t>security</w:t>
      </w:r>
      <w:r>
        <w:rPr>
          <w:rFonts w:ascii="Segoe UI" w:hAnsi="Segoe UI" w:cs="Segoe UI"/>
          <w:color w:val="333333"/>
          <w:sz w:val="21"/>
          <w:szCs w:val="21"/>
          <w:shd w:val="clear" w:color="auto" w:fill="FFFFFF"/>
        </w:rPr>
        <w:t xml:space="preserve">: </w:t>
      </w:r>
    </w:p>
    <w:p w14:paraId="76F6B730" w14:textId="77777777" w:rsidR="00245046" w:rsidRDefault="00245046" w:rsidP="00B4308F">
      <w:pPr>
        <w:ind w:left="720"/>
        <w:rPr>
          <w:rFonts w:ascii="Segoe UI" w:hAnsi="Segoe UI" w:cs="Segoe UI"/>
          <w:color w:val="333333"/>
          <w:sz w:val="21"/>
          <w:szCs w:val="21"/>
          <w:shd w:val="clear" w:color="auto" w:fill="FFFFFF"/>
        </w:rPr>
      </w:pPr>
    </w:p>
    <w:p w14:paraId="074F4044" w14:textId="2F40C48A" w:rsidR="00CE68FF" w:rsidRPr="00CE68FF" w:rsidRDefault="00CE68FF" w:rsidP="00667132">
      <w:pPr>
        <w:pStyle w:val="Listenabsatz"/>
        <w:numPr>
          <w:ilvl w:val="0"/>
          <w:numId w:val="35"/>
        </w:numPr>
      </w:pPr>
      <w:r w:rsidRPr="00CE68FF">
        <w:rPr>
          <w:rFonts w:ascii="Segoe UI" w:hAnsi="Segoe UI" w:cs="Segoe UI"/>
          <w:color w:val="333333"/>
          <w:sz w:val="21"/>
          <w:szCs w:val="21"/>
          <w:shd w:val="clear" w:color="auto" w:fill="FFFFFF"/>
        </w:rPr>
        <w:t>A</w:t>
      </w:r>
      <w:r w:rsidRPr="00CE68FF">
        <w:rPr>
          <w:rFonts w:ascii="Segoe UI" w:hAnsi="Segoe UI" w:cs="Segoe UI"/>
          <w:color w:val="333333"/>
          <w:sz w:val="21"/>
          <w:szCs w:val="21"/>
          <w:shd w:val="clear" w:color="auto" w:fill="FFFFFF"/>
        </w:rPr>
        <w:t>uthentication</w:t>
      </w:r>
    </w:p>
    <w:p w14:paraId="402F4BFA" w14:textId="68BA631C" w:rsidR="00CE68FF" w:rsidRPr="00CE68FF" w:rsidRDefault="00CE68FF" w:rsidP="00667132">
      <w:pPr>
        <w:pStyle w:val="Listenabsatz"/>
        <w:numPr>
          <w:ilvl w:val="0"/>
          <w:numId w:val="35"/>
        </w:numPr>
      </w:pPr>
      <w:r>
        <w:rPr>
          <w:rFonts w:ascii="Segoe UI" w:hAnsi="Segoe UI" w:cs="Segoe UI"/>
          <w:color w:val="333333"/>
          <w:sz w:val="21"/>
          <w:szCs w:val="21"/>
          <w:shd w:val="clear" w:color="auto" w:fill="FFFFFF"/>
        </w:rPr>
        <w:t>A</w:t>
      </w:r>
      <w:r w:rsidRPr="00CE68FF">
        <w:rPr>
          <w:rFonts w:ascii="Segoe UI" w:hAnsi="Segoe UI" w:cs="Segoe UI"/>
          <w:color w:val="333333"/>
          <w:sz w:val="21"/>
          <w:szCs w:val="21"/>
          <w:shd w:val="clear" w:color="auto" w:fill="FFFFFF"/>
        </w:rPr>
        <w:t>ccess control</w:t>
      </w:r>
    </w:p>
    <w:p w14:paraId="3A613065" w14:textId="288D2D2A" w:rsidR="00CE68FF" w:rsidRPr="00CE68FF" w:rsidRDefault="00CE68FF" w:rsidP="00667132">
      <w:pPr>
        <w:pStyle w:val="Listenabsatz"/>
        <w:numPr>
          <w:ilvl w:val="0"/>
          <w:numId w:val="35"/>
        </w:numPr>
      </w:pPr>
      <w:r>
        <w:rPr>
          <w:rFonts w:ascii="Segoe UI" w:hAnsi="Segoe UI" w:cs="Segoe UI"/>
          <w:color w:val="333333"/>
          <w:sz w:val="21"/>
          <w:szCs w:val="21"/>
          <w:shd w:val="clear" w:color="auto" w:fill="FFFFFF"/>
        </w:rPr>
        <w:t>N</w:t>
      </w:r>
      <w:r w:rsidRPr="00CE68FF">
        <w:rPr>
          <w:rFonts w:ascii="Segoe UI" w:hAnsi="Segoe UI" w:cs="Segoe UI"/>
          <w:color w:val="333333"/>
          <w:sz w:val="21"/>
          <w:szCs w:val="21"/>
          <w:shd w:val="clear" w:color="auto" w:fill="FFFFFF"/>
        </w:rPr>
        <w:t>etwork isolation</w:t>
      </w:r>
    </w:p>
    <w:p w14:paraId="5F56DD4F" w14:textId="31701826" w:rsidR="00CE68FF" w:rsidRPr="00CE68FF" w:rsidRDefault="00CE68FF" w:rsidP="00667132">
      <w:pPr>
        <w:pStyle w:val="Listenabsatz"/>
        <w:numPr>
          <w:ilvl w:val="0"/>
          <w:numId w:val="35"/>
        </w:numPr>
      </w:pPr>
      <w:r>
        <w:rPr>
          <w:rFonts w:ascii="Segoe UI" w:hAnsi="Segoe UI" w:cs="Segoe UI"/>
          <w:color w:val="333333"/>
          <w:sz w:val="21"/>
          <w:szCs w:val="21"/>
          <w:shd w:val="clear" w:color="auto" w:fill="FFFFFF"/>
        </w:rPr>
        <w:t>D</w:t>
      </w:r>
      <w:r w:rsidRPr="00CE68FF">
        <w:rPr>
          <w:rFonts w:ascii="Segoe UI" w:hAnsi="Segoe UI" w:cs="Segoe UI"/>
          <w:color w:val="333333"/>
          <w:sz w:val="21"/>
          <w:szCs w:val="21"/>
          <w:shd w:val="clear" w:color="auto" w:fill="FFFFFF"/>
        </w:rPr>
        <w:t>ata protection</w:t>
      </w:r>
    </w:p>
    <w:p w14:paraId="10345899" w14:textId="2C5B35B9" w:rsidR="00CE68FF" w:rsidRPr="00CE68FF" w:rsidRDefault="00CE68FF" w:rsidP="00667132">
      <w:pPr>
        <w:pStyle w:val="Listenabsatz"/>
        <w:numPr>
          <w:ilvl w:val="0"/>
          <w:numId w:val="35"/>
        </w:numPr>
      </w:pPr>
      <w:r>
        <w:rPr>
          <w:rFonts w:ascii="Segoe UI" w:hAnsi="Segoe UI" w:cs="Segoe UI"/>
          <w:color w:val="333333"/>
          <w:sz w:val="21"/>
          <w:szCs w:val="21"/>
          <w:shd w:val="clear" w:color="auto" w:fill="FFFFFF"/>
        </w:rPr>
        <w:t>A</w:t>
      </w:r>
      <w:r w:rsidRPr="00CE68FF">
        <w:rPr>
          <w:rFonts w:ascii="Segoe UI" w:hAnsi="Segoe UI" w:cs="Segoe UI"/>
          <w:color w:val="333333"/>
          <w:sz w:val="21"/>
          <w:szCs w:val="21"/>
          <w:shd w:val="clear" w:color="auto" w:fill="FFFFFF"/>
        </w:rPr>
        <w:t>dvanced threat protection</w:t>
      </w:r>
    </w:p>
    <w:p w14:paraId="6BA0564A" w14:textId="581F032D" w:rsidR="00CE68FF" w:rsidRDefault="00CE68FF" w:rsidP="00667132">
      <w:pPr>
        <w:pStyle w:val="Listenabsatz"/>
        <w:numPr>
          <w:ilvl w:val="0"/>
          <w:numId w:val="35"/>
        </w:numPr>
      </w:pPr>
      <w:r>
        <w:rPr>
          <w:rFonts w:ascii="Segoe UI" w:hAnsi="Segoe UI" w:cs="Segoe UI"/>
          <w:color w:val="333333"/>
          <w:sz w:val="21"/>
          <w:szCs w:val="21"/>
          <w:shd w:val="clear" w:color="auto" w:fill="FFFFFF"/>
        </w:rPr>
        <w:t>A</w:t>
      </w:r>
      <w:r w:rsidRPr="00CE68FF">
        <w:rPr>
          <w:rFonts w:ascii="Segoe UI" w:hAnsi="Segoe UI" w:cs="Segoe UI"/>
          <w:color w:val="333333"/>
          <w:sz w:val="21"/>
          <w:szCs w:val="21"/>
          <w:shd w:val="clear" w:color="auto" w:fill="FFFFFF"/>
        </w:rPr>
        <w:t>uditing</w:t>
      </w:r>
    </w:p>
    <w:p w14:paraId="42C29C2F" w14:textId="1FB05C0F" w:rsidR="001653F9" w:rsidRDefault="001653F9" w:rsidP="00CE66E8">
      <w:pPr>
        <w:ind w:left="720"/>
      </w:pPr>
    </w:p>
    <w:p w14:paraId="4BC87421" w14:textId="46E3E883" w:rsidR="00245046" w:rsidRDefault="00245046" w:rsidP="00CE66E8">
      <w:pPr>
        <w:ind w:left="720"/>
      </w:pPr>
      <w:r>
        <w:t>For further information about the security features, go to the following link:</w:t>
      </w:r>
    </w:p>
    <w:p w14:paraId="305BB259" w14:textId="4B9C0C8A" w:rsidR="00245046" w:rsidRDefault="00245046" w:rsidP="00CE66E8">
      <w:pPr>
        <w:ind w:left="720"/>
      </w:pPr>
      <w:hyperlink r:id="rId10" w:history="1">
        <w:r w:rsidRPr="00AA1E6D">
          <w:rPr>
            <w:rStyle w:val="Hyperlink"/>
          </w:rPr>
          <w:t>https://learn.microsoft.com/en-us/answers/questions/91722/azure-data-lake-storage-gen2-security-features-and.html</w:t>
        </w:r>
      </w:hyperlink>
    </w:p>
    <w:p w14:paraId="14604D60" w14:textId="77777777" w:rsidR="00245046" w:rsidRDefault="00245046" w:rsidP="00CE66E8">
      <w:pPr>
        <w:ind w:left="720"/>
      </w:pPr>
    </w:p>
    <w:p w14:paraId="65941AEA" w14:textId="39FC6AAE" w:rsidR="00DC5FF7" w:rsidRDefault="00DC5FF7" w:rsidP="00DC5FF7">
      <w:pPr>
        <w:ind w:left="720"/>
      </w:pPr>
      <w:r>
        <w:t xml:space="preserve">Other third party open-source tools were also considered, but at the end I decided to go with </w:t>
      </w:r>
      <w:r>
        <w:t xml:space="preserve">ADLS Gen 2 Azure solution because of its seamless </w:t>
      </w:r>
      <w:r w:rsidR="00935F70">
        <w:t>experience</w:t>
      </w:r>
      <w:r>
        <w:t xml:space="preserve"> with Databricks</w:t>
      </w:r>
      <w:r>
        <w:t>. Here are few examples:</w:t>
      </w:r>
    </w:p>
    <w:p w14:paraId="23955607" w14:textId="77777777" w:rsidR="00783FC4" w:rsidRDefault="00783FC4" w:rsidP="00DC5FF7">
      <w:pPr>
        <w:ind w:left="720"/>
      </w:pPr>
    </w:p>
    <w:p w14:paraId="0D5F7D8E" w14:textId="4A6F5A28" w:rsidR="00DC5FF7" w:rsidRDefault="00935F70" w:rsidP="00306C97">
      <w:pPr>
        <w:pStyle w:val="Listenabsatz"/>
        <w:numPr>
          <w:ilvl w:val="0"/>
          <w:numId w:val="33"/>
        </w:numPr>
      </w:pPr>
      <w:r w:rsidRPr="00935F70">
        <w:rPr>
          <w:b/>
          <w:bCs/>
        </w:rPr>
        <w:t>Amazon S3</w:t>
      </w:r>
      <w:r w:rsidRPr="00935F70">
        <w:t xml:space="preserve"> provides an optimal foundation for a data lake because of its virtually unlimited scalability and high durability. You can seamlessly and non-disruptively </w:t>
      </w:r>
      <w:r w:rsidRPr="00935F70">
        <w:lastRenderedPageBreak/>
        <w:t>increase storage from gigabytes to petabytes of content, paying only for what you use. Amazon S3 is designed to provide 99.999999999% durability.</w:t>
      </w:r>
    </w:p>
    <w:p w14:paraId="624B4664" w14:textId="54FA2F99" w:rsidR="001653F9" w:rsidRDefault="00935F70" w:rsidP="00306C97">
      <w:pPr>
        <w:pStyle w:val="Listenabsatz"/>
        <w:numPr>
          <w:ilvl w:val="0"/>
          <w:numId w:val="33"/>
        </w:numPr>
      </w:pPr>
      <w:r>
        <w:rPr>
          <w:b/>
          <w:bCs/>
        </w:rPr>
        <w:t xml:space="preserve">Google Cloud Storage </w:t>
      </w:r>
      <w:r w:rsidR="00783FC4">
        <w:t xml:space="preserve">provides globally unified, scalable and highly durable object storage. </w:t>
      </w:r>
      <w:r w:rsidR="00783FC4">
        <w:t>It can store data in its native format and process any variety of it, ignoring size limits</w:t>
      </w:r>
      <w:r w:rsidR="00783FC4">
        <w:t>.</w:t>
      </w:r>
    </w:p>
    <w:p w14:paraId="1D00EB22" w14:textId="738F7F3C" w:rsidR="00783FC4" w:rsidRDefault="00783FC4" w:rsidP="00783FC4"/>
    <w:p w14:paraId="59D48A82" w14:textId="3F14126B" w:rsidR="00203172" w:rsidRDefault="00783FC4" w:rsidP="002A5C6E">
      <w:pPr>
        <w:pStyle w:val="Listenabsatz"/>
        <w:ind w:left="1800"/>
      </w:pPr>
      <w:r>
        <w:t xml:space="preserve"> </w:t>
      </w:r>
    </w:p>
    <w:p w14:paraId="49D27EB5" w14:textId="2819F51B" w:rsidR="00203172" w:rsidRDefault="00000000">
      <w:pPr>
        <w:pStyle w:val="berschrift2"/>
        <w:numPr>
          <w:ilvl w:val="1"/>
          <w:numId w:val="4"/>
        </w:numPr>
        <w:ind w:left="1080"/>
      </w:pPr>
      <w:r>
        <w:t>Processing Layer</w:t>
      </w:r>
    </w:p>
    <w:p w14:paraId="06DCD112" w14:textId="604D6539" w:rsidR="00293A84" w:rsidRDefault="00293A84" w:rsidP="00293A84"/>
    <w:p w14:paraId="143112B4" w14:textId="6E083D6F" w:rsidR="00293A84" w:rsidRDefault="00293A84" w:rsidP="00293A84">
      <w:pPr>
        <w:ind w:left="720"/>
      </w:pPr>
      <w:r>
        <w:t xml:space="preserve">The processing layer consists of </w:t>
      </w:r>
      <w:r w:rsidRPr="00293A84">
        <w:rPr>
          <w:b/>
          <w:bCs/>
        </w:rPr>
        <w:t>Azure Databricks</w:t>
      </w:r>
      <w:r>
        <w:t>.</w:t>
      </w:r>
    </w:p>
    <w:p w14:paraId="4D29CB27" w14:textId="57636C83" w:rsidR="00293A84" w:rsidRDefault="00293A84" w:rsidP="00293A84">
      <w:pPr>
        <w:ind w:left="720"/>
      </w:pPr>
    </w:p>
    <w:p w14:paraId="1C46B329" w14:textId="0B207B2F" w:rsidR="00293A84" w:rsidRDefault="00293A84" w:rsidP="00293A84">
      <w:pPr>
        <w:ind w:left="720"/>
      </w:pPr>
      <w:r w:rsidRPr="00293A84">
        <w:rPr>
          <w:b/>
          <w:bCs/>
        </w:rPr>
        <w:t>Azure Databricks</w:t>
      </w:r>
      <w:r w:rsidRPr="00293A84">
        <w:t xml:space="preserve"> is a data analytics platform. The platform's fully managed </w:t>
      </w:r>
      <w:r w:rsidRPr="00FC7B02">
        <w:rPr>
          <w:b/>
          <w:bCs/>
        </w:rPr>
        <w:t>Spark</w:t>
      </w:r>
      <w:r w:rsidRPr="00293A84">
        <w:t xml:space="preserve"> clusters process large streams of data from multiple sources. Azure Databricks cleans and transforms amorphous datasets. The processed data is combined with structured data from operational databases or data warehouses. Azure Databricks also trains and deploys scalable machine learning and deep learning models.</w:t>
      </w:r>
    </w:p>
    <w:p w14:paraId="782274AA" w14:textId="5CE29F9B" w:rsidR="00293A84" w:rsidRDefault="00293A84" w:rsidP="00293A84">
      <w:pPr>
        <w:ind w:left="720"/>
      </w:pPr>
    </w:p>
    <w:p w14:paraId="34FC6245" w14:textId="77777777" w:rsidR="00293A84" w:rsidRDefault="00293A84" w:rsidP="00293A84">
      <w:pPr>
        <w:ind w:left="720"/>
      </w:pPr>
      <w:r>
        <w:t>The analytical platform collects the data from the various batch and streaming sources. Data analysts use different tools for these tasks.</w:t>
      </w:r>
    </w:p>
    <w:p w14:paraId="5152CB34" w14:textId="77777777" w:rsidR="00293A84" w:rsidRDefault="00293A84" w:rsidP="00293A84">
      <w:pPr>
        <w:ind w:left="720"/>
      </w:pPr>
    </w:p>
    <w:p w14:paraId="704A776F" w14:textId="77777777" w:rsidR="00293A84" w:rsidRDefault="00293A84" w:rsidP="00306C97">
      <w:pPr>
        <w:pStyle w:val="Listenabsatz"/>
        <w:numPr>
          <w:ilvl w:val="0"/>
          <w:numId w:val="32"/>
        </w:numPr>
      </w:pPr>
      <w:r>
        <w:t>data preparation</w:t>
      </w:r>
    </w:p>
    <w:p w14:paraId="73D4CC97" w14:textId="77777777" w:rsidR="00293A84" w:rsidRDefault="00293A84" w:rsidP="00306C97">
      <w:pPr>
        <w:pStyle w:val="Listenabsatz"/>
        <w:numPr>
          <w:ilvl w:val="0"/>
          <w:numId w:val="32"/>
        </w:numPr>
      </w:pPr>
      <w:r>
        <w:t>data exploration</w:t>
      </w:r>
    </w:p>
    <w:p w14:paraId="45B9B304" w14:textId="77777777" w:rsidR="00293A84" w:rsidRDefault="00293A84" w:rsidP="00306C97">
      <w:pPr>
        <w:pStyle w:val="Listenabsatz"/>
        <w:numPr>
          <w:ilvl w:val="0"/>
          <w:numId w:val="32"/>
        </w:numPr>
      </w:pPr>
      <w:r>
        <w:t>model preparation</w:t>
      </w:r>
    </w:p>
    <w:p w14:paraId="00158B88" w14:textId="4297C566" w:rsidR="00293A84" w:rsidRDefault="00293A84" w:rsidP="00306C97">
      <w:pPr>
        <w:pStyle w:val="Listenabsatz"/>
        <w:numPr>
          <w:ilvl w:val="0"/>
          <w:numId w:val="32"/>
        </w:numPr>
      </w:pPr>
      <w:r>
        <w:t>model training</w:t>
      </w:r>
    </w:p>
    <w:p w14:paraId="537CA8BB" w14:textId="5998783F" w:rsidR="002A7551" w:rsidRDefault="002A7551" w:rsidP="002A7551"/>
    <w:p w14:paraId="5596832C" w14:textId="3BB8D9C2" w:rsidR="00293A84" w:rsidRDefault="002A7551" w:rsidP="00293A84">
      <w:pPr>
        <w:ind w:left="720"/>
      </w:pPr>
      <w:r w:rsidRPr="002A7551">
        <w:rPr>
          <w:b/>
          <w:bCs/>
        </w:rPr>
        <w:t xml:space="preserve">Managed </w:t>
      </w:r>
      <w:proofErr w:type="spellStart"/>
      <w:r w:rsidRPr="002A7551">
        <w:rPr>
          <w:b/>
          <w:bCs/>
        </w:rPr>
        <w:t>MLflow</w:t>
      </w:r>
      <w:proofErr w:type="spellEnd"/>
      <w:r w:rsidRPr="002A7551">
        <w:t xml:space="preserve"> is built on top of </w:t>
      </w:r>
      <w:proofErr w:type="spellStart"/>
      <w:r w:rsidRPr="002A7551">
        <w:t>MLflow</w:t>
      </w:r>
      <w:proofErr w:type="spellEnd"/>
      <w:r w:rsidRPr="002A7551">
        <w:t>, an open</w:t>
      </w:r>
      <w:r>
        <w:t>-</w:t>
      </w:r>
      <w:r w:rsidRPr="002A7551">
        <w:t>source platform developed by Databricks to help manage the complete machine learning lifecycle with enterprise reliability, security and scale.</w:t>
      </w:r>
      <w:r>
        <w:t xml:space="preserve"> I</w:t>
      </w:r>
      <w:r w:rsidRPr="002A7551">
        <w:t>ts components monitor machine learning models during training and execution</w:t>
      </w:r>
      <w:r>
        <w:t xml:space="preserve"> and </w:t>
      </w:r>
      <w:r w:rsidRPr="002A7551">
        <w:t>saves models and loads them in production.</w:t>
      </w:r>
      <w:r>
        <w:t xml:space="preserve"> It</w:t>
      </w:r>
      <w:r w:rsidR="00293A84">
        <w:t xml:space="preserve"> manages parameter, metric, and model tracking in data science code runs. The coding options are flexible:</w:t>
      </w:r>
    </w:p>
    <w:p w14:paraId="0A33139E" w14:textId="77777777" w:rsidR="00293A84" w:rsidRDefault="00293A84" w:rsidP="00293A84">
      <w:pPr>
        <w:ind w:left="720"/>
      </w:pPr>
    </w:p>
    <w:p w14:paraId="64845356" w14:textId="77777777" w:rsidR="00293A84" w:rsidRDefault="00293A84" w:rsidP="00306C97">
      <w:pPr>
        <w:pStyle w:val="Listenabsatz"/>
        <w:numPr>
          <w:ilvl w:val="0"/>
          <w:numId w:val="31"/>
        </w:numPr>
      </w:pPr>
      <w:r>
        <w:t>Code can be in SQL, Python, R and Scala.</w:t>
      </w:r>
    </w:p>
    <w:p w14:paraId="437DFA43" w14:textId="77777777" w:rsidR="00293A84" w:rsidRDefault="00293A84" w:rsidP="00306C97">
      <w:pPr>
        <w:pStyle w:val="Listenabsatz"/>
        <w:numPr>
          <w:ilvl w:val="0"/>
          <w:numId w:val="31"/>
        </w:numPr>
      </w:pPr>
      <w:r>
        <w:t>The code can use popular open-source libraries and frameworks like Koalas, Pandas, and scikit-learn, which are pre-installed and optimized.</w:t>
      </w:r>
    </w:p>
    <w:p w14:paraId="7D11F544" w14:textId="52F6A505" w:rsidR="00293A84" w:rsidRDefault="00293A84" w:rsidP="00306C97">
      <w:pPr>
        <w:pStyle w:val="Listenabsatz"/>
        <w:numPr>
          <w:ilvl w:val="0"/>
          <w:numId w:val="31"/>
        </w:numPr>
      </w:pPr>
      <w:r>
        <w:t>Practitioners can optimize performance and cost with single-node and multi-node compute options.</w:t>
      </w:r>
    </w:p>
    <w:p w14:paraId="3CF481B3" w14:textId="77777777" w:rsidR="00293A84" w:rsidRPr="00293A84" w:rsidRDefault="00293A84" w:rsidP="00293A84">
      <w:pPr>
        <w:ind w:left="720"/>
      </w:pPr>
    </w:p>
    <w:p w14:paraId="0D48907D" w14:textId="1DF82C46" w:rsidR="00FC7B02" w:rsidRDefault="00FC7B02" w:rsidP="00FC7B02">
      <w:pPr>
        <w:ind w:left="720"/>
      </w:pPr>
      <w:r>
        <w:t>Machine learning models are available in different formats</w:t>
      </w:r>
      <w:r>
        <w:t xml:space="preserve">. </w:t>
      </w:r>
      <w:r>
        <w:t xml:space="preserve">Azure Databricks stores information about models in the </w:t>
      </w:r>
      <w:proofErr w:type="spellStart"/>
      <w:r>
        <w:t>MLflow</w:t>
      </w:r>
      <w:proofErr w:type="spellEnd"/>
      <w:r>
        <w:t xml:space="preserve"> model </w:t>
      </w:r>
      <w:r>
        <w:t>R</w:t>
      </w:r>
      <w:r>
        <w:t>egistry. The registry exposes models via batch, streaming, and REST APIs.</w:t>
      </w:r>
    </w:p>
    <w:p w14:paraId="1F9DC943" w14:textId="54C73778" w:rsidR="00FC7B02" w:rsidRDefault="00FC7B02" w:rsidP="00FC7B02">
      <w:pPr>
        <w:ind w:left="720"/>
      </w:pPr>
    </w:p>
    <w:p w14:paraId="79A7DFB7" w14:textId="58639AFD" w:rsidR="00FC7B02" w:rsidRDefault="00FC7B02" w:rsidP="00FC7B02">
      <w:pPr>
        <w:ind w:left="720"/>
      </w:pPr>
      <w:r w:rsidRPr="00FC7B02">
        <w:rPr>
          <w:b/>
          <w:bCs/>
        </w:rPr>
        <w:lastRenderedPageBreak/>
        <w:t>Azure Databricks SQL Analytics</w:t>
      </w:r>
      <w:r w:rsidRPr="00FC7B02">
        <w:t xml:space="preserve"> </w:t>
      </w:r>
      <w:r w:rsidR="00937694">
        <w:t xml:space="preserve">is an environment provided by Databricks, which </w:t>
      </w:r>
      <w:r w:rsidR="00937694" w:rsidRPr="00937694">
        <w:t>provides a simple experience for SQL users who want to run quick ad-hoc queries on their data lake, create multiple visualization types to explore query results from different perspectives, and build and share dashboards</w:t>
      </w:r>
      <w:r w:rsidR="00937694">
        <w:t>.</w:t>
      </w:r>
    </w:p>
    <w:p w14:paraId="6C988328" w14:textId="2E5A797D" w:rsidR="00937694" w:rsidRDefault="00A151CE" w:rsidP="00937694">
      <w:pPr>
        <w:ind w:left="720"/>
      </w:pPr>
      <w:r>
        <w:t>Azure Databricks SQL Analytics</w:t>
      </w:r>
      <w:r>
        <w:t xml:space="preserve"> s</w:t>
      </w:r>
      <w:r w:rsidR="00937694">
        <w:t xml:space="preserve">ervices </w:t>
      </w:r>
      <w:r>
        <w:t>allow</w:t>
      </w:r>
      <w:r w:rsidR="00937694">
        <w:t xml:space="preserve"> the </w:t>
      </w:r>
      <w:r>
        <w:t>us</w:t>
      </w:r>
      <w:r w:rsidR="00937694">
        <w:t xml:space="preserve"> to </w:t>
      </w:r>
      <w:r>
        <w:t xml:space="preserve">have </w:t>
      </w:r>
      <w:r w:rsidR="00937694">
        <w:t>a single underlying data source to ensure consistency. This service:</w:t>
      </w:r>
    </w:p>
    <w:p w14:paraId="31EC749E" w14:textId="77777777" w:rsidR="00937694" w:rsidRDefault="00937694" w:rsidP="00937694">
      <w:pPr>
        <w:ind w:left="720"/>
      </w:pPr>
    </w:p>
    <w:p w14:paraId="57429834" w14:textId="77777777" w:rsidR="00937694" w:rsidRDefault="00937694" w:rsidP="0094732E">
      <w:pPr>
        <w:pStyle w:val="Listenabsatz"/>
        <w:numPr>
          <w:ilvl w:val="0"/>
          <w:numId w:val="43"/>
        </w:numPr>
      </w:pPr>
      <w:r>
        <w:t>Provides a query editor and gallery, query history, basic dashboarding, and alerts.</w:t>
      </w:r>
    </w:p>
    <w:p w14:paraId="30D5F5AF" w14:textId="77777777" w:rsidR="00937694" w:rsidRDefault="00937694" w:rsidP="0094732E">
      <w:pPr>
        <w:pStyle w:val="Listenabsatz"/>
        <w:numPr>
          <w:ilvl w:val="0"/>
          <w:numId w:val="43"/>
        </w:numPr>
      </w:pPr>
      <w:r>
        <w:t>Uses built-in security that includes row and column level permissions.</w:t>
      </w:r>
    </w:p>
    <w:p w14:paraId="003DB59B" w14:textId="1946D4E5" w:rsidR="00937694" w:rsidRDefault="00937694" w:rsidP="0094732E">
      <w:pPr>
        <w:pStyle w:val="Listenabsatz"/>
        <w:numPr>
          <w:ilvl w:val="0"/>
          <w:numId w:val="43"/>
        </w:numPr>
      </w:pPr>
      <w:r>
        <w:t>Uses a Photon-powered Delta engine to speed up performance.</w:t>
      </w:r>
    </w:p>
    <w:p w14:paraId="5B31F6C6" w14:textId="77777777" w:rsidR="00937694" w:rsidRDefault="00937694" w:rsidP="00937694">
      <w:pPr>
        <w:ind w:left="720"/>
      </w:pPr>
    </w:p>
    <w:p w14:paraId="72F780D8" w14:textId="79F69D68" w:rsidR="00203172" w:rsidRDefault="004945DA">
      <w:pPr>
        <w:ind w:left="720"/>
      </w:pPr>
      <w:r>
        <w:t>Other tools were also considered,</w:t>
      </w:r>
      <w:r>
        <w:t xml:space="preserve"> for example , </w:t>
      </w:r>
      <w:r w:rsidR="00481DFE">
        <w:t xml:space="preserve">WS offers </w:t>
      </w:r>
      <w:r w:rsidR="00481DFE" w:rsidRPr="00481DFE">
        <w:rPr>
          <w:b/>
          <w:bCs/>
        </w:rPr>
        <w:t>Elastic Map Reduce (EMR)</w:t>
      </w:r>
      <w:r w:rsidR="00481DFE">
        <w:t>, which e</w:t>
      </w:r>
      <w:r w:rsidR="00481DFE" w:rsidRPr="00481DFE">
        <w:t>asily run and scale Apache Spark, Hive, Presto, and other big data workloads</w:t>
      </w:r>
      <w:r w:rsidR="00481DFE">
        <w:t xml:space="preserve">. </w:t>
      </w:r>
      <w:r w:rsidR="00751834">
        <w:t xml:space="preserve">Databricks is also available in </w:t>
      </w:r>
      <w:r w:rsidR="00751834" w:rsidRPr="004945DA">
        <w:rPr>
          <w:b/>
          <w:bCs/>
        </w:rPr>
        <w:t>AWS</w:t>
      </w:r>
      <w:r w:rsidR="00751834">
        <w:t xml:space="preserve"> and </w:t>
      </w:r>
      <w:r w:rsidR="00751834" w:rsidRPr="004945DA">
        <w:rPr>
          <w:b/>
          <w:bCs/>
        </w:rPr>
        <w:t>Google</w:t>
      </w:r>
      <w:r w:rsidR="00751834">
        <w:t xml:space="preserve"> cloud. But </w:t>
      </w:r>
      <w:r w:rsidR="00481DFE">
        <w:t>as a rule</w:t>
      </w:r>
      <w:r w:rsidR="001F7ABE" w:rsidRPr="001F7ABE">
        <w:t>, the integrations to the rest of the Azure platform are deeper on Azure Databricks, compared to how even Databricks on AWS integrates with other AWS services. Overall, this builds a more seamless and streamlined experience for building out your data estate with Databricks.</w:t>
      </w:r>
      <w:r w:rsidR="00716AAE">
        <w:t xml:space="preserve"> </w:t>
      </w:r>
    </w:p>
    <w:p w14:paraId="79DDE301" w14:textId="77777777" w:rsidR="001F7ABE" w:rsidRDefault="001F7ABE">
      <w:pPr>
        <w:ind w:left="720"/>
      </w:pPr>
    </w:p>
    <w:p w14:paraId="1C16DDB3" w14:textId="1287EA61" w:rsidR="00203172" w:rsidRDefault="00000000">
      <w:pPr>
        <w:pStyle w:val="berschrift2"/>
        <w:numPr>
          <w:ilvl w:val="1"/>
          <w:numId w:val="4"/>
        </w:numPr>
        <w:ind w:left="1080"/>
      </w:pPr>
      <w:r>
        <w:t>Serving Layer</w:t>
      </w:r>
    </w:p>
    <w:p w14:paraId="03373607" w14:textId="77777777" w:rsidR="005D5CA1" w:rsidRPr="005D5CA1" w:rsidRDefault="005D5CA1" w:rsidP="005D5CA1"/>
    <w:p w14:paraId="3890E629" w14:textId="11F91FE9" w:rsidR="005D5CA1" w:rsidRDefault="005D5CA1" w:rsidP="005D5CA1">
      <w:pPr>
        <w:ind w:left="720"/>
      </w:pPr>
      <w:r>
        <w:t xml:space="preserve">The primary function of the serving layer is to </w:t>
      </w:r>
      <w:r>
        <w:t>expose</w:t>
      </w:r>
      <w:r>
        <w:t xml:space="preserve"> the views produced by the process and analysis layer accessible to other systems or users for querying. Data </w:t>
      </w:r>
      <w:r w:rsidR="002F6D79">
        <w:t xml:space="preserve">or models </w:t>
      </w:r>
      <w:r>
        <w:t>that is easily served to consumer apps makes up the serving layer.</w:t>
      </w:r>
      <w:r>
        <w:t xml:space="preserve"> </w:t>
      </w:r>
      <w:r>
        <w:t>So, the majority of this is processed data.</w:t>
      </w:r>
    </w:p>
    <w:p w14:paraId="47BF1422" w14:textId="08743765" w:rsidR="005D5CA1" w:rsidRDefault="005D5CA1" w:rsidP="005D5CA1">
      <w:pPr>
        <w:ind w:left="720"/>
      </w:pPr>
    </w:p>
    <w:p w14:paraId="6D7DC567" w14:textId="349F5557" w:rsidR="005D5CA1" w:rsidRDefault="005D5CA1" w:rsidP="005D5CA1">
      <w:pPr>
        <w:ind w:left="720"/>
      </w:pPr>
      <w:r w:rsidRPr="002F6D79">
        <w:t>Databricks</w:t>
      </w:r>
      <w:r w:rsidRPr="002F6D79">
        <w:rPr>
          <w:b/>
          <w:bCs/>
        </w:rPr>
        <w:t xml:space="preserve"> Managed-</w:t>
      </w:r>
      <w:proofErr w:type="spellStart"/>
      <w:r w:rsidRPr="002F6D79">
        <w:rPr>
          <w:b/>
          <w:bCs/>
        </w:rPr>
        <w:t>MLflow</w:t>
      </w:r>
      <w:proofErr w:type="spellEnd"/>
      <w:r w:rsidRPr="002F6D79">
        <w:rPr>
          <w:b/>
          <w:bCs/>
        </w:rPr>
        <w:t xml:space="preserve"> model registry</w:t>
      </w:r>
      <w:r w:rsidRPr="005D5CA1">
        <w:t xml:space="preserve"> </w:t>
      </w:r>
      <w:r>
        <w:t>exposes models via batch, streaming, and REST APIs.</w:t>
      </w:r>
      <w:r>
        <w:t xml:space="preserve"> </w:t>
      </w:r>
      <w:r>
        <w:t xml:space="preserve">The solution can also deploy models to </w:t>
      </w:r>
      <w:r w:rsidRPr="005D5CA1">
        <w:rPr>
          <w:b/>
          <w:bCs/>
        </w:rPr>
        <w:t>Azure Machine Learning Web Services</w:t>
      </w:r>
      <w:r>
        <w:t xml:space="preserve"> or </w:t>
      </w:r>
      <w:r w:rsidRPr="005D5CA1">
        <w:rPr>
          <w:b/>
          <w:bCs/>
        </w:rPr>
        <w:t>Azure Kubernetes Service (AKS)</w:t>
      </w:r>
      <w:r>
        <w:t>.</w:t>
      </w:r>
    </w:p>
    <w:p w14:paraId="5F99C664" w14:textId="295CD7BA" w:rsidR="005D5CA1" w:rsidRDefault="005D5CA1" w:rsidP="005D5CA1">
      <w:pPr>
        <w:ind w:left="720"/>
      </w:pPr>
    </w:p>
    <w:p w14:paraId="69CCB589" w14:textId="0C684C00" w:rsidR="005D5CA1" w:rsidRDefault="002F6D79" w:rsidP="005D5CA1">
      <w:pPr>
        <w:ind w:left="720"/>
      </w:pPr>
      <w:r w:rsidRPr="002F6D79">
        <w:rPr>
          <w:b/>
          <w:bCs/>
        </w:rPr>
        <w:t xml:space="preserve">Azure </w:t>
      </w:r>
      <w:r w:rsidRPr="002F6D79">
        <w:rPr>
          <w:b/>
          <w:bCs/>
        </w:rPr>
        <w:t>Machine Learning</w:t>
      </w:r>
      <w:r w:rsidRPr="002F6D79">
        <w:t xml:space="preserve"> is a cloud-based environment that you can use to build, deploy, and manage predictive analytics solutions. </w:t>
      </w:r>
    </w:p>
    <w:p w14:paraId="183843CA" w14:textId="418D612B" w:rsidR="002F6D79" w:rsidRDefault="002F6D79" w:rsidP="005D5CA1">
      <w:pPr>
        <w:ind w:left="720"/>
      </w:pPr>
    </w:p>
    <w:p w14:paraId="3B51A7B1" w14:textId="77777777" w:rsidR="002F6D79" w:rsidRDefault="002F6D79" w:rsidP="002F6D79">
      <w:pPr>
        <w:ind w:left="720"/>
      </w:pPr>
      <w:r w:rsidRPr="002F6D79">
        <w:rPr>
          <w:b/>
          <w:bCs/>
        </w:rPr>
        <w:t>Power BI</w:t>
      </w:r>
      <w:r>
        <w:t xml:space="preserve"> generates analytical and historical reports and dashboards from the unified data platform. When working with Azure Databricks, this service uses the following features:</w:t>
      </w:r>
    </w:p>
    <w:p w14:paraId="469AF915" w14:textId="77777777" w:rsidR="002F6D79" w:rsidRDefault="002F6D79" w:rsidP="002F6D79">
      <w:pPr>
        <w:ind w:left="720"/>
      </w:pPr>
    </w:p>
    <w:p w14:paraId="425274EB" w14:textId="77777777" w:rsidR="002F6D79" w:rsidRDefault="002F6D79" w:rsidP="00306C97">
      <w:pPr>
        <w:pStyle w:val="Listenabsatz"/>
        <w:numPr>
          <w:ilvl w:val="0"/>
          <w:numId w:val="26"/>
        </w:numPr>
      </w:pPr>
      <w:r>
        <w:t>A built-in Azure Databricks connector to visualize the underlying data.</w:t>
      </w:r>
    </w:p>
    <w:p w14:paraId="67D57EB8" w14:textId="2B8BDFEB" w:rsidR="002F6D79" w:rsidRDefault="002F6D79" w:rsidP="00306C97">
      <w:pPr>
        <w:pStyle w:val="Listenabsatz"/>
        <w:numPr>
          <w:ilvl w:val="0"/>
          <w:numId w:val="26"/>
        </w:numPr>
      </w:pPr>
      <w:r>
        <w:t>Optimized Java Database Connectivity (JDBC) drivers and ODBC (Open Database Connectivity) drivers.</w:t>
      </w:r>
    </w:p>
    <w:p w14:paraId="301A0EF7" w14:textId="727E66A6" w:rsidR="00306C97" w:rsidRDefault="00306C97" w:rsidP="00306C97"/>
    <w:p w14:paraId="7634E25E" w14:textId="65DD17EC" w:rsidR="00306C97" w:rsidRDefault="00306C97" w:rsidP="00306C97"/>
    <w:p w14:paraId="6DEBA89A" w14:textId="04AFFD0E" w:rsidR="00306C97" w:rsidRDefault="00306C97" w:rsidP="00306C97"/>
    <w:p w14:paraId="6E8BC525" w14:textId="03170C17" w:rsidR="00306C97" w:rsidRDefault="00306C97" w:rsidP="00306C97"/>
    <w:p w14:paraId="26377459" w14:textId="77777777" w:rsidR="00306C97" w:rsidRDefault="00306C97" w:rsidP="00306C97"/>
    <w:p w14:paraId="5E27709E" w14:textId="61399BAA" w:rsidR="0031187D" w:rsidRDefault="0031187D" w:rsidP="0031187D"/>
    <w:p w14:paraId="2E951085" w14:textId="4077428F" w:rsidR="0031187D" w:rsidRDefault="0031187D" w:rsidP="0031187D">
      <w:pPr>
        <w:pStyle w:val="berschrift2"/>
        <w:numPr>
          <w:ilvl w:val="1"/>
          <w:numId w:val="4"/>
        </w:numPr>
        <w:ind w:left="1080"/>
      </w:pPr>
      <w:r>
        <w:t>Monitoring and Governance</w:t>
      </w:r>
      <w:r>
        <w:t xml:space="preserve"> Layer</w:t>
      </w:r>
    </w:p>
    <w:p w14:paraId="3A414FCD" w14:textId="769F3BDE" w:rsidR="0031187D" w:rsidRDefault="0031187D" w:rsidP="0031187D"/>
    <w:p w14:paraId="00B75CD7" w14:textId="77777777" w:rsidR="0031187D" w:rsidRDefault="0031187D" w:rsidP="0031187D">
      <w:pPr>
        <w:ind w:left="720"/>
      </w:pPr>
      <w:r>
        <w:t>The solution uses Azure services for collaboration, performance, reliability, governance and security:</w:t>
      </w:r>
    </w:p>
    <w:p w14:paraId="1571502B" w14:textId="77777777" w:rsidR="0031187D" w:rsidRDefault="0031187D" w:rsidP="0031187D">
      <w:pPr>
        <w:ind w:left="720"/>
      </w:pPr>
    </w:p>
    <w:p w14:paraId="371D2D9B" w14:textId="77777777" w:rsidR="0031187D" w:rsidRDefault="0031187D" w:rsidP="00306C97">
      <w:pPr>
        <w:pStyle w:val="Listenabsatz"/>
        <w:numPr>
          <w:ilvl w:val="0"/>
          <w:numId w:val="25"/>
        </w:numPr>
      </w:pPr>
      <w:r w:rsidRPr="0031187D">
        <w:rPr>
          <w:b/>
          <w:bCs/>
        </w:rPr>
        <w:t>Microsoft Purview</w:t>
      </w:r>
      <w:r>
        <w:t xml:space="preserve"> provides data discovery services, confidential data classification, and governance insights across the data estate.</w:t>
      </w:r>
    </w:p>
    <w:p w14:paraId="756B6A2F" w14:textId="77777777" w:rsidR="0031187D" w:rsidRDefault="0031187D" w:rsidP="0031187D">
      <w:pPr>
        <w:ind w:left="720"/>
      </w:pPr>
    </w:p>
    <w:p w14:paraId="34D5918C" w14:textId="77777777" w:rsidR="0031187D" w:rsidRDefault="0031187D" w:rsidP="00306C97">
      <w:pPr>
        <w:pStyle w:val="Listenabsatz"/>
        <w:numPr>
          <w:ilvl w:val="0"/>
          <w:numId w:val="25"/>
        </w:numPr>
      </w:pPr>
      <w:r w:rsidRPr="0031187D">
        <w:rPr>
          <w:b/>
          <w:bCs/>
        </w:rPr>
        <w:t>Azure DevOps</w:t>
      </w:r>
      <w:r>
        <w:t xml:space="preserve"> offers continuous integration and continuous deployment (CI/CD) and other built-in version control features.</w:t>
      </w:r>
    </w:p>
    <w:p w14:paraId="003D8719" w14:textId="77777777" w:rsidR="0031187D" w:rsidRDefault="0031187D" w:rsidP="0031187D">
      <w:pPr>
        <w:ind w:left="720"/>
      </w:pPr>
    </w:p>
    <w:p w14:paraId="53747863" w14:textId="77777777" w:rsidR="0031187D" w:rsidRDefault="0031187D" w:rsidP="00306C97">
      <w:pPr>
        <w:pStyle w:val="Listenabsatz"/>
        <w:numPr>
          <w:ilvl w:val="0"/>
          <w:numId w:val="25"/>
        </w:numPr>
      </w:pPr>
      <w:r w:rsidRPr="0031187D">
        <w:rPr>
          <w:b/>
          <w:bCs/>
        </w:rPr>
        <w:t>Azure Key Vault</w:t>
      </w:r>
      <w:r>
        <w:t xml:space="preserve"> securely manages secrets, keys, and certificates.</w:t>
      </w:r>
    </w:p>
    <w:p w14:paraId="363B518C" w14:textId="77777777" w:rsidR="0031187D" w:rsidRDefault="0031187D" w:rsidP="0031187D">
      <w:pPr>
        <w:ind w:left="720"/>
      </w:pPr>
    </w:p>
    <w:p w14:paraId="1CB43916" w14:textId="77777777" w:rsidR="0031187D" w:rsidRDefault="0031187D" w:rsidP="00306C97">
      <w:pPr>
        <w:pStyle w:val="Listenabsatz"/>
        <w:numPr>
          <w:ilvl w:val="0"/>
          <w:numId w:val="25"/>
        </w:numPr>
      </w:pPr>
      <w:r w:rsidRPr="0031187D">
        <w:rPr>
          <w:b/>
          <w:bCs/>
        </w:rPr>
        <w:t>Azure Active Directory (Azure AD)</w:t>
      </w:r>
      <w:r>
        <w:t xml:space="preserve"> provides single sign-on (SSO) for Azure Databricks users. Azure Databricks supports automated user provisioning with Azure AD for these tasks:</w:t>
      </w:r>
    </w:p>
    <w:p w14:paraId="48FEB092" w14:textId="77777777" w:rsidR="0031187D" w:rsidRDefault="0031187D" w:rsidP="0031187D">
      <w:pPr>
        <w:ind w:left="720"/>
      </w:pPr>
    </w:p>
    <w:p w14:paraId="6DC8B7FD" w14:textId="77777777" w:rsidR="0031187D" w:rsidRDefault="0031187D" w:rsidP="00306C97">
      <w:pPr>
        <w:pStyle w:val="Listenabsatz"/>
        <w:numPr>
          <w:ilvl w:val="1"/>
          <w:numId w:val="25"/>
        </w:numPr>
      </w:pPr>
      <w:r>
        <w:t>Creating new users.</w:t>
      </w:r>
    </w:p>
    <w:p w14:paraId="484754C7" w14:textId="77777777" w:rsidR="0031187D" w:rsidRDefault="0031187D" w:rsidP="00306C97">
      <w:pPr>
        <w:pStyle w:val="Listenabsatz"/>
        <w:numPr>
          <w:ilvl w:val="1"/>
          <w:numId w:val="25"/>
        </w:numPr>
      </w:pPr>
      <w:r>
        <w:t>Assign an access level for each user.</w:t>
      </w:r>
    </w:p>
    <w:p w14:paraId="738C3779" w14:textId="19605C76" w:rsidR="0031187D" w:rsidRDefault="0031187D" w:rsidP="00306C97">
      <w:pPr>
        <w:pStyle w:val="Listenabsatz"/>
        <w:numPr>
          <w:ilvl w:val="1"/>
          <w:numId w:val="25"/>
        </w:numPr>
      </w:pPr>
      <w:r>
        <w:t>Remove users and deny access.</w:t>
      </w:r>
    </w:p>
    <w:p w14:paraId="20C7C98D" w14:textId="77777777" w:rsidR="00306C97" w:rsidRDefault="00306C97" w:rsidP="00306C97">
      <w:pPr>
        <w:pStyle w:val="Listenabsatz"/>
        <w:ind w:left="2160"/>
      </w:pPr>
    </w:p>
    <w:p w14:paraId="65390D59" w14:textId="77777777" w:rsidR="0031187D" w:rsidRDefault="0031187D" w:rsidP="00306C97">
      <w:pPr>
        <w:pStyle w:val="Listenabsatz"/>
        <w:numPr>
          <w:ilvl w:val="0"/>
          <w:numId w:val="25"/>
        </w:numPr>
      </w:pPr>
      <w:r w:rsidRPr="00306C97">
        <w:rPr>
          <w:b/>
          <w:bCs/>
        </w:rPr>
        <w:t>Azure Monitor</w:t>
      </w:r>
      <w:r>
        <w:t xml:space="preserve"> collects and analyzes Azure resource telemetry. By proactively identifying problems, this service maximizes performance and reliability.</w:t>
      </w:r>
    </w:p>
    <w:p w14:paraId="58C1FADA" w14:textId="77777777" w:rsidR="0031187D" w:rsidRDefault="0031187D" w:rsidP="0031187D">
      <w:pPr>
        <w:ind w:left="720"/>
      </w:pPr>
    </w:p>
    <w:p w14:paraId="55C8B007" w14:textId="24C17023" w:rsidR="0031187D" w:rsidRPr="0031187D" w:rsidRDefault="0031187D" w:rsidP="00306C97">
      <w:pPr>
        <w:pStyle w:val="Listenabsatz"/>
        <w:numPr>
          <w:ilvl w:val="0"/>
          <w:numId w:val="25"/>
        </w:numPr>
      </w:pPr>
      <w:r w:rsidRPr="00306C97">
        <w:rPr>
          <w:b/>
          <w:bCs/>
        </w:rPr>
        <w:t>Azure Cost Management and Billing</w:t>
      </w:r>
      <w:r>
        <w:t xml:space="preserve"> provides financial governance services for Azure workloads.</w:t>
      </w:r>
    </w:p>
    <w:p w14:paraId="1829B21A" w14:textId="38773155" w:rsidR="0031187D" w:rsidRDefault="0031187D" w:rsidP="0031187D">
      <w:pPr>
        <w:ind w:left="720"/>
      </w:pPr>
    </w:p>
    <w:p w14:paraId="4FAC60CC" w14:textId="230A4090" w:rsidR="00306C97" w:rsidRDefault="00306C97" w:rsidP="0031187D">
      <w:pPr>
        <w:ind w:left="720"/>
      </w:pPr>
    </w:p>
    <w:p w14:paraId="5B5B8E9B" w14:textId="627AB649" w:rsidR="00306C97" w:rsidRDefault="00306C97" w:rsidP="0031187D">
      <w:pPr>
        <w:ind w:left="720"/>
      </w:pPr>
    </w:p>
    <w:p w14:paraId="18AFF087" w14:textId="30AB3500" w:rsidR="00306C97" w:rsidRDefault="00306C97" w:rsidP="0031187D">
      <w:pPr>
        <w:ind w:left="720"/>
      </w:pPr>
    </w:p>
    <w:p w14:paraId="331CFF31" w14:textId="7A76CB7F" w:rsidR="00306C97" w:rsidRDefault="00306C97" w:rsidP="0031187D">
      <w:pPr>
        <w:ind w:left="720"/>
      </w:pPr>
    </w:p>
    <w:p w14:paraId="3A69B907" w14:textId="04EC1EFC" w:rsidR="00306C97" w:rsidRDefault="00306C97" w:rsidP="0031187D">
      <w:pPr>
        <w:ind w:left="720"/>
      </w:pPr>
    </w:p>
    <w:p w14:paraId="716D4A10" w14:textId="08BF4193" w:rsidR="00306C97" w:rsidRDefault="00306C97" w:rsidP="0031187D">
      <w:pPr>
        <w:ind w:left="720"/>
      </w:pPr>
    </w:p>
    <w:p w14:paraId="2C435E53" w14:textId="2F86594A" w:rsidR="00306C97" w:rsidRDefault="00306C97" w:rsidP="0031187D">
      <w:pPr>
        <w:ind w:left="720"/>
      </w:pPr>
    </w:p>
    <w:p w14:paraId="501C3C21" w14:textId="663BAC6E" w:rsidR="00306C97" w:rsidRDefault="00306C97" w:rsidP="0031187D">
      <w:pPr>
        <w:ind w:left="720"/>
      </w:pPr>
    </w:p>
    <w:p w14:paraId="1A52EE20" w14:textId="7A860642" w:rsidR="00306C97" w:rsidRDefault="00306C97" w:rsidP="0031187D">
      <w:pPr>
        <w:ind w:left="720"/>
      </w:pPr>
    </w:p>
    <w:p w14:paraId="02AAFA81" w14:textId="7458E952" w:rsidR="00306C97" w:rsidRDefault="00306C97" w:rsidP="0031187D">
      <w:pPr>
        <w:ind w:left="720"/>
      </w:pPr>
    </w:p>
    <w:p w14:paraId="11FBF36B" w14:textId="09B60766" w:rsidR="00306C97" w:rsidRDefault="00306C97" w:rsidP="0031187D">
      <w:pPr>
        <w:ind w:left="720"/>
      </w:pPr>
    </w:p>
    <w:p w14:paraId="27467806" w14:textId="77777777" w:rsidR="00306C97" w:rsidRPr="0031187D" w:rsidRDefault="00306C97" w:rsidP="0031187D">
      <w:pPr>
        <w:ind w:left="720"/>
      </w:pPr>
    </w:p>
    <w:p w14:paraId="7A15BA32" w14:textId="77777777" w:rsidR="0031187D" w:rsidRDefault="0031187D" w:rsidP="0031187D"/>
    <w:p w14:paraId="7F7666DB" w14:textId="51A9ABC6" w:rsidR="00903703" w:rsidRDefault="00903703" w:rsidP="00903703">
      <w:pPr>
        <w:pStyle w:val="berschrift1"/>
        <w:numPr>
          <w:ilvl w:val="0"/>
          <w:numId w:val="3"/>
        </w:numPr>
        <w:rPr>
          <w:sz w:val="40"/>
          <w:szCs w:val="40"/>
        </w:rPr>
      </w:pPr>
      <w:r>
        <w:rPr>
          <w:sz w:val="40"/>
          <w:szCs w:val="40"/>
        </w:rPr>
        <w:lastRenderedPageBreak/>
        <w:t>Conclusion</w:t>
      </w:r>
    </w:p>
    <w:p w14:paraId="752FA18B" w14:textId="3FC4F294" w:rsidR="00903703" w:rsidRDefault="00903703" w:rsidP="00903703"/>
    <w:p w14:paraId="019ADC41" w14:textId="557738D9" w:rsidR="00751834" w:rsidRDefault="00751834" w:rsidP="00751834">
      <w:pPr>
        <w:ind w:left="360"/>
      </w:pPr>
      <w:r>
        <w:t>To summarize, the data lake architecture:</w:t>
      </w:r>
    </w:p>
    <w:p w14:paraId="1931BEAE" w14:textId="77777777" w:rsidR="00306C97" w:rsidRDefault="00306C97" w:rsidP="00DB3098">
      <w:pPr>
        <w:pStyle w:val="Listenabsatz"/>
        <w:ind w:left="1440"/>
      </w:pPr>
    </w:p>
    <w:p w14:paraId="59CCBF49" w14:textId="4D880A1E" w:rsidR="00306C97" w:rsidRDefault="00306C97" w:rsidP="00DB3098">
      <w:pPr>
        <w:pStyle w:val="Listenabsatz"/>
        <w:numPr>
          <w:ilvl w:val="0"/>
          <w:numId w:val="24"/>
        </w:numPr>
        <w:ind w:left="720"/>
      </w:pPr>
      <w:r>
        <w:t>The ingestion layer</w:t>
      </w:r>
      <w:r w:rsidR="00DB3098">
        <w:t xml:space="preserve"> consists of </w:t>
      </w:r>
      <w:r w:rsidR="00DB3098" w:rsidRPr="00DB3098">
        <w:rPr>
          <w:b/>
          <w:bCs/>
        </w:rPr>
        <w:t>Azure Event Hubs</w:t>
      </w:r>
      <w:r w:rsidR="00DB3098">
        <w:t xml:space="preserve"> for streaming data pipelines and </w:t>
      </w:r>
      <w:r w:rsidR="00DB3098" w:rsidRPr="00DB3098">
        <w:rPr>
          <w:b/>
          <w:bCs/>
        </w:rPr>
        <w:t xml:space="preserve">Azure Data Factory </w:t>
      </w:r>
      <w:r w:rsidR="00DB3098">
        <w:t>for easy data transformation (ETL/ELT) and integration with different data sources.</w:t>
      </w:r>
    </w:p>
    <w:p w14:paraId="756E64B3" w14:textId="3FCA7E55" w:rsidR="00DB3098" w:rsidRDefault="00DB3098" w:rsidP="00DB3098">
      <w:pPr>
        <w:pStyle w:val="Listenabsatz"/>
        <w:numPr>
          <w:ilvl w:val="0"/>
          <w:numId w:val="24"/>
        </w:numPr>
        <w:ind w:left="720"/>
      </w:pPr>
      <w:r>
        <w:t xml:space="preserve">The storage layer consists of </w:t>
      </w:r>
      <w:r w:rsidRPr="008D0EE8">
        <w:rPr>
          <w:b/>
          <w:bCs/>
        </w:rPr>
        <w:t>Azure Data Lake Storage (ADLS) Gen 2</w:t>
      </w:r>
      <w:r>
        <w:t xml:space="preserve">, which is </w:t>
      </w:r>
      <w:r w:rsidR="008D0EE8">
        <w:t xml:space="preserve">scalable, secure and suitable for high-performance analytical workloads. On top of it, we have </w:t>
      </w:r>
      <w:r w:rsidR="008D0EE8" w:rsidRPr="008D0EE8">
        <w:rPr>
          <w:b/>
          <w:bCs/>
        </w:rPr>
        <w:t>Delta Lake</w:t>
      </w:r>
      <w:r w:rsidR="008D0EE8">
        <w:t xml:space="preserve">, to give ACID transaction capabilities to our data lake solution. The golden dataset can be easily exported to </w:t>
      </w:r>
      <w:r w:rsidR="008D0EE8" w:rsidRPr="008D0EE8">
        <w:rPr>
          <w:b/>
          <w:bCs/>
        </w:rPr>
        <w:t>Azure Synapse Analytics</w:t>
      </w:r>
      <w:r w:rsidR="008D0EE8">
        <w:t xml:space="preserve"> data warehouse for specific use-case</w:t>
      </w:r>
      <w:r w:rsidR="001D0D54">
        <w:t>s</w:t>
      </w:r>
      <w:r w:rsidR="008D0EE8">
        <w:t>.</w:t>
      </w:r>
    </w:p>
    <w:p w14:paraId="565D5FDD" w14:textId="720F2FA9" w:rsidR="001D0D54" w:rsidRDefault="001D0D54" w:rsidP="00DB3098">
      <w:pPr>
        <w:pStyle w:val="Listenabsatz"/>
        <w:numPr>
          <w:ilvl w:val="0"/>
          <w:numId w:val="24"/>
        </w:numPr>
        <w:ind w:left="720"/>
      </w:pPr>
      <w:r>
        <w:t xml:space="preserve">The processing layer consists of </w:t>
      </w:r>
      <w:r w:rsidRPr="00A8227B">
        <w:rPr>
          <w:b/>
          <w:bCs/>
        </w:rPr>
        <w:t>Azure Databricks</w:t>
      </w:r>
      <w:r>
        <w:t xml:space="preserve">, which processes data using fully managed </w:t>
      </w:r>
      <w:r w:rsidRPr="00A8227B">
        <w:rPr>
          <w:b/>
          <w:bCs/>
        </w:rPr>
        <w:t>Spark</w:t>
      </w:r>
      <w:r>
        <w:t xml:space="preserve"> clusters. Databricks notebooks allow you to write code in SQL, Python, R and Scala, to perform data transformation, data preparation and machine learning. </w:t>
      </w:r>
      <w:r w:rsidRPr="00A8227B">
        <w:rPr>
          <w:b/>
          <w:bCs/>
        </w:rPr>
        <w:t xml:space="preserve">Managed </w:t>
      </w:r>
      <w:proofErr w:type="spellStart"/>
      <w:r w:rsidRPr="00A8227B">
        <w:rPr>
          <w:b/>
          <w:bCs/>
        </w:rPr>
        <w:t>MLFlow</w:t>
      </w:r>
      <w:proofErr w:type="spellEnd"/>
      <w:r>
        <w:t xml:space="preserve"> is very well integrated inside the Databricks environment, which can be used for machine learning lifecycle management</w:t>
      </w:r>
      <w:r w:rsidR="00A8227B">
        <w:t xml:space="preserve">, tracking model training, saves and loading models. Additionally, </w:t>
      </w:r>
      <w:r w:rsidR="00A8227B" w:rsidRPr="00A8227B">
        <w:rPr>
          <w:b/>
          <w:bCs/>
        </w:rPr>
        <w:t xml:space="preserve">Azure Databricks SQL </w:t>
      </w:r>
      <w:r w:rsidR="00A8227B" w:rsidRPr="00A8227B">
        <w:rPr>
          <w:b/>
          <w:bCs/>
        </w:rPr>
        <w:t>Analytics</w:t>
      </w:r>
      <w:r w:rsidR="00A8227B">
        <w:t xml:space="preserve"> provides a familiar experience to SQL user to write ad hoc queries, on the same underlying delta tables.</w:t>
      </w:r>
    </w:p>
    <w:p w14:paraId="0790F1C6" w14:textId="07F92B70" w:rsidR="00A8227B" w:rsidRDefault="00A8227B" w:rsidP="00DB3098">
      <w:pPr>
        <w:pStyle w:val="Listenabsatz"/>
        <w:numPr>
          <w:ilvl w:val="0"/>
          <w:numId w:val="24"/>
        </w:numPr>
        <w:ind w:left="720"/>
      </w:pPr>
      <w:r>
        <w:t xml:space="preserve">The service layer consists of </w:t>
      </w:r>
      <w:r w:rsidRPr="001D745A">
        <w:rPr>
          <w:b/>
          <w:bCs/>
        </w:rPr>
        <w:t>Azure Machine Learning</w:t>
      </w:r>
      <w:r>
        <w:t xml:space="preserve"> and </w:t>
      </w:r>
      <w:r w:rsidRPr="001D745A">
        <w:rPr>
          <w:b/>
          <w:bCs/>
        </w:rPr>
        <w:t>Azure Kubernetes Services (AKS)</w:t>
      </w:r>
      <w:r>
        <w:t xml:space="preserve"> to serve the </w:t>
      </w:r>
      <w:r w:rsidR="001D745A">
        <w:t xml:space="preserve">ML </w:t>
      </w:r>
      <w:r>
        <w:t xml:space="preserve">models. </w:t>
      </w:r>
      <w:r w:rsidRPr="001D745A">
        <w:rPr>
          <w:b/>
          <w:bCs/>
        </w:rPr>
        <w:t>Power BI</w:t>
      </w:r>
      <w:r>
        <w:t xml:space="preserve"> can be used to </w:t>
      </w:r>
      <w:r w:rsidR="001D745A">
        <w:t xml:space="preserve">generate and </w:t>
      </w:r>
      <w:r>
        <w:t xml:space="preserve">visualize </w:t>
      </w:r>
      <w:r w:rsidR="001D745A">
        <w:t xml:space="preserve">processed </w:t>
      </w:r>
      <w:r>
        <w:t>data reports and dashboards.</w:t>
      </w:r>
    </w:p>
    <w:p w14:paraId="7D040ECC" w14:textId="5CD57E3D" w:rsidR="001D745A" w:rsidRDefault="001D745A" w:rsidP="00DB3098">
      <w:pPr>
        <w:pStyle w:val="Listenabsatz"/>
        <w:numPr>
          <w:ilvl w:val="0"/>
          <w:numId w:val="24"/>
        </w:numPr>
        <w:ind w:left="720"/>
      </w:pPr>
      <w:r>
        <w:t xml:space="preserve">The monitoring and governance layer consists of different Azure tools and services, like </w:t>
      </w:r>
      <w:r w:rsidRPr="001D745A">
        <w:rPr>
          <w:b/>
          <w:bCs/>
        </w:rPr>
        <w:t>Azure DevOps, Azure Monitor, Azure Cost Management and Billing, Azure Key Vault, Azure Active Directory, Microsoft Purview</w:t>
      </w:r>
      <w:r>
        <w:t>, etc.</w:t>
      </w:r>
    </w:p>
    <w:p w14:paraId="1AEDD7D8" w14:textId="77777777" w:rsidR="00751834" w:rsidRDefault="00751834" w:rsidP="00751834">
      <w:pPr>
        <w:ind w:left="360"/>
      </w:pPr>
    </w:p>
    <w:p w14:paraId="47099353" w14:textId="028C5780" w:rsidR="00903703" w:rsidRDefault="0033656A" w:rsidP="0033656A">
      <w:pPr>
        <w:ind w:left="360"/>
      </w:pPr>
      <w:r w:rsidRPr="0033656A">
        <w:t>The next step is to determine the use cases before implementing the data lake. Prioritizing a few key use cases for the data lake over choosing the underlying technology should be the first goal. The defined use cases will assist in demonstrating some immediate benefits and the business impact of the data lake, which will be essential to sustaining project momentum and support from those higher up the chain of command.</w:t>
      </w:r>
    </w:p>
    <w:p w14:paraId="5D056A3E" w14:textId="2D48DE1F" w:rsidR="0033656A" w:rsidRDefault="0033656A" w:rsidP="0033656A">
      <w:pPr>
        <w:ind w:left="360"/>
      </w:pPr>
    </w:p>
    <w:p w14:paraId="5F7E1584" w14:textId="030C4305" w:rsidR="0094732E" w:rsidRDefault="0094732E" w:rsidP="0033656A">
      <w:pPr>
        <w:ind w:left="360"/>
      </w:pPr>
    </w:p>
    <w:p w14:paraId="0873D709" w14:textId="5F0D1AEF" w:rsidR="0094732E" w:rsidRDefault="0094732E" w:rsidP="0033656A">
      <w:pPr>
        <w:ind w:left="360"/>
      </w:pPr>
    </w:p>
    <w:p w14:paraId="14CF292B" w14:textId="6A6B25D1" w:rsidR="0094732E" w:rsidRDefault="0094732E" w:rsidP="0033656A">
      <w:pPr>
        <w:ind w:left="360"/>
      </w:pPr>
    </w:p>
    <w:p w14:paraId="2B96C2E8" w14:textId="51BFFB0C" w:rsidR="0094732E" w:rsidRDefault="0094732E" w:rsidP="0033656A">
      <w:pPr>
        <w:ind w:left="360"/>
      </w:pPr>
    </w:p>
    <w:p w14:paraId="4D0EE11D" w14:textId="4EDEE2A3" w:rsidR="0094732E" w:rsidRDefault="0094732E" w:rsidP="0033656A">
      <w:pPr>
        <w:ind w:left="360"/>
      </w:pPr>
    </w:p>
    <w:p w14:paraId="57A95D88" w14:textId="17760DD7" w:rsidR="0094732E" w:rsidRDefault="0094732E" w:rsidP="0033656A">
      <w:pPr>
        <w:ind w:left="360"/>
      </w:pPr>
    </w:p>
    <w:p w14:paraId="26FDA602" w14:textId="6BD65757" w:rsidR="0094732E" w:rsidRDefault="0094732E" w:rsidP="0033656A">
      <w:pPr>
        <w:ind w:left="360"/>
      </w:pPr>
    </w:p>
    <w:p w14:paraId="18E1A2CA" w14:textId="77777777" w:rsidR="0094732E" w:rsidRPr="00903703" w:rsidRDefault="0094732E" w:rsidP="0033656A">
      <w:pPr>
        <w:ind w:left="360"/>
      </w:pPr>
    </w:p>
    <w:p w14:paraId="0D2A6B61" w14:textId="2F309602" w:rsidR="00903703" w:rsidRPr="008B43E4" w:rsidRDefault="00903703" w:rsidP="00903703">
      <w:pPr>
        <w:pStyle w:val="berschrift1"/>
        <w:numPr>
          <w:ilvl w:val="0"/>
          <w:numId w:val="3"/>
        </w:numPr>
        <w:rPr>
          <w:sz w:val="40"/>
          <w:szCs w:val="40"/>
        </w:rPr>
      </w:pPr>
      <w:r w:rsidRPr="008B43E4">
        <w:rPr>
          <w:sz w:val="40"/>
          <w:szCs w:val="40"/>
        </w:rPr>
        <w:lastRenderedPageBreak/>
        <w:t xml:space="preserve"> </w:t>
      </w:r>
      <w:r>
        <w:rPr>
          <w:sz w:val="40"/>
          <w:szCs w:val="40"/>
        </w:rPr>
        <w:t>References</w:t>
      </w:r>
    </w:p>
    <w:p w14:paraId="0F06B332" w14:textId="6F4D45C7" w:rsidR="00203172" w:rsidRDefault="00203172">
      <w:pPr>
        <w:ind w:left="720"/>
      </w:pPr>
    </w:p>
    <w:p w14:paraId="027AE380" w14:textId="71D609DA" w:rsidR="0094732E" w:rsidRDefault="0094732E" w:rsidP="0094732E">
      <w:pPr>
        <w:pStyle w:val="Listenabsatz"/>
        <w:numPr>
          <w:ilvl w:val="0"/>
          <w:numId w:val="42"/>
        </w:numPr>
      </w:pPr>
      <w:hyperlink r:id="rId11" w:history="1">
        <w:r w:rsidRPr="0094732E">
          <w:rPr>
            <w:rStyle w:val="Hyperlink"/>
          </w:rPr>
          <w:t>Azure Event Hubs</w:t>
        </w:r>
      </w:hyperlink>
    </w:p>
    <w:p w14:paraId="3BE06C5F" w14:textId="199F3D5F" w:rsidR="0094732E" w:rsidRDefault="004945DA" w:rsidP="0094732E">
      <w:pPr>
        <w:pStyle w:val="Listenabsatz"/>
        <w:numPr>
          <w:ilvl w:val="0"/>
          <w:numId w:val="42"/>
        </w:numPr>
      </w:pPr>
      <w:hyperlink r:id="rId12" w:history="1">
        <w:r w:rsidR="0094732E" w:rsidRPr="004945DA">
          <w:rPr>
            <w:rStyle w:val="Hyperlink"/>
          </w:rPr>
          <w:t>Azure Data Factory</w:t>
        </w:r>
      </w:hyperlink>
    </w:p>
    <w:p w14:paraId="2FF10E40" w14:textId="75DB18B9" w:rsidR="0032081E" w:rsidRDefault="004945DA" w:rsidP="00B7329D">
      <w:pPr>
        <w:pStyle w:val="Listenabsatz"/>
        <w:numPr>
          <w:ilvl w:val="0"/>
          <w:numId w:val="42"/>
        </w:numPr>
      </w:pPr>
      <w:hyperlink r:id="rId13" w:history="1">
        <w:r w:rsidR="0094732E" w:rsidRPr="004945DA">
          <w:rPr>
            <w:rStyle w:val="Hyperlink"/>
          </w:rPr>
          <w:t xml:space="preserve">Azure </w:t>
        </w:r>
        <w:r w:rsidR="0032081E" w:rsidRPr="004945DA">
          <w:rPr>
            <w:rStyle w:val="Hyperlink"/>
          </w:rPr>
          <w:t>Data Lake Storage Gen 2</w:t>
        </w:r>
      </w:hyperlink>
    </w:p>
    <w:p w14:paraId="55257226" w14:textId="10E57AE2" w:rsidR="00EA5E24" w:rsidRDefault="00EA5E24" w:rsidP="0032081E">
      <w:pPr>
        <w:pStyle w:val="Listenabsatz"/>
        <w:numPr>
          <w:ilvl w:val="0"/>
          <w:numId w:val="42"/>
        </w:numPr>
      </w:pPr>
      <w:hyperlink r:id="rId14" w:history="1">
        <w:r w:rsidRPr="00EA5E24">
          <w:rPr>
            <w:rStyle w:val="Hyperlink"/>
          </w:rPr>
          <w:t>Azure Storage access tiers</w:t>
        </w:r>
      </w:hyperlink>
    </w:p>
    <w:p w14:paraId="221EC318" w14:textId="191CCF19" w:rsidR="0032081E" w:rsidRDefault="004C4B2A" w:rsidP="0032081E">
      <w:pPr>
        <w:pStyle w:val="Listenabsatz"/>
        <w:numPr>
          <w:ilvl w:val="0"/>
          <w:numId w:val="42"/>
        </w:numPr>
      </w:pPr>
      <w:hyperlink r:id="rId15" w:history="1">
        <w:r w:rsidR="0032081E" w:rsidRPr="004C4B2A">
          <w:rPr>
            <w:rStyle w:val="Hyperlink"/>
          </w:rPr>
          <w:t>Delta Lake</w:t>
        </w:r>
      </w:hyperlink>
    </w:p>
    <w:p w14:paraId="616FBB93" w14:textId="1A7A55F7" w:rsidR="0032081E" w:rsidRDefault="00B7329D" w:rsidP="0032081E">
      <w:pPr>
        <w:pStyle w:val="Listenabsatz"/>
        <w:numPr>
          <w:ilvl w:val="0"/>
          <w:numId w:val="42"/>
        </w:numPr>
      </w:pPr>
      <w:hyperlink r:id="rId16" w:history="1">
        <w:r w:rsidR="0032081E" w:rsidRPr="00B7329D">
          <w:rPr>
            <w:rStyle w:val="Hyperlink"/>
          </w:rPr>
          <w:t>Medallion Architecture</w:t>
        </w:r>
      </w:hyperlink>
    </w:p>
    <w:p w14:paraId="1C9426B1" w14:textId="5836F585" w:rsidR="00EA5E24" w:rsidRDefault="00EA5E24" w:rsidP="0032081E">
      <w:pPr>
        <w:pStyle w:val="Listenabsatz"/>
        <w:numPr>
          <w:ilvl w:val="0"/>
          <w:numId w:val="42"/>
        </w:numPr>
      </w:pPr>
      <w:hyperlink r:id="rId17" w:history="1">
        <w:r w:rsidRPr="00EA5E24">
          <w:rPr>
            <w:rStyle w:val="Hyperlink"/>
          </w:rPr>
          <w:t>Best Practices for High Performance Data Lakes</w:t>
        </w:r>
      </w:hyperlink>
    </w:p>
    <w:p w14:paraId="4F75D9CA" w14:textId="12376988" w:rsidR="00B3023D" w:rsidRDefault="00B3023D" w:rsidP="0032081E">
      <w:pPr>
        <w:pStyle w:val="Listenabsatz"/>
        <w:numPr>
          <w:ilvl w:val="0"/>
          <w:numId w:val="42"/>
        </w:numPr>
      </w:pPr>
      <w:hyperlink r:id="rId18" w:history="1">
        <w:r w:rsidRPr="00B3023D">
          <w:rPr>
            <w:rStyle w:val="Hyperlink"/>
          </w:rPr>
          <w:t>Guiding Principles of Modern Data Lake</w:t>
        </w:r>
      </w:hyperlink>
    </w:p>
    <w:p w14:paraId="02251D08" w14:textId="72D83289" w:rsidR="00EF2140" w:rsidRDefault="004C4B2A" w:rsidP="00EF2140">
      <w:pPr>
        <w:pStyle w:val="Listenabsatz"/>
        <w:numPr>
          <w:ilvl w:val="0"/>
          <w:numId w:val="42"/>
        </w:numPr>
      </w:pPr>
      <w:hyperlink r:id="rId19" w:history="1">
        <w:r w:rsidRPr="004C4B2A">
          <w:rPr>
            <w:rStyle w:val="Hyperlink"/>
          </w:rPr>
          <w:t xml:space="preserve">Azure </w:t>
        </w:r>
        <w:r w:rsidR="00EF2140" w:rsidRPr="004C4B2A">
          <w:rPr>
            <w:rStyle w:val="Hyperlink"/>
          </w:rPr>
          <w:t>Mode</w:t>
        </w:r>
        <w:r w:rsidR="00EF2140" w:rsidRPr="004C4B2A">
          <w:rPr>
            <w:rStyle w:val="Hyperlink"/>
          </w:rPr>
          <w:t>r</w:t>
        </w:r>
        <w:r w:rsidR="00EF2140" w:rsidRPr="004C4B2A">
          <w:rPr>
            <w:rStyle w:val="Hyperlink"/>
          </w:rPr>
          <w:t>n Data Lake</w:t>
        </w:r>
        <w:r w:rsidR="00EF2140" w:rsidRPr="004C4B2A">
          <w:rPr>
            <w:rStyle w:val="Hyperlink"/>
          </w:rPr>
          <w:t>house</w:t>
        </w:r>
        <w:r w:rsidR="00EF2140" w:rsidRPr="004C4B2A">
          <w:rPr>
            <w:rStyle w:val="Hyperlink"/>
          </w:rPr>
          <w:t xml:space="preserve"> Architecture</w:t>
        </w:r>
      </w:hyperlink>
    </w:p>
    <w:p w14:paraId="6B17B172" w14:textId="1131871B" w:rsidR="00B3023D" w:rsidRDefault="00B3023D" w:rsidP="00EF2140">
      <w:pPr>
        <w:pStyle w:val="Listenabsatz"/>
        <w:numPr>
          <w:ilvl w:val="0"/>
          <w:numId w:val="42"/>
        </w:numPr>
      </w:pPr>
      <w:hyperlink r:id="rId20" w:history="1">
        <w:r w:rsidRPr="00B3023D">
          <w:rPr>
            <w:rStyle w:val="Hyperlink"/>
          </w:rPr>
          <w:t>Design Patterns for Data Lake</w:t>
        </w:r>
      </w:hyperlink>
    </w:p>
    <w:p w14:paraId="3DDB6FDA" w14:textId="076ED742" w:rsidR="0032081E" w:rsidRDefault="004C4B2A" w:rsidP="0032081E">
      <w:pPr>
        <w:pStyle w:val="Listenabsatz"/>
        <w:numPr>
          <w:ilvl w:val="0"/>
          <w:numId w:val="42"/>
        </w:numPr>
      </w:pPr>
      <w:hyperlink r:id="rId21" w:history="1">
        <w:r w:rsidR="0032081E" w:rsidRPr="004C4B2A">
          <w:rPr>
            <w:rStyle w:val="Hyperlink"/>
          </w:rPr>
          <w:t>Azure Synapse Analytics</w:t>
        </w:r>
      </w:hyperlink>
    </w:p>
    <w:p w14:paraId="1A7773DC" w14:textId="0D469CB4" w:rsidR="00EF2140" w:rsidRDefault="004945DA" w:rsidP="0032081E">
      <w:pPr>
        <w:pStyle w:val="Listenabsatz"/>
        <w:numPr>
          <w:ilvl w:val="0"/>
          <w:numId w:val="42"/>
        </w:numPr>
      </w:pPr>
      <w:hyperlink r:id="rId22" w:history="1">
        <w:r w:rsidR="00EF2140" w:rsidRPr="004945DA">
          <w:rPr>
            <w:rStyle w:val="Hyperlink"/>
          </w:rPr>
          <w:t>Azure Databricks</w:t>
        </w:r>
      </w:hyperlink>
    </w:p>
    <w:p w14:paraId="68F65831" w14:textId="75304794" w:rsidR="00B3023D" w:rsidRDefault="00B3023D" w:rsidP="0032081E">
      <w:pPr>
        <w:pStyle w:val="Listenabsatz"/>
        <w:numPr>
          <w:ilvl w:val="0"/>
          <w:numId w:val="42"/>
        </w:numPr>
      </w:pPr>
      <w:hyperlink r:id="rId23" w:history="1">
        <w:r w:rsidRPr="00B3023D">
          <w:rPr>
            <w:rStyle w:val="Hyperlink"/>
          </w:rPr>
          <w:t>Databricks Lakehouse</w:t>
        </w:r>
      </w:hyperlink>
    </w:p>
    <w:p w14:paraId="7192C3D2" w14:textId="2AF63E26" w:rsidR="00EF2140" w:rsidRDefault="00B7329D" w:rsidP="0032081E">
      <w:pPr>
        <w:pStyle w:val="Listenabsatz"/>
        <w:numPr>
          <w:ilvl w:val="0"/>
          <w:numId w:val="42"/>
        </w:numPr>
      </w:pPr>
      <w:hyperlink r:id="rId24" w:history="1">
        <w:r w:rsidR="00EF2140" w:rsidRPr="00B7329D">
          <w:rPr>
            <w:rStyle w:val="Hyperlink"/>
          </w:rPr>
          <w:t>Spark</w:t>
        </w:r>
      </w:hyperlink>
    </w:p>
    <w:p w14:paraId="0199F13E" w14:textId="436B989F" w:rsidR="00EF2140" w:rsidRDefault="004C4B2A" w:rsidP="0032081E">
      <w:pPr>
        <w:pStyle w:val="Listenabsatz"/>
        <w:numPr>
          <w:ilvl w:val="0"/>
          <w:numId w:val="42"/>
        </w:numPr>
      </w:pPr>
      <w:hyperlink r:id="rId25" w:history="1">
        <w:r w:rsidR="00EF2140" w:rsidRPr="004C4B2A">
          <w:rPr>
            <w:rStyle w:val="Hyperlink"/>
          </w:rPr>
          <w:t xml:space="preserve">Manage </w:t>
        </w:r>
        <w:proofErr w:type="spellStart"/>
        <w:r w:rsidR="00EF2140" w:rsidRPr="004C4B2A">
          <w:rPr>
            <w:rStyle w:val="Hyperlink"/>
          </w:rPr>
          <w:t>MLFlow</w:t>
        </w:r>
        <w:proofErr w:type="spellEnd"/>
      </w:hyperlink>
    </w:p>
    <w:p w14:paraId="2DA7DC35" w14:textId="7FC8852E" w:rsidR="00EF2140" w:rsidRDefault="004945DA" w:rsidP="0032081E">
      <w:pPr>
        <w:pStyle w:val="Listenabsatz"/>
        <w:numPr>
          <w:ilvl w:val="0"/>
          <w:numId w:val="42"/>
        </w:numPr>
      </w:pPr>
      <w:hyperlink r:id="rId26" w:history="1">
        <w:r w:rsidR="00EF2140" w:rsidRPr="004945DA">
          <w:rPr>
            <w:rStyle w:val="Hyperlink"/>
          </w:rPr>
          <w:t>Azure Databricks SQL Analytics</w:t>
        </w:r>
      </w:hyperlink>
    </w:p>
    <w:p w14:paraId="0A7364D9" w14:textId="758F2199" w:rsidR="00EF2140" w:rsidRDefault="00B7329D" w:rsidP="0032081E">
      <w:pPr>
        <w:pStyle w:val="Listenabsatz"/>
        <w:numPr>
          <w:ilvl w:val="0"/>
          <w:numId w:val="42"/>
        </w:numPr>
      </w:pPr>
      <w:hyperlink r:id="rId27" w:history="1">
        <w:r w:rsidR="00EF2140" w:rsidRPr="00B7329D">
          <w:rPr>
            <w:rStyle w:val="Hyperlink"/>
          </w:rPr>
          <w:t>Azure Machine Learning</w:t>
        </w:r>
      </w:hyperlink>
    </w:p>
    <w:p w14:paraId="07DA9043" w14:textId="73566D9C" w:rsidR="00EF2140" w:rsidRDefault="00B7329D" w:rsidP="0032081E">
      <w:pPr>
        <w:pStyle w:val="Listenabsatz"/>
        <w:numPr>
          <w:ilvl w:val="0"/>
          <w:numId w:val="42"/>
        </w:numPr>
      </w:pPr>
      <w:hyperlink r:id="rId28" w:history="1">
        <w:r w:rsidR="00EF2140" w:rsidRPr="00B7329D">
          <w:rPr>
            <w:rStyle w:val="Hyperlink"/>
          </w:rPr>
          <w:t>Azure Kubernetes Services</w:t>
        </w:r>
        <w:r w:rsidRPr="00B7329D">
          <w:rPr>
            <w:rStyle w:val="Hyperlink"/>
          </w:rPr>
          <w:t xml:space="preserve"> (AKS)</w:t>
        </w:r>
      </w:hyperlink>
    </w:p>
    <w:p w14:paraId="344863B3" w14:textId="1E245339" w:rsidR="00EF2140" w:rsidRDefault="00B7329D" w:rsidP="0032081E">
      <w:pPr>
        <w:pStyle w:val="Listenabsatz"/>
        <w:numPr>
          <w:ilvl w:val="0"/>
          <w:numId w:val="42"/>
        </w:numPr>
      </w:pPr>
      <w:hyperlink r:id="rId29" w:history="1">
        <w:r w:rsidR="00EF2140" w:rsidRPr="00B7329D">
          <w:rPr>
            <w:rStyle w:val="Hyperlink"/>
          </w:rPr>
          <w:t>Power BI</w:t>
        </w:r>
      </w:hyperlink>
    </w:p>
    <w:p w14:paraId="2875542F" w14:textId="1BEAF4DB" w:rsidR="00EF2140" w:rsidRDefault="00B7329D" w:rsidP="0032081E">
      <w:pPr>
        <w:pStyle w:val="Listenabsatz"/>
        <w:numPr>
          <w:ilvl w:val="0"/>
          <w:numId w:val="42"/>
        </w:numPr>
      </w:pPr>
      <w:hyperlink r:id="rId30" w:history="1">
        <w:r w:rsidR="00EF2140" w:rsidRPr="00B7329D">
          <w:rPr>
            <w:rStyle w:val="Hyperlink"/>
          </w:rPr>
          <w:t>Azure DevOps</w:t>
        </w:r>
      </w:hyperlink>
    </w:p>
    <w:p w14:paraId="72F16C82" w14:textId="7D3B0613" w:rsidR="00EF2140" w:rsidRDefault="00B7329D" w:rsidP="0032081E">
      <w:pPr>
        <w:pStyle w:val="Listenabsatz"/>
        <w:numPr>
          <w:ilvl w:val="0"/>
          <w:numId w:val="42"/>
        </w:numPr>
      </w:pPr>
      <w:hyperlink r:id="rId31" w:history="1">
        <w:r w:rsidR="00EF2140" w:rsidRPr="00B7329D">
          <w:rPr>
            <w:rStyle w:val="Hyperlink"/>
          </w:rPr>
          <w:t>Microsoft Purview</w:t>
        </w:r>
      </w:hyperlink>
    </w:p>
    <w:p w14:paraId="566AE9B8" w14:textId="7B65FF3A" w:rsidR="00EF2140" w:rsidRDefault="00B7329D" w:rsidP="0032081E">
      <w:pPr>
        <w:pStyle w:val="Listenabsatz"/>
        <w:numPr>
          <w:ilvl w:val="0"/>
          <w:numId w:val="42"/>
        </w:numPr>
      </w:pPr>
      <w:hyperlink r:id="rId32" w:history="1">
        <w:r w:rsidR="00EF2140" w:rsidRPr="00B7329D">
          <w:rPr>
            <w:rStyle w:val="Hyperlink"/>
          </w:rPr>
          <w:t>Azure Key Vault</w:t>
        </w:r>
      </w:hyperlink>
    </w:p>
    <w:p w14:paraId="196DDDD1" w14:textId="75C6611C" w:rsidR="00EF2140" w:rsidRDefault="00B7329D" w:rsidP="0032081E">
      <w:pPr>
        <w:pStyle w:val="Listenabsatz"/>
        <w:numPr>
          <w:ilvl w:val="0"/>
          <w:numId w:val="42"/>
        </w:numPr>
      </w:pPr>
      <w:hyperlink r:id="rId33" w:history="1">
        <w:r w:rsidR="00EF2140" w:rsidRPr="00B7329D">
          <w:rPr>
            <w:rStyle w:val="Hyperlink"/>
          </w:rPr>
          <w:t>Azure Active Directory</w:t>
        </w:r>
      </w:hyperlink>
    </w:p>
    <w:p w14:paraId="33FC9009" w14:textId="45138B95" w:rsidR="00EF2140" w:rsidRDefault="00B7329D" w:rsidP="0032081E">
      <w:pPr>
        <w:pStyle w:val="Listenabsatz"/>
        <w:numPr>
          <w:ilvl w:val="0"/>
          <w:numId w:val="42"/>
        </w:numPr>
      </w:pPr>
      <w:hyperlink r:id="rId34" w:history="1">
        <w:r w:rsidR="00716AAE" w:rsidRPr="00B7329D">
          <w:rPr>
            <w:rStyle w:val="Hyperlink"/>
          </w:rPr>
          <w:t>Azure Monitor</w:t>
        </w:r>
      </w:hyperlink>
    </w:p>
    <w:p w14:paraId="0797B09D" w14:textId="0D62E706" w:rsidR="00716AAE" w:rsidRDefault="00B7329D" w:rsidP="0032081E">
      <w:pPr>
        <w:pStyle w:val="Listenabsatz"/>
        <w:numPr>
          <w:ilvl w:val="0"/>
          <w:numId w:val="42"/>
        </w:numPr>
      </w:pPr>
      <w:hyperlink r:id="rId35" w:history="1">
        <w:r w:rsidR="00716AAE" w:rsidRPr="00B7329D">
          <w:rPr>
            <w:rStyle w:val="Hyperlink"/>
          </w:rPr>
          <w:t>Azure Cost Management and Billing</w:t>
        </w:r>
      </w:hyperlink>
    </w:p>
    <w:p w14:paraId="7E8221D1" w14:textId="0E981755" w:rsidR="00716AAE" w:rsidRDefault="004C4B2A" w:rsidP="0032081E">
      <w:pPr>
        <w:pStyle w:val="Listenabsatz"/>
        <w:numPr>
          <w:ilvl w:val="0"/>
          <w:numId w:val="42"/>
        </w:numPr>
      </w:pPr>
      <w:hyperlink r:id="rId36" w:history="1">
        <w:r w:rsidR="00716AAE" w:rsidRPr="004C4B2A">
          <w:rPr>
            <w:rStyle w:val="Hyperlink"/>
          </w:rPr>
          <w:t>ADLS Backup and Recovery</w:t>
        </w:r>
      </w:hyperlink>
    </w:p>
    <w:p w14:paraId="104C284A" w14:textId="123C5709" w:rsidR="00716AAE" w:rsidRDefault="004C4B2A" w:rsidP="0032081E">
      <w:pPr>
        <w:pStyle w:val="Listenabsatz"/>
        <w:numPr>
          <w:ilvl w:val="0"/>
          <w:numId w:val="42"/>
        </w:numPr>
      </w:pPr>
      <w:hyperlink r:id="rId37" w:history="1">
        <w:r w:rsidR="00716AAE" w:rsidRPr="004C4B2A">
          <w:rPr>
            <w:rStyle w:val="Hyperlink"/>
          </w:rPr>
          <w:t>ADLS Security Features</w:t>
        </w:r>
      </w:hyperlink>
    </w:p>
    <w:p w14:paraId="547C9946" w14:textId="2394EEE4" w:rsidR="00716AAE" w:rsidRDefault="00B7329D" w:rsidP="0032081E">
      <w:pPr>
        <w:pStyle w:val="Listenabsatz"/>
        <w:numPr>
          <w:ilvl w:val="0"/>
          <w:numId w:val="42"/>
        </w:numPr>
      </w:pPr>
      <w:hyperlink r:id="rId38" w:history="1">
        <w:r w:rsidR="00716AAE" w:rsidRPr="00B7329D">
          <w:rPr>
            <w:rStyle w:val="Hyperlink"/>
          </w:rPr>
          <w:t xml:space="preserve">Apache </w:t>
        </w:r>
        <w:proofErr w:type="spellStart"/>
        <w:r w:rsidR="00716AAE" w:rsidRPr="00B7329D">
          <w:rPr>
            <w:rStyle w:val="Hyperlink"/>
          </w:rPr>
          <w:t>Nifi</w:t>
        </w:r>
        <w:proofErr w:type="spellEnd"/>
      </w:hyperlink>
    </w:p>
    <w:p w14:paraId="4435CCBC" w14:textId="21687235" w:rsidR="00716AAE" w:rsidRDefault="003626C5" w:rsidP="0032081E">
      <w:pPr>
        <w:pStyle w:val="Listenabsatz"/>
        <w:numPr>
          <w:ilvl w:val="0"/>
          <w:numId w:val="42"/>
        </w:numPr>
      </w:pPr>
      <w:hyperlink r:id="rId39" w:history="1">
        <w:r w:rsidR="00716AAE" w:rsidRPr="003626C5">
          <w:rPr>
            <w:rStyle w:val="Hyperlink"/>
          </w:rPr>
          <w:t>Apache Kafka</w:t>
        </w:r>
      </w:hyperlink>
    </w:p>
    <w:p w14:paraId="7B97AEEF" w14:textId="6D3955CD" w:rsidR="00716AAE" w:rsidRDefault="003626C5" w:rsidP="0032081E">
      <w:pPr>
        <w:pStyle w:val="Listenabsatz"/>
        <w:numPr>
          <w:ilvl w:val="0"/>
          <w:numId w:val="42"/>
        </w:numPr>
      </w:pPr>
      <w:hyperlink r:id="rId40" w:history="1">
        <w:r w:rsidR="00716AAE" w:rsidRPr="003626C5">
          <w:rPr>
            <w:rStyle w:val="Hyperlink"/>
          </w:rPr>
          <w:t>Apache Pulsar</w:t>
        </w:r>
      </w:hyperlink>
    </w:p>
    <w:p w14:paraId="2BF1DDEB" w14:textId="44C3443D" w:rsidR="00716AAE" w:rsidRDefault="003626C5" w:rsidP="0032081E">
      <w:pPr>
        <w:pStyle w:val="Listenabsatz"/>
        <w:numPr>
          <w:ilvl w:val="0"/>
          <w:numId w:val="42"/>
        </w:numPr>
      </w:pPr>
      <w:hyperlink r:id="rId41" w:history="1">
        <w:r w:rsidR="00716AAE" w:rsidRPr="003626C5">
          <w:rPr>
            <w:rStyle w:val="Hyperlink"/>
          </w:rPr>
          <w:t>Apache Flume</w:t>
        </w:r>
      </w:hyperlink>
    </w:p>
    <w:p w14:paraId="4B53CB25" w14:textId="5F3019A1" w:rsidR="00716AAE" w:rsidRDefault="003626C5" w:rsidP="0032081E">
      <w:pPr>
        <w:pStyle w:val="Listenabsatz"/>
        <w:numPr>
          <w:ilvl w:val="0"/>
          <w:numId w:val="42"/>
        </w:numPr>
      </w:pPr>
      <w:hyperlink r:id="rId42" w:history="1">
        <w:r w:rsidR="00716AAE" w:rsidRPr="003626C5">
          <w:rPr>
            <w:rStyle w:val="Hyperlink"/>
          </w:rPr>
          <w:t>Amazon S3</w:t>
        </w:r>
      </w:hyperlink>
    </w:p>
    <w:p w14:paraId="788002CB" w14:textId="7DFE1C2C" w:rsidR="00716AAE" w:rsidRDefault="003626C5" w:rsidP="0032081E">
      <w:pPr>
        <w:pStyle w:val="Listenabsatz"/>
        <w:numPr>
          <w:ilvl w:val="0"/>
          <w:numId w:val="42"/>
        </w:numPr>
      </w:pPr>
      <w:hyperlink r:id="rId43" w:history="1">
        <w:r w:rsidR="00716AAE" w:rsidRPr="003626C5">
          <w:rPr>
            <w:rStyle w:val="Hyperlink"/>
          </w:rPr>
          <w:t>Google Cloud Storage</w:t>
        </w:r>
      </w:hyperlink>
    </w:p>
    <w:p w14:paraId="7AB8EF11" w14:textId="6994A122" w:rsidR="00716AAE" w:rsidRDefault="004C4B2A" w:rsidP="0032081E">
      <w:pPr>
        <w:pStyle w:val="Listenabsatz"/>
        <w:numPr>
          <w:ilvl w:val="0"/>
          <w:numId w:val="42"/>
        </w:numPr>
      </w:pPr>
      <w:hyperlink r:id="rId44" w:history="1">
        <w:r w:rsidR="00716AAE" w:rsidRPr="004C4B2A">
          <w:rPr>
            <w:rStyle w:val="Hyperlink"/>
          </w:rPr>
          <w:t>Amazon EMR</w:t>
        </w:r>
      </w:hyperlink>
    </w:p>
    <w:p w14:paraId="462636F8" w14:textId="77777777" w:rsidR="00203172" w:rsidRDefault="00203172"/>
    <w:p w14:paraId="43179FAF" w14:textId="77777777" w:rsidR="00203172" w:rsidRDefault="00203172"/>
    <w:sectPr w:rsidR="00203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853"/>
    <w:multiLevelType w:val="hybridMultilevel"/>
    <w:tmpl w:val="1FD48CC8"/>
    <w:lvl w:ilvl="0" w:tplc="A274E288">
      <w:start w:val="1"/>
      <w:numFmt w:val="bullet"/>
      <w:lvlText w:val="-"/>
      <w:lvlJc w:val="left"/>
      <w:pPr>
        <w:ind w:left="1080" w:hanging="360"/>
      </w:pPr>
      <w:rPr>
        <w:rFonts w:ascii="Calibri" w:eastAsia="Calibr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46E2F12"/>
    <w:multiLevelType w:val="multilevel"/>
    <w:tmpl w:val="153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82409"/>
    <w:multiLevelType w:val="multilevel"/>
    <w:tmpl w:val="6F42C7E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1AAE2F17"/>
    <w:multiLevelType w:val="hybridMultilevel"/>
    <w:tmpl w:val="297CD50A"/>
    <w:lvl w:ilvl="0" w:tplc="0407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B2E5A84"/>
    <w:multiLevelType w:val="hybridMultilevel"/>
    <w:tmpl w:val="76C61D92"/>
    <w:lvl w:ilvl="0" w:tplc="0407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DD113CF"/>
    <w:multiLevelType w:val="hybridMultilevel"/>
    <w:tmpl w:val="6652BAD8"/>
    <w:lvl w:ilvl="0" w:tplc="7C44B626">
      <w:start w:val="1"/>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0D53050"/>
    <w:multiLevelType w:val="hybridMultilevel"/>
    <w:tmpl w:val="6622B5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AE377AC"/>
    <w:multiLevelType w:val="multilevel"/>
    <w:tmpl w:val="AA5E6B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BE47850"/>
    <w:multiLevelType w:val="hybridMultilevel"/>
    <w:tmpl w:val="97309620"/>
    <w:lvl w:ilvl="0" w:tplc="0407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704B0F"/>
    <w:multiLevelType w:val="hybridMultilevel"/>
    <w:tmpl w:val="22C4FF7C"/>
    <w:lvl w:ilvl="0" w:tplc="0407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2CA269D"/>
    <w:multiLevelType w:val="hybridMultilevel"/>
    <w:tmpl w:val="28A21A40"/>
    <w:lvl w:ilvl="0" w:tplc="7C44B626">
      <w:start w:val="1"/>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45F55E9"/>
    <w:multiLevelType w:val="multilevel"/>
    <w:tmpl w:val="2C2A91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53570E5"/>
    <w:multiLevelType w:val="hybridMultilevel"/>
    <w:tmpl w:val="89B2F7A6"/>
    <w:lvl w:ilvl="0" w:tplc="0407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8C060A7"/>
    <w:multiLevelType w:val="multilevel"/>
    <w:tmpl w:val="AB48739E"/>
    <w:lvl w:ilvl="0">
      <w:start w:val="1"/>
      <w:numFmt w:val="decimal"/>
      <w:lvlText w:val="%1."/>
      <w:lvlJc w:val="left"/>
      <w:pPr>
        <w:ind w:left="1440" w:hanging="360"/>
      </w:pPr>
      <w:rPr>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4" w15:restartNumberingAfterBreak="0">
    <w:nsid w:val="39605BBC"/>
    <w:multiLevelType w:val="hybridMultilevel"/>
    <w:tmpl w:val="4DAE6ED2"/>
    <w:lvl w:ilvl="0" w:tplc="0407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A57672F"/>
    <w:multiLevelType w:val="hybridMultilevel"/>
    <w:tmpl w:val="66543476"/>
    <w:lvl w:ilvl="0" w:tplc="0407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F2E7E36"/>
    <w:multiLevelType w:val="hybridMultilevel"/>
    <w:tmpl w:val="3E7222C4"/>
    <w:lvl w:ilvl="0" w:tplc="7C44B626">
      <w:start w:val="1"/>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41FF160C"/>
    <w:multiLevelType w:val="hybridMultilevel"/>
    <w:tmpl w:val="D9CE2EB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44595F90"/>
    <w:multiLevelType w:val="hybridMultilevel"/>
    <w:tmpl w:val="EA72CC86"/>
    <w:lvl w:ilvl="0" w:tplc="0407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54358A1"/>
    <w:multiLevelType w:val="hybridMultilevel"/>
    <w:tmpl w:val="C67AE886"/>
    <w:lvl w:ilvl="0" w:tplc="7C44B626">
      <w:start w:val="1"/>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45BE4773"/>
    <w:multiLevelType w:val="hybridMultilevel"/>
    <w:tmpl w:val="4C5A788A"/>
    <w:lvl w:ilvl="0" w:tplc="0407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6A30C1F"/>
    <w:multiLevelType w:val="hybridMultilevel"/>
    <w:tmpl w:val="2A02F3B0"/>
    <w:lvl w:ilvl="0" w:tplc="0407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820493A"/>
    <w:multiLevelType w:val="multilevel"/>
    <w:tmpl w:val="0B620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963588"/>
    <w:multiLevelType w:val="hybridMultilevel"/>
    <w:tmpl w:val="BAA27A90"/>
    <w:lvl w:ilvl="0" w:tplc="7C44B626">
      <w:start w:val="1"/>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A5D1E7C"/>
    <w:multiLevelType w:val="hybridMultilevel"/>
    <w:tmpl w:val="5D1093F2"/>
    <w:lvl w:ilvl="0" w:tplc="7C44B626">
      <w:start w:val="1"/>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4DC53B3E"/>
    <w:multiLevelType w:val="hybridMultilevel"/>
    <w:tmpl w:val="73143BD6"/>
    <w:lvl w:ilvl="0" w:tplc="7C44B626">
      <w:start w:val="1"/>
      <w:numFmt w:val="bullet"/>
      <w:lvlText w:val="-"/>
      <w:lvlJc w:val="left"/>
      <w:pPr>
        <w:ind w:left="1080" w:hanging="360"/>
      </w:pPr>
      <w:rPr>
        <w:rFonts w:ascii="Calibri" w:eastAsia="Calibr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E067AE9"/>
    <w:multiLevelType w:val="hybridMultilevel"/>
    <w:tmpl w:val="29668112"/>
    <w:lvl w:ilvl="0" w:tplc="7C44B626">
      <w:start w:val="1"/>
      <w:numFmt w:val="bullet"/>
      <w:lvlText w:val="-"/>
      <w:lvlJc w:val="left"/>
      <w:pPr>
        <w:ind w:left="1800" w:hanging="360"/>
      </w:pPr>
      <w:rPr>
        <w:rFonts w:ascii="Calibri" w:eastAsia="Calibri" w:hAnsi="Calibri" w:cs="Calibri"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50104A09"/>
    <w:multiLevelType w:val="hybridMultilevel"/>
    <w:tmpl w:val="C77211FE"/>
    <w:lvl w:ilvl="0" w:tplc="0407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2A537C8"/>
    <w:multiLevelType w:val="hybridMultilevel"/>
    <w:tmpl w:val="8082685C"/>
    <w:lvl w:ilvl="0" w:tplc="AB0EC464">
      <w:numFmt w:val="bullet"/>
      <w:lvlText w:val="-"/>
      <w:lvlJc w:val="left"/>
      <w:pPr>
        <w:ind w:left="108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03699B"/>
    <w:multiLevelType w:val="multilevel"/>
    <w:tmpl w:val="71621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3070255"/>
    <w:multiLevelType w:val="hybridMultilevel"/>
    <w:tmpl w:val="EB06FEC4"/>
    <w:lvl w:ilvl="0" w:tplc="0407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34F4E75"/>
    <w:multiLevelType w:val="hybridMultilevel"/>
    <w:tmpl w:val="49BE69A8"/>
    <w:lvl w:ilvl="0" w:tplc="7C86A5A6">
      <w:numFmt w:val="bullet"/>
      <w:lvlText w:val="-"/>
      <w:lvlJc w:val="left"/>
      <w:pPr>
        <w:ind w:left="1140" w:hanging="360"/>
      </w:pPr>
      <w:rPr>
        <w:rFonts w:ascii="Calibri" w:eastAsia="Calibri" w:hAnsi="Calibri" w:cs="Calibri"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32" w15:restartNumberingAfterBreak="0">
    <w:nsid w:val="55BF39BF"/>
    <w:multiLevelType w:val="multilevel"/>
    <w:tmpl w:val="26A85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9705BAF"/>
    <w:multiLevelType w:val="hybridMultilevel"/>
    <w:tmpl w:val="FFB2EC7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5B9D5695"/>
    <w:multiLevelType w:val="hybridMultilevel"/>
    <w:tmpl w:val="D9648DFC"/>
    <w:lvl w:ilvl="0" w:tplc="0407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606C5E6E"/>
    <w:multiLevelType w:val="hybridMultilevel"/>
    <w:tmpl w:val="06FAE754"/>
    <w:lvl w:ilvl="0" w:tplc="0407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6BD17BFB"/>
    <w:multiLevelType w:val="hybridMultilevel"/>
    <w:tmpl w:val="F952701E"/>
    <w:lvl w:ilvl="0" w:tplc="0407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DB63714"/>
    <w:multiLevelType w:val="hybridMultilevel"/>
    <w:tmpl w:val="1EB67A2E"/>
    <w:lvl w:ilvl="0" w:tplc="0407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6E086B43"/>
    <w:multiLevelType w:val="hybridMultilevel"/>
    <w:tmpl w:val="63308DA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07E53E5"/>
    <w:multiLevelType w:val="multilevel"/>
    <w:tmpl w:val="88E2C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1825B81"/>
    <w:multiLevelType w:val="hybridMultilevel"/>
    <w:tmpl w:val="A46A141A"/>
    <w:lvl w:ilvl="0" w:tplc="0407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41F1309"/>
    <w:multiLevelType w:val="hybridMultilevel"/>
    <w:tmpl w:val="AD4E1698"/>
    <w:lvl w:ilvl="0" w:tplc="AB0EC464">
      <w:numFmt w:val="bullet"/>
      <w:lvlText w:val="-"/>
      <w:lvlJc w:val="left"/>
      <w:pPr>
        <w:ind w:left="1080" w:hanging="360"/>
      </w:pPr>
      <w:rPr>
        <w:rFonts w:ascii="Calibri" w:eastAsia="Calibr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78AA5993"/>
    <w:multiLevelType w:val="multilevel"/>
    <w:tmpl w:val="4754D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8863248">
    <w:abstractNumId w:val="42"/>
  </w:num>
  <w:num w:numId="2" w16cid:durableId="1542552719">
    <w:abstractNumId w:val="22"/>
  </w:num>
  <w:num w:numId="3" w16cid:durableId="1670792469">
    <w:abstractNumId w:val="32"/>
  </w:num>
  <w:num w:numId="4" w16cid:durableId="2025588146">
    <w:abstractNumId w:val="29"/>
  </w:num>
  <w:num w:numId="5" w16cid:durableId="1645741234">
    <w:abstractNumId w:val="31"/>
  </w:num>
  <w:num w:numId="6" w16cid:durableId="838545126">
    <w:abstractNumId w:val="11"/>
    <w:lvlOverride w:ilvl="0"/>
    <w:lvlOverride w:ilvl="1"/>
    <w:lvlOverride w:ilvl="2"/>
    <w:lvlOverride w:ilvl="3"/>
    <w:lvlOverride w:ilvl="4"/>
    <w:lvlOverride w:ilvl="5"/>
    <w:lvlOverride w:ilvl="6"/>
    <w:lvlOverride w:ilvl="7"/>
    <w:lvlOverride w:ilvl="8"/>
  </w:num>
  <w:num w:numId="7" w16cid:durableId="1598902649">
    <w:abstractNumId w:val="39"/>
    <w:lvlOverride w:ilvl="0"/>
    <w:lvlOverride w:ilvl="1"/>
    <w:lvlOverride w:ilvl="2"/>
    <w:lvlOverride w:ilvl="3"/>
    <w:lvlOverride w:ilvl="4"/>
    <w:lvlOverride w:ilvl="5"/>
    <w:lvlOverride w:ilvl="6"/>
    <w:lvlOverride w:ilvl="7"/>
    <w:lvlOverride w:ilvl="8"/>
  </w:num>
  <w:num w:numId="8" w16cid:durableId="720054542">
    <w:abstractNumId w:val="7"/>
    <w:lvlOverride w:ilvl="0"/>
    <w:lvlOverride w:ilvl="1"/>
    <w:lvlOverride w:ilvl="2"/>
    <w:lvlOverride w:ilvl="3"/>
    <w:lvlOverride w:ilvl="4"/>
    <w:lvlOverride w:ilvl="5"/>
    <w:lvlOverride w:ilvl="6"/>
    <w:lvlOverride w:ilvl="7"/>
    <w:lvlOverride w:ilvl="8"/>
  </w:num>
  <w:num w:numId="9" w16cid:durableId="1429883557">
    <w:abstractNumId w:val="2"/>
    <w:lvlOverride w:ilvl="0"/>
    <w:lvlOverride w:ilvl="1"/>
    <w:lvlOverride w:ilvl="2"/>
    <w:lvlOverride w:ilvl="3"/>
    <w:lvlOverride w:ilvl="4"/>
    <w:lvlOverride w:ilvl="5"/>
    <w:lvlOverride w:ilvl="6"/>
    <w:lvlOverride w:ilvl="7"/>
    <w:lvlOverride w:ilvl="8"/>
  </w:num>
  <w:num w:numId="10" w16cid:durableId="1463571880">
    <w:abstractNumId w:val="41"/>
  </w:num>
  <w:num w:numId="11" w16cid:durableId="626544737">
    <w:abstractNumId w:val="13"/>
  </w:num>
  <w:num w:numId="12" w16cid:durableId="1663313234">
    <w:abstractNumId w:val="1"/>
  </w:num>
  <w:num w:numId="13" w16cid:durableId="1254708922">
    <w:abstractNumId w:val="28"/>
  </w:num>
  <w:num w:numId="14" w16cid:durableId="2037071724">
    <w:abstractNumId w:val="8"/>
  </w:num>
  <w:num w:numId="15" w16cid:durableId="654147437">
    <w:abstractNumId w:val="25"/>
  </w:num>
  <w:num w:numId="16" w16cid:durableId="957495488">
    <w:abstractNumId w:val="0"/>
  </w:num>
  <w:num w:numId="17" w16cid:durableId="955600836">
    <w:abstractNumId w:val="24"/>
  </w:num>
  <w:num w:numId="18" w16cid:durableId="1063021188">
    <w:abstractNumId w:val="5"/>
  </w:num>
  <w:num w:numId="19" w16cid:durableId="160510690">
    <w:abstractNumId w:val="23"/>
  </w:num>
  <w:num w:numId="20" w16cid:durableId="2044863814">
    <w:abstractNumId w:val="10"/>
  </w:num>
  <w:num w:numId="21" w16cid:durableId="428817046">
    <w:abstractNumId w:val="16"/>
  </w:num>
  <w:num w:numId="22" w16cid:durableId="1187868987">
    <w:abstractNumId w:val="19"/>
  </w:num>
  <w:num w:numId="23" w16cid:durableId="1474447663">
    <w:abstractNumId w:val="26"/>
  </w:num>
  <w:num w:numId="24" w16cid:durableId="898596324">
    <w:abstractNumId w:val="38"/>
  </w:num>
  <w:num w:numId="25" w16cid:durableId="231694407">
    <w:abstractNumId w:val="33"/>
  </w:num>
  <w:num w:numId="26" w16cid:durableId="1200044149">
    <w:abstractNumId w:val="6"/>
  </w:num>
  <w:num w:numId="27" w16cid:durableId="1442724138">
    <w:abstractNumId w:val="4"/>
  </w:num>
  <w:num w:numId="28" w16cid:durableId="732771867">
    <w:abstractNumId w:val="30"/>
  </w:num>
  <w:num w:numId="29" w16cid:durableId="1223251577">
    <w:abstractNumId w:val="15"/>
  </w:num>
  <w:num w:numId="30" w16cid:durableId="86537591">
    <w:abstractNumId w:val="14"/>
  </w:num>
  <w:num w:numId="31" w16cid:durableId="1284338939">
    <w:abstractNumId w:val="3"/>
  </w:num>
  <w:num w:numId="32" w16cid:durableId="1908566265">
    <w:abstractNumId w:val="27"/>
  </w:num>
  <w:num w:numId="33" w16cid:durableId="931008503">
    <w:abstractNumId w:val="20"/>
  </w:num>
  <w:num w:numId="34" w16cid:durableId="1104813061">
    <w:abstractNumId w:val="21"/>
  </w:num>
  <w:num w:numId="35" w16cid:durableId="1806045917">
    <w:abstractNumId w:val="34"/>
  </w:num>
  <w:num w:numId="36" w16cid:durableId="1023743837">
    <w:abstractNumId w:val="9"/>
  </w:num>
  <w:num w:numId="37" w16cid:durableId="879052633">
    <w:abstractNumId w:val="40"/>
  </w:num>
  <w:num w:numId="38" w16cid:durableId="1436056079">
    <w:abstractNumId w:val="18"/>
  </w:num>
  <w:num w:numId="39" w16cid:durableId="656571880">
    <w:abstractNumId w:val="36"/>
  </w:num>
  <w:num w:numId="40" w16cid:durableId="1583490098">
    <w:abstractNumId w:val="12"/>
  </w:num>
  <w:num w:numId="41" w16cid:durableId="2043969003">
    <w:abstractNumId w:val="35"/>
  </w:num>
  <w:num w:numId="42" w16cid:durableId="815799228">
    <w:abstractNumId w:val="17"/>
  </w:num>
  <w:num w:numId="43" w16cid:durableId="82130841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172"/>
    <w:rsid w:val="000153C2"/>
    <w:rsid w:val="0005570E"/>
    <w:rsid w:val="00093558"/>
    <w:rsid w:val="000D1CA5"/>
    <w:rsid w:val="000D4ACA"/>
    <w:rsid w:val="00122B5C"/>
    <w:rsid w:val="0013751F"/>
    <w:rsid w:val="00152553"/>
    <w:rsid w:val="001653F9"/>
    <w:rsid w:val="001D0D54"/>
    <w:rsid w:val="001D3C16"/>
    <w:rsid w:val="001D745A"/>
    <w:rsid w:val="001F7ABE"/>
    <w:rsid w:val="00203172"/>
    <w:rsid w:val="00212B72"/>
    <w:rsid w:val="00227E50"/>
    <w:rsid w:val="00245046"/>
    <w:rsid w:val="00271B60"/>
    <w:rsid w:val="00293A84"/>
    <w:rsid w:val="002A5C6E"/>
    <w:rsid w:val="002A7551"/>
    <w:rsid w:val="002F6AB5"/>
    <w:rsid w:val="002F6D79"/>
    <w:rsid w:val="00306C97"/>
    <w:rsid w:val="0031187D"/>
    <w:rsid w:val="0032081E"/>
    <w:rsid w:val="0033656A"/>
    <w:rsid w:val="003500F6"/>
    <w:rsid w:val="003626C5"/>
    <w:rsid w:val="00363B3C"/>
    <w:rsid w:val="00363C9D"/>
    <w:rsid w:val="00382EE0"/>
    <w:rsid w:val="003F4666"/>
    <w:rsid w:val="00417276"/>
    <w:rsid w:val="004435E7"/>
    <w:rsid w:val="00452D0D"/>
    <w:rsid w:val="00481DFE"/>
    <w:rsid w:val="00483FE0"/>
    <w:rsid w:val="004945DA"/>
    <w:rsid w:val="004972A3"/>
    <w:rsid w:val="004C4B2A"/>
    <w:rsid w:val="0052508E"/>
    <w:rsid w:val="00536AEF"/>
    <w:rsid w:val="005D5CA1"/>
    <w:rsid w:val="00667132"/>
    <w:rsid w:val="00716AAE"/>
    <w:rsid w:val="00751834"/>
    <w:rsid w:val="00775C87"/>
    <w:rsid w:val="00783FC4"/>
    <w:rsid w:val="008338F0"/>
    <w:rsid w:val="008A0180"/>
    <w:rsid w:val="008B43E4"/>
    <w:rsid w:val="008D0EE8"/>
    <w:rsid w:val="00903703"/>
    <w:rsid w:val="00935F70"/>
    <w:rsid w:val="00937694"/>
    <w:rsid w:val="0094475F"/>
    <w:rsid w:val="0094732E"/>
    <w:rsid w:val="0094769A"/>
    <w:rsid w:val="009644F7"/>
    <w:rsid w:val="009C6AC9"/>
    <w:rsid w:val="00A151CE"/>
    <w:rsid w:val="00A257F1"/>
    <w:rsid w:val="00A463AB"/>
    <w:rsid w:val="00A67F70"/>
    <w:rsid w:val="00A75B1E"/>
    <w:rsid w:val="00A7745B"/>
    <w:rsid w:val="00A8227B"/>
    <w:rsid w:val="00A857BF"/>
    <w:rsid w:val="00AA4D0A"/>
    <w:rsid w:val="00AA7D44"/>
    <w:rsid w:val="00AE3131"/>
    <w:rsid w:val="00AF201C"/>
    <w:rsid w:val="00AF4ADA"/>
    <w:rsid w:val="00B3023D"/>
    <w:rsid w:val="00B40165"/>
    <w:rsid w:val="00B4308F"/>
    <w:rsid w:val="00B7329D"/>
    <w:rsid w:val="00B8734C"/>
    <w:rsid w:val="00BB00CD"/>
    <w:rsid w:val="00BE1FD3"/>
    <w:rsid w:val="00C56811"/>
    <w:rsid w:val="00C930A5"/>
    <w:rsid w:val="00CB2B65"/>
    <w:rsid w:val="00CD0540"/>
    <w:rsid w:val="00CE66E8"/>
    <w:rsid w:val="00CE68FF"/>
    <w:rsid w:val="00D0547C"/>
    <w:rsid w:val="00D33941"/>
    <w:rsid w:val="00D612E2"/>
    <w:rsid w:val="00D83CFE"/>
    <w:rsid w:val="00D900C5"/>
    <w:rsid w:val="00DB3098"/>
    <w:rsid w:val="00DC5FF7"/>
    <w:rsid w:val="00DD291F"/>
    <w:rsid w:val="00DE0A02"/>
    <w:rsid w:val="00DE1B29"/>
    <w:rsid w:val="00E12D20"/>
    <w:rsid w:val="00E152EC"/>
    <w:rsid w:val="00E279D7"/>
    <w:rsid w:val="00EA5E24"/>
    <w:rsid w:val="00EF2140"/>
    <w:rsid w:val="00F062B3"/>
    <w:rsid w:val="00F4239C"/>
    <w:rsid w:val="00F43CE4"/>
    <w:rsid w:val="00F75FD1"/>
    <w:rsid w:val="00F95654"/>
    <w:rsid w:val="00FC7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BBCF"/>
  <w15:docId w15:val="{690801A4-A681-4170-94E7-003C4476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0B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pPr>
      <w:spacing w:after="160"/>
    </w:pPr>
    <w:rPr>
      <w:color w:val="5A5A5A"/>
      <w:sz w:val="22"/>
      <w:szCs w:val="22"/>
    </w:rPr>
  </w:style>
  <w:style w:type="character" w:customStyle="1" w:styleId="UntertitelZchn">
    <w:name w:val="Untertitel Zchn"/>
    <w:basedOn w:val="Absatz-Standardschriftart"/>
    <w:link w:val="Untertitel"/>
    <w:uiPriority w:val="11"/>
    <w:rsid w:val="00CC0B53"/>
    <w:rPr>
      <w:rFonts w:eastAsiaTheme="minorEastAsia"/>
      <w:color w:val="5A5A5A" w:themeColor="text1" w:themeTint="A5"/>
      <w:spacing w:val="15"/>
      <w:sz w:val="22"/>
      <w:szCs w:val="22"/>
    </w:rPr>
  </w:style>
  <w:style w:type="character" w:customStyle="1" w:styleId="berschrift1Zchn">
    <w:name w:val="Überschrift 1 Zchn"/>
    <w:basedOn w:val="Absatz-Standardschriftart"/>
    <w:link w:val="berschrift1"/>
    <w:uiPriority w:val="9"/>
    <w:rsid w:val="00CC0B53"/>
    <w:rPr>
      <w:rFonts w:asciiTheme="majorHAnsi" w:eastAsiaTheme="majorEastAsia" w:hAnsiTheme="majorHAnsi" w:cstheme="majorBidi"/>
      <w:color w:val="2F5496" w:themeColor="accent1" w:themeShade="BF"/>
      <w:sz w:val="32"/>
      <w:szCs w:val="32"/>
    </w:rPr>
  </w:style>
  <w:style w:type="table" w:styleId="Gitternetztabelle4Akzent1">
    <w:name w:val="Grid Table 4 Accent 1"/>
    <w:basedOn w:val="NormaleTabelle"/>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2Zchn">
    <w:name w:val="Überschrift 2 Zchn"/>
    <w:basedOn w:val="Absatz-Standardschriftart"/>
    <w:link w:val="berschrift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NormaleTabelle"/>
    <w:next w:val="Gitternetztabelle4Akz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itternetztabelle4Akzent3">
    <w:name w:val="Grid Table 4 Accent 3"/>
    <w:basedOn w:val="NormaleTabelle"/>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B967F8"/>
    <w:pPr>
      <w:ind w:left="720"/>
      <w:contextualSpacing/>
    </w:pPr>
  </w:style>
  <w:style w:type="character" w:styleId="Hyperlink">
    <w:name w:val="Hyperlink"/>
    <w:basedOn w:val="Absatz-Standardschriftart"/>
    <w:uiPriority w:val="99"/>
    <w:unhideWhenUsed/>
    <w:rsid w:val="007559F2"/>
    <w:rPr>
      <w:color w:val="0563C1" w:themeColor="hyperlink"/>
      <w:u w:val="single"/>
    </w:rPr>
  </w:style>
  <w:style w:type="character" w:styleId="NichtaufgelsteErwhnung">
    <w:name w:val="Unresolved Mention"/>
    <w:basedOn w:val="Absatz-Standardschriftart"/>
    <w:uiPriority w:val="99"/>
    <w:semiHidden/>
    <w:unhideWhenUsed/>
    <w:rsid w:val="007559F2"/>
    <w:rPr>
      <w:color w:val="605E5C"/>
      <w:shd w:val="clear" w:color="auto" w:fill="E1DFDD"/>
    </w:rPr>
  </w:style>
  <w:style w:type="table" w:customStyle="1" w:styleId="a">
    <w:basedOn w:val="NormaleTabelle"/>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NormaleTabelle"/>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NormaleTabelle"/>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248">
      <w:bodyDiv w:val="1"/>
      <w:marLeft w:val="0"/>
      <w:marRight w:val="0"/>
      <w:marTop w:val="0"/>
      <w:marBottom w:val="0"/>
      <w:divBdr>
        <w:top w:val="none" w:sz="0" w:space="0" w:color="auto"/>
        <w:left w:val="none" w:sz="0" w:space="0" w:color="auto"/>
        <w:bottom w:val="none" w:sz="0" w:space="0" w:color="auto"/>
        <w:right w:val="none" w:sz="0" w:space="0" w:color="auto"/>
      </w:divBdr>
    </w:div>
    <w:div w:id="582645787">
      <w:bodyDiv w:val="1"/>
      <w:marLeft w:val="0"/>
      <w:marRight w:val="0"/>
      <w:marTop w:val="0"/>
      <w:marBottom w:val="0"/>
      <w:divBdr>
        <w:top w:val="none" w:sz="0" w:space="0" w:color="auto"/>
        <w:left w:val="none" w:sz="0" w:space="0" w:color="auto"/>
        <w:bottom w:val="none" w:sz="0" w:space="0" w:color="auto"/>
        <w:right w:val="none" w:sz="0" w:space="0" w:color="auto"/>
      </w:divBdr>
    </w:div>
    <w:div w:id="651519035">
      <w:bodyDiv w:val="1"/>
      <w:marLeft w:val="0"/>
      <w:marRight w:val="0"/>
      <w:marTop w:val="0"/>
      <w:marBottom w:val="0"/>
      <w:divBdr>
        <w:top w:val="none" w:sz="0" w:space="0" w:color="auto"/>
        <w:left w:val="none" w:sz="0" w:space="0" w:color="auto"/>
        <w:bottom w:val="none" w:sz="0" w:space="0" w:color="auto"/>
        <w:right w:val="none" w:sz="0" w:space="0" w:color="auto"/>
      </w:divBdr>
    </w:div>
    <w:div w:id="860582314">
      <w:bodyDiv w:val="1"/>
      <w:marLeft w:val="0"/>
      <w:marRight w:val="0"/>
      <w:marTop w:val="0"/>
      <w:marBottom w:val="0"/>
      <w:divBdr>
        <w:top w:val="none" w:sz="0" w:space="0" w:color="auto"/>
        <w:left w:val="none" w:sz="0" w:space="0" w:color="auto"/>
        <w:bottom w:val="none" w:sz="0" w:space="0" w:color="auto"/>
        <w:right w:val="none" w:sz="0" w:space="0" w:color="auto"/>
      </w:divBdr>
    </w:div>
    <w:div w:id="1006175641">
      <w:bodyDiv w:val="1"/>
      <w:marLeft w:val="0"/>
      <w:marRight w:val="0"/>
      <w:marTop w:val="0"/>
      <w:marBottom w:val="0"/>
      <w:divBdr>
        <w:top w:val="none" w:sz="0" w:space="0" w:color="auto"/>
        <w:left w:val="none" w:sz="0" w:space="0" w:color="auto"/>
        <w:bottom w:val="none" w:sz="0" w:space="0" w:color="auto"/>
        <w:right w:val="none" w:sz="0" w:space="0" w:color="auto"/>
      </w:divBdr>
    </w:div>
    <w:div w:id="1127166811">
      <w:bodyDiv w:val="1"/>
      <w:marLeft w:val="0"/>
      <w:marRight w:val="0"/>
      <w:marTop w:val="0"/>
      <w:marBottom w:val="0"/>
      <w:divBdr>
        <w:top w:val="none" w:sz="0" w:space="0" w:color="auto"/>
        <w:left w:val="none" w:sz="0" w:space="0" w:color="auto"/>
        <w:bottom w:val="none" w:sz="0" w:space="0" w:color="auto"/>
        <w:right w:val="none" w:sz="0" w:space="0" w:color="auto"/>
      </w:divBdr>
    </w:div>
    <w:div w:id="1162163943">
      <w:bodyDiv w:val="1"/>
      <w:marLeft w:val="0"/>
      <w:marRight w:val="0"/>
      <w:marTop w:val="0"/>
      <w:marBottom w:val="0"/>
      <w:divBdr>
        <w:top w:val="none" w:sz="0" w:space="0" w:color="auto"/>
        <w:left w:val="none" w:sz="0" w:space="0" w:color="auto"/>
        <w:bottom w:val="none" w:sz="0" w:space="0" w:color="auto"/>
        <w:right w:val="none" w:sz="0" w:space="0" w:color="auto"/>
      </w:divBdr>
    </w:div>
    <w:div w:id="1284380675">
      <w:bodyDiv w:val="1"/>
      <w:marLeft w:val="0"/>
      <w:marRight w:val="0"/>
      <w:marTop w:val="0"/>
      <w:marBottom w:val="0"/>
      <w:divBdr>
        <w:top w:val="none" w:sz="0" w:space="0" w:color="auto"/>
        <w:left w:val="none" w:sz="0" w:space="0" w:color="auto"/>
        <w:bottom w:val="none" w:sz="0" w:space="0" w:color="auto"/>
        <w:right w:val="none" w:sz="0" w:space="0" w:color="auto"/>
      </w:divBdr>
    </w:div>
    <w:div w:id="1545751493">
      <w:bodyDiv w:val="1"/>
      <w:marLeft w:val="0"/>
      <w:marRight w:val="0"/>
      <w:marTop w:val="0"/>
      <w:marBottom w:val="0"/>
      <w:divBdr>
        <w:top w:val="none" w:sz="0" w:space="0" w:color="auto"/>
        <w:left w:val="none" w:sz="0" w:space="0" w:color="auto"/>
        <w:bottom w:val="none" w:sz="0" w:space="0" w:color="auto"/>
        <w:right w:val="none" w:sz="0" w:space="0" w:color="auto"/>
      </w:divBdr>
    </w:div>
    <w:div w:id="1730763474">
      <w:bodyDiv w:val="1"/>
      <w:marLeft w:val="0"/>
      <w:marRight w:val="0"/>
      <w:marTop w:val="0"/>
      <w:marBottom w:val="0"/>
      <w:divBdr>
        <w:top w:val="none" w:sz="0" w:space="0" w:color="auto"/>
        <w:left w:val="none" w:sz="0" w:space="0" w:color="auto"/>
        <w:bottom w:val="none" w:sz="0" w:space="0" w:color="auto"/>
        <w:right w:val="none" w:sz="0" w:space="0" w:color="auto"/>
      </w:divBdr>
    </w:div>
    <w:div w:id="1740398154">
      <w:bodyDiv w:val="1"/>
      <w:marLeft w:val="0"/>
      <w:marRight w:val="0"/>
      <w:marTop w:val="0"/>
      <w:marBottom w:val="0"/>
      <w:divBdr>
        <w:top w:val="none" w:sz="0" w:space="0" w:color="auto"/>
        <w:left w:val="none" w:sz="0" w:space="0" w:color="auto"/>
        <w:bottom w:val="none" w:sz="0" w:space="0" w:color="auto"/>
        <w:right w:val="none" w:sz="0" w:space="0" w:color="auto"/>
      </w:divBdr>
    </w:div>
    <w:div w:id="1751349670">
      <w:bodyDiv w:val="1"/>
      <w:marLeft w:val="0"/>
      <w:marRight w:val="0"/>
      <w:marTop w:val="0"/>
      <w:marBottom w:val="0"/>
      <w:divBdr>
        <w:top w:val="none" w:sz="0" w:space="0" w:color="auto"/>
        <w:left w:val="none" w:sz="0" w:space="0" w:color="auto"/>
        <w:bottom w:val="none" w:sz="0" w:space="0" w:color="auto"/>
        <w:right w:val="none" w:sz="0" w:space="0" w:color="auto"/>
      </w:divBdr>
    </w:div>
    <w:div w:id="1851064508">
      <w:bodyDiv w:val="1"/>
      <w:marLeft w:val="0"/>
      <w:marRight w:val="0"/>
      <w:marTop w:val="0"/>
      <w:marBottom w:val="0"/>
      <w:divBdr>
        <w:top w:val="none" w:sz="0" w:space="0" w:color="auto"/>
        <w:left w:val="none" w:sz="0" w:space="0" w:color="auto"/>
        <w:bottom w:val="none" w:sz="0" w:space="0" w:color="auto"/>
        <w:right w:val="none" w:sz="0" w:space="0" w:color="auto"/>
      </w:divBdr>
    </w:div>
    <w:div w:id="1876579561">
      <w:bodyDiv w:val="1"/>
      <w:marLeft w:val="0"/>
      <w:marRight w:val="0"/>
      <w:marTop w:val="0"/>
      <w:marBottom w:val="0"/>
      <w:divBdr>
        <w:top w:val="none" w:sz="0" w:space="0" w:color="auto"/>
        <w:left w:val="none" w:sz="0" w:space="0" w:color="auto"/>
        <w:bottom w:val="none" w:sz="0" w:space="0" w:color="auto"/>
        <w:right w:val="none" w:sz="0" w:space="0" w:color="auto"/>
      </w:divBdr>
    </w:div>
    <w:div w:id="1942494952">
      <w:bodyDiv w:val="1"/>
      <w:marLeft w:val="0"/>
      <w:marRight w:val="0"/>
      <w:marTop w:val="0"/>
      <w:marBottom w:val="0"/>
      <w:divBdr>
        <w:top w:val="none" w:sz="0" w:space="0" w:color="auto"/>
        <w:left w:val="none" w:sz="0" w:space="0" w:color="auto"/>
        <w:bottom w:val="none" w:sz="0" w:space="0" w:color="auto"/>
        <w:right w:val="none" w:sz="0" w:space="0" w:color="auto"/>
      </w:divBdr>
    </w:div>
    <w:div w:id="200324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services/storage/data-lake-storage" TargetMode="External"/><Relationship Id="rId18" Type="http://schemas.openxmlformats.org/officeDocument/2006/relationships/hyperlink" Target="https://www.upsolver.com/blog/four-principles-data-lake-architecture" TargetMode="External"/><Relationship Id="rId26" Type="http://schemas.openxmlformats.org/officeDocument/2006/relationships/hyperlink" Target="https://learn.microsoft.com/de-de/azure/databricks/sql" TargetMode="External"/><Relationship Id="rId39" Type="http://schemas.openxmlformats.org/officeDocument/2006/relationships/hyperlink" Target="https://kafka.apache.org/" TargetMode="External"/><Relationship Id="rId21" Type="http://schemas.openxmlformats.org/officeDocument/2006/relationships/hyperlink" Target="https://learn.microsoft.com/de-de/azure/databricks/sql" TargetMode="External"/><Relationship Id="rId34" Type="http://schemas.openxmlformats.org/officeDocument/2006/relationships/hyperlink" Target="https://azure.microsoft.com/services/monitor" TargetMode="External"/><Relationship Id="rId42" Type="http://schemas.openxmlformats.org/officeDocument/2006/relationships/hyperlink" Target="https://aws.amazon.com/s3/" TargetMode="External"/><Relationship Id="rId7" Type="http://schemas.openxmlformats.org/officeDocument/2006/relationships/hyperlink" Target="https://learn.microsoft.com/en-us/azure/data-explorer/ingest-data-event-hub-overview#data-format" TargetMode="External"/><Relationship Id="rId2" Type="http://schemas.openxmlformats.org/officeDocument/2006/relationships/numbering" Target="numbering.xml"/><Relationship Id="rId16" Type="http://schemas.openxmlformats.org/officeDocument/2006/relationships/hyperlink" Target="https://techcommunity.microsoft.com/t5/analytics-on-azure/how-to-reduce-infrastructure-costs-by-up-to-80-with-azure/ba-p/1820280" TargetMode="External"/><Relationship Id="rId29" Type="http://schemas.openxmlformats.org/officeDocument/2006/relationships/hyperlink" Target="https://learn.microsoft.com/de-de/power-bi/fundamentals/power-bi-overview"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zure.microsoft.com/en-us/services/event-hubs/" TargetMode="External"/><Relationship Id="rId24" Type="http://schemas.openxmlformats.org/officeDocument/2006/relationships/hyperlink" Target="https://spark.apache.org/" TargetMode="External"/><Relationship Id="rId32" Type="http://schemas.openxmlformats.org/officeDocument/2006/relationships/hyperlink" Target="https://azure.microsoft.com/services/key-vault" TargetMode="External"/><Relationship Id="rId37" Type="http://schemas.openxmlformats.org/officeDocument/2006/relationships/hyperlink" Target="https://learn.microsoft.com/en-us/answers/questions/91722/azure-data-lake-storage-gen2-security-features-and.html" TargetMode="External"/><Relationship Id="rId40" Type="http://schemas.openxmlformats.org/officeDocument/2006/relationships/hyperlink" Target="https://pulsar.apache.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lta.io/" TargetMode="External"/><Relationship Id="rId23" Type="http://schemas.openxmlformats.org/officeDocument/2006/relationships/hyperlink" Target="https://www.databricks.com/blog/2020/01/30/what-is-a-data-lakehouse.html" TargetMode="External"/><Relationship Id="rId28" Type="http://schemas.openxmlformats.org/officeDocument/2006/relationships/hyperlink" Target="https://azure.microsoft.com/services/kubernetes-service" TargetMode="External"/><Relationship Id="rId36" Type="http://schemas.openxmlformats.org/officeDocument/2006/relationships/hyperlink" Target="https://www.moderndata.ai/2021/10/how-to-automatically-backup-your-azure-data-lakehouse/" TargetMode="External"/><Relationship Id="rId10" Type="http://schemas.openxmlformats.org/officeDocument/2006/relationships/hyperlink" Target="https://learn.microsoft.com/en-us/answers/questions/91722/azure-data-lake-storage-gen2-security-features-and.html" TargetMode="External"/><Relationship Id="rId19" Type="http://schemas.openxmlformats.org/officeDocument/2006/relationships/hyperlink" Target="https://learn.microsoft.com/en-us/azure/architecture/solution-ideas/articles/azure-databricks-modern-analytics-architecture" TargetMode="External"/><Relationship Id="rId31" Type="http://schemas.openxmlformats.org/officeDocument/2006/relationships/hyperlink" Target="https://learn.microsoft.com/de-de/azure/purview/overview" TargetMode="External"/><Relationship Id="rId44" Type="http://schemas.openxmlformats.org/officeDocument/2006/relationships/hyperlink" Target="https://aws.amazon.com/emr/" TargetMode="External"/><Relationship Id="rId4" Type="http://schemas.openxmlformats.org/officeDocument/2006/relationships/settings" Target="settings.xml"/><Relationship Id="rId9" Type="http://schemas.openxmlformats.org/officeDocument/2006/relationships/hyperlink" Target="https://www.moderndata.ai/2021/10/how-to-automatically-backup-your-azure-data-lakehouse/" TargetMode="External"/><Relationship Id="rId14" Type="http://schemas.openxmlformats.org/officeDocument/2006/relationships/hyperlink" Target="https://learn.microsoft.com/en-us/azure/storage/blobs/access-tiers-overview" TargetMode="External"/><Relationship Id="rId22" Type="http://schemas.openxmlformats.org/officeDocument/2006/relationships/hyperlink" Target="https://azure.microsoft.com/services/databricks" TargetMode="External"/><Relationship Id="rId27" Type="http://schemas.openxmlformats.org/officeDocument/2006/relationships/hyperlink" Target="https://azure.microsoft.com/services/machine-learning" TargetMode="External"/><Relationship Id="rId30" Type="http://schemas.openxmlformats.org/officeDocument/2006/relationships/hyperlink" Target="https://azure.microsoft.com/solutions/devops" TargetMode="External"/><Relationship Id="rId35" Type="http://schemas.openxmlformats.org/officeDocument/2006/relationships/hyperlink" Target="https://azure.microsoft.com/services/cost-management" TargetMode="External"/><Relationship Id="rId43" Type="http://schemas.openxmlformats.org/officeDocument/2006/relationships/hyperlink" Target="https://cloud.google.com/storage" TargetMode="External"/><Relationship Id="rId8" Type="http://schemas.openxmlformats.org/officeDocument/2006/relationships/hyperlink" Target="https://learn.microsoft.com/en-us/azure/data-factory/copy-activity-overview#supported-data-stores-and-formats" TargetMode="External"/><Relationship Id="rId3" Type="http://schemas.openxmlformats.org/officeDocument/2006/relationships/styles" Target="styles.xml"/><Relationship Id="rId12" Type="http://schemas.openxmlformats.org/officeDocument/2006/relationships/hyperlink" Target="https://azure.microsoft.com/services/data-factory" TargetMode="External"/><Relationship Id="rId17" Type="http://schemas.openxmlformats.org/officeDocument/2006/relationships/hyperlink" Target="https://www.upsolver.com/blog/best-practices-high-performance-data-lake" TargetMode="External"/><Relationship Id="rId25" Type="http://schemas.openxmlformats.org/officeDocument/2006/relationships/hyperlink" Target="https://www.databricks.com/product/managed-mlflow" TargetMode="External"/><Relationship Id="rId33" Type="http://schemas.openxmlformats.org/officeDocument/2006/relationships/hyperlink" Target="https://azure.microsoft.com/services/active-directory" TargetMode="External"/><Relationship Id="rId38" Type="http://schemas.openxmlformats.org/officeDocument/2006/relationships/hyperlink" Target="https://nifi.apache.org/" TargetMode="External"/><Relationship Id="rId46" Type="http://schemas.openxmlformats.org/officeDocument/2006/relationships/theme" Target="theme/theme1.xml"/><Relationship Id="rId20" Type="http://schemas.openxmlformats.org/officeDocument/2006/relationships/hyperlink" Target="https://medium.com/@lackshub/design-patterns-for-data-lakes-d6da14a0af1f" TargetMode="External"/><Relationship Id="rId41" Type="http://schemas.openxmlformats.org/officeDocument/2006/relationships/hyperlink" Target="https://flume.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3714</Words>
  <Characters>23399</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Sohaib Zafar</cp:lastModifiedBy>
  <cp:revision>7</cp:revision>
  <dcterms:created xsi:type="dcterms:W3CDTF">2020-08-09T17:40:00Z</dcterms:created>
  <dcterms:modified xsi:type="dcterms:W3CDTF">2022-09-18T18:16:00Z</dcterms:modified>
</cp:coreProperties>
</file>