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F195" w14:textId="75E74F32" w:rsidR="003E1278" w:rsidRDefault="003E1278" w:rsidP="00A102C6">
      <w:r>
        <w:t>Uygulama - 2</w:t>
      </w:r>
    </w:p>
    <w:p w14:paraId="4F6A77E9" w14:textId="6595DB89" w:rsidR="00185DCF" w:rsidRDefault="00A102C6" w:rsidP="00A102C6">
      <w:r>
        <w:t>İndirim Algoritması</w:t>
      </w:r>
    </w:p>
    <w:p w14:paraId="6684B888" w14:textId="1410AD0B" w:rsidR="00A102C6" w:rsidRDefault="00A102C6" w:rsidP="00A102C6">
      <w:pPr>
        <w:pStyle w:val="ListeParagraf"/>
        <w:numPr>
          <w:ilvl w:val="0"/>
          <w:numId w:val="3"/>
        </w:numPr>
      </w:pPr>
      <w:r>
        <w:t>Ekrana sadece sayı girilebilen 2 adet textbox, 1 adet checkbox, 1 adet buton ve 1 adet label ekleyiniz.</w:t>
      </w:r>
    </w:p>
    <w:p w14:paraId="07632650" w14:textId="4CCB1D80" w:rsidR="00E777F4" w:rsidRDefault="00E777F4" w:rsidP="00A102C6">
      <w:pPr>
        <w:pStyle w:val="ListeParagraf"/>
        <w:numPr>
          <w:ilvl w:val="0"/>
          <w:numId w:val="3"/>
        </w:numPr>
      </w:pPr>
      <w:r>
        <w:t>1. TextBox’ta Net tutar, 2. TextBox’ta ise İndirim oranı Hint olarak verilsin.</w:t>
      </w:r>
    </w:p>
    <w:p w14:paraId="574BCE22" w14:textId="6E51BE5B" w:rsidR="00A102C6" w:rsidRDefault="00A102C6" w:rsidP="00A102C6">
      <w:pPr>
        <w:pStyle w:val="ListeParagraf"/>
        <w:numPr>
          <w:ilvl w:val="0"/>
          <w:numId w:val="3"/>
        </w:numPr>
      </w:pPr>
      <w:r>
        <w:t>TextBox’</w:t>
      </w:r>
      <w:r w:rsidR="00E777F4">
        <w:t>ların</w:t>
      </w:r>
      <w:r>
        <w:t xml:space="preserve"> boş olup olmadığını kontrol ediniz ve eğer boş ise Label’a bilgilendirme metni ekleyiniz.</w:t>
      </w:r>
    </w:p>
    <w:p w14:paraId="1B24C39A" w14:textId="55E21352" w:rsidR="00E777F4" w:rsidRDefault="00E777F4" w:rsidP="00A102C6">
      <w:pPr>
        <w:pStyle w:val="ListeParagraf"/>
        <w:numPr>
          <w:ilvl w:val="0"/>
          <w:numId w:val="3"/>
        </w:numPr>
      </w:pPr>
      <w:r>
        <w:t>1. TextBox’a negatif bir değer girilirse Label’da bilgilendirme yapınız.</w:t>
      </w:r>
    </w:p>
    <w:p w14:paraId="212FD9B5" w14:textId="24D6A2BC" w:rsidR="00A102C6" w:rsidRDefault="00E777F4" w:rsidP="00A102C6">
      <w:pPr>
        <w:pStyle w:val="ListeParagraf"/>
        <w:numPr>
          <w:ilvl w:val="0"/>
          <w:numId w:val="3"/>
        </w:numPr>
      </w:pPr>
      <w:r>
        <w:t xml:space="preserve">2. </w:t>
      </w:r>
      <w:r w:rsidR="00A102C6">
        <w:t>TextBox’a 0-100 aralığı dışında bir değer girilirse Label’</w:t>
      </w:r>
      <w:r>
        <w:t>da bilgilendirme yapınız.</w:t>
      </w:r>
    </w:p>
    <w:p w14:paraId="54FCEAE4" w14:textId="32AAF946" w:rsidR="00A102C6" w:rsidRDefault="00A102C6" w:rsidP="00A102C6">
      <w:pPr>
        <w:pStyle w:val="ListeParagraf"/>
        <w:numPr>
          <w:ilvl w:val="0"/>
          <w:numId w:val="3"/>
        </w:numPr>
      </w:pPr>
      <w:r>
        <w:t>CheckBox tiklenmiş ise ve eğer TextBox’</w:t>
      </w:r>
      <w:r w:rsidR="00E777F4">
        <w:t>lara</w:t>
      </w:r>
      <w:r>
        <w:t xml:space="preserve"> geçerli aralıkta bir değer girilmiş ise Label’da </w:t>
      </w:r>
      <w:r w:rsidR="00E777F4">
        <w:t>Net tutardan İndirim oranı kadar tutarı düşerek yazdırınız. Örneğin net tutar 1000 ise ve indirim orani 15 ise bu durumda %15 indirim yapılacaktır ve labelda 850 değeri görünmelidir.</w:t>
      </w:r>
    </w:p>
    <w:p w14:paraId="32D90160" w14:textId="0291A39B" w:rsidR="00E777F4" w:rsidRDefault="00E777F4" w:rsidP="00A102C6">
      <w:pPr>
        <w:pStyle w:val="ListeParagraf"/>
        <w:numPr>
          <w:ilvl w:val="0"/>
          <w:numId w:val="3"/>
        </w:numPr>
      </w:pPr>
      <w:r>
        <w:t>CheckBox tiklenmemiş ise doğrudan Net tutarı Label’da gösteriniz.</w:t>
      </w:r>
    </w:p>
    <w:p w14:paraId="31F14AAE" w14:textId="77777777" w:rsidR="00185DCF" w:rsidRDefault="00185DCF" w:rsidP="00185DCF">
      <w:pPr>
        <w:pStyle w:val="ListeParagraf"/>
        <w:ind w:left="1416"/>
      </w:pPr>
    </w:p>
    <w:p w14:paraId="7C24782B" w14:textId="5CEEEB13" w:rsidR="00185DCF" w:rsidRDefault="00185DCF" w:rsidP="00185DCF">
      <w:pPr>
        <w:pStyle w:val="ListeParagraf"/>
        <w:ind w:left="1416"/>
      </w:pPr>
    </w:p>
    <w:sectPr w:rsidR="00185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619FA"/>
    <w:multiLevelType w:val="hybridMultilevel"/>
    <w:tmpl w:val="2C7AA0D2"/>
    <w:lvl w:ilvl="0" w:tplc="C1E88C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14318"/>
    <w:multiLevelType w:val="hybridMultilevel"/>
    <w:tmpl w:val="AE72B5F6"/>
    <w:lvl w:ilvl="0" w:tplc="A2F2BF20">
      <w:start w:val="9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6E81"/>
    <w:multiLevelType w:val="hybridMultilevel"/>
    <w:tmpl w:val="F47A6F10"/>
    <w:lvl w:ilvl="0" w:tplc="4B06B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0946">
    <w:abstractNumId w:val="0"/>
  </w:num>
  <w:num w:numId="2" w16cid:durableId="2140027514">
    <w:abstractNumId w:val="2"/>
  </w:num>
  <w:num w:numId="3" w16cid:durableId="199066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03"/>
    <w:rsid w:val="00004BA3"/>
    <w:rsid w:val="00185DCF"/>
    <w:rsid w:val="001B195B"/>
    <w:rsid w:val="002352BB"/>
    <w:rsid w:val="003E1278"/>
    <w:rsid w:val="00636403"/>
    <w:rsid w:val="007665F9"/>
    <w:rsid w:val="00A102C6"/>
    <w:rsid w:val="00B811B9"/>
    <w:rsid w:val="00B8401E"/>
    <w:rsid w:val="00E777F4"/>
    <w:rsid w:val="00EB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2D264"/>
  <w15:chartTrackingRefBased/>
  <w15:docId w15:val="{C32DA9F7-090F-4595-99D9-CA6107BB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640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640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64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64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64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64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64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64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640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640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6</cp:revision>
  <dcterms:created xsi:type="dcterms:W3CDTF">2026-03-12T15:09:00Z</dcterms:created>
  <dcterms:modified xsi:type="dcterms:W3CDTF">2026-03-12T19:53:00Z</dcterms:modified>
</cp:coreProperties>
</file>