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2074D" w14:textId="77777777" w:rsidR="00E07536" w:rsidRDefault="00E07536" w:rsidP="00E07536">
      <w:pPr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471D44E2" w14:textId="77777777" w:rsidR="00E07536" w:rsidRDefault="00E07536" w:rsidP="00E07536">
      <w:pPr>
        <w:jc w:val="center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51CCD39F" w14:textId="77777777" w:rsidR="00E07536" w:rsidRDefault="00E07536" w:rsidP="00E07536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F35C6" w14:textId="77777777" w:rsidR="00E07536" w:rsidRDefault="00E07536" w:rsidP="00E07536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8ABF8D" w14:textId="77777777" w:rsidR="00E07536" w:rsidRDefault="00E07536" w:rsidP="00E07536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5DCE5E" w14:textId="77777777" w:rsidR="00E07536" w:rsidRDefault="00E07536" w:rsidP="00E07536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9C2557" w14:textId="77777777" w:rsidR="00E07536" w:rsidRDefault="00E07536" w:rsidP="00E07536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9FE0F" w14:textId="41C2DCC4" w:rsidR="004E1C7A" w:rsidRPr="004E1C7A" w:rsidRDefault="004E1C7A" w:rsidP="00E07536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1C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Enhancements in Database Management</w:t>
      </w:r>
    </w:p>
    <w:p w14:paraId="05645FC8" w14:textId="77777777" w:rsidR="00E07536" w:rsidRPr="00E07536" w:rsidRDefault="00E07536" w:rsidP="00E0753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7536">
        <w:rPr>
          <w:rFonts w:ascii="Times New Roman" w:eastAsia="Times New Roman" w:hAnsi="Times New Roman" w:cs="Times New Roman"/>
          <w:sz w:val="24"/>
          <w:szCs w:val="24"/>
        </w:rPr>
        <w:t>Zaffar Shiekh</w:t>
      </w:r>
    </w:p>
    <w:p w14:paraId="76BB3559" w14:textId="77777777" w:rsidR="00E07536" w:rsidRPr="00E07536" w:rsidRDefault="00E07536" w:rsidP="00E0753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7536">
        <w:rPr>
          <w:rFonts w:ascii="Times New Roman" w:eastAsia="Times New Roman" w:hAnsi="Times New Roman" w:cs="Times New Roman"/>
          <w:sz w:val="24"/>
          <w:szCs w:val="24"/>
        </w:rPr>
        <w:t>CS-499-10941-M01 Computer Science Capstone 2024 C-4</w:t>
      </w:r>
    </w:p>
    <w:p w14:paraId="06FA924B" w14:textId="77777777" w:rsidR="00E07536" w:rsidRPr="00E07536" w:rsidRDefault="00E07536" w:rsidP="00E0753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7536">
        <w:rPr>
          <w:rFonts w:ascii="Times New Roman" w:eastAsia="Times New Roman" w:hAnsi="Times New Roman" w:cs="Times New Roman"/>
          <w:sz w:val="24"/>
          <w:szCs w:val="24"/>
        </w:rPr>
        <w:t>Federico Bermudez</w:t>
      </w:r>
    </w:p>
    <w:p w14:paraId="55CAFD91" w14:textId="70BF57C6" w:rsidR="00E07536" w:rsidRPr="00E07536" w:rsidRDefault="00E07536" w:rsidP="00E0753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7536">
        <w:rPr>
          <w:rFonts w:ascii="Times New Roman" w:eastAsia="Times New Roman" w:hAnsi="Times New Roman" w:cs="Times New Roman"/>
          <w:sz w:val="24"/>
          <w:szCs w:val="24"/>
        </w:rPr>
        <w:t>08/18/2024</w:t>
      </w:r>
    </w:p>
    <w:p w14:paraId="3BC811EC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156939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3A62AEF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87745AE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7EF6FD7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FE71CF8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845A48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214BC4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A892DBA" w14:textId="77777777" w:rsidR="00E07536" w:rsidRDefault="00E07536" w:rsidP="00E07536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906B75" w14:textId="77777777" w:rsidR="00E07536" w:rsidRPr="00E07536" w:rsidRDefault="00E07536" w:rsidP="00E0753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F8D40FE" w14:textId="77777777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 Introduction</w:t>
      </w:r>
    </w:p>
    <w:p w14:paraId="1903489C" w14:textId="77777777" w:rsidR="007B1A51" w:rsidRPr="007B1A51" w:rsidRDefault="007B1A51" w:rsidP="007B1A5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details the database management enhancements made to the Grazioso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Salvare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Dashboard. These changes focus on optimizing data retrieval, implementing security measures, and ensuring data integrity through advanced MongoDB features.</w:t>
      </w:r>
    </w:p>
    <w:p w14:paraId="1E031FE3" w14:textId="7EADFC25" w:rsidR="007B1A51" w:rsidRPr="007B1A51" w:rsidRDefault="007B1A51" w:rsidP="007B1A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Software Requirements</w:t>
      </w:r>
    </w:p>
    <w:p w14:paraId="78EB0C78" w14:textId="77777777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 have the following software installed:</w:t>
      </w:r>
    </w:p>
    <w:p w14:paraId="6C4A62F5" w14:textId="77777777" w:rsidR="007B1A51" w:rsidRPr="007B1A51" w:rsidRDefault="007B1A51" w:rsidP="007B1A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3.x</w:t>
      </w:r>
    </w:p>
    <w:p w14:paraId="7CC34B82" w14:textId="77777777" w:rsidR="007B1A51" w:rsidRPr="007B1A51" w:rsidRDefault="007B1A51" w:rsidP="007B1A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Lab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 (</w:t>
      </w:r>
      <w:proofErr w:type="spellStart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VSCode</w:t>
      </w:r>
      <w:proofErr w:type="spellEnd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Python extensions</w:t>
      </w:r>
    </w:p>
    <w:p w14:paraId="6B34B9D4" w14:textId="77777777" w:rsidR="007B1A51" w:rsidRPr="007B1A51" w:rsidRDefault="007B1A51" w:rsidP="007B1A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Lab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using pip:</w:t>
      </w:r>
    </w:p>
    <w:p w14:paraId="446B97E3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jupyterlab</w:t>
      </w:r>
      <w:proofErr w:type="spellEnd"/>
    </w:p>
    <w:p w14:paraId="6EAEC3A4" w14:textId="77777777" w:rsidR="007B1A51" w:rsidRPr="007B1A51" w:rsidRDefault="007B1A51" w:rsidP="007B1A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VSCode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Install from </w:t>
      </w:r>
      <w:hyperlink r:id="rId7" w:tgtFrame="_new" w:history="1">
        <w:r w:rsidRPr="007B1A5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Code's official website</w:t>
        </w:r>
      </w:hyperlink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add the Python extension.</w:t>
      </w:r>
    </w:p>
    <w:p w14:paraId="41946529" w14:textId="77777777" w:rsidR="007B1A51" w:rsidRPr="007B1A51" w:rsidRDefault="007B1A51" w:rsidP="007B1A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 and MongoDB Compass</w:t>
      </w:r>
    </w:p>
    <w:p w14:paraId="74F9B606" w14:textId="77777777" w:rsidR="007B1A51" w:rsidRPr="007B1A51" w:rsidRDefault="007B1A51" w:rsidP="007B1A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MongoDB Community Edition and MongoDB Compass from </w:t>
      </w:r>
      <w:hyperlink r:id="rId8" w:tgtFrame="_new" w:history="1">
        <w:r w:rsidRPr="007B1A5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MongoDB's official website</w:t>
        </w:r>
      </w:hyperlink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C9061B" w14:textId="77777777" w:rsidR="007B1A51" w:rsidRPr="007B1A51" w:rsidRDefault="007B1A51" w:rsidP="007B1A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Packages</w:t>
      </w:r>
    </w:p>
    <w:p w14:paraId="7CFC1272" w14:textId="77777777" w:rsidR="007B1A51" w:rsidRPr="007B1A51" w:rsidRDefault="007B1A51" w:rsidP="007B1A5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via pip:</w:t>
      </w:r>
    </w:p>
    <w:p w14:paraId="7B860A69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pandas dash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dash_table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pymongo</w:t>
      </w:r>
      <w:proofErr w:type="spellEnd"/>
    </w:p>
    <w:p w14:paraId="569FC46D" w14:textId="77777777" w:rsidR="007B1A51" w:rsidRDefault="007B1A51" w:rsidP="007B1A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076E9A1" w14:textId="27ADEE68" w:rsidR="007B1A51" w:rsidRPr="007B1A51" w:rsidRDefault="007B1A51" w:rsidP="007B1A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File Setup</w:t>
      </w:r>
    </w:p>
    <w:p w14:paraId="0CED8FAC" w14:textId="77777777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following files are in place:</w:t>
      </w:r>
    </w:p>
    <w:p w14:paraId="10AD6638" w14:textId="77777777" w:rsidR="007B1A51" w:rsidRPr="007B1A51" w:rsidRDefault="007B1A51" w:rsidP="007B1A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Notebook (</w:t>
      </w:r>
      <w:proofErr w:type="spellStart"/>
      <w:r w:rsidRPr="007B1A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example_</w:t>
      </w:r>
      <w:proofErr w:type="gramStart"/>
      <w:r w:rsidRPr="007B1A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notebook.ipynb</w:t>
      </w:r>
      <w:proofErr w:type="spellEnd"/>
      <w:proofErr w:type="gramEnd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or Python script (</w:t>
      </w:r>
      <w:r w:rsidRPr="007B1A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example_script.py</w:t>
      </w: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673736AD" w14:textId="77777777" w:rsidR="007B1A51" w:rsidRPr="007B1A51" w:rsidRDefault="007B1A51" w:rsidP="007B1A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this file in the main project directory.</w:t>
      </w:r>
    </w:p>
    <w:p w14:paraId="4C397DDD" w14:textId="77777777" w:rsidR="007B1A51" w:rsidRPr="007B1A51" w:rsidRDefault="007B1A51" w:rsidP="007B1A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File (</w:t>
      </w:r>
      <w:proofErr w:type="spellStart"/>
      <w:proofErr w:type="gramStart"/>
      <w:r w:rsidRPr="007B1A5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AAC.animals.json</w:t>
      </w:r>
      <w:proofErr w:type="spellEnd"/>
      <w:proofErr w:type="gramEnd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549E5A28" w14:textId="77777777" w:rsidR="007B1A51" w:rsidRPr="007B1A51" w:rsidRDefault="007B1A51" w:rsidP="007B1A5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this file in the same directory as the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 or Python script.</w:t>
      </w:r>
    </w:p>
    <w:p w14:paraId="59F58653" w14:textId="77777777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Directory Structure Example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473C82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GraziosoSalvareProject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9E91154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D4AB601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example_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notebook.ipynb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or example_script.py</w:t>
      </w:r>
    </w:p>
    <w:p w14:paraId="1635332F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AAC.animals.json</w:t>
      </w:r>
      <w:proofErr w:type="spellEnd"/>
      <w:proofErr w:type="gramEnd"/>
    </w:p>
    <w:p w14:paraId="54AD1CB8" w14:textId="77777777" w:rsidR="007B1A51" w:rsidRDefault="007B1A51" w:rsidP="007B1A5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C379335" w14:textId="4E921143" w:rsidR="007B1A51" w:rsidRDefault="007B1A51" w:rsidP="007B1A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Implementing Database Management Enhancements</w:t>
      </w:r>
    </w:p>
    <w:p w14:paraId="35232B64" w14:textId="6A0C12BC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Old Code</w:t>
      </w:r>
    </w:p>
    <w:p w14:paraId="21447279" w14:textId="77777777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Original MongoDB Connection and Query Logic:</w:t>
      </w:r>
    </w:p>
    <w:p w14:paraId="17C2D625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AnimalShelter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(object):</w:t>
      </w:r>
    </w:p>
    <w:p w14:paraId="289DFA85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username, password, host='nv-desktop-services.apporto.com', port=30043,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='AAC', collection='animals'):</w:t>
      </w:r>
    </w:p>
    <w:p w14:paraId="4FA0992E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self.client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f'mongodb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://{username}:{password}@{host}:{port}/')</w:t>
      </w:r>
    </w:p>
    <w:p w14:paraId="5F2163E2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self.database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self.client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F01BDB4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self.collection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self.database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[collection]</w:t>
      </w:r>
    </w:p>
    <w:p w14:paraId="20D76BBF" w14:textId="77777777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Issues:</w:t>
      </w:r>
    </w:p>
    <w:p w14:paraId="034D5190" w14:textId="77777777" w:rsidR="007B1A51" w:rsidRPr="007B1A51" w:rsidRDefault="007B1A51" w:rsidP="007B1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connection string was hardcoded to a specific host, limiting flexibility.</w:t>
      </w:r>
    </w:p>
    <w:p w14:paraId="22D8EA2F" w14:textId="77777777" w:rsidR="007B1A51" w:rsidRDefault="007B1A51" w:rsidP="007B1A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query logic was not optimized for complex queries or indexing.</w:t>
      </w:r>
    </w:p>
    <w:p w14:paraId="267CD426" w14:textId="19BA804E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New Code</w:t>
      </w:r>
    </w:p>
    <w:p w14:paraId="1DE379B1" w14:textId="77777777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Updated MongoDB Connection and Query Logic:</w:t>
      </w:r>
    </w:p>
    <w:p w14:paraId="0E7F266A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pymongo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</w:p>
    <w:p w14:paraId="3EF1785D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bson.objectid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ObjectId</w:t>
      </w:r>
      <w:proofErr w:type="spellEnd"/>
    </w:p>
    <w:p w14:paraId="50A3690B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019BFF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AnimalShelter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(object):</w:t>
      </w:r>
    </w:p>
    <w:p w14:paraId="60CA46AC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"""CRUD operations for Animal collection in MongoDB"""</w:t>
      </w:r>
    </w:p>
    <w:p w14:paraId="4B0627CC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1ABDA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username=None, password=None, host='localhost', port=27017,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='AAC', collection='animals'):</w:t>
      </w:r>
    </w:p>
    <w:p w14:paraId="7A9AB5DD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</w:t>
      </w:r>
    </w:p>
    <w:p w14:paraId="1C3FE02A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username and password:</w:t>
      </w:r>
    </w:p>
    <w:p w14:paraId="59876EEB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self.client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f'mongodb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://{username}:{password}@{host}:{port}/')</w:t>
      </w:r>
    </w:p>
    <w:p w14:paraId="3BB70809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77BC12DD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self.client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f'mongodb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://{host}:{port}/')</w:t>
      </w:r>
    </w:p>
    <w:p w14:paraId="052CA113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self.database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self.client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C2C01E3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self.collection</w:t>
      </w:r>
      <w:proofErr w:type="spellEnd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self.database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[collection]</w:t>
      </w:r>
    </w:p>
    <w:p w14:paraId="5F512CD7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3229F8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create(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data):</w:t>
      </w:r>
    </w:p>
    <w:p w14:paraId="4780DE38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"""Inserts a document into the MongoDB collection."""</w:t>
      </w:r>
    </w:p>
    <w:p w14:paraId="35D9DCFE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data is not None:</w:t>
      </w:r>
    </w:p>
    <w:p w14:paraId="01FFBD2A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4B08B346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 =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self.collection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.insert_one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  # Insert the document</w:t>
      </w:r>
    </w:p>
    <w:p w14:paraId="27D2550F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 #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insertion was successful</w:t>
      </w:r>
    </w:p>
    <w:p w14:paraId="4B15D5A6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1FB219CC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occurred: {e}")</w:t>
      </w:r>
    </w:p>
    <w:p w14:paraId="0E946E72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 #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unsuccessful</w:t>
      </w:r>
    </w:p>
    <w:p w14:paraId="6F5DBBE4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79FE07AB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Exception(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"Nothing to save, because data parameter is empty")</w:t>
      </w:r>
    </w:p>
    <w:p w14:paraId="2179366A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294DC2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read(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criteria):</w:t>
      </w:r>
    </w:p>
    <w:p w14:paraId="4598EFBB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"""Queries for documents and returns them as a list from MongoDB."""</w:t>
      </w:r>
    </w:p>
    <w:p w14:paraId="1731B420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68D7E546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documents = list(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self.collection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.find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(criteria))</w:t>
      </w:r>
    </w:p>
    <w:p w14:paraId="3D838A5E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documents  #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Return the list of documents</w:t>
      </w:r>
    </w:p>
    <w:p w14:paraId="7A600D1D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51E410FD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occurred: {e}")</w:t>
      </w:r>
    </w:p>
    <w:p w14:paraId="356C92B3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  #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Return an empty list if an error occurs</w:t>
      </w:r>
    </w:p>
    <w:p w14:paraId="2144C03C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8F8427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update(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criteria,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update_values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DCDBB83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"""Updates documents matching criteria with new values."""</w:t>
      </w:r>
    </w:p>
    <w:p w14:paraId="689F6748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464A1510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=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self.collection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.update_many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(criteria,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update_values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16F3D6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result.modified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Return the number of documents modified</w:t>
      </w:r>
    </w:p>
    <w:p w14:paraId="4295173C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CA91F01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occurred during update: {e}")</w:t>
      </w:r>
    </w:p>
    <w:p w14:paraId="2F174AC5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#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Return 0 if no documents were updated</w:t>
      </w:r>
    </w:p>
    <w:p w14:paraId="2B9C4681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97BA9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delete(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criteria):</w:t>
      </w:r>
    </w:p>
    <w:p w14:paraId="0F19D019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"""Deletes documents matching criteria."""</w:t>
      </w:r>
    </w:p>
    <w:p w14:paraId="6C51106B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CEFC1B1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 =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self.collection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.delete_many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(criteria)</w:t>
      </w:r>
    </w:p>
    <w:p w14:paraId="14E6A800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result.deleted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Return the number of documents deleted</w:t>
      </w:r>
    </w:p>
    <w:p w14:paraId="6FC7D5D9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063DB78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occurred during delete: {e}")</w:t>
      </w:r>
    </w:p>
    <w:p w14:paraId="71E76B53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#</w:t>
      </w:r>
      <w:proofErr w:type="gram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Return 0 if no documents were deleted</w:t>
      </w:r>
    </w:p>
    <w:p w14:paraId="560D3C19" w14:textId="77777777" w:rsidR="007B1A51" w:rsidRPr="007B1A51" w:rsidRDefault="007B1A51" w:rsidP="007B1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Changes and Reasons:</w:t>
      </w:r>
    </w:p>
    <w:p w14:paraId="54C7691E" w14:textId="77777777" w:rsidR="007B1A51" w:rsidRPr="007B1A51" w:rsidRDefault="007B1A51" w:rsidP="007B1A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Removed Hardcoded Host: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connection string now defaults to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the option to specify a custom host, port, username, and password if needed. This increases flexibility, allowing the application to connect to different MongoDB instances without modification.</w:t>
      </w:r>
    </w:p>
    <w:p w14:paraId="01187C2B" w14:textId="625DCE48" w:rsidR="007B1A51" w:rsidRPr="007B1A51" w:rsidRDefault="007B1A51" w:rsidP="007B1A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Error Handling: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handling has been added to all CRUD operations to ensure that any issues during database interactions are caught and reported to the user.</w:t>
      </w:r>
    </w:p>
    <w:p w14:paraId="2360300D" w14:textId="77777777" w:rsidR="007B1A51" w:rsidRPr="007B1A51" w:rsidRDefault="007B1A51" w:rsidP="007B1A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CRUD Operations: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methods are now robustly handled, with error checking and feedback for better reliability.</w:t>
      </w:r>
    </w:p>
    <w:p w14:paraId="3767CF89" w14:textId="2DC4CA96" w:rsidR="007B1A51" w:rsidRPr="007B1A51" w:rsidRDefault="007B1A51" w:rsidP="007B1A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Running the Dashboard</w:t>
      </w:r>
    </w:p>
    <w:p w14:paraId="24919270" w14:textId="77777777" w:rsidR="007B1A51" w:rsidRPr="007B1A51" w:rsidRDefault="007B1A51" w:rsidP="007B1A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Open </w:t>
      </w:r>
      <w:proofErr w:type="spellStart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Lab or </w:t>
      </w:r>
      <w:proofErr w:type="spellStart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VSCode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AB9A17" w14:textId="77777777" w:rsidR="007B1A51" w:rsidRPr="007B1A51" w:rsidRDefault="007B1A51" w:rsidP="007B1A5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 by executing:</w:t>
      </w:r>
    </w:p>
    <w:p w14:paraId="4F41006E" w14:textId="77777777" w:rsidR="007B1A51" w:rsidRPr="007B1A51" w:rsidRDefault="007B1A51" w:rsidP="007B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jupyter</w:t>
      </w:r>
      <w:proofErr w:type="spellEnd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lab</w:t>
      </w:r>
    </w:p>
    <w:p w14:paraId="0BBA6504" w14:textId="77777777" w:rsidR="007B1A51" w:rsidRPr="007B1A51" w:rsidRDefault="007B1A51" w:rsidP="007B1A5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open the Python script in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C1F0E5" w14:textId="77777777" w:rsidR="007B1A51" w:rsidRPr="007B1A51" w:rsidRDefault="007B1A51" w:rsidP="007B1A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the Notebook or Script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433BA3" w14:textId="77777777" w:rsidR="007B1A51" w:rsidRPr="007B1A51" w:rsidRDefault="007B1A51" w:rsidP="007B1A5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example_</w:t>
      </w:r>
      <w:proofErr w:type="gram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notebook.ipynb</w:t>
      </w:r>
      <w:proofErr w:type="spellEnd"/>
      <w:proofErr w:type="gram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 or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example_script.py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53A9C5" w14:textId="77777777" w:rsidR="007B1A51" w:rsidRPr="007B1A51" w:rsidRDefault="007B1A51" w:rsidP="007B1A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Notebook or Script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A49DF8" w14:textId="77777777" w:rsidR="007B1A51" w:rsidRPr="007B1A51" w:rsidRDefault="007B1A51" w:rsidP="007B1A5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Execute all cells in the notebook or run the Python script to launch the dashboard. In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VSCode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run the script by pressing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using the "Run Python File" command.</w:t>
      </w:r>
    </w:p>
    <w:p w14:paraId="574CFDCC" w14:textId="77777777" w:rsidR="007B1A51" w:rsidRPr="007B1A51" w:rsidRDefault="007B1A51" w:rsidP="007B1A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Access the Dashboard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B1589F" w14:textId="08D4C223" w:rsidR="007B1A51" w:rsidRPr="007B1A51" w:rsidRDefault="007B1A51" w:rsidP="007B1A5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the dashboard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open your web browser and navigate to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http://127.0.0.1:8050/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dashboard interface.</w:t>
      </w:r>
    </w:p>
    <w:p w14:paraId="11A1999E" w14:textId="77777777" w:rsidR="007B1A51" w:rsidRPr="007B1A51" w:rsidRDefault="007B1A51" w:rsidP="007B1A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Running </w:t>
      </w:r>
      <w:proofErr w:type="spellStart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 Administrator (Windows Users)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8EEB4E" w14:textId="77777777" w:rsidR="007B1A51" w:rsidRPr="007B1A51" w:rsidRDefault="007B1A51" w:rsidP="007B1A5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running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 or </w:t>
      </w:r>
      <w:proofErr w:type="spellStart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Lab through the Command Prompt or Anaconda, it is recommended to open the Command Prompt or Anaconda as an administrator to avoid potential permission issues.</w:t>
      </w:r>
    </w:p>
    <w:p w14:paraId="1DF1A73E" w14:textId="38572CA0" w:rsidR="007B1A51" w:rsidRPr="007B1A51" w:rsidRDefault="007B1A51" w:rsidP="007B1A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Testing the Enhancements</w:t>
      </w:r>
    </w:p>
    <w:p w14:paraId="5AA9BC41" w14:textId="77777777" w:rsidR="007B1A51" w:rsidRPr="007B1A51" w:rsidRDefault="007B1A51" w:rsidP="007B1A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Query Techniques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the aggregation queries to ensure they retrieve the correct data efficiently.</w:t>
      </w:r>
    </w:p>
    <w:p w14:paraId="3CA7F570" w14:textId="77777777" w:rsidR="007B1A51" w:rsidRPr="007B1A51" w:rsidRDefault="007B1A51" w:rsidP="007B1A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Indexing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Verify that the indexes on frequently queried fields (e.g., </w:t>
      </w:r>
      <w:proofErr w:type="spellStart"/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rescue_type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B1A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improve query performance.</w:t>
      </w:r>
    </w:p>
    <w:p w14:paraId="127F8BC7" w14:textId="0AA12886" w:rsidR="007B1A51" w:rsidRPr="007B1A51" w:rsidRDefault="007B1A51" w:rsidP="007B1A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Security Enhancements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Confirm that role-based access control (RBAC)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correctly, ensuring only authorized users can perform specific actions.</w:t>
      </w:r>
    </w:p>
    <w:p w14:paraId="1FF8ECA9" w14:textId="56F0D1AA" w:rsidR="004E1C7A" w:rsidRPr="007B1A51" w:rsidRDefault="007B1A51" w:rsidP="007B1A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A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 and Recovery</w:t>
      </w:r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ensure the backup and recovery process is functional, backup the database using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mongodump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restore it using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mongorestore</w:t>
      </w:r>
      <w:proofErr w:type="spellEnd"/>
      <w:r w:rsidRPr="007B1A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sectPr w:rsidR="004E1C7A" w:rsidRPr="007B1A51" w:rsidSect="00A60F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EB821" w14:textId="77777777" w:rsidR="00381706" w:rsidRDefault="00381706" w:rsidP="00A60F31">
      <w:pPr>
        <w:spacing w:after="0" w:line="240" w:lineRule="auto"/>
      </w:pPr>
      <w:r>
        <w:separator/>
      </w:r>
    </w:p>
  </w:endnote>
  <w:endnote w:type="continuationSeparator" w:id="0">
    <w:p w14:paraId="2DC75793" w14:textId="77777777" w:rsidR="00381706" w:rsidRDefault="00381706" w:rsidP="00A6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7164E" w14:textId="77777777" w:rsidR="00A60F31" w:rsidRDefault="00A60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D3721" w14:textId="77777777" w:rsidR="00A60F31" w:rsidRDefault="00A60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48852" w14:textId="77777777" w:rsidR="00A60F31" w:rsidRDefault="00A60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C08BD" w14:textId="77777777" w:rsidR="00381706" w:rsidRDefault="00381706" w:rsidP="00A60F31">
      <w:pPr>
        <w:spacing w:after="0" w:line="240" w:lineRule="auto"/>
      </w:pPr>
      <w:r>
        <w:separator/>
      </w:r>
    </w:p>
  </w:footnote>
  <w:footnote w:type="continuationSeparator" w:id="0">
    <w:p w14:paraId="701AA06B" w14:textId="77777777" w:rsidR="00381706" w:rsidRDefault="00381706" w:rsidP="00A6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43BA8" w14:textId="77777777" w:rsidR="00A60F31" w:rsidRDefault="00A60F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15A31" w14:textId="04F7303A" w:rsidR="00A60F31" w:rsidRPr="00A60F31" w:rsidRDefault="00A60F31" w:rsidP="00A60F31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A60F31">
      <w:rPr>
        <w:rFonts w:ascii="Times New Roman" w:eastAsia="Times New Roman" w:hAnsi="Times New Roman" w:cs="Times New Roman"/>
        <w:kern w:val="0"/>
        <w:sz w:val="20"/>
        <w:szCs w:val="20"/>
        <w14:ligatures w14:val="none"/>
      </w:rPr>
      <w:t>Database Management</w:t>
    </w:r>
    <w:sdt>
      <w:sdtPr>
        <w:rPr>
          <w:rFonts w:ascii="Times New Roman" w:hAnsi="Times New Roman" w:cs="Times New Roman"/>
          <w:sz w:val="20"/>
          <w:szCs w:val="20"/>
        </w:rPr>
        <w:id w:val="-111351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ab/>
        </w:r>
        <w:r w:rsidRPr="00A60F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60F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A60F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60F3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A60F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C2988" w14:textId="77777777" w:rsidR="00A60F31" w:rsidRDefault="00A60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00B7"/>
    <w:multiLevelType w:val="multilevel"/>
    <w:tmpl w:val="3BC8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C1A5A"/>
    <w:multiLevelType w:val="multilevel"/>
    <w:tmpl w:val="60B6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50DF1"/>
    <w:multiLevelType w:val="multilevel"/>
    <w:tmpl w:val="EED8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271F8"/>
    <w:multiLevelType w:val="multilevel"/>
    <w:tmpl w:val="2F2A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F3890"/>
    <w:multiLevelType w:val="multilevel"/>
    <w:tmpl w:val="3F2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24C02"/>
    <w:multiLevelType w:val="multilevel"/>
    <w:tmpl w:val="6B46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D527A"/>
    <w:multiLevelType w:val="multilevel"/>
    <w:tmpl w:val="9F5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D0C60"/>
    <w:multiLevelType w:val="multilevel"/>
    <w:tmpl w:val="CD7C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8011F"/>
    <w:multiLevelType w:val="multilevel"/>
    <w:tmpl w:val="6BF4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037F4"/>
    <w:multiLevelType w:val="multilevel"/>
    <w:tmpl w:val="A0F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A2CF7"/>
    <w:multiLevelType w:val="multilevel"/>
    <w:tmpl w:val="7CDA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8394E"/>
    <w:multiLevelType w:val="multilevel"/>
    <w:tmpl w:val="5958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E6D0B"/>
    <w:multiLevelType w:val="multilevel"/>
    <w:tmpl w:val="383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0402F"/>
    <w:multiLevelType w:val="multilevel"/>
    <w:tmpl w:val="F4CC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E38B8"/>
    <w:multiLevelType w:val="multilevel"/>
    <w:tmpl w:val="674A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936A1E"/>
    <w:multiLevelType w:val="multilevel"/>
    <w:tmpl w:val="88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4742A"/>
    <w:multiLevelType w:val="multilevel"/>
    <w:tmpl w:val="93F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E799A"/>
    <w:multiLevelType w:val="multilevel"/>
    <w:tmpl w:val="B0D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464727">
    <w:abstractNumId w:val="11"/>
  </w:num>
  <w:num w:numId="2" w16cid:durableId="1952933578">
    <w:abstractNumId w:val="7"/>
  </w:num>
  <w:num w:numId="3" w16cid:durableId="576749519">
    <w:abstractNumId w:val="15"/>
  </w:num>
  <w:num w:numId="4" w16cid:durableId="796097434">
    <w:abstractNumId w:val="0"/>
  </w:num>
  <w:num w:numId="5" w16cid:durableId="1198544264">
    <w:abstractNumId w:val="2"/>
  </w:num>
  <w:num w:numId="6" w16cid:durableId="1860240294">
    <w:abstractNumId w:val="12"/>
  </w:num>
  <w:num w:numId="7" w16cid:durableId="245529798">
    <w:abstractNumId w:val="5"/>
  </w:num>
  <w:num w:numId="8" w16cid:durableId="187719432">
    <w:abstractNumId w:val="8"/>
  </w:num>
  <w:num w:numId="9" w16cid:durableId="1342317754">
    <w:abstractNumId w:val="17"/>
  </w:num>
  <w:num w:numId="10" w16cid:durableId="1269511166">
    <w:abstractNumId w:val="6"/>
  </w:num>
  <w:num w:numId="11" w16cid:durableId="1560240569">
    <w:abstractNumId w:val="10"/>
  </w:num>
  <w:num w:numId="12" w16cid:durableId="908687690">
    <w:abstractNumId w:val="4"/>
  </w:num>
  <w:num w:numId="13" w16cid:durableId="266810069">
    <w:abstractNumId w:val="3"/>
  </w:num>
  <w:num w:numId="14" w16cid:durableId="1798985247">
    <w:abstractNumId w:val="14"/>
  </w:num>
  <w:num w:numId="15" w16cid:durableId="1209682161">
    <w:abstractNumId w:val="1"/>
  </w:num>
  <w:num w:numId="16" w16cid:durableId="2053457933">
    <w:abstractNumId w:val="9"/>
  </w:num>
  <w:num w:numId="17" w16cid:durableId="1608924292">
    <w:abstractNumId w:val="13"/>
  </w:num>
  <w:num w:numId="18" w16cid:durableId="2605712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7A"/>
    <w:rsid w:val="00327D52"/>
    <w:rsid w:val="00381706"/>
    <w:rsid w:val="004E1C7A"/>
    <w:rsid w:val="00546EB6"/>
    <w:rsid w:val="007B1A51"/>
    <w:rsid w:val="00A60F31"/>
    <w:rsid w:val="00E0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71507"/>
  <w15:chartTrackingRefBased/>
  <w15:docId w15:val="{0A160F97-0F17-4974-B011-17E23138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31"/>
  </w:style>
  <w:style w:type="paragraph" w:styleId="Footer">
    <w:name w:val="footer"/>
    <w:basedOn w:val="Normal"/>
    <w:link w:val="FooterChar"/>
    <w:uiPriority w:val="99"/>
    <w:unhideWhenUsed/>
    <w:rsid w:val="00A6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783</Words>
  <Characters>5077</Characters>
  <Application>Microsoft Office Word</Application>
  <DocSecurity>0</DocSecurity>
  <Lines>165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Shiekh</dc:creator>
  <cp:keywords/>
  <dc:description/>
  <cp:lastModifiedBy>Z Shiekh</cp:lastModifiedBy>
  <cp:revision>3</cp:revision>
  <dcterms:created xsi:type="dcterms:W3CDTF">2024-08-19T03:00:00Z</dcterms:created>
  <dcterms:modified xsi:type="dcterms:W3CDTF">2024-08-19T03:39:00Z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3a4eb78a-9e40-4bf5-bf1a-a11eee1a56ca</vt:lpwstr>
  </property>
</Properties>
</file>