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A9" w:rsidRDefault="002E51DB" w:rsidP="008A67C3">
      <w:pPr>
        <w:spacing w:line="360" w:lineRule="auto"/>
        <w:jc w:val="center"/>
        <w:rPr>
          <w:rFonts w:ascii="Times New Roman" w:hAnsi="Times New Roman" w:cs="Times New Roman"/>
          <w:sz w:val="24"/>
        </w:rPr>
      </w:pPr>
      <w:r>
        <w:rPr>
          <w:rFonts w:ascii="Times New Roman" w:hAnsi="Times New Roman" w:cs="Times New Roman"/>
          <w:sz w:val="24"/>
        </w:rPr>
        <w:t>BAB III</w:t>
      </w:r>
    </w:p>
    <w:p w:rsidR="002E51DB" w:rsidRDefault="002E51DB" w:rsidP="008A67C3">
      <w:pPr>
        <w:spacing w:line="360" w:lineRule="auto"/>
        <w:jc w:val="center"/>
        <w:rPr>
          <w:rFonts w:ascii="Times New Roman" w:hAnsi="Times New Roman" w:cs="Times New Roman"/>
          <w:sz w:val="24"/>
        </w:rPr>
      </w:pPr>
      <w:r>
        <w:rPr>
          <w:rFonts w:ascii="Times New Roman" w:hAnsi="Times New Roman" w:cs="Times New Roman"/>
          <w:sz w:val="24"/>
        </w:rPr>
        <w:t>METODE PELAKSANAAN</w:t>
      </w:r>
    </w:p>
    <w:p w:rsidR="00205CD0" w:rsidRDefault="00205CD0" w:rsidP="008A67C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Tempat dan Waktu Pembuatan</w:t>
      </w:r>
    </w:p>
    <w:p w:rsidR="00205CD0" w:rsidRPr="00205CD0" w:rsidRDefault="00205CD0" w:rsidP="008A67C3">
      <w:pPr>
        <w:spacing w:line="360" w:lineRule="auto"/>
        <w:ind w:firstLine="720"/>
        <w:jc w:val="both"/>
        <w:rPr>
          <w:rFonts w:ascii="Times New Roman" w:hAnsi="Times New Roman" w:cs="Times New Roman"/>
          <w:sz w:val="24"/>
        </w:rPr>
      </w:pPr>
      <w:r>
        <w:rPr>
          <w:rFonts w:ascii="Times New Roman" w:hAnsi="Times New Roman" w:cs="Times New Roman"/>
          <w:sz w:val="24"/>
        </w:rPr>
        <w:t>Adapun Aplikasi “GoPungut”</w:t>
      </w:r>
      <w:r w:rsidR="00F90FDA">
        <w:rPr>
          <w:rFonts w:ascii="Times New Roman" w:hAnsi="Times New Roman" w:cs="Times New Roman"/>
          <w:sz w:val="24"/>
        </w:rPr>
        <w:t xml:space="preserve"> </w:t>
      </w:r>
      <w:r>
        <w:rPr>
          <w:rFonts w:ascii="Times New Roman" w:hAnsi="Times New Roman" w:cs="Times New Roman"/>
          <w:sz w:val="24"/>
        </w:rPr>
        <w:t xml:space="preserve"> dibuat di Laboratorium Komputer</w:t>
      </w:r>
      <w:r w:rsidR="00F90FDA">
        <w:rPr>
          <w:rFonts w:ascii="Times New Roman" w:hAnsi="Times New Roman" w:cs="Times New Roman"/>
          <w:sz w:val="24"/>
        </w:rPr>
        <w:t xml:space="preserve"> Fakultas Sains dan Teknologi Universitas Airlangga Surabaya selama … bulan.</w:t>
      </w:r>
    </w:p>
    <w:p w:rsidR="00205CD0" w:rsidRDefault="00205CD0" w:rsidP="008A67C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Tahapan Kegiatan</w:t>
      </w:r>
    </w:p>
    <w:p w:rsidR="00F90FDA" w:rsidRDefault="00F90FDA" w:rsidP="00E70E5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Kegiatan ini </w:t>
      </w:r>
      <w:r w:rsidR="00290A60">
        <w:rPr>
          <w:rFonts w:ascii="Times New Roman" w:hAnsi="Times New Roman" w:cs="Times New Roman"/>
          <w:sz w:val="24"/>
        </w:rPr>
        <w:t xml:space="preserve">meliputi studi literature untuk menemukan suatu solusi </w:t>
      </w:r>
      <w:r w:rsidR="00BC29F3">
        <w:rPr>
          <w:rFonts w:ascii="Times New Roman" w:hAnsi="Times New Roman" w:cs="Times New Roman"/>
          <w:sz w:val="24"/>
        </w:rPr>
        <w:t>dari</w:t>
      </w:r>
      <w:r w:rsidR="00290A60">
        <w:rPr>
          <w:rFonts w:ascii="Times New Roman" w:hAnsi="Times New Roman" w:cs="Times New Roman"/>
          <w:sz w:val="24"/>
        </w:rPr>
        <w:t xml:space="preserve"> masalah yang timbul, serta pembangunan software dengan </w:t>
      </w:r>
      <w:r w:rsidR="00BC29F3">
        <w:rPr>
          <w:rFonts w:ascii="Times New Roman" w:hAnsi="Times New Roman" w:cs="Times New Roman"/>
          <w:sz w:val="24"/>
        </w:rPr>
        <w:t xml:space="preserve">menggunakan pendekatan agile (Incremental development) yang memungkinkan pengembangan </w:t>
      </w:r>
      <w:r w:rsidR="00D95FB1">
        <w:rPr>
          <w:rFonts w:ascii="Times New Roman" w:hAnsi="Times New Roman" w:cs="Times New Roman"/>
          <w:sz w:val="24"/>
        </w:rPr>
        <w:t xml:space="preserve">software </w:t>
      </w:r>
      <w:r w:rsidR="00BC29F3">
        <w:rPr>
          <w:rFonts w:ascii="Times New Roman" w:hAnsi="Times New Roman" w:cs="Times New Roman"/>
          <w:sz w:val="24"/>
        </w:rPr>
        <w:t>yang lebih cepat dan fleksibel seperti dijelaskan Sommerville yaitu “</w:t>
      </w:r>
      <w:r w:rsidR="00BC29F3" w:rsidRPr="00BC29F3">
        <w:rPr>
          <w:rFonts w:ascii="Times New Roman" w:hAnsi="Times New Roman" w:cs="Times New Roman"/>
          <w:sz w:val="24"/>
        </w:rPr>
        <w:t>By developing the software incrementally, i</w:t>
      </w:r>
      <w:r w:rsidR="00BC29F3">
        <w:rPr>
          <w:rFonts w:ascii="Times New Roman" w:hAnsi="Times New Roman" w:cs="Times New Roman"/>
          <w:sz w:val="24"/>
        </w:rPr>
        <w:t xml:space="preserve">t is cheaper and easier to make </w:t>
      </w:r>
      <w:r w:rsidR="00BC29F3" w:rsidRPr="00BC29F3">
        <w:rPr>
          <w:rFonts w:ascii="Times New Roman" w:hAnsi="Times New Roman" w:cs="Times New Roman"/>
          <w:sz w:val="24"/>
        </w:rPr>
        <w:t>changes in the so</w:t>
      </w:r>
      <w:r w:rsidR="00BC29F3">
        <w:rPr>
          <w:rFonts w:ascii="Times New Roman" w:hAnsi="Times New Roman" w:cs="Times New Roman"/>
          <w:sz w:val="24"/>
        </w:rPr>
        <w:t>ftware as it is being developed.” dalam bukunya “Software Engineering 9</w:t>
      </w:r>
      <w:r w:rsidR="00BC29F3" w:rsidRPr="00BC29F3">
        <w:rPr>
          <w:rFonts w:ascii="Times New Roman" w:hAnsi="Times New Roman" w:cs="Times New Roman"/>
          <w:sz w:val="24"/>
          <w:vertAlign w:val="superscript"/>
        </w:rPr>
        <w:t>th</w:t>
      </w:r>
      <w:r w:rsidR="00BC29F3">
        <w:rPr>
          <w:rFonts w:ascii="Times New Roman" w:hAnsi="Times New Roman" w:cs="Times New Roman"/>
          <w:sz w:val="24"/>
        </w:rPr>
        <w:t xml:space="preserve"> edition”. </w:t>
      </w:r>
      <w:r w:rsidR="00E70E5F">
        <w:rPr>
          <w:rFonts w:ascii="Times New Roman" w:hAnsi="Times New Roman" w:cs="Times New Roman"/>
          <w:sz w:val="24"/>
        </w:rPr>
        <w:t xml:space="preserve">Pembangunan aplikasi dimulai dengan melakukan analisa kebutuhan untuk menemukan fungsi apa saja yang akan dimiliki oleh software. Analisa kebutuhan meliputi pada pengidentifikasian proses bisnis yang terjadi dari proses market place untuk sampah yang akan dibuat melalui aplikasi “GoPungut” dengan menggunakan user story. Tahap berikutnya membuat desain basis data dan desain software yang berdasarkan analisa kebutuhan melalui penggambaran melalui sequence diagram dan class diagram, apabila design dari Software telah dibuat maka tahap berikutnya melakukan proses implementasi desain ke kode program. Pengimplementasian program dengan platform web yang menggunakan arsitektur MVC. Pengecekan software dilakukan untuk memastikan software berjalan sesuai fungsi yang diharapkan dan mengetahui kesalahan-keslahan software sehingga dapat diperbaiki, pengecekan ini melalui software testing yang dilakuakan. Tahap terakhir adalah pemeliharaan software meliputi perbaikan maupun penambahan fungsi pada Software. </w:t>
      </w:r>
      <w:r w:rsidR="00BC29F3">
        <w:rPr>
          <w:rFonts w:ascii="Times New Roman" w:hAnsi="Times New Roman" w:cs="Times New Roman"/>
          <w:sz w:val="24"/>
        </w:rPr>
        <w:t xml:space="preserve">Berikut </w:t>
      </w:r>
      <w:r w:rsidR="00F83B13">
        <w:rPr>
          <w:rFonts w:ascii="Times New Roman" w:hAnsi="Times New Roman" w:cs="Times New Roman"/>
          <w:sz w:val="24"/>
        </w:rPr>
        <w:t xml:space="preserve">gambar </w:t>
      </w:r>
      <w:r w:rsidR="00BC29F3">
        <w:rPr>
          <w:rFonts w:ascii="Times New Roman" w:hAnsi="Times New Roman" w:cs="Times New Roman"/>
          <w:sz w:val="24"/>
        </w:rPr>
        <w:t>tahapan kegiatan dalam perancangan hingga pembangunan aplikasi “GoPungut” sebagai solusi pemanfaatan sampah :</w:t>
      </w:r>
    </w:p>
    <w:p w:rsidR="00D95FB1" w:rsidRDefault="00BC29F3" w:rsidP="00D95FB1">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FD2AA90" wp14:editId="3FE63399">
            <wp:extent cx="4529469" cy="2870791"/>
            <wp:effectExtent l="0" t="57150" r="0" b="1206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95FB1" w:rsidRPr="00D95FB1" w:rsidRDefault="00D95FB1" w:rsidP="00D95FB1">
      <w:pPr>
        <w:spacing w:line="360" w:lineRule="auto"/>
        <w:jc w:val="center"/>
        <w:rPr>
          <w:rFonts w:ascii="Times New Roman" w:hAnsi="Times New Roman" w:cs="Times New Roman"/>
          <w:sz w:val="24"/>
        </w:rPr>
      </w:pPr>
      <w:r>
        <w:rPr>
          <w:rFonts w:ascii="Times New Roman" w:hAnsi="Times New Roman" w:cs="Times New Roman"/>
          <w:sz w:val="24"/>
        </w:rPr>
        <w:t xml:space="preserve">Gambar 1. Tahapan </w:t>
      </w:r>
      <w:r w:rsidR="002559EA">
        <w:rPr>
          <w:rFonts w:ascii="Times New Roman" w:hAnsi="Times New Roman" w:cs="Times New Roman"/>
          <w:sz w:val="24"/>
        </w:rPr>
        <w:t xml:space="preserve">Kegiatan </w:t>
      </w:r>
    </w:p>
    <w:p w:rsidR="00205CD0" w:rsidRDefault="00205CD0" w:rsidP="008A67C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Rancangan Aplikasi “GoPungut”</w:t>
      </w:r>
    </w:p>
    <w:p w:rsidR="00E70E5F" w:rsidRPr="00E70E5F" w:rsidRDefault="00E70E5F" w:rsidP="00F83B1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Aplikasi “GoPungut” menawarkan solusi dalam pemanfaatan sampah melalui system market place. Masyarakat dapat memanfaatkan sampah dengan menjual sampah spesifik yang dibutuhkan oleh pihak pengolah sampah. Masyarakat dapat </w:t>
      </w:r>
      <w:r w:rsidR="00F83B13">
        <w:rPr>
          <w:rFonts w:ascii="Times New Roman" w:hAnsi="Times New Roman" w:cs="Times New Roman"/>
          <w:sz w:val="24"/>
        </w:rPr>
        <w:t xml:space="preserve">menjual dan </w:t>
      </w:r>
      <w:r>
        <w:rPr>
          <w:rFonts w:ascii="Times New Roman" w:hAnsi="Times New Roman" w:cs="Times New Roman"/>
          <w:sz w:val="24"/>
        </w:rPr>
        <w:t xml:space="preserve">melihat sampah apa saja yang dapat dijual melalui aplikasi dan pihak pengolah sampah dapat melihat daftar penjual sampah yang mereka butuhkan. </w:t>
      </w:r>
      <w:r w:rsidR="00F83B13">
        <w:rPr>
          <w:rFonts w:ascii="Times New Roman" w:hAnsi="Times New Roman" w:cs="Times New Roman"/>
          <w:sz w:val="24"/>
        </w:rPr>
        <w:t xml:space="preserve">Aplikasi ini beusaha mempertemukan penjual yaitu masyarakat yang ingin menjual sampahnya dan pembeli yaitu pihak pengolah sampah yang memanfaatkan sampah untuk dijadikan barang yang lebih berguna. </w:t>
      </w:r>
      <w:r w:rsidR="002E4976">
        <w:rPr>
          <w:rFonts w:ascii="Times New Roman" w:hAnsi="Times New Roman" w:cs="Times New Roman"/>
          <w:sz w:val="24"/>
        </w:rPr>
        <w:t>Pihak pengolah sampah yang setuju untuk membeli sampah yang dijual masyarakat berikutnya akan mengambil sampah sesuai</w:t>
      </w:r>
      <w:bookmarkStart w:id="0" w:name="_GoBack"/>
      <w:bookmarkEnd w:id="0"/>
      <w:r w:rsidR="002E4976">
        <w:rPr>
          <w:rFonts w:ascii="Times New Roman" w:hAnsi="Times New Roman" w:cs="Times New Roman"/>
          <w:sz w:val="24"/>
        </w:rPr>
        <w:t xml:space="preserve"> jadwal yang ditentukan dan memberikan biaya sampah dalam bentuk penambahan uang yang tersimpan dalam system. Masyarakat dapat memperoleh uang hasil penjualan sampah dalam jumlah minimal tertentu. </w:t>
      </w:r>
      <w:r w:rsidR="00F83B13">
        <w:rPr>
          <w:rFonts w:ascii="Times New Roman" w:hAnsi="Times New Roman" w:cs="Times New Roman"/>
          <w:sz w:val="24"/>
        </w:rPr>
        <w:t>Dengan tindakan masyarakat yang memanfaatkan sampah mereka dengan menjualnya pada aplikasi “GoPungut” dapat mengurang</w:t>
      </w:r>
      <w:r w:rsidR="00730653">
        <w:rPr>
          <w:rFonts w:ascii="Times New Roman" w:hAnsi="Times New Roman" w:cs="Times New Roman"/>
          <w:sz w:val="24"/>
        </w:rPr>
        <w:t>i volume sampah terbuang yang dapat mengakibatkan kerusakan lingkungan.</w:t>
      </w:r>
    </w:p>
    <w:sectPr w:rsidR="00E70E5F" w:rsidRPr="00E70E5F" w:rsidSect="00E316DF">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762"/>
    <w:multiLevelType w:val="multilevel"/>
    <w:tmpl w:val="CD28F33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DB"/>
    <w:rsid w:val="001577DD"/>
    <w:rsid w:val="00205CD0"/>
    <w:rsid w:val="002447DE"/>
    <w:rsid w:val="002559EA"/>
    <w:rsid w:val="00266C75"/>
    <w:rsid w:val="002846C5"/>
    <w:rsid w:val="00290A60"/>
    <w:rsid w:val="002E4976"/>
    <w:rsid w:val="002E51DB"/>
    <w:rsid w:val="00305164"/>
    <w:rsid w:val="004128A3"/>
    <w:rsid w:val="004A74F3"/>
    <w:rsid w:val="00632E0D"/>
    <w:rsid w:val="006D692B"/>
    <w:rsid w:val="00700717"/>
    <w:rsid w:val="00730653"/>
    <w:rsid w:val="007C4194"/>
    <w:rsid w:val="008A67C3"/>
    <w:rsid w:val="008B02B5"/>
    <w:rsid w:val="009E2CE1"/>
    <w:rsid w:val="00A8577A"/>
    <w:rsid w:val="00B74447"/>
    <w:rsid w:val="00BA095A"/>
    <w:rsid w:val="00BC29F3"/>
    <w:rsid w:val="00C34E40"/>
    <w:rsid w:val="00C50C57"/>
    <w:rsid w:val="00C55F24"/>
    <w:rsid w:val="00C638A4"/>
    <w:rsid w:val="00CC0397"/>
    <w:rsid w:val="00D222DE"/>
    <w:rsid w:val="00D42964"/>
    <w:rsid w:val="00D5733E"/>
    <w:rsid w:val="00D83574"/>
    <w:rsid w:val="00D95FB1"/>
    <w:rsid w:val="00E316DF"/>
    <w:rsid w:val="00E36FF0"/>
    <w:rsid w:val="00E70E5F"/>
    <w:rsid w:val="00EB7CB6"/>
    <w:rsid w:val="00F83B13"/>
    <w:rsid w:val="00F90FDA"/>
    <w:rsid w:val="00FA272C"/>
    <w:rsid w:val="00FB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D0"/>
    <w:pPr>
      <w:ind w:left="720"/>
      <w:contextualSpacing/>
    </w:pPr>
  </w:style>
  <w:style w:type="paragraph" w:styleId="BalloonText">
    <w:name w:val="Balloon Text"/>
    <w:basedOn w:val="Normal"/>
    <w:link w:val="BalloonTextChar"/>
    <w:uiPriority w:val="99"/>
    <w:semiHidden/>
    <w:unhideWhenUsed/>
    <w:rsid w:val="00BC2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9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D0"/>
    <w:pPr>
      <w:ind w:left="720"/>
      <w:contextualSpacing/>
    </w:pPr>
  </w:style>
  <w:style w:type="paragraph" w:styleId="BalloonText">
    <w:name w:val="Balloon Text"/>
    <w:basedOn w:val="Normal"/>
    <w:link w:val="BalloonTextChar"/>
    <w:uiPriority w:val="99"/>
    <w:semiHidden/>
    <w:unhideWhenUsed/>
    <w:rsid w:val="00BC2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9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533A1C-7139-4499-BA30-F4CBB0C095B6}" type="doc">
      <dgm:prSet loTypeId="urn:microsoft.com/office/officeart/2005/8/layout/process5" loCatId="process" qsTypeId="urn:microsoft.com/office/officeart/2005/8/quickstyle/simple3" qsCatId="simple" csTypeId="urn:microsoft.com/office/officeart/2005/8/colors/accent0_2" csCatId="mainScheme" phldr="1"/>
      <dgm:spPr/>
      <dgm:t>
        <a:bodyPr/>
        <a:lstStyle/>
        <a:p>
          <a:endParaRPr lang="en-US"/>
        </a:p>
      </dgm:t>
    </dgm:pt>
    <dgm:pt modelId="{307AA135-07C8-459B-ADD9-AC309889D75E}">
      <dgm:prSet phldrT="[Text]" custT="1"/>
      <dgm:spPr/>
      <dgm:t>
        <a:bodyPr/>
        <a:lstStyle/>
        <a:p>
          <a:pPr algn="ctr"/>
          <a:r>
            <a:rPr lang="en-US" sz="1200"/>
            <a:t>Studi Literatur</a:t>
          </a:r>
        </a:p>
      </dgm:t>
    </dgm:pt>
    <dgm:pt modelId="{1D22F92B-C3AE-4179-B3B1-C3AD47DA5079}" type="parTrans" cxnId="{60D804DC-EB2B-4D0E-A7B4-CD74321C68A2}">
      <dgm:prSet/>
      <dgm:spPr/>
      <dgm:t>
        <a:bodyPr/>
        <a:lstStyle/>
        <a:p>
          <a:pPr algn="ctr"/>
          <a:endParaRPr lang="en-US" sz="1200"/>
        </a:p>
      </dgm:t>
    </dgm:pt>
    <dgm:pt modelId="{EC7AFD55-1EE3-4CAA-B2B7-42E304B67A11}" type="sibTrans" cxnId="{60D804DC-EB2B-4D0E-A7B4-CD74321C68A2}">
      <dgm:prSet custT="1"/>
      <dgm:spPr/>
      <dgm:t>
        <a:bodyPr/>
        <a:lstStyle/>
        <a:p>
          <a:pPr algn="ctr"/>
          <a:endParaRPr lang="en-US" sz="1050"/>
        </a:p>
      </dgm:t>
    </dgm:pt>
    <dgm:pt modelId="{554C811B-9477-4C43-8C50-162891D0EADC}">
      <dgm:prSet phldrT="[Text]" custT="1"/>
      <dgm:spPr/>
      <dgm:t>
        <a:bodyPr/>
        <a:lstStyle/>
        <a:p>
          <a:pPr algn="ctr"/>
          <a:r>
            <a:rPr lang="en-US" sz="1200"/>
            <a:t>Pemodelan Kebutuhan Sistem</a:t>
          </a:r>
        </a:p>
      </dgm:t>
    </dgm:pt>
    <dgm:pt modelId="{AA026703-391D-47DD-B414-9687A8DA021F}" type="parTrans" cxnId="{9028CF86-00C3-4345-AD0B-B5342E202E22}">
      <dgm:prSet/>
      <dgm:spPr/>
      <dgm:t>
        <a:bodyPr/>
        <a:lstStyle/>
        <a:p>
          <a:pPr algn="ctr"/>
          <a:endParaRPr lang="en-US" sz="1200"/>
        </a:p>
      </dgm:t>
    </dgm:pt>
    <dgm:pt modelId="{AE25A301-256F-479D-B584-565E61601061}" type="sibTrans" cxnId="{9028CF86-00C3-4345-AD0B-B5342E202E22}">
      <dgm:prSet custT="1"/>
      <dgm:spPr/>
      <dgm:t>
        <a:bodyPr/>
        <a:lstStyle/>
        <a:p>
          <a:pPr algn="ctr"/>
          <a:endParaRPr lang="en-US" sz="1050"/>
        </a:p>
      </dgm:t>
    </dgm:pt>
    <dgm:pt modelId="{28EAD0F5-F8DF-4463-B14E-A67A55000F49}">
      <dgm:prSet phldrT="[Text]" custT="1"/>
      <dgm:spPr/>
      <dgm:t>
        <a:bodyPr/>
        <a:lstStyle/>
        <a:p>
          <a:pPr algn="ctr"/>
          <a:r>
            <a:rPr lang="en-US" sz="1200"/>
            <a:t>Desain Antarmuka dan Basis Data</a:t>
          </a:r>
        </a:p>
      </dgm:t>
    </dgm:pt>
    <dgm:pt modelId="{3E493F28-7E20-4CEB-9E17-6455FFA7CD09}" type="parTrans" cxnId="{8F2D5E56-CA8C-442D-A147-3F236BC9C7BD}">
      <dgm:prSet/>
      <dgm:spPr/>
      <dgm:t>
        <a:bodyPr/>
        <a:lstStyle/>
        <a:p>
          <a:pPr algn="ctr"/>
          <a:endParaRPr lang="en-US" sz="1200"/>
        </a:p>
      </dgm:t>
    </dgm:pt>
    <dgm:pt modelId="{9DB89593-FB79-4D6D-BCB5-A143620C9604}" type="sibTrans" cxnId="{8F2D5E56-CA8C-442D-A147-3F236BC9C7BD}">
      <dgm:prSet custT="1"/>
      <dgm:spPr/>
      <dgm:t>
        <a:bodyPr/>
        <a:lstStyle/>
        <a:p>
          <a:pPr algn="ctr"/>
          <a:endParaRPr lang="en-US" sz="1050"/>
        </a:p>
      </dgm:t>
    </dgm:pt>
    <dgm:pt modelId="{C68D5D69-D67C-4FA9-BC51-C8024C904A84}">
      <dgm:prSet phldrT="[Text]" custT="1"/>
      <dgm:spPr/>
      <dgm:t>
        <a:bodyPr/>
        <a:lstStyle/>
        <a:p>
          <a:pPr algn="ctr"/>
          <a:r>
            <a:rPr lang="en-US" sz="1200"/>
            <a:t>Pembuatan Konsep Desain dan Arsitektur Sistem</a:t>
          </a:r>
        </a:p>
      </dgm:t>
    </dgm:pt>
    <dgm:pt modelId="{D3CB7C48-3CB2-423A-8340-05C6EBD0D96B}" type="parTrans" cxnId="{72A2F7F1-3EB4-4188-BD6E-327700363EE7}">
      <dgm:prSet/>
      <dgm:spPr/>
      <dgm:t>
        <a:bodyPr/>
        <a:lstStyle/>
        <a:p>
          <a:pPr algn="ctr"/>
          <a:endParaRPr lang="en-US" sz="1200"/>
        </a:p>
      </dgm:t>
    </dgm:pt>
    <dgm:pt modelId="{8CE6A48B-9C0D-4B2D-909A-D93D5C3AE117}" type="sibTrans" cxnId="{72A2F7F1-3EB4-4188-BD6E-327700363EE7}">
      <dgm:prSet custT="1"/>
      <dgm:spPr/>
      <dgm:t>
        <a:bodyPr/>
        <a:lstStyle/>
        <a:p>
          <a:pPr algn="ctr"/>
          <a:endParaRPr lang="en-US" sz="1050"/>
        </a:p>
      </dgm:t>
    </dgm:pt>
    <dgm:pt modelId="{9994A907-2FC0-447D-BE74-0FA7278AA80E}">
      <dgm:prSet phldrT="[Text]" custT="1"/>
      <dgm:spPr/>
      <dgm:t>
        <a:bodyPr/>
        <a:lstStyle/>
        <a:p>
          <a:pPr algn="ctr"/>
          <a:r>
            <a:rPr lang="en-US" sz="1200"/>
            <a:t>Penulisan Proposal</a:t>
          </a:r>
        </a:p>
      </dgm:t>
    </dgm:pt>
    <dgm:pt modelId="{EADB1F5F-432E-4873-8673-C60C9A77082C}" type="parTrans" cxnId="{7704EF5A-D1D8-4441-ABD8-E67D61B9541A}">
      <dgm:prSet/>
      <dgm:spPr/>
      <dgm:t>
        <a:bodyPr/>
        <a:lstStyle/>
        <a:p>
          <a:pPr algn="ctr"/>
          <a:endParaRPr lang="en-US" sz="1200"/>
        </a:p>
      </dgm:t>
    </dgm:pt>
    <dgm:pt modelId="{C7A1297A-F106-4433-9480-F5DCC9DF19B6}" type="sibTrans" cxnId="{7704EF5A-D1D8-4441-ABD8-E67D61B9541A}">
      <dgm:prSet/>
      <dgm:spPr/>
      <dgm:t>
        <a:bodyPr/>
        <a:lstStyle/>
        <a:p>
          <a:pPr algn="ctr"/>
          <a:endParaRPr lang="en-US" sz="1200"/>
        </a:p>
      </dgm:t>
    </dgm:pt>
    <dgm:pt modelId="{7CB425E5-A7F6-43B9-A9B4-8E6F9CD2E348}">
      <dgm:prSet custT="1"/>
      <dgm:spPr/>
      <dgm:t>
        <a:bodyPr/>
        <a:lstStyle/>
        <a:p>
          <a:r>
            <a:rPr lang="en-US" sz="1200"/>
            <a:t>Implementasi dan Testing Sistem</a:t>
          </a:r>
        </a:p>
      </dgm:t>
    </dgm:pt>
    <dgm:pt modelId="{9500716E-200C-4ACE-9AC7-282B1038412C}" type="parTrans" cxnId="{2EC72AE2-4E17-4537-BBCE-8D240641EB54}">
      <dgm:prSet/>
      <dgm:spPr/>
    </dgm:pt>
    <dgm:pt modelId="{3AC28372-6BF7-47D2-B2B5-B80A981B363A}" type="sibTrans" cxnId="{2EC72AE2-4E17-4537-BBCE-8D240641EB54}">
      <dgm:prSet/>
      <dgm:spPr/>
      <dgm:t>
        <a:bodyPr/>
        <a:lstStyle/>
        <a:p>
          <a:endParaRPr lang="en-US"/>
        </a:p>
      </dgm:t>
    </dgm:pt>
    <dgm:pt modelId="{4246285E-E97B-435D-BC6A-758479D9FC06}">
      <dgm:prSet custT="1"/>
      <dgm:spPr/>
      <dgm:t>
        <a:bodyPr/>
        <a:lstStyle/>
        <a:p>
          <a:r>
            <a:rPr lang="en-US" sz="1200"/>
            <a:t>Evaluasi dan Maintainance Sitem</a:t>
          </a:r>
        </a:p>
      </dgm:t>
    </dgm:pt>
    <dgm:pt modelId="{7DD748FD-50D4-4E9C-AD4C-1F6E0AF1562A}" type="parTrans" cxnId="{8F199C5D-A7E5-4806-89EA-F8396519643D}">
      <dgm:prSet/>
      <dgm:spPr/>
    </dgm:pt>
    <dgm:pt modelId="{BBB6FEAD-D350-4A9D-902C-2BE4977FEDD1}" type="sibTrans" cxnId="{8F199C5D-A7E5-4806-89EA-F8396519643D}">
      <dgm:prSet/>
      <dgm:spPr/>
      <dgm:t>
        <a:bodyPr/>
        <a:lstStyle/>
        <a:p>
          <a:endParaRPr lang="en-US"/>
        </a:p>
      </dgm:t>
    </dgm:pt>
    <dgm:pt modelId="{2FCD929A-1EAC-4E34-A39E-EDAA93A9CF21}" type="pres">
      <dgm:prSet presAssocID="{C9533A1C-7139-4499-BA30-F4CBB0C095B6}" presName="diagram" presStyleCnt="0">
        <dgm:presLayoutVars>
          <dgm:dir/>
          <dgm:resizeHandles val="exact"/>
        </dgm:presLayoutVars>
      </dgm:prSet>
      <dgm:spPr/>
      <dgm:t>
        <a:bodyPr/>
        <a:lstStyle/>
        <a:p>
          <a:endParaRPr lang="en-US"/>
        </a:p>
      </dgm:t>
    </dgm:pt>
    <dgm:pt modelId="{13B06646-B54A-41F8-96F7-E3A1EDB98822}" type="pres">
      <dgm:prSet presAssocID="{307AA135-07C8-459B-ADD9-AC309889D75E}" presName="node" presStyleLbl="node1" presStyleIdx="0" presStyleCnt="7">
        <dgm:presLayoutVars>
          <dgm:bulletEnabled val="1"/>
        </dgm:presLayoutVars>
      </dgm:prSet>
      <dgm:spPr>
        <a:prstGeom prst="rect">
          <a:avLst/>
        </a:prstGeom>
      </dgm:spPr>
      <dgm:t>
        <a:bodyPr/>
        <a:lstStyle/>
        <a:p>
          <a:endParaRPr lang="en-US"/>
        </a:p>
      </dgm:t>
    </dgm:pt>
    <dgm:pt modelId="{40F94AB4-B574-46F2-A569-2DACF37F9565}" type="pres">
      <dgm:prSet presAssocID="{EC7AFD55-1EE3-4CAA-B2B7-42E304B67A11}" presName="sibTrans" presStyleLbl="sibTrans2D1" presStyleIdx="0" presStyleCnt="6"/>
      <dgm:spPr/>
      <dgm:t>
        <a:bodyPr/>
        <a:lstStyle/>
        <a:p>
          <a:endParaRPr lang="en-US"/>
        </a:p>
      </dgm:t>
    </dgm:pt>
    <dgm:pt modelId="{B770044C-0B8C-4885-A822-55BD259AB82A}" type="pres">
      <dgm:prSet presAssocID="{EC7AFD55-1EE3-4CAA-B2B7-42E304B67A11}" presName="connectorText" presStyleLbl="sibTrans2D1" presStyleIdx="0" presStyleCnt="6"/>
      <dgm:spPr/>
      <dgm:t>
        <a:bodyPr/>
        <a:lstStyle/>
        <a:p>
          <a:endParaRPr lang="en-US"/>
        </a:p>
      </dgm:t>
    </dgm:pt>
    <dgm:pt modelId="{EE8FD2EB-14FB-4A7E-B131-C75CC02B9A38}" type="pres">
      <dgm:prSet presAssocID="{554C811B-9477-4C43-8C50-162891D0EADC}" presName="node" presStyleLbl="node1" presStyleIdx="1" presStyleCnt="7">
        <dgm:presLayoutVars>
          <dgm:bulletEnabled val="1"/>
        </dgm:presLayoutVars>
      </dgm:prSet>
      <dgm:spPr>
        <a:prstGeom prst="rect">
          <a:avLst/>
        </a:prstGeom>
      </dgm:spPr>
      <dgm:t>
        <a:bodyPr/>
        <a:lstStyle/>
        <a:p>
          <a:endParaRPr lang="en-US"/>
        </a:p>
      </dgm:t>
    </dgm:pt>
    <dgm:pt modelId="{F3330AF4-8A8B-4223-A8B4-6FD754C9FE2C}" type="pres">
      <dgm:prSet presAssocID="{AE25A301-256F-479D-B584-565E61601061}" presName="sibTrans" presStyleLbl="sibTrans2D1" presStyleIdx="1" presStyleCnt="6"/>
      <dgm:spPr/>
      <dgm:t>
        <a:bodyPr/>
        <a:lstStyle/>
        <a:p>
          <a:endParaRPr lang="en-US"/>
        </a:p>
      </dgm:t>
    </dgm:pt>
    <dgm:pt modelId="{3DFE7F96-3FB0-43F9-A9A4-F99089D1C629}" type="pres">
      <dgm:prSet presAssocID="{AE25A301-256F-479D-B584-565E61601061}" presName="connectorText" presStyleLbl="sibTrans2D1" presStyleIdx="1" presStyleCnt="6"/>
      <dgm:spPr/>
      <dgm:t>
        <a:bodyPr/>
        <a:lstStyle/>
        <a:p>
          <a:endParaRPr lang="en-US"/>
        </a:p>
      </dgm:t>
    </dgm:pt>
    <dgm:pt modelId="{E84ED560-8184-433C-8605-2DD6C19A6D17}" type="pres">
      <dgm:prSet presAssocID="{28EAD0F5-F8DF-4463-B14E-A67A55000F49}" presName="node" presStyleLbl="node1" presStyleIdx="2" presStyleCnt="7">
        <dgm:presLayoutVars>
          <dgm:bulletEnabled val="1"/>
        </dgm:presLayoutVars>
      </dgm:prSet>
      <dgm:spPr>
        <a:prstGeom prst="rect">
          <a:avLst/>
        </a:prstGeom>
      </dgm:spPr>
      <dgm:t>
        <a:bodyPr/>
        <a:lstStyle/>
        <a:p>
          <a:endParaRPr lang="en-US"/>
        </a:p>
      </dgm:t>
    </dgm:pt>
    <dgm:pt modelId="{0F18434D-E513-4796-BDBA-0ECD6432F041}" type="pres">
      <dgm:prSet presAssocID="{9DB89593-FB79-4D6D-BCB5-A143620C9604}" presName="sibTrans" presStyleLbl="sibTrans2D1" presStyleIdx="2" presStyleCnt="6"/>
      <dgm:spPr/>
      <dgm:t>
        <a:bodyPr/>
        <a:lstStyle/>
        <a:p>
          <a:endParaRPr lang="en-US"/>
        </a:p>
      </dgm:t>
    </dgm:pt>
    <dgm:pt modelId="{1CE0A5F6-A40A-49BD-9F69-7A1825765C0F}" type="pres">
      <dgm:prSet presAssocID="{9DB89593-FB79-4D6D-BCB5-A143620C9604}" presName="connectorText" presStyleLbl="sibTrans2D1" presStyleIdx="2" presStyleCnt="6"/>
      <dgm:spPr/>
      <dgm:t>
        <a:bodyPr/>
        <a:lstStyle/>
        <a:p>
          <a:endParaRPr lang="en-US"/>
        </a:p>
      </dgm:t>
    </dgm:pt>
    <dgm:pt modelId="{C050A358-2A05-4A68-BD2B-3A070C6D5D1B}" type="pres">
      <dgm:prSet presAssocID="{C68D5D69-D67C-4FA9-BC51-C8024C904A84}" presName="node" presStyleLbl="node1" presStyleIdx="3" presStyleCnt="7">
        <dgm:presLayoutVars>
          <dgm:bulletEnabled val="1"/>
        </dgm:presLayoutVars>
      </dgm:prSet>
      <dgm:spPr>
        <a:prstGeom prst="rect">
          <a:avLst/>
        </a:prstGeom>
      </dgm:spPr>
      <dgm:t>
        <a:bodyPr/>
        <a:lstStyle/>
        <a:p>
          <a:endParaRPr lang="en-US"/>
        </a:p>
      </dgm:t>
    </dgm:pt>
    <dgm:pt modelId="{E57ADD3E-7792-4724-8D60-A874BFB553E9}" type="pres">
      <dgm:prSet presAssocID="{8CE6A48B-9C0D-4B2D-909A-D93D5C3AE117}" presName="sibTrans" presStyleLbl="sibTrans2D1" presStyleIdx="3" presStyleCnt="6"/>
      <dgm:spPr/>
      <dgm:t>
        <a:bodyPr/>
        <a:lstStyle/>
        <a:p>
          <a:endParaRPr lang="en-US"/>
        </a:p>
      </dgm:t>
    </dgm:pt>
    <dgm:pt modelId="{A1F42F18-7AF4-47B2-975E-AD8153B61E97}" type="pres">
      <dgm:prSet presAssocID="{8CE6A48B-9C0D-4B2D-909A-D93D5C3AE117}" presName="connectorText" presStyleLbl="sibTrans2D1" presStyleIdx="3" presStyleCnt="6"/>
      <dgm:spPr/>
      <dgm:t>
        <a:bodyPr/>
        <a:lstStyle/>
        <a:p>
          <a:endParaRPr lang="en-US"/>
        </a:p>
      </dgm:t>
    </dgm:pt>
    <dgm:pt modelId="{DE3D1C4F-636A-4611-8165-CEBA3DC04F75}" type="pres">
      <dgm:prSet presAssocID="{7CB425E5-A7F6-43B9-A9B4-8E6F9CD2E348}" presName="node" presStyleLbl="node1" presStyleIdx="4" presStyleCnt="7">
        <dgm:presLayoutVars>
          <dgm:bulletEnabled val="1"/>
        </dgm:presLayoutVars>
      </dgm:prSet>
      <dgm:spPr>
        <a:prstGeom prst="rect">
          <a:avLst/>
        </a:prstGeom>
      </dgm:spPr>
      <dgm:t>
        <a:bodyPr/>
        <a:lstStyle/>
        <a:p>
          <a:endParaRPr lang="en-US"/>
        </a:p>
      </dgm:t>
    </dgm:pt>
    <dgm:pt modelId="{2D0DB93C-890C-43AD-959D-6D5BA2D619EE}" type="pres">
      <dgm:prSet presAssocID="{3AC28372-6BF7-47D2-B2B5-B80A981B363A}" presName="sibTrans" presStyleLbl="sibTrans2D1" presStyleIdx="4" presStyleCnt="6"/>
      <dgm:spPr/>
      <dgm:t>
        <a:bodyPr/>
        <a:lstStyle/>
        <a:p>
          <a:endParaRPr lang="en-US"/>
        </a:p>
      </dgm:t>
    </dgm:pt>
    <dgm:pt modelId="{DEEC0C5F-FFC7-45A1-A2C2-15A9F09C54AD}" type="pres">
      <dgm:prSet presAssocID="{3AC28372-6BF7-47D2-B2B5-B80A981B363A}" presName="connectorText" presStyleLbl="sibTrans2D1" presStyleIdx="4" presStyleCnt="6"/>
      <dgm:spPr/>
      <dgm:t>
        <a:bodyPr/>
        <a:lstStyle/>
        <a:p>
          <a:endParaRPr lang="en-US"/>
        </a:p>
      </dgm:t>
    </dgm:pt>
    <dgm:pt modelId="{7F92E479-E6FD-419E-AF8E-823781A39464}" type="pres">
      <dgm:prSet presAssocID="{4246285E-E97B-435D-BC6A-758479D9FC06}" presName="node" presStyleLbl="node1" presStyleIdx="5" presStyleCnt="7">
        <dgm:presLayoutVars>
          <dgm:bulletEnabled val="1"/>
        </dgm:presLayoutVars>
      </dgm:prSet>
      <dgm:spPr>
        <a:prstGeom prst="rect">
          <a:avLst/>
        </a:prstGeom>
      </dgm:spPr>
      <dgm:t>
        <a:bodyPr/>
        <a:lstStyle/>
        <a:p>
          <a:endParaRPr lang="en-US"/>
        </a:p>
      </dgm:t>
    </dgm:pt>
    <dgm:pt modelId="{A569F875-31FC-42B2-A240-37B089EAA649}" type="pres">
      <dgm:prSet presAssocID="{BBB6FEAD-D350-4A9D-902C-2BE4977FEDD1}" presName="sibTrans" presStyleLbl="sibTrans2D1" presStyleIdx="5" presStyleCnt="6"/>
      <dgm:spPr/>
    </dgm:pt>
    <dgm:pt modelId="{D146E2F7-BDEF-4A70-ABB1-A38DE5AA8E9C}" type="pres">
      <dgm:prSet presAssocID="{BBB6FEAD-D350-4A9D-902C-2BE4977FEDD1}" presName="connectorText" presStyleLbl="sibTrans2D1" presStyleIdx="5" presStyleCnt="6"/>
      <dgm:spPr/>
    </dgm:pt>
    <dgm:pt modelId="{0AB73A61-FE27-46F3-8C58-CFE5F2070F07}" type="pres">
      <dgm:prSet presAssocID="{9994A907-2FC0-447D-BE74-0FA7278AA80E}" presName="node" presStyleLbl="node1" presStyleIdx="6" presStyleCnt="7">
        <dgm:presLayoutVars>
          <dgm:bulletEnabled val="1"/>
        </dgm:presLayoutVars>
      </dgm:prSet>
      <dgm:spPr>
        <a:prstGeom prst="rect">
          <a:avLst/>
        </a:prstGeom>
      </dgm:spPr>
      <dgm:t>
        <a:bodyPr/>
        <a:lstStyle/>
        <a:p>
          <a:endParaRPr lang="en-US"/>
        </a:p>
      </dgm:t>
    </dgm:pt>
  </dgm:ptLst>
  <dgm:cxnLst>
    <dgm:cxn modelId="{4C586097-E7FE-42AD-B1CF-1C76B5EC69BA}" type="presOf" srcId="{8CE6A48B-9C0D-4B2D-909A-D93D5C3AE117}" destId="{E57ADD3E-7792-4724-8D60-A874BFB553E9}" srcOrd="0" destOrd="0" presId="urn:microsoft.com/office/officeart/2005/8/layout/process5"/>
    <dgm:cxn modelId="{60D804DC-EB2B-4D0E-A7B4-CD74321C68A2}" srcId="{C9533A1C-7139-4499-BA30-F4CBB0C095B6}" destId="{307AA135-07C8-459B-ADD9-AC309889D75E}" srcOrd="0" destOrd="0" parTransId="{1D22F92B-C3AE-4179-B3B1-C3AD47DA5079}" sibTransId="{EC7AFD55-1EE3-4CAA-B2B7-42E304B67A11}"/>
    <dgm:cxn modelId="{3FA82BB2-C713-4C5F-9911-F63994B2FB12}" type="presOf" srcId="{554C811B-9477-4C43-8C50-162891D0EADC}" destId="{EE8FD2EB-14FB-4A7E-B131-C75CC02B9A38}" srcOrd="0" destOrd="0" presId="urn:microsoft.com/office/officeart/2005/8/layout/process5"/>
    <dgm:cxn modelId="{EC34802F-089D-4E0F-9038-618FDAC08530}" type="presOf" srcId="{28EAD0F5-F8DF-4463-B14E-A67A55000F49}" destId="{E84ED560-8184-433C-8605-2DD6C19A6D17}" srcOrd="0" destOrd="0" presId="urn:microsoft.com/office/officeart/2005/8/layout/process5"/>
    <dgm:cxn modelId="{E8B54D62-3C4A-4474-A399-3B3D8F0B857F}" type="presOf" srcId="{3AC28372-6BF7-47D2-B2B5-B80A981B363A}" destId="{2D0DB93C-890C-43AD-959D-6D5BA2D619EE}" srcOrd="0" destOrd="0" presId="urn:microsoft.com/office/officeart/2005/8/layout/process5"/>
    <dgm:cxn modelId="{D2B524E2-E758-443B-9CAC-78D9CD62F6ED}" type="presOf" srcId="{BBB6FEAD-D350-4A9D-902C-2BE4977FEDD1}" destId="{D146E2F7-BDEF-4A70-ABB1-A38DE5AA8E9C}" srcOrd="1" destOrd="0" presId="urn:microsoft.com/office/officeart/2005/8/layout/process5"/>
    <dgm:cxn modelId="{8921206C-66CB-44D4-BD4E-01C41F49485E}" type="presOf" srcId="{EC7AFD55-1EE3-4CAA-B2B7-42E304B67A11}" destId="{40F94AB4-B574-46F2-A569-2DACF37F9565}" srcOrd="0" destOrd="0" presId="urn:microsoft.com/office/officeart/2005/8/layout/process5"/>
    <dgm:cxn modelId="{703FECE0-53B6-41D7-8CAA-CB86D9731464}" type="presOf" srcId="{7CB425E5-A7F6-43B9-A9B4-8E6F9CD2E348}" destId="{DE3D1C4F-636A-4611-8165-CEBA3DC04F75}" srcOrd="0" destOrd="0" presId="urn:microsoft.com/office/officeart/2005/8/layout/process5"/>
    <dgm:cxn modelId="{4CB4C6C0-A190-438E-8237-EA3CEFC5004A}" type="presOf" srcId="{C68D5D69-D67C-4FA9-BC51-C8024C904A84}" destId="{C050A358-2A05-4A68-BD2B-3A070C6D5D1B}" srcOrd="0" destOrd="0" presId="urn:microsoft.com/office/officeart/2005/8/layout/process5"/>
    <dgm:cxn modelId="{EF140013-E063-444D-AC05-BAE10F693D61}" type="presOf" srcId="{AE25A301-256F-479D-B584-565E61601061}" destId="{3DFE7F96-3FB0-43F9-A9A4-F99089D1C629}" srcOrd="1" destOrd="0" presId="urn:microsoft.com/office/officeart/2005/8/layout/process5"/>
    <dgm:cxn modelId="{E210B2E8-5C2E-4368-A63F-7C65ECB59966}" type="presOf" srcId="{8CE6A48B-9C0D-4B2D-909A-D93D5C3AE117}" destId="{A1F42F18-7AF4-47B2-975E-AD8153B61E97}" srcOrd="1" destOrd="0" presId="urn:microsoft.com/office/officeart/2005/8/layout/process5"/>
    <dgm:cxn modelId="{7704EF5A-D1D8-4441-ABD8-E67D61B9541A}" srcId="{C9533A1C-7139-4499-BA30-F4CBB0C095B6}" destId="{9994A907-2FC0-447D-BE74-0FA7278AA80E}" srcOrd="6" destOrd="0" parTransId="{EADB1F5F-432E-4873-8673-C60C9A77082C}" sibTransId="{C7A1297A-F106-4433-9480-F5DCC9DF19B6}"/>
    <dgm:cxn modelId="{EA924FA4-45BF-49E8-A140-DE0DD7023C7A}" type="presOf" srcId="{AE25A301-256F-479D-B584-565E61601061}" destId="{F3330AF4-8A8B-4223-A8B4-6FD754C9FE2C}" srcOrd="0" destOrd="0" presId="urn:microsoft.com/office/officeart/2005/8/layout/process5"/>
    <dgm:cxn modelId="{8A57934B-8818-4CAA-9DE7-AD5B2C8F8BE8}" type="presOf" srcId="{4246285E-E97B-435D-BC6A-758479D9FC06}" destId="{7F92E479-E6FD-419E-AF8E-823781A39464}" srcOrd="0" destOrd="0" presId="urn:microsoft.com/office/officeart/2005/8/layout/process5"/>
    <dgm:cxn modelId="{89F7EAAC-DE55-4B9E-87C8-50ADB5E8B96A}" type="presOf" srcId="{C9533A1C-7139-4499-BA30-F4CBB0C095B6}" destId="{2FCD929A-1EAC-4E34-A39E-EDAA93A9CF21}" srcOrd="0" destOrd="0" presId="urn:microsoft.com/office/officeart/2005/8/layout/process5"/>
    <dgm:cxn modelId="{61D740AB-0EAB-4A55-A072-577241C88111}" type="presOf" srcId="{9DB89593-FB79-4D6D-BCB5-A143620C9604}" destId="{0F18434D-E513-4796-BDBA-0ECD6432F041}" srcOrd="0" destOrd="0" presId="urn:microsoft.com/office/officeart/2005/8/layout/process5"/>
    <dgm:cxn modelId="{F8C03340-FAE2-49B7-9C60-C41DDE15DB9E}" type="presOf" srcId="{307AA135-07C8-459B-ADD9-AC309889D75E}" destId="{13B06646-B54A-41F8-96F7-E3A1EDB98822}" srcOrd="0" destOrd="0" presId="urn:microsoft.com/office/officeart/2005/8/layout/process5"/>
    <dgm:cxn modelId="{7067B812-B914-4AD8-9A73-458B39145F36}" type="presOf" srcId="{9DB89593-FB79-4D6D-BCB5-A143620C9604}" destId="{1CE0A5F6-A40A-49BD-9F69-7A1825765C0F}" srcOrd="1" destOrd="0" presId="urn:microsoft.com/office/officeart/2005/8/layout/process5"/>
    <dgm:cxn modelId="{9028CF86-00C3-4345-AD0B-B5342E202E22}" srcId="{C9533A1C-7139-4499-BA30-F4CBB0C095B6}" destId="{554C811B-9477-4C43-8C50-162891D0EADC}" srcOrd="1" destOrd="0" parTransId="{AA026703-391D-47DD-B414-9687A8DA021F}" sibTransId="{AE25A301-256F-479D-B584-565E61601061}"/>
    <dgm:cxn modelId="{2EC72AE2-4E17-4537-BBCE-8D240641EB54}" srcId="{C9533A1C-7139-4499-BA30-F4CBB0C095B6}" destId="{7CB425E5-A7F6-43B9-A9B4-8E6F9CD2E348}" srcOrd="4" destOrd="0" parTransId="{9500716E-200C-4ACE-9AC7-282B1038412C}" sibTransId="{3AC28372-6BF7-47D2-B2B5-B80A981B363A}"/>
    <dgm:cxn modelId="{8F199C5D-A7E5-4806-89EA-F8396519643D}" srcId="{C9533A1C-7139-4499-BA30-F4CBB0C095B6}" destId="{4246285E-E97B-435D-BC6A-758479D9FC06}" srcOrd="5" destOrd="0" parTransId="{7DD748FD-50D4-4E9C-AD4C-1F6E0AF1562A}" sibTransId="{BBB6FEAD-D350-4A9D-902C-2BE4977FEDD1}"/>
    <dgm:cxn modelId="{173FC2C3-226E-4967-B1AD-6D86D963F223}" type="presOf" srcId="{BBB6FEAD-D350-4A9D-902C-2BE4977FEDD1}" destId="{A569F875-31FC-42B2-A240-37B089EAA649}" srcOrd="0" destOrd="0" presId="urn:microsoft.com/office/officeart/2005/8/layout/process5"/>
    <dgm:cxn modelId="{C1680A2A-2216-4367-AA98-9397A4BBDED8}" type="presOf" srcId="{EC7AFD55-1EE3-4CAA-B2B7-42E304B67A11}" destId="{B770044C-0B8C-4885-A822-55BD259AB82A}" srcOrd="1" destOrd="0" presId="urn:microsoft.com/office/officeart/2005/8/layout/process5"/>
    <dgm:cxn modelId="{CF54CA37-1AE4-4344-9670-863E9FCEBFAF}" type="presOf" srcId="{3AC28372-6BF7-47D2-B2B5-B80A981B363A}" destId="{DEEC0C5F-FFC7-45A1-A2C2-15A9F09C54AD}" srcOrd="1" destOrd="0" presId="urn:microsoft.com/office/officeart/2005/8/layout/process5"/>
    <dgm:cxn modelId="{E4BD8005-B4CF-4255-AF5D-DE095F46866B}" type="presOf" srcId="{9994A907-2FC0-447D-BE74-0FA7278AA80E}" destId="{0AB73A61-FE27-46F3-8C58-CFE5F2070F07}" srcOrd="0" destOrd="0" presId="urn:microsoft.com/office/officeart/2005/8/layout/process5"/>
    <dgm:cxn modelId="{8F2D5E56-CA8C-442D-A147-3F236BC9C7BD}" srcId="{C9533A1C-7139-4499-BA30-F4CBB0C095B6}" destId="{28EAD0F5-F8DF-4463-B14E-A67A55000F49}" srcOrd="2" destOrd="0" parTransId="{3E493F28-7E20-4CEB-9E17-6455FFA7CD09}" sibTransId="{9DB89593-FB79-4D6D-BCB5-A143620C9604}"/>
    <dgm:cxn modelId="{72A2F7F1-3EB4-4188-BD6E-327700363EE7}" srcId="{C9533A1C-7139-4499-BA30-F4CBB0C095B6}" destId="{C68D5D69-D67C-4FA9-BC51-C8024C904A84}" srcOrd="3" destOrd="0" parTransId="{D3CB7C48-3CB2-423A-8340-05C6EBD0D96B}" sibTransId="{8CE6A48B-9C0D-4B2D-909A-D93D5C3AE117}"/>
    <dgm:cxn modelId="{35FCA3B7-E76E-480F-9C67-D8633E5CE106}" type="presParOf" srcId="{2FCD929A-1EAC-4E34-A39E-EDAA93A9CF21}" destId="{13B06646-B54A-41F8-96F7-E3A1EDB98822}" srcOrd="0" destOrd="0" presId="urn:microsoft.com/office/officeart/2005/8/layout/process5"/>
    <dgm:cxn modelId="{DA744EE9-E3BB-4DF0-94DC-E8CF9456773A}" type="presParOf" srcId="{2FCD929A-1EAC-4E34-A39E-EDAA93A9CF21}" destId="{40F94AB4-B574-46F2-A569-2DACF37F9565}" srcOrd="1" destOrd="0" presId="urn:microsoft.com/office/officeart/2005/8/layout/process5"/>
    <dgm:cxn modelId="{D2A4C8C9-622F-489A-A5E1-DC4007B05DF2}" type="presParOf" srcId="{40F94AB4-B574-46F2-A569-2DACF37F9565}" destId="{B770044C-0B8C-4885-A822-55BD259AB82A}" srcOrd="0" destOrd="0" presId="urn:microsoft.com/office/officeart/2005/8/layout/process5"/>
    <dgm:cxn modelId="{9327605F-D36A-4617-8CB8-20452ECE8217}" type="presParOf" srcId="{2FCD929A-1EAC-4E34-A39E-EDAA93A9CF21}" destId="{EE8FD2EB-14FB-4A7E-B131-C75CC02B9A38}" srcOrd="2" destOrd="0" presId="urn:microsoft.com/office/officeart/2005/8/layout/process5"/>
    <dgm:cxn modelId="{37DEC1B4-B0D8-4D37-AF3B-D0DE8DF2C79A}" type="presParOf" srcId="{2FCD929A-1EAC-4E34-A39E-EDAA93A9CF21}" destId="{F3330AF4-8A8B-4223-A8B4-6FD754C9FE2C}" srcOrd="3" destOrd="0" presId="urn:microsoft.com/office/officeart/2005/8/layout/process5"/>
    <dgm:cxn modelId="{9D767479-A4C0-4F10-AE4B-6C262A5F8C8F}" type="presParOf" srcId="{F3330AF4-8A8B-4223-A8B4-6FD754C9FE2C}" destId="{3DFE7F96-3FB0-43F9-A9A4-F99089D1C629}" srcOrd="0" destOrd="0" presId="urn:microsoft.com/office/officeart/2005/8/layout/process5"/>
    <dgm:cxn modelId="{FCC2591B-E6DD-46A9-B53C-00C9721193A9}" type="presParOf" srcId="{2FCD929A-1EAC-4E34-A39E-EDAA93A9CF21}" destId="{E84ED560-8184-433C-8605-2DD6C19A6D17}" srcOrd="4" destOrd="0" presId="urn:microsoft.com/office/officeart/2005/8/layout/process5"/>
    <dgm:cxn modelId="{CBA4D1E6-0082-4AEA-B403-580CCBA44EB5}" type="presParOf" srcId="{2FCD929A-1EAC-4E34-A39E-EDAA93A9CF21}" destId="{0F18434D-E513-4796-BDBA-0ECD6432F041}" srcOrd="5" destOrd="0" presId="urn:microsoft.com/office/officeart/2005/8/layout/process5"/>
    <dgm:cxn modelId="{CC3AB20A-63F0-48ED-B1C2-7D9E36EC92DF}" type="presParOf" srcId="{0F18434D-E513-4796-BDBA-0ECD6432F041}" destId="{1CE0A5F6-A40A-49BD-9F69-7A1825765C0F}" srcOrd="0" destOrd="0" presId="urn:microsoft.com/office/officeart/2005/8/layout/process5"/>
    <dgm:cxn modelId="{27AF9C4B-1E59-4946-81EE-FFA22595761A}" type="presParOf" srcId="{2FCD929A-1EAC-4E34-A39E-EDAA93A9CF21}" destId="{C050A358-2A05-4A68-BD2B-3A070C6D5D1B}" srcOrd="6" destOrd="0" presId="urn:microsoft.com/office/officeart/2005/8/layout/process5"/>
    <dgm:cxn modelId="{F450E1B7-1111-4C1D-8CD9-CF263E6609BF}" type="presParOf" srcId="{2FCD929A-1EAC-4E34-A39E-EDAA93A9CF21}" destId="{E57ADD3E-7792-4724-8D60-A874BFB553E9}" srcOrd="7" destOrd="0" presId="urn:microsoft.com/office/officeart/2005/8/layout/process5"/>
    <dgm:cxn modelId="{D301A493-8629-43DD-9710-C7EA6D4C2F54}" type="presParOf" srcId="{E57ADD3E-7792-4724-8D60-A874BFB553E9}" destId="{A1F42F18-7AF4-47B2-975E-AD8153B61E97}" srcOrd="0" destOrd="0" presId="urn:microsoft.com/office/officeart/2005/8/layout/process5"/>
    <dgm:cxn modelId="{32753B1A-7782-44A7-8D4B-5B5EBCA675CF}" type="presParOf" srcId="{2FCD929A-1EAC-4E34-A39E-EDAA93A9CF21}" destId="{DE3D1C4F-636A-4611-8165-CEBA3DC04F75}" srcOrd="8" destOrd="0" presId="urn:microsoft.com/office/officeart/2005/8/layout/process5"/>
    <dgm:cxn modelId="{979DFA88-E9C9-4367-AA89-F5F2BD8AEC28}" type="presParOf" srcId="{2FCD929A-1EAC-4E34-A39E-EDAA93A9CF21}" destId="{2D0DB93C-890C-43AD-959D-6D5BA2D619EE}" srcOrd="9" destOrd="0" presId="urn:microsoft.com/office/officeart/2005/8/layout/process5"/>
    <dgm:cxn modelId="{8FFFDF29-7D5F-450A-B71F-6260942164E2}" type="presParOf" srcId="{2D0DB93C-890C-43AD-959D-6D5BA2D619EE}" destId="{DEEC0C5F-FFC7-45A1-A2C2-15A9F09C54AD}" srcOrd="0" destOrd="0" presId="urn:microsoft.com/office/officeart/2005/8/layout/process5"/>
    <dgm:cxn modelId="{14983E4A-1120-4582-8D91-856FAA94966D}" type="presParOf" srcId="{2FCD929A-1EAC-4E34-A39E-EDAA93A9CF21}" destId="{7F92E479-E6FD-419E-AF8E-823781A39464}" srcOrd="10" destOrd="0" presId="urn:microsoft.com/office/officeart/2005/8/layout/process5"/>
    <dgm:cxn modelId="{A8C7485D-727F-442F-89F3-071864814092}" type="presParOf" srcId="{2FCD929A-1EAC-4E34-A39E-EDAA93A9CF21}" destId="{A569F875-31FC-42B2-A240-37B089EAA649}" srcOrd="11" destOrd="0" presId="urn:microsoft.com/office/officeart/2005/8/layout/process5"/>
    <dgm:cxn modelId="{F4415682-2F19-4CE0-B88E-01CBB2DB358F}" type="presParOf" srcId="{A569F875-31FC-42B2-A240-37B089EAA649}" destId="{D146E2F7-BDEF-4A70-ABB1-A38DE5AA8E9C}" srcOrd="0" destOrd="0" presId="urn:microsoft.com/office/officeart/2005/8/layout/process5"/>
    <dgm:cxn modelId="{2BF90CE0-C7E9-4DF6-9250-9ADF576401F8}" type="presParOf" srcId="{2FCD929A-1EAC-4E34-A39E-EDAA93A9CF21}" destId="{0AB73A61-FE27-46F3-8C58-CFE5F2070F07}" srcOrd="12"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B06646-B54A-41F8-96F7-E3A1EDB98822}">
      <dsp:nvSpPr>
        <dsp:cNvPr id="0" name=""/>
        <dsp:cNvSpPr/>
      </dsp:nvSpPr>
      <dsp:spPr>
        <a:xfrm>
          <a:off x="167864" y="695"/>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Studi Literatur</a:t>
          </a:r>
        </a:p>
      </dsp:txBody>
      <dsp:txXfrm>
        <a:off x="167864" y="695"/>
        <a:ext cx="1103615" cy="662169"/>
      </dsp:txXfrm>
    </dsp:sp>
    <dsp:sp modelId="{40F94AB4-B574-46F2-A569-2DACF37F9565}">
      <dsp:nvSpPr>
        <dsp:cNvPr id="0" name=""/>
        <dsp:cNvSpPr/>
      </dsp:nvSpPr>
      <dsp:spPr>
        <a:xfrm>
          <a:off x="1368598" y="194931"/>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368598" y="249670"/>
        <a:ext cx="163776" cy="164218"/>
      </dsp:txXfrm>
    </dsp:sp>
    <dsp:sp modelId="{EE8FD2EB-14FB-4A7E-B131-C75CC02B9A38}">
      <dsp:nvSpPr>
        <dsp:cNvPr id="0" name=""/>
        <dsp:cNvSpPr/>
      </dsp:nvSpPr>
      <dsp:spPr>
        <a:xfrm>
          <a:off x="1712926" y="695"/>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Pemodelan Kebutuhan Sistem</a:t>
          </a:r>
        </a:p>
      </dsp:txBody>
      <dsp:txXfrm>
        <a:off x="1712926" y="695"/>
        <a:ext cx="1103615" cy="662169"/>
      </dsp:txXfrm>
    </dsp:sp>
    <dsp:sp modelId="{F3330AF4-8A8B-4223-A8B4-6FD754C9FE2C}">
      <dsp:nvSpPr>
        <dsp:cNvPr id="0" name=""/>
        <dsp:cNvSpPr/>
      </dsp:nvSpPr>
      <dsp:spPr>
        <a:xfrm>
          <a:off x="2913660" y="194931"/>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913660" y="249670"/>
        <a:ext cx="163776" cy="164218"/>
      </dsp:txXfrm>
    </dsp:sp>
    <dsp:sp modelId="{E84ED560-8184-433C-8605-2DD6C19A6D17}">
      <dsp:nvSpPr>
        <dsp:cNvPr id="0" name=""/>
        <dsp:cNvSpPr/>
      </dsp:nvSpPr>
      <dsp:spPr>
        <a:xfrm>
          <a:off x="3257988" y="695"/>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Desain Antarmuka dan Basis Data</a:t>
          </a:r>
        </a:p>
      </dsp:txBody>
      <dsp:txXfrm>
        <a:off x="3257988" y="695"/>
        <a:ext cx="1103615" cy="662169"/>
      </dsp:txXfrm>
    </dsp:sp>
    <dsp:sp modelId="{0F18434D-E513-4796-BDBA-0ECD6432F041}">
      <dsp:nvSpPr>
        <dsp:cNvPr id="0" name=""/>
        <dsp:cNvSpPr/>
      </dsp:nvSpPr>
      <dsp:spPr>
        <a:xfrm rot="5400000">
          <a:off x="3692813" y="740117"/>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5400000">
        <a:off x="3727687" y="759982"/>
        <a:ext cx="164218" cy="163776"/>
      </dsp:txXfrm>
    </dsp:sp>
    <dsp:sp modelId="{C050A358-2A05-4A68-BD2B-3A070C6D5D1B}">
      <dsp:nvSpPr>
        <dsp:cNvPr id="0" name=""/>
        <dsp:cNvSpPr/>
      </dsp:nvSpPr>
      <dsp:spPr>
        <a:xfrm>
          <a:off x="3257988" y="1104310"/>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Pembuatan Konsep Desain dan Arsitektur Sistem</a:t>
          </a:r>
        </a:p>
      </dsp:txBody>
      <dsp:txXfrm>
        <a:off x="3257988" y="1104310"/>
        <a:ext cx="1103615" cy="662169"/>
      </dsp:txXfrm>
    </dsp:sp>
    <dsp:sp modelId="{E57ADD3E-7792-4724-8D60-A874BFB553E9}">
      <dsp:nvSpPr>
        <dsp:cNvPr id="0" name=""/>
        <dsp:cNvSpPr/>
      </dsp:nvSpPr>
      <dsp:spPr>
        <a:xfrm rot="10800000">
          <a:off x="2926903" y="1298547"/>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10800000">
        <a:off x="2997093" y="1353286"/>
        <a:ext cx="163776" cy="164218"/>
      </dsp:txXfrm>
    </dsp:sp>
    <dsp:sp modelId="{DE3D1C4F-636A-4611-8165-CEBA3DC04F75}">
      <dsp:nvSpPr>
        <dsp:cNvPr id="0" name=""/>
        <dsp:cNvSpPr/>
      </dsp:nvSpPr>
      <dsp:spPr>
        <a:xfrm>
          <a:off x="1712926" y="1104310"/>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Implementasi dan Testing Sistem</a:t>
          </a:r>
        </a:p>
      </dsp:txBody>
      <dsp:txXfrm>
        <a:off x="1712926" y="1104310"/>
        <a:ext cx="1103615" cy="662169"/>
      </dsp:txXfrm>
    </dsp:sp>
    <dsp:sp modelId="{2D0DB93C-890C-43AD-959D-6D5BA2D619EE}">
      <dsp:nvSpPr>
        <dsp:cNvPr id="0" name=""/>
        <dsp:cNvSpPr/>
      </dsp:nvSpPr>
      <dsp:spPr>
        <a:xfrm rot="10800000">
          <a:off x="1381841" y="1298547"/>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452031" y="1353286"/>
        <a:ext cx="163776" cy="164218"/>
      </dsp:txXfrm>
    </dsp:sp>
    <dsp:sp modelId="{7F92E479-E6FD-419E-AF8E-823781A39464}">
      <dsp:nvSpPr>
        <dsp:cNvPr id="0" name=""/>
        <dsp:cNvSpPr/>
      </dsp:nvSpPr>
      <dsp:spPr>
        <a:xfrm>
          <a:off x="167864" y="1104310"/>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Evaluasi dan Maintainance Sitem</a:t>
          </a:r>
        </a:p>
      </dsp:txBody>
      <dsp:txXfrm>
        <a:off x="167864" y="1104310"/>
        <a:ext cx="1103615" cy="662169"/>
      </dsp:txXfrm>
    </dsp:sp>
    <dsp:sp modelId="{A569F875-31FC-42B2-A240-37B089EAA649}">
      <dsp:nvSpPr>
        <dsp:cNvPr id="0" name=""/>
        <dsp:cNvSpPr/>
      </dsp:nvSpPr>
      <dsp:spPr>
        <a:xfrm rot="5400000">
          <a:off x="602689" y="1843733"/>
          <a:ext cx="233966" cy="273696"/>
        </a:xfrm>
        <a:prstGeom prst="rightArrow">
          <a:avLst>
            <a:gd name="adj1" fmla="val 60000"/>
            <a:gd name="adj2" fmla="val 50000"/>
          </a:avLst>
        </a:prstGeom>
        <a:gradFill rotWithShape="0">
          <a:gsLst>
            <a:gs pos="0">
              <a:schemeClr val="dk2">
                <a:tint val="60000"/>
                <a:hueOff val="0"/>
                <a:satOff val="0"/>
                <a:lumOff val="0"/>
                <a:alphaOff val="0"/>
                <a:tint val="50000"/>
                <a:satMod val="300000"/>
              </a:schemeClr>
            </a:gs>
            <a:gs pos="35000">
              <a:schemeClr val="dk2">
                <a:tint val="60000"/>
                <a:hueOff val="0"/>
                <a:satOff val="0"/>
                <a:lumOff val="0"/>
                <a:alphaOff val="0"/>
                <a:tint val="37000"/>
                <a:satMod val="300000"/>
              </a:schemeClr>
            </a:gs>
            <a:gs pos="100000">
              <a:schemeClr val="dk2">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637563" y="1863598"/>
        <a:ext cx="164218" cy="163776"/>
      </dsp:txXfrm>
    </dsp:sp>
    <dsp:sp modelId="{0AB73A61-FE27-46F3-8C58-CFE5F2070F07}">
      <dsp:nvSpPr>
        <dsp:cNvPr id="0" name=""/>
        <dsp:cNvSpPr/>
      </dsp:nvSpPr>
      <dsp:spPr>
        <a:xfrm>
          <a:off x="167864" y="2207926"/>
          <a:ext cx="1103615" cy="66216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Penulisan Proposal</a:t>
          </a:r>
        </a:p>
      </dsp:txBody>
      <dsp:txXfrm>
        <a:off x="167864" y="2207926"/>
        <a:ext cx="1103615" cy="6621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HALIMA</dc:creator>
  <cp:lastModifiedBy>HALIMA</cp:lastModifiedBy>
  <cp:revision>6</cp:revision>
  <dcterms:created xsi:type="dcterms:W3CDTF">2016-02-28T20:58:00Z</dcterms:created>
  <dcterms:modified xsi:type="dcterms:W3CDTF">2016-03-04T03:07:00Z</dcterms:modified>
</cp:coreProperties>
</file>