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24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1b365d"/>
          <w:sz w:val="36"/>
          <w:szCs w:val="36"/>
          <w:rtl w:val="0"/>
        </w:rPr>
        <w:t xml:space="preserve">BÁO CÁO THUYẾT MINH ĐỀ TÀI NGHIÊN CỨU</w:t>
      </w:r>
      <w:r w:rsidDel="00000000" w:rsidR="00000000" w:rsidRPr="00000000">
        <w:rPr>
          <w:rtl w:val="0"/>
        </w:rPr>
      </w:r>
    </w:p>
    <w:p w:rsidR="00000000" w:rsidDel="00000000" w:rsidP="00000000" w:rsidRDefault="00000000" w:rsidRPr="00000000" w14:paraId="00000002">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TÊN ĐỀ TÀI</w:t>
      </w:r>
      <w:r w:rsidDel="00000000" w:rsidR="00000000" w:rsidRPr="00000000">
        <w:rPr>
          <w:rtl w:val="0"/>
        </w:rPr>
      </w:r>
    </w:p>
    <w:p w:rsidR="00000000" w:rsidDel="00000000" w:rsidP="00000000" w:rsidRDefault="00000000" w:rsidRPr="00000000" w14:paraId="00000003">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b w:val="1"/>
          <w:bCs w:val="1"/>
          <w:color w:val="222222"/>
          <w:sz w:val="24"/>
          <w:szCs w:val="24"/>
          <w:rtl w:val="0"/>
        </w:rPr>
        <w:t xml:space="preserve">• Tiếng Việt:</w:t>
      </w:r>
      <w:r w:rsidDel="00000000" w:rsidR="00000000" w:rsidRPr="00000000">
        <w:rPr>
          <w:rFonts w:ascii="Times New Roman" w:cs="Times New Roman" w:eastAsia="Times New Roman" w:hAnsi="Times New Roman"/>
          <w:color w:val="222222"/>
          <w:sz w:val="24"/>
          <w:szCs w:val="24"/>
          <w:rtl w:val="0"/>
        </w:rPr>
        <w:t xml:space="preserve"> Nghiên cứu và hiện thực kiến trúc Decoder-Only Transformer đa nhiệm xử lý dữ liệu lai (Chuỗi thời gian giá – Báo cáo tài chính – ESG) cho dự đoán xu hướng cổ phiếu và tự động sinh giải trình.</w:t>
      </w:r>
      <w:r w:rsidDel="00000000" w:rsidR="00000000" w:rsidRPr="00000000">
        <w:rPr>
          <w:rtl w:val="0"/>
        </w:rPr>
      </w:r>
    </w:p>
    <w:p w:rsidR="00000000" w:rsidDel="00000000" w:rsidP="00000000" w:rsidRDefault="00000000" w:rsidRPr="00000000" w14:paraId="00000004">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b w:val="1"/>
          <w:bCs w:val="1"/>
          <w:color w:val="222222"/>
          <w:sz w:val="24"/>
          <w:szCs w:val="24"/>
          <w:rtl w:val="0"/>
        </w:rPr>
        <w:t xml:space="preserve">• English:</w:t>
      </w:r>
      <w:r w:rsidDel="00000000" w:rsidR="00000000" w:rsidRPr="00000000">
        <w:rPr>
          <w:rFonts w:ascii="Times New Roman" w:cs="Times New Roman" w:eastAsia="Times New Roman" w:hAnsi="Times New Roman"/>
          <w:color w:val="222222"/>
          <w:sz w:val="24"/>
          <w:szCs w:val="24"/>
          <w:rtl w:val="0"/>
        </w:rPr>
        <w:t xml:space="preserve"> A Multi-Task Decoder-Only Transformer for Hybrid Time-Series, Financial-Text, and ESG Data in Stock Trend Prediction and Self-Rationalization.</w:t>
      </w:r>
      <w:r w:rsidDel="00000000" w:rsidR="00000000" w:rsidRPr="00000000">
        <w:rPr>
          <w:rtl w:val="0"/>
        </w:rPr>
      </w:r>
    </w:p>
    <w:p w:rsidR="00000000" w:rsidDel="00000000" w:rsidP="00000000" w:rsidRDefault="00000000" w:rsidRPr="00000000" w14:paraId="00000005">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1. ĐẶT VẤN ĐỀ</w:t>
      </w:r>
      <w:r w:rsidDel="00000000" w:rsidR="00000000" w:rsidRPr="00000000">
        <w:rPr>
          <w:rtl w:val="0"/>
        </w:rPr>
      </w:r>
    </w:p>
    <w:p w:rsidR="00000000" w:rsidDel="00000000" w:rsidP="00000000" w:rsidRDefault="00000000" w:rsidRPr="00000000" w14:paraId="00000006">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1.1. Bối cảnh</w:t>
      </w:r>
      <w:r w:rsidDel="00000000" w:rsidR="00000000" w:rsidRPr="00000000">
        <w:rPr>
          <w:rtl w:val="0"/>
        </w:rPr>
      </w:r>
    </w:p>
    <w:p w:rsidR="00000000" w:rsidDel="00000000" w:rsidP="00000000" w:rsidRDefault="00000000" w:rsidRPr="00000000" w14:paraId="00000007">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color w:val="222222"/>
          <w:sz w:val="24"/>
          <w:szCs w:val="24"/>
          <w:rtl w:val="0"/>
        </w:rPr>
        <w:t xml:space="preserve">Phân tích định giá và dự báo biến động thị trường chứng khoán là bài toán đa phương thức phức tạp, đòi hỏi tổng hòa đồng thời từ nhiều nguồn thông tin không đồng nhất:</w:t>
      </w:r>
      <w:r w:rsidDel="00000000" w:rsidR="00000000" w:rsidRPr="00000000">
        <w:rPr>
          <w:rtl w:val="0"/>
        </w:rPr>
      </w:r>
    </w:p>
    <w:p w:rsidR="00000000" w:rsidDel="00000000" w:rsidP="00000000" w:rsidRDefault="00000000" w:rsidRPr="00000000" w14:paraId="00000008">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Chuỗi thời gian (Time Series): </w:t>
      </w:r>
      <w:r w:rsidDel="00000000" w:rsidR="00000000" w:rsidRPr="00000000">
        <w:rPr>
          <w:rFonts w:ascii="Times New Roman" w:cs="Times New Roman" w:eastAsia="Times New Roman" w:hAnsi="Times New Roman"/>
          <w:color w:val="222222"/>
          <w:sz w:val="24"/>
          <w:szCs w:val="24"/>
          <w:rtl w:val="0"/>
        </w:rPr>
        <w:t xml:space="preserve">Giá lịch sử OHLCV và khối lượng giao dịch qua nhiều chu kỳ thị trường.</w:t>
      </w:r>
      <w:r w:rsidDel="00000000" w:rsidR="00000000" w:rsidRPr="00000000">
        <w:rPr>
          <w:rtl w:val="0"/>
        </w:rPr>
      </w:r>
    </w:p>
    <w:p w:rsidR="00000000" w:rsidDel="00000000" w:rsidP="00000000" w:rsidRDefault="00000000" w:rsidRPr="00000000" w14:paraId="00000009">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Báo cáo tài chính (Financial Text): </w:t>
      </w:r>
      <w:r w:rsidDel="00000000" w:rsidR="00000000" w:rsidRPr="00000000">
        <w:rPr>
          <w:rFonts w:ascii="Times New Roman" w:cs="Times New Roman" w:eastAsia="Times New Roman" w:hAnsi="Times New Roman"/>
          <w:color w:val="222222"/>
          <w:sz w:val="24"/>
          <w:szCs w:val="24"/>
          <w:rtl w:val="0"/>
        </w:rPr>
        <w:t xml:space="preserve">Báo cáo thảo luận ban điều hành (MD&amp;A), biên bản họp công bố kết quả kinh doanh (Earnings Call Transcripts), và báo cáo tài chính định kỳ theo quý.</w:t>
      </w:r>
      <w:r w:rsidDel="00000000" w:rsidR="00000000" w:rsidRPr="00000000">
        <w:rPr>
          <w:rtl w:val="0"/>
        </w:rPr>
      </w:r>
    </w:p>
    <w:p w:rsidR="00000000" w:rsidDel="00000000" w:rsidP="00000000" w:rsidRDefault="00000000" w:rsidRPr="00000000" w14:paraId="0000000A">
      <w:pPr>
        <w:numPr>
          <w:ilvl w:val="0"/>
          <w:numId w:val="1"/>
        </w:numPr>
        <w:spacing w:after="60"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Tiêu chuẩn phát triển bền vững (ESG): </w:t>
      </w:r>
      <w:r w:rsidDel="00000000" w:rsidR="00000000" w:rsidRPr="00000000">
        <w:rPr>
          <w:rFonts w:ascii="Times New Roman" w:cs="Times New Roman" w:eastAsia="Times New Roman" w:hAnsi="Times New Roman"/>
          <w:color w:val="222222"/>
          <w:sz w:val="24"/>
          <w:szCs w:val="24"/>
          <w:rtl w:val="0"/>
        </w:rPr>
        <w:t xml:space="preserve">Bộ chỉ số phát triển bền vững định lượng (E, S, G) kết hợp tường trình phát triển bền vững hàng năm.</w:t>
      </w:r>
      <w:r w:rsidDel="00000000" w:rsidR="00000000" w:rsidRPr="00000000">
        <w:rPr>
          <w:rtl w:val="0"/>
        </w:rPr>
      </w:r>
    </w:p>
    <w:p w:rsidR="00000000" w:rsidDel="00000000" w:rsidP="00000000" w:rsidRDefault="00000000" w:rsidRPr="00000000" w14:paraId="0000000B">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color w:val="222222"/>
          <w:sz w:val="24"/>
          <w:szCs w:val="24"/>
          <w:rtl w:val="0"/>
        </w:rPr>
        <w:t xml:space="preserve">Hiện nay, các hệ thống phân tích tài chính xử lý 3 nguồn dữ liệu này một cách hoàn toàn rời rạc: chuỗi thời gian dùng mô hình ARIMA/LSTM, báo cáo tài chính dùng mô hình NLP độc lập, còn chỉ số ESG được tính toán thủ công. Hệ quả là mô hình không thể học được mối tương quan chéo (cross-modal interaction) giữa biến động giá và các sự kiện tài chính, đồng thời thiếu hụt cơ chế tự giải trình thống nhất cho quyết định dự báo.</w:t>
      </w:r>
      <w:r w:rsidDel="00000000" w:rsidR="00000000" w:rsidRPr="00000000">
        <w:rPr>
          <w:rtl w:val="0"/>
        </w:rPr>
      </w:r>
    </w:p>
    <w:p w:rsidR="00000000" w:rsidDel="00000000" w:rsidP="00000000" w:rsidRDefault="00000000" w:rsidRPr="00000000" w14:paraId="0000000C">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1.2. Khoảng trống nghiên cứu (Research Gaps)</w:t>
      </w:r>
      <w:r w:rsidDel="00000000" w:rsidR="00000000" w:rsidRPr="00000000">
        <w:rPr>
          <w:rtl w:val="0"/>
        </w:rPr>
      </w:r>
    </w:p>
    <w:tbl>
      <w:tblPr>
        <w:tblStyle w:val="Table1"/>
        <w:tblW w:w="9028.0" w:type="dxa"/>
        <w:jc w:val="center"/>
        <w:tblLayout w:type="fixed"/>
        <w:tblLook w:val="0400"/>
      </w:tblPr>
      <w:tblGrid>
        <w:gridCol w:w="4514"/>
        <w:gridCol w:w="4514"/>
        <w:tblGridChange w:id="0">
          <w:tblGrid>
            <w:gridCol w:w="4514"/>
            <w:gridCol w:w="451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0D">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Khoảng trống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0E">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Mô tả 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F">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G1. Chưa có kiến trúc hợp nhất 3 modality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0">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Chưa có nghiên cứu hợp nhất đồng thời chuỗi thời gian (time series), văn bản tài chính (text) và bảng số ESG trong một mạng Transformer duy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11">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G2. Thiếu cơ chế kiểm soát consistency tài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12">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Chưa có cơ chế toán học kiểm soát tính nhất quán giữa xu hướng dự đoán (Up/Down) và nội dung văn bản giải trình lý do trong lĩnh vực đầu tư.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3">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G3. Thiếu giải pháp on-premise chi phí và độ trễ thấp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4">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Các LLM API thương mại giải được bài toán sinh text nhưng bất khả thi khi triển khai on-premise tại các quỹ tài chính vì chi phí khổng lồ, latency cao (2–15s) và rủi ro rò rỉ dữ liệu bảo mật.</w:t>
            </w:r>
            <w:r w:rsidDel="00000000" w:rsidR="00000000" w:rsidRPr="00000000">
              <w:rPr>
                <w:rtl w:val="0"/>
              </w:rPr>
            </w:r>
          </w:p>
        </w:tc>
      </w:tr>
    </w:tbl>
    <w:p w:rsidR="00000000" w:rsidDel="00000000" w:rsidP="00000000" w:rsidRDefault="00000000" w:rsidRPr="00000000" w14:paraId="00000015">
      <w:pPr>
        <w:spacing w:after="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6">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1.3. Định vị đề tài</w:t>
      </w:r>
      <w:r w:rsidDel="00000000" w:rsidR="00000000" w:rsidRPr="00000000">
        <w:rPr>
          <w:rtl w:val="0"/>
        </w:rPr>
      </w:r>
    </w:p>
    <w:tbl>
      <w:tblPr>
        <w:tblStyle w:val="Table2"/>
        <w:tblW w:w="9029.0" w:type="dxa"/>
        <w:jc w:val="center"/>
        <w:tblLayout w:type="fixed"/>
        <w:tblLook w:val="0400"/>
      </w:tblPr>
      <w:tblGrid>
        <w:gridCol w:w="9029"/>
        <w:tblGridChange w:id="0">
          <w:tblGrid>
            <w:gridCol w:w="9029"/>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4f6f9" w:val="clear"/>
          </w:tcPr>
          <w:p w:rsidR="00000000" w:rsidDel="00000000" w:rsidP="00000000" w:rsidRDefault="00000000" w:rsidRPr="00000000" w14:paraId="00000017">
            <w:pPr>
              <w:spacing w:after="120" w:before="1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3"/>
                <w:szCs w:val="23"/>
                <w:rtl w:val="0"/>
              </w:rPr>
              <w:t xml:space="preserve">Định vị cốt lõi: </w:t>
            </w:r>
            <w:r w:rsidDel="00000000" w:rsidR="00000000" w:rsidRPr="00000000">
              <w:rPr>
                <w:rFonts w:ascii="Times New Roman" w:cs="Times New Roman" w:eastAsia="Times New Roman" w:hAnsi="Times New Roman"/>
                <w:i w:val="1"/>
                <w:iCs w:val="1"/>
                <w:color w:val="222222"/>
                <w:sz w:val="23"/>
                <w:szCs w:val="23"/>
                <w:rtl w:val="0"/>
              </w:rPr>
              <w:t xml:space="preserve">Đề tài không cạnh tranh với các SOTA Language Model  về accuracy dự đoán giá nhằm đánh bại thị trường. Đề tài tập trung giải quyết bài toán: Hợp nhất đa phương thức (Multi-modal Fusion) + Tự động sinh giải trình (Self-Rationalization) + Triển khai on-premise chi phí thấp. Đây là bài toán kỹ thuật mà LLM API thương mại không giải được do rào cản về chi phí, latency và bảo mật dữ liệu đầu tư.</w:t>
            </w:r>
            <w:r w:rsidDel="00000000" w:rsidR="00000000" w:rsidRPr="00000000">
              <w:rPr>
                <w:rtl w:val="0"/>
              </w:rPr>
            </w:r>
          </w:p>
        </w:tc>
      </w:tr>
    </w:tbl>
    <w:p w:rsidR="00000000" w:rsidDel="00000000" w:rsidP="00000000" w:rsidRDefault="00000000" w:rsidRPr="00000000" w14:paraId="00000018">
      <w:pPr>
        <w:spacing w:after="8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9">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2. LÀM RÕ KIẾN TRÚC TRANSFORMER — TRÁNH HIỂU LẦM HỌC THUẬT</w:t>
      </w:r>
      <w:r w:rsidDel="00000000" w:rsidR="00000000" w:rsidRPr="00000000">
        <w:rPr>
          <w:rtl w:val="0"/>
        </w:rPr>
      </w:r>
    </w:p>
    <w:p w:rsidR="00000000" w:rsidDel="00000000" w:rsidP="00000000" w:rsidRDefault="00000000" w:rsidRPr="00000000" w14:paraId="0000001A">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color w:val="222222"/>
          <w:sz w:val="24"/>
          <w:szCs w:val="24"/>
          <w:rtl w:val="0"/>
        </w:rPr>
        <w:t xml:space="preserve">Nhằm tránh sự nhầm lẫn phổ biến giữa cơ chế chú ý nội tại của Transformer và các nhánh đầu ra đa tác vụ, đề tài phân định rạch ròi hai khái niệm kỹ thuật sau:</w:t>
      </w:r>
      <w:r w:rsidDel="00000000" w:rsidR="00000000" w:rsidRPr="00000000">
        <w:rPr>
          <w:rtl w:val="0"/>
        </w:rPr>
      </w:r>
    </w:p>
    <w:p w:rsidR="00000000" w:rsidDel="00000000" w:rsidP="00000000" w:rsidRDefault="00000000" w:rsidRPr="00000000" w14:paraId="0000001B">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2.1. Multi-Head Attention — Thành phần nội tại (Internal Component)</w:t>
      </w:r>
      <w:r w:rsidDel="00000000" w:rsidR="00000000" w:rsidRPr="00000000">
        <w:rPr>
          <w:rtl w:val="0"/>
        </w:rPr>
      </w:r>
    </w:p>
    <w:p w:rsidR="00000000" w:rsidDel="00000000" w:rsidP="00000000" w:rsidRDefault="00000000" w:rsidRPr="00000000" w14:paraId="0000001C">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Bản chất: </w:t>
      </w:r>
      <w:r w:rsidDel="00000000" w:rsidR="00000000" w:rsidRPr="00000000">
        <w:rPr>
          <w:rFonts w:ascii="Times New Roman" w:cs="Times New Roman" w:eastAsia="Times New Roman" w:hAnsi="Times New Roman"/>
          <w:color w:val="222222"/>
          <w:sz w:val="24"/>
          <w:szCs w:val="24"/>
          <w:rtl w:val="0"/>
        </w:rPr>
        <w:t xml:space="preserve">Là cơ chế Self-Attention nằm bên trong mỗi khối (layer) của mạng Transformer tiêu chuẩn.</w:t>
      </w:r>
      <w:r w:rsidDel="00000000" w:rsidR="00000000" w:rsidRPr="00000000">
        <w:rPr>
          <w:rtl w:val="0"/>
        </w:rPr>
      </w:r>
    </w:p>
    <w:p w:rsidR="00000000" w:rsidDel="00000000" w:rsidP="00000000" w:rsidRDefault="00000000" w:rsidRPr="00000000" w14:paraId="0000001D">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Quy mô: </w:t>
      </w:r>
      <w:r w:rsidDel="00000000" w:rsidR="00000000" w:rsidRPr="00000000">
        <w:rPr>
          <w:rFonts w:ascii="Times New Roman" w:cs="Times New Roman" w:eastAsia="Times New Roman" w:hAnsi="Times New Roman"/>
          <w:color w:val="222222"/>
          <w:sz w:val="24"/>
          <w:szCs w:val="24"/>
          <w:rtl w:val="0"/>
        </w:rPr>
        <w:t xml:space="preserve">Mỗi tầng bao gồm H attention heads song song (thường từ 8 đến 16 heads).</w:t>
      </w:r>
      <w:r w:rsidDel="00000000" w:rsidR="00000000" w:rsidRPr="00000000">
        <w:rPr>
          <w:rtl w:val="0"/>
        </w:rPr>
      </w:r>
    </w:p>
    <w:p w:rsidR="00000000" w:rsidDel="00000000" w:rsidP="00000000" w:rsidRDefault="00000000" w:rsidRPr="00000000" w14:paraId="0000001E">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Chức năng: </w:t>
      </w:r>
      <w:r w:rsidDel="00000000" w:rsidR="00000000" w:rsidRPr="00000000">
        <w:rPr>
          <w:rFonts w:ascii="Times New Roman" w:cs="Times New Roman" w:eastAsia="Times New Roman" w:hAnsi="Times New Roman"/>
          <w:color w:val="222222"/>
          <w:sz w:val="24"/>
          <w:szCs w:val="24"/>
          <w:rtl w:val="0"/>
        </w:rPr>
        <w:t xml:space="preserve">Mỗi head độc lập học một không gian biểu diễn chiếu khác nhau (ví dụ: head học xu hướng chuỗi thời gian ngắn hạn, head học ngữ nghĩa tài chính).</w:t>
      </w:r>
      <w:r w:rsidDel="00000000" w:rsidR="00000000" w:rsidRPr="00000000">
        <w:rPr>
          <w:rtl w:val="0"/>
        </w:rPr>
      </w:r>
    </w:p>
    <w:p w:rsidR="00000000" w:rsidDel="00000000" w:rsidP="00000000" w:rsidRDefault="00000000" w:rsidRPr="00000000" w14:paraId="0000001F">
      <w:pPr>
        <w:numPr>
          <w:ilvl w:val="0"/>
          <w:numId w:val="1"/>
        </w:numPr>
        <w:spacing w:after="60"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Kết quả: </w:t>
      </w:r>
      <w:r w:rsidDel="00000000" w:rsidR="00000000" w:rsidRPr="00000000">
        <w:rPr>
          <w:rFonts w:ascii="Times New Roman" w:cs="Times New Roman" w:eastAsia="Times New Roman" w:hAnsi="Times New Roman"/>
          <w:color w:val="222222"/>
          <w:sz w:val="24"/>
          <w:szCs w:val="24"/>
          <w:rtl w:val="0"/>
        </w:rPr>
        <w:t xml:space="preserve">Đầu ra từ H heads được ghép nối (concatenate) rồi nhân qua ma trận chiếu Linear W_O.</w:t>
      </w:r>
      <w:r w:rsidDel="00000000" w:rsidR="00000000" w:rsidRPr="00000000">
        <w:rPr>
          <w:rtl w:val="0"/>
        </w:rPr>
      </w:r>
    </w:p>
    <w:p w:rsidR="00000000" w:rsidDel="00000000" w:rsidP="00000000" w:rsidRDefault="00000000" w:rsidRPr="00000000" w14:paraId="00000020">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i w:val="1"/>
          <w:iCs w:val="1"/>
          <w:color w:val="222222"/>
          <w:sz w:val="24"/>
          <w:szCs w:val="24"/>
          <w:rtl w:val="0"/>
        </w:rPr>
        <w:t xml:space="preserve">Kết luận: Đây là thành phần kiến trúc chuẩn mực của Transformer, KHÔNG PHẢI là đóng góp mới của đề tài.</w:t>
      </w:r>
      <w:r w:rsidDel="00000000" w:rsidR="00000000" w:rsidRPr="00000000">
        <w:rPr>
          <w:rtl w:val="0"/>
        </w:rPr>
      </w:r>
    </w:p>
    <w:p w:rsidR="00000000" w:rsidDel="00000000" w:rsidP="00000000" w:rsidRDefault="00000000" w:rsidRPr="00000000" w14:paraId="00000021">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2.2. Multi-Task Output Heads — Các nhánh đầu ra (Output Branches)</w:t>
      </w:r>
      <w:r w:rsidDel="00000000" w:rsidR="00000000" w:rsidRPr="00000000">
        <w:rPr>
          <w:rtl w:val="0"/>
        </w:rPr>
      </w:r>
    </w:p>
    <w:p w:rsidR="00000000" w:rsidDel="00000000" w:rsidP="00000000" w:rsidRDefault="00000000" w:rsidRPr="00000000" w14:paraId="00000022">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Bản chất: </w:t>
      </w:r>
      <w:r w:rsidDel="00000000" w:rsidR="00000000" w:rsidRPr="00000000">
        <w:rPr>
          <w:rFonts w:ascii="Times New Roman" w:cs="Times New Roman" w:eastAsia="Times New Roman" w:hAnsi="Times New Roman"/>
          <w:color w:val="222222"/>
          <w:sz w:val="24"/>
          <w:szCs w:val="24"/>
          <w:rtl w:val="0"/>
        </w:rPr>
        <w:t xml:space="preserve">Là các mạng nơ-ron độc lập được gắn vào tầng biểu diễn ẩn cuối cùng của mô hình backbone chia sẻ.</w:t>
      </w:r>
      <w:r w:rsidDel="00000000" w:rsidR="00000000" w:rsidRPr="00000000">
        <w:rPr>
          <w:rtl w:val="0"/>
        </w:rPr>
      </w:r>
    </w:p>
    <w:p w:rsidR="00000000" w:rsidDel="00000000" w:rsidP="00000000" w:rsidRDefault="00000000" w:rsidRPr="00000000" w14:paraId="00000023">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Quy mô: </w:t>
      </w:r>
      <w:r w:rsidDel="00000000" w:rsidR="00000000" w:rsidRPr="00000000">
        <w:rPr>
          <w:rFonts w:ascii="Times New Roman" w:cs="Times New Roman" w:eastAsia="Times New Roman" w:hAnsi="Times New Roman"/>
          <w:color w:val="222222"/>
          <w:sz w:val="24"/>
          <w:szCs w:val="24"/>
          <w:rtl w:val="0"/>
        </w:rPr>
        <w:t xml:space="preserve">Gồm 2 nhánh tác vụ chuyên biệt: Nhánh dự đoán xu hướng (Prediction Head) và Nhánh sinh văn bản giải trình (Explanation Head).</w:t>
      </w:r>
      <w:r w:rsidDel="00000000" w:rsidR="00000000" w:rsidRPr="00000000">
        <w:rPr>
          <w:rtl w:val="0"/>
        </w:rPr>
      </w:r>
    </w:p>
    <w:p w:rsidR="00000000" w:rsidDel="00000000" w:rsidP="00000000" w:rsidRDefault="00000000" w:rsidRPr="00000000" w14:paraId="00000024">
      <w:pPr>
        <w:numPr>
          <w:ilvl w:val="0"/>
          <w:numId w:val="1"/>
        </w:numPr>
        <w:spacing w:after="60"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Chức năng: </w:t>
      </w:r>
      <w:r w:rsidDel="00000000" w:rsidR="00000000" w:rsidRPr="00000000">
        <w:rPr>
          <w:rFonts w:ascii="Times New Roman" w:cs="Times New Roman" w:eastAsia="Times New Roman" w:hAnsi="Times New Roman"/>
          <w:color w:val="222222"/>
          <w:sz w:val="24"/>
          <w:szCs w:val="24"/>
          <w:rtl w:val="0"/>
        </w:rPr>
        <w:t xml:space="preserve">Mỗi nhánh tối ưu một hàm mất mát nghiệp vụ riêng biệt nhưng cùng cập nhật gradient về không gian biểu diễn ẩn chung.</w:t>
      </w:r>
      <w:r w:rsidDel="00000000" w:rsidR="00000000" w:rsidRPr="00000000">
        <w:rPr>
          <w:rtl w:val="0"/>
        </w:rPr>
      </w:r>
    </w:p>
    <w:p w:rsidR="00000000" w:rsidDel="00000000" w:rsidP="00000000" w:rsidRDefault="00000000" w:rsidRPr="00000000" w14:paraId="00000025">
      <w:pPr>
        <w:spacing w:after="100" w:line="288" w:lineRule="auto"/>
        <w:jc w:val="both"/>
        <w:rPr>
          <w:rFonts w:ascii="Times New Roman" w:cs="Times New Roman" w:eastAsia="Times New Roman" w:hAnsi="Times New Roman"/>
          <w:b w:val="1"/>
          <w:bCs w:val="1"/>
          <w:color w:val="4682b4"/>
          <w:sz w:val="26"/>
          <w:szCs w:val="26"/>
        </w:rPr>
      </w:pPr>
      <w:r w:rsidDel="00000000" w:rsidR="00000000" w:rsidRPr="00000000">
        <w:rPr>
          <w:rFonts w:ascii="Times New Roman" w:cs="Times New Roman" w:eastAsia="Times New Roman" w:hAnsi="Times New Roman"/>
          <w:i w:val="1"/>
          <w:iCs w:val="1"/>
          <w:color w:val="222222"/>
          <w:sz w:val="24"/>
          <w:szCs w:val="24"/>
          <w:rtl w:val="0"/>
        </w:rPr>
        <w:t xml:space="preserve">Kết luận: Đây chính là ĐÓNG GÓP MỚI của đề tài trong việc thiết kế mô hình đa nhiệm.</w:t>
      </w:r>
      <w:r w:rsidDel="00000000" w:rsidR="00000000" w:rsidRPr="00000000">
        <w:rPr>
          <w:rtl w:val="0"/>
        </w:rPr>
      </w:r>
    </w:p>
    <w:p w:rsidR="00000000" w:rsidDel="00000000" w:rsidP="00000000" w:rsidRDefault="00000000" w:rsidRPr="00000000" w14:paraId="00000026">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2.3. Bảng phân định khái niệm</w:t>
      </w:r>
      <w:r w:rsidDel="00000000" w:rsidR="00000000" w:rsidRPr="00000000">
        <w:rPr>
          <w:rtl w:val="0"/>
        </w:rPr>
      </w:r>
    </w:p>
    <w:tbl>
      <w:tblPr>
        <w:tblStyle w:val="Table3"/>
        <w:tblW w:w="9030.0" w:type="dxa"/>
        <w:jc w:val="center"/>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27">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Khái niệm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28">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Vị trí trong mô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29">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Số lượng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2A">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Vai trò chức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2B">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Có phải đóng góp mới?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C">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Multi-Head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D">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Nằm bên trong từng layer Transformer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E">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8 – 16 heads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F">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Học quan hệ ngữ cảnh giữa các token/patch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0">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Không (Kiến trúc chuẩn)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1">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Multi-Task Output Heads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2">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Nhánh đầu ra tại tầng cuối cùng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3">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2 nhánh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4">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Giải quyết đồng thời tác vụ định lượng &amp; định tính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5">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Có (Đóng góp của đề tài)</w:t>
            </w:r>
            <w:r w:rsidDel="00000000" w:rsidR="00000000" w:rsidRPr="00000000">
              <w:rPr>
                <w:rtl w:val="0"/>
              </w:rPr>
            </w:r>
          </w:p>
        </w:tc>
      </w:tr>
    </w:tbl>
    <w:p w:rsidR="00000000" w:rsidDel="00000000" w:rsidP="00000000" w:rsidRDefault="00000000" w:rsidRPr="00000000" w14:paraId="00000036">
      <w:pPr>
        <w:spacing w:after="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7">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2.4. Quy chuẩn thuật ngữ sử dụng trong đề tài</w:t>
      </w:r>
      <w:r w:rsidDel="00000000" w:rsidR="00000000" w:rsidRPr="00000000">
        <w:rPr>
          <w:rtl w:val="0"/>
        </w:rPr>
      </w:r>
    </w:p>
    <w:p w:rsidR="00000000" w:rsidDel="00000000" w:rsidP="00000000" w:rsidRDefault="00000000" w:rsidRPr="00000000" w14:paraId="00000038">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Sử dụng 'Multi-Head Self-Attention': </w:t>
      </w:r>
      <w:r w:rsidDel="00000000" w:rsidR="00000000" w:rsidRPr="00000000">
        <w:rPr>
          <w:rFonts w:ascii="Times New Roman" w:cs="Times New Roman" w:eastAsia="Times New Roman" w:hAnsi="Times New Roman"/>
          <w:color w:val="222222"/>
          <w:sz w:val="24"/>
          <w:szCs w:val="24"/>
          <w:rtl w:val="0"/>
        </w:rPr>
        <w:t xml:space="preserve">Ám chỉ cơ chế chú ý nhiều đầu bên trong các khối mạng ẩn.</w:t>
      </w:r>
      <w:r w:rsidDel="00000000" w:rsidR="00000000" w:rsidRPr="00000000">
        <w:rPr>
          <w:rtl w:val="0"/>
        </w:rPr>
      </w:r>
    </w:p>
    <w:p w:rsidR="00000000" w:rsidDel="00000000" w:rsidP="00000000" w:rsidRDefault="00000000" w:rsidRPr="00000000" w14:paraId="00000039">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Sử dụng 'Multi-Task Output Heads': </w:t>
      </w:r>
      <w:r w:rsidDel="00000000" w:rsidR="00000000" w:rsidRPr="00000000">
        <w:rPr>
          <w:rFonts w:ascii="Times New Roman" w:cs="Times New Roman" w:eastAsia="Times New Roman" w:hAnsi="Times New Roman"/>
          <w:color w:val="222222"/>
          <w:sz w:val="24"/>
          <w:szCs w:val="24"/>
          <w:rtl w:val="0"/>
        </w:rPr>
        <w:t xml:space="preserve">Ám chỉ các nhánh phân nhánh tác vụ ở đầu ra.</w:t>
      </w:r>
      <w:r w:rsidDel="00000000" w:rsidR="00000000" w:rsidRPr="00000000">
        <w:rPr>
          <w:rtl w:val="0"/>
        </w:rPr>
      </w:r>
    </w:p>
    <w:p w:rsidR="00000000" w:rsidDel="00000000" w:rsidP="00000000" w:rsidRDefault="00000000" w:rsidRPr="00000000" w14:paraId="0000003A">
      <w:pPr>
        <w:numPr>
          <w:ilvl w:val="0"/>
          <w:numId w:val="1"/>
        </w:numPr>
        <w:spacing w:after="60"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Không dùng cụm từ 'Dual Head': </w:t>
      </w:r>
      <w:r w:rsidDel="00000000" w:rsidR="00000000" w:rsidRPr="00000000">
        <w:rPr>
          <w:rFonts w:ascii="Times New Roman" w:cs="Times New Roman" w:eastAsia="Times New Roman" w:hAnsi="Times New Roman"/>
          <w:color w:val="222222"/>
          <w:sz w:val="24"/>
          <w:szCs w:val="24"/>
          <w:rtl w:val="0"/>
        </w:rPr>
        <w:t xml:space="preserve">Để tuyệt đối tránh gây hiểu lầm với cơ chế 'Dual-Head Attention' trong các biến thể chú ý.</w:t>
      </w:r>
      <w:r w:rsidDel="00000000" w:rsidR="00000000" w:rsidRPr="00000000">
        <w:rPr>
          <w:rtl w:val="0"/>
        </w:rPr>
      </w:r>
    </w:p>
    <w:p w:rsidR="00000000" w:rsidDel="00000000" w:rsidP="00000000" w:rsidRDefault="00000000" w:rsidRPr="00000000" w14:paraId="0000003B">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3. THIẾT KẾ KIẾN TRÚC ĐỀ XUẤT</w:t>
      </w:r>
      <w:r w:rsidDel="00000000" w:rsidR="00000000" w:rsidRPr="00000000">
        <w:rPr>
          <w:rtl w:val="0"/>
        </w:rPr>
      </w:r>
    </w:p>
    <w:p w:rsidR="00000000" w:rsidDel="00000000" w:rsidP="00000000" w:rsidRDefault="00000000" w:rsidRPr="00000000" w14:paraId="0000003C">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3.1. Sơ đồ tổng thể</w:t>
      </w:r>
      <w:r w:rsidDel="00000000" w:rsidR="00000000" w:rsidRPr="00000000">
        <w:rPr>
          <w:rtl w:val="0"/>
        </w:rPr>
      </w:r>
    </w:p>
    <w:p w:rsidR="00000000" w:rsidDel="00000000" w:rsidP="00000000" w:rsidRDefault="00000000" w:rsidRPr="00000000" w14:paraId="0000003D">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color w:val="222222"/>
          <w:sz w:val="24"/>
          <w:szCs w:val="24"/>
          <w:rtl w:val="0"/>
        </w:rPr>
        <w:t xml:space="preserve">Hệ thống xây dựng theo luồng tuần tự: Tầng mã hóa lai (Hybrid Input Layer) -&gt; Mô hình Backbone chia sẻ (Shared Decoder-Only SLM) -&gt; Hai nhánh tác vụ song song (Multi-Task Output Heads: Prediction Head &amp; Explanation Head).</w:t>
      </w:r>
      <w:r w:rsidDel="00000000" w:rsidR="00000000" w:rsidRPr="00000000">
        <w:rPr>
          <w:rtl w:val="0"/>
        </w:rPr>
      </w:r>
    </w:p>
    <w:p w:rsidR="00000000" w:rsidDel="00000000" w:rsidP="00000000" w:rsidRDefault="00000000" w:rsidRPr="00000000" w14:paraId="0000003E">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3.2. Chi tiết tầng mã hóa dữ liệu lai (Hybrid Input Layer)</w:t>
      </w:r>
      <w:r w:rsidDel="00000000" w:rsidR="00000000" w:rsidRPr="00000000">
        <w:rPr>
          <w:rtl w:val="0"/>
        </w:rPr>
      </w:r>
    </w:p>
    <w:p w:rsidR="00000000" w:rsidDel="00000000" w:rsidP="00000000" w:rsidRDefault="00000000" w:rsidRPr="00000000" w14:paraId="0000003F">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color w:val="222222"/>
          <w:sz w:val="24"/>
          <w:szCs w:val="24"/>
          <w:rtl w:val="0"/>
        </w:rPr>
        <w:t xml:space="preserve">Chuỗi đầu vào thống nhất: H_0 = [T_ts ; E_text ; E_esg ; DECISION]</w:t>
      </w:r>
      <w:r w:rsidDel="00000000" w:rsidR="00000000" w:rsidRPr="00000000">
        <w:rPr>
          <w:rtl w:val="0"/>
        </w:rPr>
      </w:r>
    </w:p>
    <w:p w:rsidR="00000000" w:rsidDel="00000000" w:rsidP="00000000" w:rsidRDefault="00000000" w:rsidRPr="00000000" w14:paraId="00000040">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Time Series Encoding </w:t>
      </w:r>
      <w:r w:rsidDel="00000000" w:rsidR="00000000" w:rsidRPr="00000000">
        <w:rPr>
          <w:color w:val="222222"/>
          <w:sz w:val="24"/>
          <w:szCs w:val="24"/>
          <w:rtl w:val="0"/>
        </w:rPr>
        <w:t xml:space="preserve">(Bảo toàn tính liên tục của chuỗi đa biến)</w:t>
      </w:r>
      <w:r w:rsidDel="00000000" w:rsidR="00000000" w:rsidRPr="00000000">
        <w:rPr>
          <w:rFonts w:ascii="Times New Roman" w:cs="Times New Roman" w:eastAsia="Times New Roman" w:hAnsi="Times New Roman"/>
          <w:b w:val="1"/>
          <w:bCs w:val="1"/>
          <w:color w:val="222222"/>
          <w:sz w:val="24"/>
          <w:szCs w:val="24"/>
          <w:rtl w:val="0"/>
        </w:rPr>
        <w:t xml:space="preserve"> : </w:t>
      </w:r>
      <w:r w:rsidDel="00000000" w:rsidR="00000000" w:rsidRPr="00000000">
        <w:rPr>
          <w:rFonts w:ascii="Times New Roman" w:cs="Times New Roman" w:eastAsia="Times New Roman" w:hAnsi="Times New Roman"/>
          <w:color w:val="222222"/>
          <w:sz w:val="24"/>
          <w:szCs w:val="24"/>
          <w:rtl w:val="0"/>
        </w:rPr>
        <w:t xml:space="preserve">Chuỗi giá lịch sử OHLCV được chia thành các phân đoạn (patch, ví dụ: W = 30 W=30 ngày). Thay vì rời rạc hóa (binning) làm mất thông tin, mỗi patch đa biến X p a t c h ∈ R W × C (với C = 5chiều dữ liệu) được trải phẳng và chiếu qua một mạng tuyến tính (Linear Projection) để tạo ra embedding T t s ∈ R N × d . Tiếp theo, cơ chế Temporal Positional Embedding (lấy cảm hứng từ PatchTST) được cộng gộp vào T t s ​ để mô hình nắm bắt được thứ tự thời gian và khoảng cách giữa các chu kỳ giao dịch.</w:t>
      </w: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tl w:val="0"/>
        </w:rPr>
      </w:r>
    </w:p>
    <w:p w:rsidR="00000000" w:rsidDel="00000000" w:rsidP="00000000" w:rsidRDefault="00000000" w:rsidRPr="00000000" w14:paraId="00000041">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Financial Text Encoding: </w:t>
      </w:r>
      <w:r w:rsidDel="00000000" w:rsidR="00000000" w:rsidRPr="00000000">
        <w:rPr>
          <w:rFonts w:ascii="Times New Roman" w:cs="Times New Roman" w:eastAsia="Times New Roman" w:hAnsi="Times New Roman"/>
          <w:color w:val="222222"/>
          <w:sz w:val="24"/>
          <w:szCs w:val="24"/>
          <w:rtl w:val="0"/>
        </w:rPr>
        <w:t xml:space="preserve">Báo cáo tài chính (MD&amp;A, Earnings Calls) được mã hóa qua Tokenizer chuyên biệt. Để mô hình phân biệt rạch ròi giữa "ngữ cảnh thời gian" và "ngữ cảnh ngôn ngữ", chúng tôi áp dụng Segment Embedding (tương tự cơ chế của BERT/RoBERTa). Vector embedding của văn bản E t e x t ∈ R L × d sẽ được cộng thêm một vector bias đặc trưng cho phân đoạn (Segment ID), giúp các Attention Head tự động học được sự tương quan chéo (cross-attention) giữa các sự kiện trong văn bản và biến động giá.</w:t>
      </w:r>
      <w:r w:rsidDel="00000000" w:rsidR="00000000" w:rsidRPr="00000000">
        <w:rPr>
          <w:rtl w:val="0"/>
        </w:rPr>
      </w:r>
    </w:p>
    <w:p w:rsidR="00000000" w:rsidDel="00000000" w:rsidP="00000000" w:rsidRDefault="00000000" w:rsidRPr="00000000" w14:paraId="00000042">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ESG Encoding: </w:t>
      </w:r>
      <w:r w:rsidDel="00000000" w:rsidR="00000000" w:rsidRPr="00000000">
        <w:rPr>
          <w:rFonts w:ascii="Times New Roman" w:cs="Times New Roman" w:eastAsia="Times New Roman" w:hAnsi="Times New Roman"/>
          <w:color w:val="222222"/>
          <w:sz w:val="24"/>
          <w:szCs w:val="24"/>
          <w:rtl w:val="0"/>
        </w:rPr>
        <w:t xml:space="preserve">Điểm số ESG (E, S, G) là các biến số liên tục mang tính thứ bậc. Áp dụng phương pháp Continuous Feature Embedding (theo kiến trúc của multivariateGPT, 2025), chúng tôi tuyệt đối không rời rạc hóa điểm số thành các cụm (bins). Thay vào đó, embedding của một chỉ số ESG được tính bằng phép cộng gộp: E e s g ( i ) = E c o l u m n ( i ) + f l i n e a r ( v a l u e e s g ( i ) ) Trong đó E c o l u m n ( i ) ​ là vector embedding học được cho tên cột (ví dụ: "Environmental Score"), và f linear ​ là hàm chiếu tuyến tính từ giá trị thực (đã chuẩn hóa z-score) vào không gian  d-chiều. Phép cộng này đảm bảo mô hình hiểu được bản chất toán học: điểm ESG 80 có không gian biểu diễn "gần" với 85 hơn là 40. Các văn bản thuyết minh ESG đi kèm sẽ được tokenizer mã hóa và nối tiếp ngay sau các token số học này.</w:t>
      </w:r>
      <w:r w:rsidDel="00000000" w:rsidR="00000000" w:rsidRPr="00000000">
        <w:rPr>
          <w:rtl w:val="0"/>
        </w:rPr>
      </w:r>
    </w:p>
    <w:p w:rsidR="00000000" w:rsidDel="00000000" w:rsidP="00000000" w:rsidRDefault="00000000" w:rsidRPr="00000000" w14:paraId="00000043">
      <w:pPr>
        <w:numPr>
          <w:ilvl w:val="0"/>
          <w:numId w:val="1"/>
        </w:numPr>
        <w:spacing w:after="60"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Token đặc biệt [DECISION]: </w:t>
      </w:r>
      <w:r w:rsidDel="00000000" w:rsidR="00000000" w:rsidRPr="00000000">
        <w:rPr>
          <w:rFonts w:ascii="Times New Roman" w:cs="Times New Roman" w:eastAsia="Times New Roman" w:hAnsi="Times New Roman"/>
          <w:color w:val="222222"/>
          <w:sz w:val="24"/>
          <w:szCs w:val="24"/>
          <w:rtl w:val="0"/>
        </w:rPr>
        <w:t xml:space="preserve">Token đặc biệt đặt ở cuối chuỗi đại diện cho toàn bộ ngữ cảnh đa phương thức; vector ẩn h[DECISION] tại vị trí này đóng vai trò biểu diễn chia sẻ cho cả 2 nhánh đầu ra.</w:t>
      </w:r>
      <w:r w:rsidDel="00000000" w:rsidR="00000000" w:rsidRPr="00000000">
        <w:rPr>
          <w:rtl w:val="0"/>
        </w:rPr>
      </w:r>
    </w:p>
    <w:p w:rsidR="00000000" w:rsidDel="00000000" w:rsidP="00000000" w:rsidRDefault="00000000" w:rsidRPr="00000000" w14:paraId="00000044">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3.3. Shared Backbone &amp; Tối ưu hóa</w:t>
      </w:r>
      <w:r w:rsidDel="00000000" w:rsidR="00000000" w:rsidRPr="00000000">
        <w:rPr>
          <w:rtl w:val="0"/>
        </w:rPr>
      </w:r>
    </w:p>
    <w:p w:rsidR="00000000" w:rsidDel="00000000" w:rsidP="00000000" w:rsidRDefault="00000000" w:rsidRPr="00000000" w14:paraId="00000045">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Mô hình nền tảng: </w:t>
      </w:r>
      <w:r w:rsidDel="00000000" w:rsidR="00000000" w:rsidRPr="00000000">
        <w:rPr>
          <w:rFonts w:ascii="Times New Roman" w:cs="Times New Roman" w:eastAsia="Times New Roman" w:hAnsi="Times New Roman"/>
          <w:color w:val="222222"/>
          <w:sz w:val="24"/>
          <w:szCs w:val="24"/>
          <w:rtl w:val="0"/>
        </w:rPr>
        <w:t xml:space="preserve">Qwen2.5-1.5B (mô hình trọng tâm) hoặc 3B</w:t>
      </w:r>
    </w:p>
    <w:p w:rsidR="00000000" w:rsidDel="00000000" w:rsidP="00000000" w:rsidRDefault="00000000" w:rsidRPr="00000000" w14:paraId="00000046">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Tối ưu hóa phần cứng: </w:t>
      </w:r>
      <w:r w:rsidDel="00000000" w:rsidR="00000000" w:rsidRPr="00000000">
        <w:rPr>
          <w:rFonts w:ascii="Times New Roman" w:cs="Times New Roman" w:eastAsia="Times New Roman" w:hAnsi="Times New Roman"/>
          <w:color w:val="222222"/>
          <w:sz w:val="24"/>
          <w:szCs w:val="24"/>
          <w:rtl w:val="0"/>
        </w:rPr>
        <w:t xml:space="preserve">Causal Masking kết hợp QLoRA 4-bit và Gradient Checkpointing với Context Length 512–1024 tokens.</w:t>
      </w:r>
      <w:r w:rsidDel="00000000" w:rsidR="00000000" w:rsidRPr="00000000">
        <w:rPr>
          <w:rtl w:val="0"/>
        </w:rPr>
      </w:r>
    </w:p>
    <w:p w:rsidR="00000000" w:rsidDel="00000000" w:rsidP="00000000" w:rsidRDefault="00000000" w:rsidRPr="00000000" w14:paraId="00000047">
      <w:pPr>
        <w:numPr>
          <w:ilvl w:val="0"/>
          <w:numId w:val="1"/>
        </w:numPr>
        <w:spacing w:after="60"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Cơ sở lựa chọn Decoder-Only: </w:t>
      </w:r>
      <w:r w:rsidDel="00000000" w:rsidR="00000000" w:rsidRPr="00000000">
        <w:rPr>
          <w:rFonts w:ascii="Times New Roman" w:cs="Times New Roman" w:eastAsia="Times New Roman" w:hAnsi="Times New Roman"/>
          <w:color w:val="222222"/>
          <w:sz w:val="24"/>
          <w:szCs w:val="24"/>
          <w:rtl w:val="0"/>
        </w:rPr>
        <w:t xml:space="preserve">Tận dụng năng lực biểu diễn ngôn ngữ sâu sẵn có từ mô hình ngôn ngữ lớn cỡ nhỏ (SLM), hỗ trợ sinh văn bản mượt mà mà không cần thiết kế khối Encoder riêng biệt.</w:t>
      </w:r>
    </w:p>
    <w:p w:rsidR="00000000" w:rsidDel="00000000" w:rsidP="00000000" w:rsidRDefault="00000000" w:rsidRPr="00000000" w14:paraId="00000048">
      <w:pPr>
        <w:numPr>
          <w:ilvl w:val="0"/>
          <w:numId w:val="1"/>
        </w:numPr>
        <w:spacing w:after="60" w:line="288" w:lineRule="auto"/>
        <w:ind w:left="360"/>
        <w:jc w:val="both"/>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Tại sao lại là Multi-task</w:t>
      </w:r>
      <w:r w:rsidDel="00000000" w:rsidR="00000000" w:rsidRPr="00000000">
        <w:rPr>
          <w:rFonts w:ascii="Times New Roman" w:cs="Times New Roman" w:eastAsia="Times New Roman" w:hAnsi="Times New Roman"/>
          <w:color w:val="222222"/>
          <w:sz w:val="24"/>
          <w:szCs w:val="24"/>
          <w:rtl w:val="0"/>
        </w:rPr>
        <w:t xml:space="preserve"> : Các công trình nghiên cứu trước đó chỉ ra rằng : MTL (Muti-Task Learning cho ra kết quả tốt hơn so với 1 task). Sau đây là giải thích về những vượt trội của MTL:  </w:t>
      </w:r>
    </w:p>
    <w:p w:rsidR="00000000" w:rsidDel="00000000" w:rsidP="00000000" w:rsidRDefault="00000000" w:rsidRPr="00000000" w14:paraId="00000049">
      <w:pPr>
        <w:pStyle w:val="Heading2"/>
        <w:keepNext w:val="0"/>
        <w:keepLines w:val="0"/>
        <w:spacing w:after="80" w:line="288" w:lineRule="auto"/>
        <w:ind w:left="360"/>
        <w:jc w:val="both"/>
        <w:rPr>
          <w:rFonts w:ascii="Times New Roman" w:cs="Times New Roman" w:eastAsia="Times New Roman" w:hAnsi="Times New Roman"/>
          <w:b w:val="1"/>
          <w:bCs w:val="1"/>
          <w:color w:val="222222"/>
          <w:sz w:val="26"/>
          <w:szCs w:val="26"/>
        </w:rPr>
      </w:pPr>
      <w:bookmarkStart w:colFirst="0" w:colLast="0" w:name="_2rbsolsddj5w" w:id="0"/>
      <w:bookmarkEnd w:id="0"/>
      <w:r w:rsidDel="00000000" w:rsidR="00000000" w:rsidRPr="00000000">
        <w:rPr>
          <w:rFonts w:ascii="Times New Roman" w:cs="Times New Roman" w:eastAsia="Times New Roman" w:hAnsi="Times New Roman"/>
          <w:b w:val="1"/>
          <w:bCs w:val="1"/>
          <w:color w:val="222222"/>
          <w:sz w:val="26"/>
          <w:szCs w:val="26"/>
          <w:rtl w:val="0"/>
        </w:rPr>
        <w:t xml:space="preserve">1. Học biểu diễn chung tốt hơn</w:t>
      </w:r>
    </w:p>
    <w:p w:rsidR="00000000" w:rsidDel="00000000" w:rsidP="00000000" w:rsidRDefault="00000000" w:rsidRPr="00000000" w14:paraId="0000004A">
      <w:pPr>
        <w:spacing w:after="240" w:before="240" w:line="288"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Backbone chia sẻ buộc model học </w:t>
      </w:r>
      <w:r w:rsidDel="00000000" w:rsidR="00000000" w:rsidRPr="00000000">
        <w:rPr>
          <w:rFonts w:ascii="Times New Roman" w:cs="Times New Roman" w:eastAsia="Times New Roman" w:hAnsi="Times New Roman"/>
          <w:b w:val="1"/>
          <w:bCs w:val="1"/>
          <w:color w:val="222222"/>
          <w:sz w:val="26"/>
          <w:szCs w:val="26"/>
          <w:rtl w:val="0"/>
        </w:rPr>
        <w:t xml:space="preserve">đặc trưng hữu ích cho cả 2 task</w:t>
      </w:r>
      <w:r w:rsidDel="00000000" w:rsidR="00000000" w:rsidRPr="00000000">
        <w:rPr>
          <w:rFonts w:ascii="Times New Roman" w:cs="Times New Roman" w:eastAsia="Times New Roman" w:hAnsi="Times New Roman"/>
          <w:color w:val="222222"/>
          <w:sz w:val="26"/>
          <w:szCs w:val="26"/>
          <w:rtl w:val="0"/>
        </w:rPr>
        <w:t xml:space="preserve">. Task dự đoán và task giải trình bổ trợ nhau → backbone học sâu hơn.</w:t>
      </w:r>
    </w:p>
    <w:p w:rsidR="00000000" w:rsidDel="00000000" w:rsidP="00000000" w:rsidRDefault="00000000" w:rsidRPr="00000000" w14:paraId="0000004B">
      <w:pPr>
        <w:pStyle w:val="Heading2"/>
        <w:keepNext w:val="0"/>
        <w:keepLines w:val="0"/>
        <w:spacing w:after="80" w:line="288" w:lineRule="auto"/>
        <w:ind w:left="360"/>
        <w:jc w:val="both"/>
        <w:rPr>
          <w:rFonts w:ascii="Times New Roman" w:cs="Times New Roman" w:eastAsia="Times New Roman" w:hAnsi="Times New Roman"/>
          <w:b w:val="1"/>
          <w:bCs w:val="1"/>
          <w:color w:val="222222"/>
          <w:sz w:val="26"/>
          <w:szCs w:val="26"/>
        </w:rPr>
      </w:pPr>
      <w:bookmarkStart w:colFirst="0" w:colLast="0" w:name="_i94fk63ddp03" w:id="1"/>
      <w:bookmarkEnd w:id="1"/>
      <w:r w:rsidDel="00000000" w:rsidR="00000000" w:rsidRPr="00000000">
        <w:rPr>
          <w:rFonts w:ascii="Times New Roman" w:cs="Times New Roman" w:eastAsia="Times New Roman" w:hAnsi="Times New Roman"/>
          <w:b w:val="1"/>
          <w:bCs w:val="1"/>
          <w:color w:val="222222"/>
          <w:sz w:val="26"/>
          <w:szCs w:val="26"/>
          <w:rtl w:val="0"/>
        </w:rPr>
        <w:t xml:space="preserve">2. Giảm overfitting</w:t>
      </w:r>
    </w:p>
    <w:p w:rsidR="00000000" w:rsidDel="00000000" w:rsidP="00000000" w:rsidRDefault="00000000" w:rsidRPr="00000000" w14:paraId="0000004C">
      <w:pPr>
        <w:spacing w:after="240" w:before="240" w:line="288"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Hai task tạo </w:t>
      </w:r>
      <w:r w:rsidDel="00000000" w:rsidR="00000000" w:rsidRPr="00000000">
        <w:rPr>
          <w:rFonts w:ascii="Times New Roman" w:cs="Times New Roman" w:eastAsia="Times New Roman" w:hAnsi="Times New Roman"/>
          <w:b w:val="1"/>
          <w:bCs w:val="1"/>
          <w:color w:val="222222"/>
          <w:sz w:val="26"/>
          <w:szCs w:val="26"/>
          <w:rtl w:val="0"/>
        </w:rPr>
        <w:t xml:space="preserve">2 tín hiệu giám sát</w:t>
      </w:r>
      <w:r w:rsidDel="00000000" w:rsidR="00000000" w:rsidRPr="00000000">
        <w:rPr>
          <w:rFonts w:ascii="Times New Roman" w:cs="Times New Roman" w:eastAsia="Times New Roman" w:hAnsi="Times New Roman"/>
          <w:color w:val="222222"/>
          <w:sz w:val="26"/>
          <w:szCs w:val="26"/>
          <w:rtl w:val="0"/>
        </w:rPr>
        <w:t xml:space="preserve"> trên cùng backbone → model khó "học vẹt" 1 task. Đây là </w:t>
      </w:r>
      <w:r w:rsidDel="00000000" w:rsidR="00000000" w:rsidRPr="00000000">
        <w:rPr>
          <w:rFonts w:ascii="Times New Roman" w:cs="Times New Roman" w:eastAsia="Times New Roman" w:hAnsi="Times New Roman"/>
          <w:b w:val="1"/>
          <w:bCs w:val="1"/>
          <w:color w:val="222222"/>
          <w:sz w:val="26"/>
          <w:szCs w:val="26"/>
          <w:rtl w:val="0"/>
        </w:rPr>
        <w:t xml:space="preserve">inductive bias</w:t>
      </w:r>
      <w:r w:rsidDel="00000000" w:rsidR="00000000" w:rsidRPr="00000000">
        <w:rPr>
          <w:rFonts w:ascii="Times New Roman" w:cs="Times New Roman" w:eastAsia="Times New Roman" w:hAnsi="Times New Roman"/>
          <w:color w:val="222222"/>
          <w:sz w:val="26"/>
          <w:szCs w:val="26"/>
          <w:rtl w:val="0"/>
        </w:rPr>
        <w:t xml:space="preserve"> hiệu quả (Caruana 1997).</w:t>
      </w:r>
    </w:p>
    <w:p w:rsidR="00000000" w:rsidDel="00000000" w:rsidP="00000000" w:rsidRDefault="00000000" w:rsidRPr="00000000" w14:paraId="0000004D">
      <w:pPr>
        <w:pStyle w:val="Heading2"/>
        <w:keepNext w:val="0"/>
        <w:keepLines w:val="0"/>
        <w:spacing w:after="80" w:line="288" w:lineRule="auto"/>
        <w:ind w:left="360"/>
        <w:jc w:val="both"/>
        <w:rPr>
          <w:rFonts w:ascii="Times New Roman" w:cs="Times New Roman" w:eastAsia="Times New Roman" w:hAnsi="Times New Roman"/>
          <w:b w:val="1"/>
          <w:bCs w:val="1"/>
          <w:color w:val="222222"/>
          <w:sz w:val="26"/>
          <w:szCs w:val="26"/>
        </w:rPr>
      </w:pPr>
      <w:bookmarkStart w:colFirst="0" w:colLast="0" w:name="_67c9ww7v9zaw" w:id="2"/>
      <w:bookmarkEnd w:id="2"/>
      <w:r w:rsidDel="00000000" w:rsidR="00000000" w:rsidRPr="00000000">
        <w:rPr>
          <w:rFonts w:ascii="Times New Roman" w:cs="Times New Roman" w:eastAsia="Times New Roman" w:hAnsi="Times New Roman"/>
          <w:b w:val="1"/>
          <w:bCs w:val="1"/>
          <w:color w:val="222222"/>
          <w:sz w:val="26"/>
          <w:szCs w:val="26"/>
          <w:rtl w:val="0"/>
        </w:rPr>
        <w:t xml:space="preserve">3. Học được tương quan ẩn</w:t>
      </w:r>
    </w:p>
    <w:p w:rsidR="00000000" w:rsidDel="00000000" w:rsidP="00000000" w:rsidRDefault="00000000" w:rsidRPr="00000000" w14:paraId="0000004E">
      <w:pPr>
        <w:spacing w:after="240" w:before="240" w:line="288"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Ví dụ:</w:t>
      </w:r>
    </w:p>
    <w:p w:rsidR="00000000" w:rsidDel="00000000" w:rsidP="00000000" w:rsidRDefault="00000000" w:rsidRPr="00000000" w14:paraId="0000004F">
      <w:pPr>
        <w:numPr>
          <w:ilvl w:val="0"/>
          <w:numId w:val="3"/>
        </w:numPr>
        <w:spacing w:after="0" w:afterAutospacing="0" w:before="240" w:line="288" w:lineRule="auto"/>
        <w:ind w:left="72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 giải trình buộc model hiểu </w:t>
      </w:r>
      <w:r w:rsidDel="00000000" w:rsidR="00000000" w:rsidRPr="00000000">
        <w:rPr>
          <w:rFonts w:ascii="Times New Roman" w:cs="Times New Roman" w:eastAsia="Times New Roman" w:hAnsi="Times New Roman"/>
          <w:b w:val="1"/>
          <w:bCs w:val="1"/>
          <w:color w:val="222222"/>
          <w:sz w:val="26"/>
          <w:szCs w:val="26"/>
          <w:rtl w:val="0"/>
        </w:rPr>
        <w:t xml:space="preserve">tại sao</w:t>
      </w:r>
      <w:r w:rsidDel="00000000" w:rsidR="00000000" w:rsidRPr="00000000">
        <w:rPr>
          <w:rFonts w:ascii="Times New Roman" w:cs="Times New Roman" w:eastAsia="Times New Roman" w:hAnsi="Times New Roman"/>
          <w:color w:val="222222"/>
          <w:sz w:val="26"/>
          <w:szCs w:val="26"/>
          <w:rtl w:val="0"/>
        </w:rPr>
        <w:t xml:space="preserve"> giá tăng/giảm.</w:t>
      </w:r>
    </w:p>
    <w:p w:rsidR="00000000" w:rsidDel="00000000" w:rsidP="00000000" w:rsidRDefault="00000000" w:rsidRPr="00000000" w14:paraId="00000050">
      <w:pPr>
        <w:numPr>
          <w:ilvl w:val="0"/>
          <w:numId w:val="3"/>
        </w:numPr>
        <w:spacing w:after="0" w:afterAutospacing="0" w:before="0" w:beforeAutospacing="0" w:line="288" w:lineRule="auto"/>
        <w:ind w:left="72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Hiểu "tại sao" → dự đoán chính xác hơn.</w:t>
      </w:r>
    </w:p>
    <w:p w:rsidR="00000000" w:rsidDel="00000000" w:rsidP="00000000" w:rsidRDefault="00000000" w:rsidRPr="00000000" w14:paraId="00000051">
      <w:pPr>
        <w:numPr>
          <w:ilvl w:val="0"/>
          <w:numId w:val="3"/>
        </w:numPr>
        <w:spacing w:after="240" w:before="0" w:beforeAutospacing="0" w:line="288" w:lineRule="auto"/>
        <w:ind w:left="72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Ngược lại, dự đoán đúng → giải trình có căn cứ hơn.</w:t>
      </w:r>
    </w:p>
    <w:p w:rsidR="00000000" w:rsidDel="00000000" w:rsidP="00000000" w:rsidRDefault="00000000" w:rsidRPr="00000000" w14:paraId="00000052">
      <w:pPr>
        <w:pStyle w:val="Heading2"/>
        <w:keepNext w:val="0"/>
        <w:keepLines w:val="0"/>
        <w:spacing w:after="80" w:line="288" w:lineRule="auto"/>
        <w:ind w:left="360"/>
        <w:jc w:val="both"/>
        <w:rPr>
          <w:rFonts w:ascii="Times New Roman" w:cs="Times New Roman" w:eastAsia="Times New Roman" w:hAnsi="Times New Roman"/>
          <w:b w:val="1"/>
          <w:bCs w:val="1"/>
          <w:color w:val="222222"/>
          <w:sz w:val="26"/>
          <w:szCs w:val="26"/>
        </w:rPr>
      </w:pPr>
      <w:bookmarkStart w:colFirst="0" w:colLast="0" w:name="_wyn8cdgazbl" w:id="3"/>
      <w:bookmarkEnd w:id="3"/>
      <w:r w:rsidDel="00000000" w:rsidR="00000000" w:rsidRPr="00000000">
        <w:rPr>
          <w:rFonts w:ascii="Times New Roman" w:cs="Times New Roman" w:eastAsia="Times New Roman" w:hAnsi="Times New Roman"/>
          <w:b w:val="1"/>
          <w:bCs w:val="1"/>
          <w:color w:val="222222"/>
          <w:sz w:val="26"/>
          <w:szCs w:val="26"/>
          <w:rtl w:val="0"/>
        </w:rPr>
        <w:t xml:space="preserve">4. Tiết kiệm tham số</w:t>
      </w:r>
    </w:p>
    <w:p w:rsidR="00000000" w:rsidDel="00000000" w:rsidP="00000000" w:rsidRDefault="00000000" w:rsidRPr="00000000" w14:paraId="00000053">
      <w:pPr>
        <w:spacing w:after="240" w:before="240" w:line="288"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backbone + 2 head nhẹ </w:t>
      </w:r>
      <w:r w:rsidDel="00000000" w:rsidR="00000000" w:rsidRPr="00000000">
        <w:rPr>
          <w:rFonts w:ascii="Times New Roman" w:cs="Times New Roman" w:eastAsia="Times New Roman" w:hAnsi="Times New Roman"/>
          <w:b w:val="1"/>
          <w:bCs w:val="1"/>
          <w:color w:val="222222"/>
          <w:sz w:val="26"/>
          <w:szCs w:val="26"/>
          <w:rtl w:val="0"/>
        </w:rPr>
        <w:t xml:space="preserve">&lt; 2 model riêng biệt</w:t>
      </w:r>
      <w:r w:rsidDel="00000000" w:rsidR="00000000" w:rsidRPr="00000000">
        <w:rPr>
          <w:rFonts w:ascii="Times New Roman" w:cs="Times New Roman" w:eastAsia="Times New Roman" w:hAnsi="Times New Roman"/>
          <w:color w:val="222222"/>
          <w:sz w:val="26"/>
          <w:szCs w:val="26"/>
          <w:rtl w:val="0"/>
        </w:rPr>
        <w:t xml:space="preserve">. Quan trọng khi chạy on-premise.</w:t>
      </w:r>
    </w:p>
    <w:p w:rsidR="00000000" w:rsidDel="00000000" w:rsidP="00000000" w:rsidRDefault="00000000" w:rsidRPr="00000000" w14:paraId="00000054">
      <w:pPr>
        <w:pStyle w:val="Heading2"/>
        <w:keepNext w:val="0"/>
        <w:keepLines w:val="0"/>
        <w:spacing w:after="80" w:line="288" w:lineRule="auto"/>
        <w:ind w:left="360"/>
        <w:jc w:val="both"/>
        <w:rPr>
          <w:rFonts w:ascii="Times New Roman" w:cs="Times New Roman" w:eastAsia="Times New Roman" w:hAnsi="Times New Roman"/>
          <w:b w:val="1"/>
          <w:bCs w:val="1"/>
          <w:color w:val="222222"/>
          <w:sz w:val="26"/>
          <w:szCs w:val="26"/>
        </w:rPr>
      </w:pPr>
      <w:bookmarkStart w:colFirst="0" w:colLast="0" w:name="_tuja8a2idkup" w:id="4"/>
      <w:bookmarkEnd w:id="4"/>
      <w:r w:rsidDel="00000000" w:rsidR="00000000" w:rsidRPr="00000000">
        <w:rPr>
          <w:rFonts w:ascii="Times New Roman" w:cs="Times New Roman" w:eastAsia="Times New Roman" w:hAnsi="Times New Roman"/>
          <w:b w:val="1"/>
          <w:bCs w:val="1"/>
          <w:color w:val="222222"/>
          <w:sz w:val="26"/>
          <w:szCs w:val="26"/>
          <w:rtl w:val="0"/>
        </w:rPr>
        <w:t xml:space="preserve">5. Hội tụ nhanh hơn</w:t>
      </w:r>
    </w:p>
    <w:p w:rsidR="00000000" w:rsidDel="00000000" w:rsidP="00000000" w:rsidRDefault="00000000" w:rsidRPr="00000000" w14:paraId="00000055">
      <w:pPr>
        <w:spacing w:after="240" w:before="240" w:line="288"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 dễ (prediction) hỗ trợ task khó (explanation) học nhanh hơn.</w:t>
      </w:r>
    </w:p>
    <w:p w:rsidR="00000000" w:rsidDel="00000000" w:rsidP="00000000" w:rsidRDefault="00000000" w:rsidRPr="00000000" w14:paraId="00000056">
      <w:pPr>
        <w:pStyle w:val="Heading2"/>
        <w:keepNext w:val="0"/>
        <w:keepLines w:val="0"/>
        <w:spacing w:after="80" w:line="288" w:lineRule="auto"/>
        <w:ind w:left="360"/>
        <w:jc w:val="both"/>
        <w:rPr>
          <w:rFonts w:ascii="Times New Roman" w:cs="Times New Roman" w:eastAsia="Times New Roman" w:hAnsi="Times New Roman"/>
          <w:b w:val="1"/>
          <w:bCs w:val="1"/>
          <w:color w:val="222222"/>
          <w:sz w:val="26"/>
          <w:szCs w:val="26"/>
        </w:rPr>
      </w:pPr>
      <w:bookmarkStart w:colFirst="0" w:colLast="0" w:name="_6jqwvxt10yap" w:id="5"/>
      <w:bookmarkEnd w:id="5"/>
      <w:r w:rsidDel="00000000" w:rsidR="00000000" w:rsidRPr="00000000">
        <w:rPr>
          <w:rFonts w:ascii="Times New Roman" w:cs="Times New Roman" w:eastAsia="Times New Roman" w:hAnsi="Times New Roman"/>
          <w:b w:val="1"/>
          <w:bCs w:val="1"/>
          <w:color w:val="222222"/>
          <w:sz w:val="26"/>
          <w:szCs w:val="26"/>
          <w:rtl w:val="0"/>
        </w:rPr>
        <w:t xml:space="preserve">6. Giải thích được (Explainable AI)</w:t>
      </w:r>
    </w:p>
    <w:p w:rsidR="00000000" w:rsidDel="00000000" w:rsidP="00000000" w:rsidRDefault="00000000" w:rsidRPr="00000000" w14:paraId="00000057">
      <w:pPr>
        <w:spacing w:after="240" w:before="240" w:line="288"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 giải trình </w:t>
      </w:r>
      <w:r w:rsidDel="00000000" w:rsidR="00000000" w:rsidRPr="00000000">
        <w:rPr>
          <w:rFonts w:ascii="Times New Roman" w:cs="Times New Roman" w:eastAsia="Times New Roman" w:hAnsi="Times New Roman"/>
          <w:b w:val="1"/>
          <w:bCs w:val="1"/>
          <w:color w:val="222222"/>
          <w:sz w:val="26"/>
          <w:szCs w:val="26"/>
          <w:rtl w:val="0"/>
        </w:rPr>
        <w:t xml:space="preserve">tự nhiên</w:t>
      </w:r>
      <w:r w:rsidDel="00000000" w:rsidR="00000000" w:rsidRPr="00000000">
        <w:rPr>
          <w:rFonts w:ascii="Cardo" w:cs="Cardo" w:eastAsia="Cardo" w:hAnsi="Cardo"/>
          <w:color w:val="222222"/>
          <w:sz w:val="26"/>
          <w:szCs w:val="26"/>
          <w:rtl w:val="0"/>
        </w:rPr>
        <w:t xml:space="preserve"> sinh ra lý do → không cần thêm module XAI (SHAP, LIME).</w:t>
      </w:r>
    </w:p>
    <w:p w:rsidR="00000000" w:rsidDel="00000000" w:rsidP="00000000" w:rsidRDefault="00000000" w:rsidRPr="00000000" w14:paraId="00000058">
      <w:pPr>
        <w:spacing w:after="60" w:line="288"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9">
      <w:pPr>
        <w:numPr>
          <w:ilvl w:val="1"/>
          <w:numId w:val="1"/>
        </w:numPr>
        <w:spacing w:after="60" w:line="288" w:lineRule="auto"/>
        <w:jc w:val="both"/>
        <w:rPr>
          <w:rFonts w:ascii="Times New Roman" w:cs="Times New Roman" w:eastAsia="Times New Roman" w:hAnsi="Times New Roman"/>
          <w:color w:val="222222"/>
          <w:sz w:val="24"/>
          <w:szCs w:val="24"/>
          <w:u w:val="none"/>
        </w:rPr>
      </w:pPr>
      <w:r w:rsidDel="00000000" w:rsidR="00000000" w:rsidRPr="00000000">
        <w:rPr>
          <w:rtl w:val="0"/>
        </w:rPr>
      </w:r>
    </w:p>
    <w:p w:rsidR="00000000" w:rsidDel="00000000" w:rsidP="00000000" w:rsidRDefault="00000000" w:rsidRPr="00000000" w14:paraId="0000005A">
      <w:pPr>
        <w:numPr>
          <w:ilvl w:val="2"/>
          <w:numId w:val="1"/>
        </w:numPr>
        <w:spacing w:after="60" w:line="288" w:lineRule="auto"/>
        <w:jc w:val="both"/>
        <w:rPr>
          <w:rFonts w:ascii="Times New Roman" w:cs="Times New Roman" w:eastAsia="Times New Roman" w:hAnsi="Times New Roman"/>
          <w:color w:val="222222"/>
          <w:sz w:val="24"/>
          <w:szCs w:val="24"/>
          <w:u w:val="none"/>
        </w:rPr>
      </w:pPr>
      <w:r w:rsidDel="00000000" w:rsidR="00000000" w:rsidRPr="00000000">
        <w:rPr>
          <w:rtl w:val="0"/>
        </w:rPr>
      </w:r>
    </w:p>
    <w:p w:rsidR="00000000" w:rsidDel="00000000" w:rsidP="00000000" w:rsidRDefault="00000000" w:rsidRPr="00000000" w14:paraId="0000005B">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3.4. Nhánh đầu ra đa tác vụ (Multi-Task Output Heads)</w:t>
      </w:r>
      <w:r w:rsidDel="00000000" w:rsidR="00000000" w:rsidRPr="00000000">
        <w:rPr>
          <w:rtl w:val="0"/>
        </w:rPr>
      </w:r>
    </w:p>
    <w:tbl>
      <w:tblPr>
        <w:tblStyle w:val="Table4"/>
        <w:tblW w:w="9028.0" w:type="dxa"/>
        <w:jc w:val="center"/>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5C">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Nhánh tác vụ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5D">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5E">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Đầu ra nghiệp vụ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5F">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Hàm mục tiêu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0">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Prediction Head (MLP 2 lớp)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1">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h[DECISION]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2">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Xu hướng Tăng/Giảm (Up/Down) + Độ tin cậy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3">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Binary Cross Entropy (BCE)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64">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Explanation Head (Language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65">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h[DECISION] + prompt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66">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Đoạn văn bản giải trình lý do tài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67">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Causal LM Loss</w:t>
            </w:r>
            <w:r w:rsidDel="00000000" w:rsidR="00000000" w:rsidRPr="00000000">
              <w:rPr>
                <w:rtl w:val="0"/>
              </w:rPr>
            </w:r>
          </w:p>
        </w:tc>
      </w:tr>
    </w:tbl>
    <w:p w:rsidR="00000000" w:rsidDel="00000000" w:rsidP="00000000" w:rsidRDefault="00000000" w:rsidRPr="00000000" w14:paraId="00000068">
      <w:pPr>
        <w:spacing w:after="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3.5. Hàm mất mát ràng buộc nhất quán (Consistency Loss)</w:t>
      </w:r>
      <w:r w:rsidDel="00000000" w:rsidR="00000000" w:rsidRPr="00000000">
        <w:rPr>
          <w:rtl w:val="0"/>
        </w:rPr>
      </w:r>
    </w:p>
    <w:p w:rsidR="00000000" w:rsidDel="00000000" w:rsidP="00000000" w:rsidRDefault="00000000" w:rsidRPr="00000000" w14:paraId="0000006A">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color w:val="222222"/>
          <w:sz w:val="24"/>
          <w:szCs w:val="24"/>
          <w:rtl w:val="0"/>
        </w:rPr>
        <w:t xml:space="preserve">Hàm mục tiêu tổng quát: L_total = alpha * L_LM + beta * L_task + gamma * L_consistency</w:t>
      </w:r>
      <w:r w:rsidDel="00000000" w:rsidR="00000000" w:rsidRPr="00000000">
        <w:rPr>
          <w:rtl w:val="0"/>
        </w:rPr>
      </w:r>
    </w:p>
    <w:p w:rsidR="00000000" w:rsidDel="00000000" w:rsidP="00000000" w:rsidRDefault="00000000" w:rsidRPr="00000000" w14:paraId="0000006B">
      <w:pPr>
        <w:spacing w:after="100" w:line="288" w:lineRule="auto"/>
        <w:jc w:val="both"/>
        <w:rPr>
          <w:rFonts w:ascii="Times New Roman" w:cs="Times New Roman" w:eastAsia="Times New Roman" w:hAnsi="Times New Roman"/>
          <w:color w:val="222222"/>
          <w:sz w:val="24"/>
          <w:szCs w:val="24"/>
        </w:rPr>
      </w:pPr>
      <w:r>
        <w:t>Nếu nhánh Prediction dự đoán xu hướng 'Tăng (Up)' nhưng nhánh Explanation lại sinh các cụm từ thể hiện rủi ro cao hoặc suy thoái doanh thu, hàm mất mát Consistency Loss sẽ tính toán mức độ mâu thuẫn và phạt nặng gradient lên shared backbone. Đây là đóng góp phương pháp trọng tâm của đề tài.</w:t>
      </w:r>
    </w:p>
    <w:p w:rsidR="00000000" w:rsidDel="00000000" w:rsidP="00000000" w:rsidRDefault="00000000" w:rsidRPr="00000000" w14:paraId="0000006C">
      <w:pPr>
        <w:spacing w:after="100" w:line="288" w:lineRule="auto"/>
        <w:jc w:val="both"/>
        <w:rPr>
          <w:rFonts w:ascii="Times New Roman" w:cs="Times New Roman" w:eastAsia="Times New Roman" w:hAnsi="Times New Roman"/>
          <w:color w:val="222222"/>
          <w:sz w:val="24"/>
          <w:szCs w:val="24"/>
        </w:rPr>
      </w:pPr>
      <w:r>
        <w:t>Đề tài chính thức ứng dụng kiến trúc OpenJev (Verdict 2.0 / ModernBERT-151M Calibrated Decision Engine) để thay thế hoàn toàn cho mô hình NLI truyền thống (DeBERTa-MNLI). OpenJev đảm nhiệm vai trò là một mô hình NLI hiệu chuẩn thế hệ mới, mang lại 4 ưu thế vượt trội:</w:t>
      </w:r>
    </w:p>
    <w:p w:rsidR="00000000" w:rsidDel="00000000" w:rsidP="00000000" w:rsidRDefault="00000000" w:rsidRPr="00000000" w14:paraId="0000006D">
      <w:pPr>
        <w:spacing w:after="100" w:line="288" w:lineRule="auto"/>
        <w:jc w:val="both"/>
        <w:rPr>
          <w:rFonts w:ascii="Times New Roman" w:cs="Times New Roman" w:eastAsia="Times New Roman" w:hAnsi="Times New Roman"/>
          <w:b w:val="1"/>
          <w:bCs w:val="1"/>
          <w:color w:val="222222"/>
          <w:sz w:val="24"/>
          <w:szCs w:val="24"/>
        </w:rPr>
      </w:pPr>
      <w:r>
        <w:t>#### ① Cơ chế chống ảo giác và phạt 'chém gió' (Abstention &amp; Evidence Penalty)</w:t>
      </w:r>
    </w:p>
    <w:p w:rsidR="00000000" w:rsidDel="00000000" w:rsidP="00000000" w:rsidRDefault="00000000" w:rsidRPr="00000000" w14:paraId="0000006E">
      <w:pPr>
        <w:spacing w:after="100" w:line="288" w:lineRule="auto"/>
        <w:jc w:val="both"/>
        <w:rPr>
          <w:rFonts w:ascii="Times New Roman" w:cs="Times New Roman" w:eastAsia="Times New Roman" w:hAnsi="Times New Roman"/>
          <w:color w:val="222222"/>
          <w:sz w:val="24"/>
          <w:szCs w:val="24"/>
        </w:rPr>
      </w:pPr>
      <w:r>
        <w:t>• DeBERTa-MNLI truyền thống: Nếu bài văn giải trình của Qwen là văn sáo rỗng, chém gió theo tin đồn, DeBERTa vẫn cố gượng ép chấm điểm phân loại.</w:t>
      </w:r>
    </w:p>
    <w:p w:rsidR="00000000" w:rsidDel="00000000" w:rsidP="00000000" w:rsidRDefault="00000000" w:rsidRPr="00000000" w14:paraId="0000006F">
      <w:pPr>
        <w:spacing w:after="100" w:line="288" w:lineRule="auto"/>
        <w:jc w:val="both"/>
        <w:rPr>
          <w:rFonts w:ascii="Times New Roman" w:cs="Times New Roman" w:eastAsia="Times New Roman" w:hAnsi="Times New Roman"/>
          <w:color w:val="222222"/>
          <w:sz w:val="24"/>
          <w:szCs w:val="24"/>
        </w:rPr>
      </w:pPr>
      <w:r>
        <w:t>• OpenJev: Có nhãn độc quyền __insufficient_evidence__. Nếu bài giải trình của Qwen không có số liệu tài chính xác thực hoặc luận điểm mập mờ, OpenJev kích hoạt nhãn này và phạt cực nặng Qwen vì tội bịa đặt (Hallucination).</w:t>
      </w:r>
    </w:p>
    <w:p w:rsidR="00000000" w:rsidDel="00000000" w:rsidP="00000000" w:rsidRDefault="00000000" w:rsidRPr="00000000" w14:paraId="00000070">
      <w:pPr>
        <w:spacing w:after="100" w:line="288" w:lineRule="auto"/>
        <w:jc w:val="both"/>
        <w:rPr>
          <w:rFonts w:ascii="Times New Roman" w:cs="Times New Roman" w:eastAsia="Times New Roman" w:hAnsi="Times New Roman"/>
          <w:color w:val="222222"/>
          <w:sz w:val="24"/>
          <w:szCs w:val="24"/>
        </w:rPr>
      </w:pPr>
      <w:r/>
    </w:p>
    <w:p w:rsidR="00000000" w:rsidDel="00000000" w:rsidP="00000000" w:rsidRDefault="00000000" w:rsidRPr="00000000" w14:paraId="00000071">
      <w:pPr>
        <w:spacing w:after="100" w:line="288"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2">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② Phán quyết đa chiều tài chính vs 3 nhãn cứng nhắc</w:t>
      </w:r>
    </w:p>
    <w:p w:rsidR="00000000" w:rsidDel="00000000" w:rsidP="00000000" w:rsidRDefault="00000000" w:rsidRPr="00000000" w14:paraId="00000073">
      <w:pPr>
        <w:spacing w:after="100" w:line="288"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4">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DeBERTa: Chỉ biết Đúng/Sai một cách thô thiển (Entailment / Contradiction).</w:t>
      </w:r>
    </w:p>
    <w:p w:rsidR="00000000" w:rsidDel="00000000" w:rsidP="00000000" w:rsidRDefault="00000000" w:rsidRPr="00000000" w14:paraId="00000075">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OpenJev: Hiểu được ngữ nghĩa tài chính đa chiều (BULLISH, BEARISH, LIQUIDITY_RISK, SIDEWAYS). Hàm Loss sẽ phạt mượt mà và thông minh hơn rất nhiều.</w:t>
      </w:r>
    </w:p>
    <w:p w:rsidR="00000000" w:rsidDel="00000000" w:rsidP="00000000" w:rsidRDefault="00000000" w:rsidRPr="00000000" w14:paraId="00000076">
      <w:pPr>
        <w:spacing w:after="100" w:line="288"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7">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 ③ Xác suất hiệu chuẩn (Calibrated Loss)</w:t>
      </w:r>
    </w:p>
    <w:p w:rsidR="00000000" w:rsidDel="00000000" w:rsidP="00000000" w:rsidRDefault="00000000" w:rsidRPr="00000000" w14:paraId="00000078">
      <w:pPr>
        <w:spacing w:after="100" w:line="288"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9">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DeBERTa dùng Softmax thô, rất hay bị "ngáo tự tin" (lúc nào cũng 98-99%), làm gradient lúc train dễ bị bão hòa hoặc phạt sai lệch.</w:t>
      </w:r>
    </w:p>
    <w:p w:rsidR="00000000" w:rsidDel="00000000" w:rsidP="00000000" w:rsidRDefault="00000000" w:rsidRPr="00000000" w14:paraId="0000007A">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OpenJev được huấn luyện bằng Brier Score và Temperature Calibration, cho xác suất thực chất P(BULLISH), giúp hàm Loss phản ánh đúng mức độ tin cậy của bài</w:t>
      </w:r>
    </w:p>
    <w:p w:rsidR="00000000" w:rsidDel="00000000" w:rsidP="00000000" w:rsidRDefault="00000000" w:rsidRPr="00000000" w14:paraId="0000007B">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giải trình.</w:t>
      </w:r>
    </w:p>
    <w:p w:rsidR="00000000" w:rsidDel="00000000" w:rsidP="00000000" w:rsidRDefault="00000000" w:rsidRPr="00000000" w14:paraId="0000007C">
      <w:pPr>
        <w:spacing w:after="100" w:line="288"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D">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④ Tận dụng được luôn làm Guardrail lúc chạy thực tế (2 trong 1)</w:t>
      </w:r>
    </w:p>
    <w:p w:rsidR="00000000" w:rsidDel="00000000" w:rsidP="00000000" w:rsidRDefault="00000000" w:rsidRPr="00000000" w14:paraId="0000007E">
      <w:pPr>
        <w:spacing w:after="100" w:line="288"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F">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Nếu dùng DeBERTa, bạn chỉ dùng nó được lúc train để tính Loss. Khi triển khai Web/API, DeBERTa không đủ năng lực làm bộ lọc an toàn cho nhà đầu tư.</w:t>
      </w:r>
    </w:p>
    <w:p w:rsidR="00000000" w:rsidDel="00000000" w:rsidP="00000000" w:rsidRDefault="00000000" w:rsidRPr="00000000" w14:paraId="00000080">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Dùng OpenJev, bạn dùng nó 2 trong 1:</w:t>
      </w:r>
    </w:p>
    <w:p w:rsidR="00000000" w:rsidDel="00000000" w:rsidP="00000000" w:rsidRDefault="00000000" w:rsidRPr="00000000" w14:paraId="00000081">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Lúc Train: Đóng vai trò tính Calibrated Consistency Loss.</w:t>
      </w:r>
    </w:p>
    <w:p w:rsidR="00000000" w:rsidDel="00000000" w:rsidP="00000000" w:rsidRDefault="00000000" w:rsidRPr="00000000" w14:paraId="00000082">
      <w:pPr>
        <w:spacing w:after="100" w:line="288"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Lúc Deploy (FastAPI / Streamlit): Đóng vai trò là Financial Guardrail kiểm định rủi ro trong 15ms.</w:t>
      </w:r>
    </w:p>
    <w:p w:rsidR="00000000" w:rsidDel="00000000" w:rsidP="00000000" w:rsidRDefault="00000000" w:rsidRPr="00000000" w14:paraId="00000083">
      <w:pPr>
        <w:spacing w:after="100" w:line="288"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4">
      <w:pPr>
        <w:keepNext w:val="1"/>
        <w:spacing w:after="80" w:before="240" w:line="276" w:lineRule="auto"/>
        <w:rPr>
          <w:rFonts w:ascii="Times New Roman" w:cs="Times New Roman" w:eastAsia="Times New Roman" w:hAnsi="Times New Roman"/>
          <w:b w:val="1"/>
          <w:bCs w:val="1"/>
          <w:color w:val="4682b4"/>
          <w:sz w:val="26"/>
          <w:szCs w:val="26"/>
        </w:rPr>
      </w:pPr>
      <w:r w:rsidDel="00000000" w:rsidR="00000000" w:rsidRPr="00000000">
        <w:rPr>
          <w:rFonts w:ascii="Times New Roman" w:cs="Times New Roman" w:eastAsia="Times New Roman" w:hAnsi="Times New Roman"/>
          <w:b w:val="1"/>
          <w:bCs w:val="1"/>
          <w:color w:val="4682b4"/>
          <w:sz w:val="26"/>
          <w:szCs w:val="26"/>
          <w:rtl w:val="0"/>
        </w:rPr>
        <w:t xml:space="preserve">3.6. Tại sao lại chọn Decoder-Only</w:t>
      </w:r>
    </w:p>
    <w:p w:rsidR="00000000" w:rsidDel="00000000" w:rsidP="00000000" w:rsidRDefault="00000000" w:rsidRPr="00000000" w14:paraId="00000085">
      <w:pPr>
        <w:keepNext w:val="1"/>
        <w:spacing w:after="80" w:before="240" w:line="276" w:lineRule="auto"/>
        <w:rPr>
          <w:rFonts w:ascii="Times New Roman" w:cs="Times New Roman" w:eastAsia="Times New Roman" w:hAnsi="Times New Roman"/>
          <w:b w:val="1"/>
          <w:bCs w:val="1"/>
          <w:color w:val="4682b4"/>
          <w:sz w:val="24"/>
          <w:szCs w:val="24"/>
        </w:rPr>
      </w:pPr>
      <w:r w:rsidDel="00000000" w:rsidR="00000000" w:rsidRPr="00000000">
        <w:rPr>
          <w:rFonts w:ascii="Times New Roman" w:cs="Times New Roman" w:eastAsia="Times New Roman" w:hAnsi="Times New Roman"/>
          <w:b w:val="1"/>
          <w:bCs w:val="1"/>
          <w:color w:val="4682b4"/>
          <w:sz w:val="24"/>
          <w:szCs w:val="24"/>
          <w:rtl w:val="0"/>
        </w:rPr>
        <w:t xml:space="preserve">3.6.1. Ba họ kiến trúc Transformer: </w:t>
      </w:r>
    </w:p>
    <w:p w:rsidR="00000000" w:rsidDel="00000000" w:rsidP="00000000" w:rsidRDefault="00000000" w:rsidRPr="00000000" w14:paraId="00000086">
      <w:pPr>
        <w:keepNext w:val="1"/>
        <w:spacing w:after="80" w:before="240" w:line="276" w:lineRule="auto"/>
        <w:rPr>
          <w:rFonts w:ascii="Times New Roman" w:cs="Times New Roman" w:eastAsia="Times New Roman" w:hAnsi="Times New Roman"/>
          <w:b w:val="1"/>
          <w:bCs w:val="1"/>
          <w:color w:val="4682b4"/>
          <w:sz w:val="24"/>
          <w:szCs w:val="24"/>
        </w:rPr>
      </w:pPr>
      <w:r w:rsidDel="00000000" w:rsidR="00000000" w:rsidRPr="00000000">
        <w:rPr>
          <w:rFonts w:ascii="Times New Roman" w:cs="Times New Roman" w:eastAsia="Times New Roman" w:hAnsi="Times New Roman"/>
          <w:b w:val="1"/>
          <w:bCs w:val="1"/>
          <w:color w:val="4682b4"/>
          <w:sz w:val="24"/>
          <w:szCs w:val="24"/>
        </w:rPr>
        <w:drawing>
          <wp:inline distB="114300" distT="114300" distL="114300" distR="114300">
            <wp:extent cx="59436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1"/>
        <w:spacing w:after="80" w:before="240" w:line="276" w:lineRule="auto"/>
        <w:rPr>
          <w:rFonts w:ascii="Times New Roman" w:cs="Times New Roman" w:eastAsia="Times New Roman" w:hAnsi="Times New Roman"/>
          <w:b w:val="1"/>
          <w:bCs w:val="1"/>
          <w:color w:val="4682b4"/>
          <w:sz w:val="24"/>
          <w:szCs w:val="24"/>
        </w:rPr>
      </w:pPr>
      <w:r w:rsidDel="00000000" w:rsidR="00000000" w:rsidRPr="00000000">
        <w:rPr>
          <w:rFonts w:ascii="Times New Roman" w:cs="Times New Roman" w:eastAsia="Times New Roman" w:hAnsi="Times New Roman"/>
          <w:b w:val="1"/>
          <w:bCs w:val="1"/>
          <w:color w:val="4682b4"/>
          <w:sz w:val="24"/>
          <w:szCs w:val="24"/>
          <w:rtl w:val="0"/>
        </w:rPr>
        <w:t xml:space="preserve">3.6.2. Lý do chọn: </w:t>
      </w:r>
    </w:p>
    <w:p w:rsidR="00000000" w:rsidDel="00000000" w:rsidP="00000000" w:rsidRDefault="00000000" w:rsidRPr="00000000" w14:paraId="00000088">
      <w:pPr>
        <w:keepNext w:val="1"/>
        <w:shd w:fill="ffffff" w:val="clear"/>
        <w:spacing w:after="240" w:before="240" w:line="276"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1. Một backbone làm được cả hai việc</w:t>
      </w:r>
      <w:r w:rsidDel="00000000" w:rsidR="00000000" w:rsidRPr="00000000">
        <w:rPr>
          <w:rFonts w:ascii="Times New Roman" w:cs="Times New Roman" w:eastAsia="Times New Roman" w:hAnsi="Times New Roman"/>
          <w:color w:val="0f1115"/>
          <w:sz w:val="24"/>
          <w:szCs w:val="24"/>
          <w:rtl w:val="0"/>
        </w:rPr>
        <w:t xml:space="preserve">.</w:t>
        <w:br w:type="textWrapping"/>
        <w:t xml:space="preserve">Đề tài cần vừa dự đoán (tăng/giảm) vừa sinh giải trình. Encoder-only không sinh được text → phải gắn thêm decoder → mất tính "hợp nhất". Decoder-only cho phép:</w:t>
      </w:r>
    </w:p>
    <w:p w:rsidR="00000000" w:rsidDel="00000000" w:rsidP="00000000" w:rsidRDefault="00000000" w:rsidRPr="00000000" w14:paraId="00000089">
      <w:pPr>
        <w:keepNext w:val="1"/>
        <w:numPr>
          <w:ilvl w:val="0"/>
          <w:numId w:val="5"/>
        </w:numPr>
        <w:shd w:fill="ffffff" w:val="clear"/>
        <w:spacing w:after="0" w:afterAutospacing="0" w:before="240" w:line="276" w:lineRule="auto"/>
        <w:ind w:left="720" w:hanging="360"/>
        <w:rPr>
          <w:rFonts w:ascii="Roboto" w:cs="Roboto" w:eastAsia="Roboto" w:hAnsi="Roboto"/>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Lấy hidden state tại </w:t>
      </w:r>
      <w:r w:rsidDel="00000000" w:rsidR="00000000" w:rsidRPr="00000000">
        <w:rPr>
          <w:rFonts w:ascii="Times New Roman" w:cs="Times New Roman" w:eastAsia="Times New Roman" w:hAnsi="Times New Roman"/>
          <w:color w:val="0f1115"/>
          <w:sz w:val="24"/>
          <w:szCs w:val="24"/>
          <w:shd w:fill="ebeef2" w:val="clear"/>
          <w:rtl w:val="0"/>
        </w:rPr>
        <w:t xml:space="preserve">[DECISION]</w:t>
      </w:r>
      <w:r w:rsidDel="00000000" w:rsidR="00000000" w:rsidRPr="00000000">
        <w:rPr>
          <w:rFonts w:ascii="Times New Roman" w:cs="Times New Roman" w:eastAsia="Times New Roman" w:hAnsi="Times New Roman"/>
          <w:color w:val="0f1115"/>
          <w:sz w:val="24"/>
          <w:szCs w:val="24"/>
          <w:rtl w:val="0"/>
        </w:rPr>
        <w:t xml:space="preserve"> → MLP Head → dự đoán.</w:t>
      </w:r>
    </w:p>
    <w:p w:rsidR="00000000" w:rsidDel="00000000" w:rsidP="00000000" w:rsidRDefault="00000000" w:rsidRPr="00000000" w14:paraId="0000008A">
      <w:pPr>
        <w:keepNext w:val="1"/>
        <w:numPr>
          <w:ilvl w:val="0"/>
          <w:numId w:val="5"/>
        </w:numPr>
        <w:shd w:fill="ffffff" w:val="clear"/>
        <w:spacing w:after="240" w:before="0" w:beforeAutospacing="0" w:line="276"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Dùng chính backbone đó → sinh giải trình autoregressive.</w:t>
      </w:r>
    </w:p>
    <w:p w:rsidR="00000000" w:rsidDel="00000000" w:rsidP="00000000" w:rsidRDefault="00000000" w:rsidRPr="00000000" w14:paraId="0000008B">
      <w:pPr>
        <w:keepNext w:val="1"/>
        <w:shd w:fill="ffffff" w:val="clear"/>
        <w:spacing w:after="240" w:before="240" w:line="276"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2. Tận dụng mô hình ngôn ngữ (Language Model) pretrained mạnh nhất.</w:t>
      </w:r>
      <w:r w:rsidDel="00000000" w:rsidR="00000000" w:rsidRPr="00000000">
        <w:rPr>
          <w:rFonts w:ascii="Times New Roman" w:cs="Times New Roman" w:eastAsia="Times New Roman" w:hAnsi="Times New Roman"/>
          <w:color w:val="0f1115"/>
          <w:sz w:val="24"/>
          <w:szCs w:val="24"/>
          <w:rtl w:val="0"/>
        </w:rPr>
        <w:br w:type="textWrapping"/>
        <w:t xml:space="preserve">Các mô hình ngôn ngữ tốt và phổ biến hàng đầu hiện nay đều là decoder-only. Ví dụ: </w:t>
      </w:r>
      <w:r w:rsidDel="00000000" w:rsidR="00000000" w:rsidRPr="00000000">
        <w:rPr>
          <w:rFonts w:ascii="Times New Roman" w:cs="Times New Roman" w:eastAsia="Times New Roman" w:hAnsi="Times New Roman"/>
          <w:b w:val="1"/>
          <w:bCs w:val="1"/>
          <w:color w:val="0f1115"/>
          <w:sz w:val="24"/>
          <w:szCs w:val="24"/>
          <w:rtl w:val="0"/>
        </w:rPr>
        <w:t xml:space="preserve">GPT (OpenAI), Claude (Anthropic), Gemini (Google), LLaMA (Meta), Mistral</w:t>
      </w:r>
      <w:r w:rsidDel="00000000" w:rsidR="00000000" w:rsidRPr="00000000">
        <w:rPr>
          <w:rFonts w:ascii="Times New Roman" w:cs="Times New Roman" w:eastAsia="Times New Roman" w:hAnsi="Times New Roman"/>
          <w:color w:val="0f1115"/>
          <w:sz w:val="24"/>
          <w:szCs w:val="24"/>
          <w:rtl w:val="0"/>
        </w:rPr>
        <w:t xml:space="preserve">, hay </w:t>
      </w:r>
      <w:r w:rsidDel="00000000" w:rsidR="00000000" w:rsidRPr="00000000">
        <w:rPr>
          <w:rFonts w:ascii="Times New Roman" w:cs="Times New Roman" w:eastAsia="Times New Roman" w:hAnsi="Times New Roman"/>
          <w:b w:val="1"/>
          <w:bCs w:val="1"/>
          <w:color w:val="0f1115"/>
          <w:sz w:val="24"/>
          <w:szCs w:val="24"/>
          <w:rtl w:val="0"/>
        </w:rPr>
        <w:t xml:space="preserve">Qwen (Alibaba)</w:t>
      </w:r>
      <w:r w:rsidDel="00000000" w:rsidR="00000000" w:rsidRPr="00000000">
        <w:rPr>
          <w:rFonts w:ascii="Times New Roman" w:cs="Times New Roman" w:eastAsia="Times New Roman" w:hAnsi="Times New Roman"/>
          <w:color w:val="0f1115"/>
          <w:sz w:val="24"/>
          <w:szCs w:val="24"/>
          <w:rtl w:val="0"/>
        </w:rPr>
        <w:t xml:space="preserve">. Encoder-only cùng size không sinh được text; encoder-decoder cùng size thì pretrained yếu hơn đáng kể, chủ yếu dùng cho nhiệm vụ dịch thuật, tóm tắt.</w:t>
      </w:r>
    </w:p>
    <w:p w:rsidR="00000000" w:rsidDel="00000000" w:rsidP="00000000" w:rsidRDefault="00000000" w:rsidRPr="00000000" w14:paraId="0000008C">
      <w:pPr>
        <w:keepNext w:val="1"/>
        <w:shd w:fill="ffffff" w:val="clear"/>
        <w:spacing w:after="240" w:before="240" w:line="276"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3. Đơn giản, dễ hiện thực, dễ ablation.</w:t>
      </w:r>
      <w:r w:rsidDel="00000000" w:rsidR="00000000" w:rsidRPr="00000000">
        <w:rPr>
          <w:rFonts w:ascii="Times New Roman" w:cs="Times New Roman" w:eastAsia="Times New Roman" w:hAnsi="Times New Roman"/>
          <w:color w:val="0f1115"/>
          <w:sz w:val="24"/>
          <w:szCs w:val="24"/>
          <w:rtl w:val="0"/>
        </w:rPr>
        <w:br w:type="textWrapping"/>
        <w:t xml:space="preserve">Một backbone, hai head. Không cần đồng bộ encoder-decoder. Phù hợp với đồ án 3 tháng.</w:t>
      </w:r>
    </w:p>
    <w:p w:rsidR="00000000" w:rsidDel="00000000" w:rsidP="00000000" w:rsidRDefault="00000000" w:rsidRPr="00000000" w14:paraId="0000008D">
      <w:pPr>
        <w:keepNext w:val="1"/>
        <w:spacing w:after="80" w:before="240" w:line="276" w:lineRule="auto"/>
        <w:rPr>
          <w:rFonts w:ascii="Times New Roman" w:cs="Times New Roman" w:eastAsia="Times New Roman" w:hAnsi="Times New Roman"/>
          <w:b w:val="1"/>
          <w:bCs w:val="1"/>
          <w:color w:val="4682b4"/>
          <w:sz w:val="24"/>
          <w:szCs w:val="24"/>
        </w:rPr>
      </w:pPr>
      <w:r w:rsidDel="00000000" w:rsidR="00000000" w:rsidRPr="00000000">
        <w:rPr>
          <w:rtl w:val="0"/>
        </w:rPr>
      </w:r>
    </w:p>
    <w:p w:rsidR="00000000" w:rsidDel="00000000" w:rsidP="00000000" w:rsidRDefault="00000000" w:rsidRPr="00000000" w14:paraId="0000008E">
      <w:pPr>
        <w:spacing w:after="100" w:line="288"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F">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4. NGUỒN DỮ LIỆU THỰC NGHIỆM</w:t>
      </w:r>
      <w:r w:rsidDel="00000000" w:rsidR="00000000" w:rsidRPr="00000000">
        <w:rPr>
          <w:rtl w:val="0"/>
        </w:rPr>
      </w:r>
    </w:p>
    <w:tbl>
      <w:tblPr>
        <w:tblStyle w:val="Table5"/>
        <w:tblW w:w="9030.0" w:type="dxa"/>
        <w:jc w:val="center"/>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90">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Nguồn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91">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Loại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92">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Tần suất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93">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Nguồn thu thập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94">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Vai trò thực nghiệm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5">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Time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6">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Giá lịch sử OHLCV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7">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Hàng ngày (Daily)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8">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Yahoo Finance / Alpha Vantage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9">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Dữ liệu chuỗi thời gian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9A">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Báo cáo tài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9B">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Văn bản MD&amp;A, Earnings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9C">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Hàng quý (Quarterly)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9D">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SEC EDGAR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9E">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Dữ liệu ngôn ngữ chuyên sâu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F">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Chỉ số ESG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0">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Điểm E/S/G và báo cáo bền vững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1">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Hàng năm (Yearly)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2">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Sustainalytics / MSCI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3">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Dữ liệu bảng số và bổ trợ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4">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Nhãn mục tiêu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5">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Biến động giá sau 5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6">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Hàng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7">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Tính toán từ giá giao dịch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8">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Mục tiêu phân loại Up/Down</w:t>
            </w:r>
            <w:r w:rsidDel="00000000" w:rsidR="00000000" w:rsidRPr="00000000">
              <w:rPr>
                <w:rtl w:val="0"/>
              </w:rPr>
            </w:r>
          </w:p>
        </w:tc>
      </w:tr>
    </w:tbl>
    <w:p w:rsidR="00000000" w:rsidDel="00000000" w:rsidP="00000000" w:rsidRDefault="00000000" w:rsidRPr="00000000" w14:paraId="000000A9">
      <w:pPr>
        <w:spacing w:after="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A">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i w:val="1"/>
          <w:iCs w:val="1"/>
          <w:color w:val="222222"/>
          <w:sz w:val="24"/>
          <w:szCs w:val="24"/>
          <w:rtl w:val="0"/>
        </w:rPr>
        <w:t xml:space="preserve">Phạm vi đề xuất: Thu thập dữ liệu từ 20–30 doanh nghiệp vốn hóa lớn trong giai đoạn 5–10 năm gần nhất nhằm đảm bảo tính cập nhật và giảm thiểu rủi ro dữ liệu quá cũ.</w:t>
      </w:r>
      <w:r w:rsidDel="00000000" w:rsidR="00000000" w:rsidRPr="00000000">
        <w:rPr>
          <w:rtl w:val="0"/>
        </w:rPr>
      </w:r>
    </w:p>
    <w:p w:rsidR="00000000" w:rsidDel="00000000" w:rsidP="00000000" w:rsidRDefault="00000000" w:rsidRPr="00000000" w14:paraId="000000AB">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5. BASELINE &amp; ĐÁNH GIÁ THÀNH PHẦN (ABLATION STUDY)</w:t>
      </w:r>
      <w:r w:rsidDel="00000000" w:rsidR="00000000" w:rsidRPr="00000000">
        <w:rPr>
          <w:rtl w:val="0"/>
        </w:rPr>
      </w:r>
    </w:p>
    <w:p w:rsidR="00000000" w:rsidDel="00000000" w:rsidP="00000000" w:rsidRDefault="00000000" w:rsidRPr="00000000" w14:paraId="000000AC">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5.1. Mô hình đối chứng (Baselines)</w:t>
      </w:r>
      <w:r w:rsidDel="00000000" w:rsidR="00000000" w:rsidRPr="00000000">
        <w:rPr>
          <w:rtl w:val="0"/>
        </w:rPr>
      </w:r>
    </w:p>
    <w:tbl>
      <w:tblPr>
        <w:tblStyle w:val="Table6"/>
        <w:tblW w:w="9030.0" w:type="dxa"/>
        <w:jc w:val="center"/>
        <w:tblLayout w:type="fixed"/>
        <w:tblLook w:val="0400"/>
      </w:tblPr>
      <w:tblGrid>
        <w:gridCol w:w="3010"/>
        <w:gridCol w:w="3010"/>
        <w:gridCol w:w="3010"/>
        <w:tblGridChange w:id="0">
          <w:tblGrid>
            <w:gridCol w:w="3010"/>
            <w:gridCol w:w="3010"/>
            <w:gridCol w:w="30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AD">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Hệ thống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AE">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Phân 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AF">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Mục đích đối chuẩn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0">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ARIMA / GARCH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1">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Thống kê chuỗi thời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2">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Xác lập sàn hiệu năng toán học cổ điển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3">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LSTM / TCN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4">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Deep Learning chuỗi thời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5">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So sánh với các kiến trúc chuỗi thời gian sâu phổ biến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6">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XGBoost (Tabular)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7">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Machine Learning bảng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8">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Sàn hiệu năng cho các chỉ số tài chính cấu trúc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9">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FinBERT + 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A">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Mô hình Pipeline rời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B">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Đo lường sự vượt trội của huấn luyện 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C">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PatchTST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D">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SOTA Time Series Transformer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E">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So sánh với Transformer chuyên biệt cho chuỗi thời gian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F">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GPT-4 API (Few-shot)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C0">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LLM thương mại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C1">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Căn cứ đối chuẩn về năng lực giải trình, độ trễ và chi phí</w:t>
            </w:r>
            <w:r w:rsidDel="00000000" w:rsidR="00000000" w:rsidRPr="00000000">
              <w:rPr>
                <w:rtl w:val="0"/>
              </w:rPr>
            </w:r>
          </w:p>
        </w:tc>
      </w:tr>
    </w:tbl>
    <w:p w:rsidR="00000000" w:rsidDel="00000000" w:rsidP="00000000" w:rsidRDefault="00000000" w:rsidRPr="00000000" w14:paraId="000000C2">
      <w:pPr>
        <w:spacing w:after="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3">
      <w:pPr>
        <w:keepNext w:val="1"/>
        <w:spacing w:after="80" w:before="24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4682b4"/>
          <w:sz w:val="26"/>
          <w:szCs w:val="26"/>
          <w:rtl w:val="0"/>
        </w:rPr>
        <w:t xml:space="preserve">5.2. Kế hoạch phân tích thành phần (Ablation Study)</w:t>
      </w:r>
      <w:r w:rsidDel="00000000" w:rsidR="00000000" w:rsidRPr="00000000">
        <w:rPr>
          <w:rtl w:val="0"/>
        </w:rPr>
      </w:r>
    </w:p>
    <w:p w:rsidR="00000000" w:rsidDel="00000000" w:rsidP="00000000" w:rsidRDefault="00000000" w:rsidRPr="00000000" w14:paraId="000000C4">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Loại bỏ Time Series: </w:t>
      </w:r>
      <w:r w:rsidDel="00000000" w:rsidR="00000000" w:rsidRPr="00000000">
        <w:rPr>
          <w:rFonts w:ascii="Times New Roman" w:cs="Times New Roman" w:eastAsia="Times New Roman" w:hAnsi="Times New Roman"/>
          <w:color w:val="222222"/>
          <w:sz w:val="24"/>
          <w:szCs w:val="24"/>
          <w:rtl w:val="0"/>
        </w:rPr>
        <w:t xml:space="preserve">Đo lường mức độ suy giảm khi thiếu dữ liệu vận động giá quá khứ.</w:t>
      </w:r>
      <w:r w:rsidDel="00000000" w:rsidR="00000000" w:rsidRPr="00000000">
        <w:rPr>
          <w:rtl w:val="0"/>
        </w:rPr>
      </w:r>
    </w:p>
    <w:p w:rsidR="00000000" w:rsidDel="00000000" w:rsidP="00000000" w:rsidRDefault="00000000" w:rsidRPr="00000000" w14:paraId="000000C5">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Loại bỏ Financial Text: </w:t>
      </w:r>
      <w:r w:rsidDel="00000000" w:rsidR="00000000" w:rsidRPr="00000000">
        <w:rPr>
          <w:rFonts w:ascii="Times New Roman" w:cs="Times New Roman" w:eastAsia="Times New Roman" w:hAnsi="Times New Roman"/>
          <w:color w:val="222222"/>
          <w:sz w:val="24"/>
          <w:szCs w:val="24"/>
          <w:rtl w:val="0"/>
        </w:rPr>
        <w:t xml:space="preserve">Đánh giá tầm quan trọng của thông tin định tính từ ban lãnh đạo.</w:t>
      </w:r>
      <w:r w:rsidDel="00000000" w:rsidR="00000000" w:rsidRPr="00000000">
        <w:rPr>
          <w:rtl w:val="0"/>
        </w:rPr>
      </w:r>
    </w:p>
    <w:p w:rsidR="00000000" w:rsidDel="00000000" w:rsidP="00000000" w:rsidRDefault="00000000" w:rsidRPr="00000000" w14:paraId="000000C6">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Loại bỏ ESG: </w:t>
      </w:r>
      <w:r w:rsidDel="00000000" w:rsidR="00000000" w:rsidRPr="00000000">
        <w:rPr>
          <w:rFonts w:ascii="Times New Roman" w:cs="Times New Roman" w:eastAsia="Times New Roman" w:hAnsi="Times New Roman"/>
          <w:color w:val="222222"/>
          <w:sz w:val="24"/>
          <w:szCs w:val="24"/>
          <w:rtl w:val="0"/>
        </w:rPr>
        <w:t xml:space="preserve">Kiểm chứng đóng góp của các yếu tố bền vững phi tài chính.</w:t>
      </w:r>
      <w:r w:rsidDel="00000000" w:rsidR="00000000" w:rsidRPr="00000000">
        <w:rPr>
          <w:rtl w:val="0"/>
        </w:rPr>
      </w:r>
    </w:p>
    <w:p w:rsidR="00000000" w:rsidDel="00000000" w:rsidP="00000000" w:rsidRDefault="00000000" w:rsidRPr="00000000" w14:paraId="000000C7">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Loại bỏ Consistency Loss: </w:t>
      </w:r>
      <w:r w:rsidDel="00000000" w:rsidR="00000000" w:rsidRPr="00000000">
        <w:rPr>
          <w:rFonts w:ascii="Times New Roman" w:cs="Times New Roman" w:eastAsia="Times New Roman" w:hAnsi="Times New Roman"/>
          <w:color w:val="222222"/>
          <w:sz w:val="24"/>
          <w:szCs w:val="24"/>
          <w:rtl w:val="0"/>
        </w:rPr>
        <w:t xml:space="preserve">Đo lường tỷ lệ sinh mâu thuẫn giữa dự đoán xu hướng và lời giải trình.</w:t>
      </w:r>
      <w:r w:rsidDel="00000000" w:rsidR="00000000" w:rsidRPr="00000000">
        <w:rPr>
          <w:rtl w:val="0"/>
        </w:rPr>
      </w:r>
    </w:p>
    <w:p w:rsidR="00000000" w:rsidDel="00000000" w:rsidP="00000000" w:rsidRDefault="00000000" w:rsidRPr="00000000" w14:paraId="000000C8">
      <w:pPr>
        <w:numPr>
          <w:ilvl w:val="0"/>
          <w:numId w:val="1"/>
        </w:numPr>
        <w:spacing w:after="60"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Chuyển sang Single-Task Head: </w:t>
      </w:r>
      <w:r w:rsidDel="00000000" w:rsidR="00000000" w:rsidRPr="00000000">
        <w:rPr>
          <w:rFonts w:ascii="Times New Roman" w:cs="Times New Roman" w:eastAsia="Times New Roman" w:hAnsi="Times New Roman"/>
          <w:color w:val="222222"/>
          <w:sz w:val="24"/>
          <w:szCs w:val="24"/>
          <w:rtl w:val="0"/>
        </w:rPr>
        <w:t xml:space="preserve">So sánh hiệu năng giữa học biểu diễn chia sẻ đa nhiệm và mô hình đơn nhiệm.</w:t>
      </w:r>
      <w:r w:rsidDel="00000000" w:rsidR="00000000" w:rsidRPr="00000000">
        <w:rPr>
          <w:rtl w:val="0"/>
        </w:rPr>
      </w:r>
    </w:p>
    <w:p w:rsidR="00000000" w:rsidDel="00000000" w:rsidP="00000000" w:rsidRDefault="00000000" w:rsidRPr="00000000" w14:paraId="000000C9">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6. PHƯƠNG PHÁP ĐÁNH GIÁ</w:t>
      </w:r>
      <w:r w:rsidDel="00000000" w:rsidR="00000000" w:rsidRPr="00000000">
        <w:rPr>
          <w:rtl w:val="0"/>
        </w:rPr>
      </w:r>
    </w:p>
    <w:p w:rsidR="00000000" w:rsidDel="00000000" w:rsidP="00000000" w:rsidRDefault="00000000" w:rsidRPr="00000000" w14:paraId="000000CA">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Hiệu năng dự đoán (Prediction): </w:t>
      </w:r>
      <w:r w:rsidDel="00000000" w:rsidR="00000000" w:rsidRPr="00000000">
        <w:rPr>
          <w:rFonts w:ascii="Times New Roman" w:cs="Times New Roman" w:eastAsia="Times New Roman" w:hAnsi="Times New Roman"/>
          <w:color w:val="222222"/>
          <w:sz w:val="24"/>
          <w:szCs w:val="24"/>
          <w:rtl w:val="0"/>
        </w:rPr>
        <w:t xml:space="preserve">AUC-ROC, PR-AUC, và Hệ số tương quan Matthews (MCC) nhằm thích ứng với độ nhiễu và mất cân bằng thị trường; kiểm thử Backtesting trên dữ liệu tương lai.</w:t>
      </w:r>
      <w:r w:rsidDel="00000000" w:rsidR="00000000" w:rsidRPr="00000000">
        <w:rPr>
          <w:rtl w:val="0"/>
        </w:rPr>
      </w:r>
    </w:p>
    <w:p w:rsidR="00000000" w:rsidDel="00000000" w:rsidP="00000000" w:rsidRDefault="00000000" w:rsidRPr="00000000" w14:paraId="000000CB">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Chất lượng giải trình (Explanation): </w:t>
      </w:r>
      <w:r w:rsidDel="00000000" w:rsidR="00000000" w:rsidRPr="00000000">
        <w:rPr>
          <w:rFonts w:ascii="Times New Roman" w:cs="Times New Roman" w:eastAsia="Times New Roman" w:hAnsi="Times New Roman"/>
          <w:color w:val="222222"/>
          <w:sz w:val="24"/>
          <w:szCs w:val="24"/>
          <w:rtl w:val="0"/>
        </w:rPr>
        <w:t xml:space="preserve">ROUGE-1/L, BLEU-4, Faithfulness (điểm NLI entailment), và Agreement (% giải trình hoàn toàn thống nhất với nhãn dự đoán).</w:t>
      </w:r>
      <w:r w:rsidDel="00000000" w:rsidR="00000000" w:rsidRPr="00000000">
        <w:rPr>
          <w:rtl w:val="0"/>
        </w:rPr>
      </w:r>
    </w:p>
    <w:p w:rsidR="00000000" w:rsidDel="00000000" w:rsidP="00000000" w:rsidRDefault="00000000" w:rsidRPr="00000000" w14:paraId="000000CC">
      <w:pPr>
        <w:numPr>
          <w:ilvl w:val="0"/>
          <w:numId w:val="1"/>
        </w:numPr>
        <w:spacing w:after="60"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 Chỉ số hệ thống (System Metrics): </w:t>
      </w:r>
      <w:r w:rsidDel="00000000" w:rsidR="00000000" w:rsidRPr="00000000">
        <w:rPr>
          <w:rFonts w:ascii="Times New Roman" w:cs="Times New Roman" w:eastAsia="Times New Roman" w:hAnsi="Times New Roman"/>
          <w:color w:val="222222"/>
          <w:sz w:val="24"/>
          <w:szCs w:val="24"/>
          <w:rtl w:val="0"/>
        </w:rPr>
        <w:t xml:space="preserve">Trọng tâm chứng minh tính khả thi triển khai thực tế so với các dịch vụ đám mây thương mại.</w:t>
      </w:r>
    </w:p>
    <w:p w:rsidR="00000000" w:rsidDel="00000000" w:rsidP="00000000" w:rsidRDefault="00000000" w:rsidRPr="00000000" w14:paraId="000000CD">
      <w:pPr>
        <w:numPr>
          <w:ilvl w:val="0"/>
          <w:numId w:val="1"/>
        </w:numPr>
        <w:spacing w:after="60" w:line="288" w:lineRule="auto"/>
        <w:ind w:left="360"/>
        <w:jc w:val="both"/>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color w:val="222222"/>
          <w:sz w:val="24"/>
          <w:szCs w:val="24"/>
          <w:rtl w:val="0"/>
        </w:rPr>
        <w:t xml:space="preserve">Ngoài các chỉ số AUC-ROC và Faithfulness, chiến lược Backtesting sẽ được phân tách rõ ràng theo 3 trạng thái thị trường (Market Regimes): Uptrend, Downtrend, và Sideways (tương tự phương pháp luận của Stockformer, 2024). Điều này chứng minh tính robust (vững vàng) của kiến trúc đề xuất trong các điều kiện biến động khác nhau, thay vì chỉ báo cáo một con số trung bình gây nhiễu.</w:t>
      </w:r>
    </w:p>
    <w:tbl>
      <w:tblPr>
        <w:tblStyle w:val="Table7"/>
        <w:tblW w:w="9030.0" w:type="dxa"/>
        <w:jc w:val="center"/>
        <w:tblLayout w:type="fixed"/>
        <w:tblLook w:val="0400"/>
      </w:tblPr>
      <w:tblGrid>
        <w:gridCol w:w="3010"/>
        <w:gridCol w:w="3010"/>
        <w:gridCol w:w="3010"/>
        <w:tblGridChange w:id="0">
          <w:tblGrid>
            <w:gridCol w:w="3010"/>
            <w:gridCol w:w="3010"/>
            <w:gridCol w:w="30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CE">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Chỉ số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CF">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Mục tiêu đề tài (SLM 1.5B)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D0">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Đối chứng GPT-4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1">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Độ trễ suy luận (Decision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2">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&lt; 500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3">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2.000 – 15.000 ms (2–15s)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D4">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Bộ nhớ đồ họa (VRAM)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D5">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&lt; 8 GB (1 GPU phổ thông)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D6">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Không khả thi chạy on-premise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7">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Chi phí vận hành / 1M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8">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~$0 (Hạ tầng sẵn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9">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$10.000 – $100.000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DA">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Bảo mật dữ liệu (Data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DB">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100% On-premise nội bộ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DC">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Buộc phải gửi dữ liệu ra bên ngoài</w:t>
            </w:r>
            <w:r w:rsidDel="00000000" w:rsidR="00000000" w:rsidRPr="00000000">
              <w:rPr>
                <w:rtl w:val="0"/>
              </w:rPr>
            </w:r>
          </w:p>
        </w:tc>
      </w:tr>
    </w:tbl>
    <w:p w:rsidR="00000000" w:rsidDel="00000000" w:rsidP="00000000" w:rsidRDefault="00000000" w:rsidRPr="00000000" w14:paraId="000000DD">
      <w:pPr>
        <w:spacing w:after="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E">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7. TÍNH KHẢ THI &amp; KẾ HOẠCH THỰC HIỆN (12 TUẦN)</w:t>
      </w:r>
      <w:r w:rsidDel="00000000" w:rsidR="00000000" w:rsidRPr="00000000">
        <w:rPr>
          <w:rtl w:val="0"/>
        </w:rPr>
      </w:r>
    </w:p>
    <w:tbl>
      <w:tblPr>
        <w:tblStyle w:val="Table8"/>
        <w:tblW w:w="9028.0" w:type="dxa"/>
        <w:jc w:val="center"/>
        <w:tblLayout w:type="fixed"/>
        <w:tblLook w:val="0400"/>
      </w:tblPr>
      <w:tblGrid>
        <w:gridCol w:w="4514"/>
        <w:gridCol w:w="4514"/>
        <w:tblGridChange w:id="0">
          <w:tblGrid>
            <w:gridCol w:w="4514"/>
            <w:gridCol w:w="451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DF">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Giai đoạn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E0">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Hạng mục công việc 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1">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Tuần 1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2">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Thu thập dữ liệu giá OHLCV, báo cáo SEC EDGAR và chỉ số ESG; dựng baseline ARIMA/LSTM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E3">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Tuần 3 –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E4">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Thiết kế tầng mã hóa lai (Patch Time Series + Text + ESG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5">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Tuần 5 –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6">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Huấn luyện Qwen2.5-1.5B qua QLoRA 4-bit với Multi-Task Output Heads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E7">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Tuần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E8">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Tích hợp Consistency Loss; thực hiện các thực nghiệm Ablation Study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9">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Tuần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A">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Đánh giá toàn diện: hiệu năng dự đoán, chất lượng giải trình và benchmark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EB">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Tuần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EC">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Hoàn thiện bài báo khoa học và thuyết minh 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D">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Tuần 10 –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E">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Đóng gói hệ thống FastAPI, xây dựng Web Dashboard tương tác bằng Streamlit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EF">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Tuần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F0">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Bảo vệ đề tài trước Hội đồng chuyên môn</w:t>
            </w:r>
            <w:r w:rsidDel="00000000" w:rsidR="00000000" w:rsidRPr="00000000">
              <w:rPr>
                <w:rtl w:val="0"/>
              </w:rPr>
            </w:r>
          </w:p>
        </w:tc>
      </w:tr>
    </w:tbl>
    <w:p w:rsidR="00000000" w:rsidDel="00000000" w:rsidP="00000000" w:rsidRDefault="00000000" w:rsidRPr="00000000" w14:paraId="000000F1">
      <w:pPr>
        <w:spacing w:after="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2">
      <w:pPr>
        <w:spacing w:after="100" w:line="288" w:lineRule="auto"/>
        <w:jc w:val="both"/>
        <w:rPr>
          <w:rFonts w:ascii="Cambria" w:cs="Cambria" w:eastAsia="Cambria" w:hAnsi="Cambria"/>
        </w:rPr>
      </w:pPr>
      <w:r w:rsidDel="00000000" w:rsidR="00000000" w:rsidRPr="00000000">
        <w:rPr>
          <w:rFonts w:ascii="Times New Roman" w:cs="Times New Roman" w:eastAsia="Times New Roman" w:hAnsi="Times New Roman"/>
          <w:b w:val="1"/>
          <w:bCs w:val="1"/>
          <w:color w:val="222222"/>
          <w:sz w:val="24"/>
          <w:szCs w:val="24"/>
          <w:rtl w:val="0"/>
        </w:rPr>
        <w:t xml:space="preserve">Hạ tầng thực nghiệm: </w:t>
      </w:r>
      <w:r w:rsidDel="00000000" w:rsidR="00000000" w:rsidRPr="00000000">
        <w:rPr>
          <w:rFonts w:ascii="Times New Roman" w:cs="Times New Roman" w:eastAsia="Times New Roman" w:hAnsi="Times New Roman"/>
          <w:color w:val="222222"/>
          <w:sz w:val="24"/>
          <w:szCs w:val="24"/>
          <w:rtl w:val="0"/>
        </w:rPr>
        <w:t xml:space="preserve">Yêu cầu hạ tầng: 1 GPU 8GB VRAM (NVIDIA RTX 4060) hoặc nền tảng Google Colab / RunPod với kinh phí tối ưu (~$30).</w:t>
      </w:r>
      <w:r w:rsidDel="00000000" w:rsidR="00000000" w:rsidRPr="00000000">
        <w:rPr>
          <w:rtl w:val="0"/>
        </w:rPr>
      </w:r>
    </w:p>
    <w:p w:rsidR="00000000" w:rsidDel="00000000" w:rsidP="00000000" w:rsidRDefault="00000000" w:rsidRPr="00000000" w14:paraId="000000F3">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8. ĐÓNG GÓP KHOA HỌC &amp; THỰC TIỄN</w:t>
      </w:r>
      <w:r w:rsidDel="00000000" w:rsidR="00000000" w:rsidRPr="00000000">
        <w:rPr>
          <w:rtl w:val="0"/>
        </w:rPr>
      </w:r>
    </w:p>
    <w:p w:rsidR="00000000" w:rsidDel="00000000" w:rsidP="00000000" w:rsidRDefault="00000000" w:rsidRPr="00000000" w14:paraId="000000F4">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1. Về kiến trúc: </w:t>
      </w:r>
      <w:r w:rsidDel="00000000" w:rsidR="00000000" w:rsidRPr="00000000">
        <w:rPr>
          <w:rFonts w:ascii="Times New Roman" w:cs="Times New Roman" w:eastAsia="Times New Roman" w:hAnsi="Times New Roman"/>
          <w:color w:val="222222"/>
          <w:sz w:val="24"/>
          <w:szCs w:val="24"/>
          <w:rtl w:val="0"/>
        </w:rPr>
        <w:t xml:space="preserve">Đề xuất kiến trúc Multi-Task Decoder-Only đầu tiên hợp nhất đồng thời chuỗi thời gian giá, văn bản tài chính và chỉ số ESG.</w:t>
      </w:r>
      <w:r w:rsidDel="00000000" w:rsidR="00000000" w:rsidRPr="00000000">
        <w:rPr>
          <w:rtl w:val="0"/>
        </w:rPr>
      </w:r>
    </w:p>
    <w:p w:rsidR="00000000" w:rsidDel="00000000" w:rsidP="00000000" w:rsidRDefault="00000000" w:rsidRPr="00000000" w14:paraId="000000F5">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2. Về phương pháp: </w:t>
      </w:r>
      <w:r w:rsidDel="00000000" w:rsidR="00000000" w:rsidRPr="00000000">
        <w:rPr>
          <w:rFonts w:ascii="Times New Roman" w:cs="Times New Roman" w:eastAsia="Times New Roman" w:hAnsi="Times New Roman"/>
          <w:color w:val="222222"/>
          <w:sz w:val="24"/>
          <w:szCs w:val="24"/>
          <w:rtl w:val="0"/>
        </w:rPr>
        <w:t xml:space="preserve">Phương pháp Consistency Loss kiểm soát triệt để mâu thuẫn giữa dự đoán định lượng và văn bản lý giải trong đầu tư.</w:t>
      </w:r>
      <w:r w:rsidDel="00000000" w:rsidR="00000000" w:rsidRPr="00000000">
        <w:rPr>
          <w:rtl w:val="0"/>
        </w:rPr>
      </w:r>
    </w:p>
    <w:p w:rsidR="00000000" w:rsidDel="00000000" w:rsidP="00000000" w:rsidRDefault="00000000" w:rsidRPr="00000000" w14:paraId="000000F6">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3. Về thực nghiệm: </w:t>
      </w:r>
      <w:r w:rsidDel="00000000" w:rsidR="00000000" w:rsidRPr="00000000">
        <w:rPr>
          <w:rFonts w:ascii="Times New Roman" w:cs="Times New Roman" w:eastAsia="Times New Roman" w:hAnsi="Times New Roman"/>
          <w:color w:val="222222"/>
          <w:sz w:val="24"/>
          <w:szCs w:val="24"/>
          <w:rtl w:val="0"/>
        </w:rPr>
        <w:t xml:space="preserve">Bộ chuẩn thực nghiệm toàn diện kết hợp giữa năng lực mô hình và hiệu năng vận hành thực tế.</w:t>
      </w:r>
      <w:r w:rsidDel="00000000" w:rsidR="00000000" w:rsidRPr="00000000">
        <w:rPr>
          <w:rtl w:val="0"/>
        </w:rPr>
      </w:r>
    </w:p>
    <w:p w:rsidR="00000000" w:rsidDel="00000000" w:rsidP="00000000" w:rsidRDefault="00000000" w:rsidRPr="00000000" w14:paraId="000000F7">
      <w:pPr>
        <w:numPr>
          <w:ilvl w:val="0"/>
          <w:numId w:val="1"/>
        </w:numPr>
        <w:spacing w:after="60"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4. Về ứng dụng: </w:t>
      </w:r>
      <w:r w:rsidDel="00000000" w:rsidR="00000000" w:rsidRPr="00000000">
        <w:rPr>
          <w:rFonts w:ascii="Times New Roman" w:cs="Times New Roman" w:eastAsia="Times New Roman" w:hAnsi="Times New Roman"/>
          <w:color w:val="222222"/>
          <w:sz w:val="24"/>
          <w:szCs w:val="24"/>
          <w:rtl w:val="0"/>
        </w:rPr>
        <w:t xml:space="preserve">Cung cấp giải pháp đóng gói on-premise sẵn sàng ứng dụng cho các tổ chức tài chính, công ty chứng khoán và quỹ đầu tư.</w:t>
      </w:r>
      <w:r w:rsidDel="00000000" w:rsidR="00000000" w:rsidRPr="00000000">
        <w:rPr>
          <w:rtl w:val="0"/>
        </w:rPr>
      </w:r>
    </w:p>
    <w:p w:rsidR="00000000" w:rsidDel="00000000" w:rsidP="00000000" w:rsidRDefault="00000000" w:rsidRPr="00000000" w14:paraId="000000F8">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9. CHIẾN LƯỢC PHÒNG THỦ TRƯỚC HỘI ĐỒNG PHẢN BIỆN</w:t>
      </w:r>
      <w:r w:rsidDel="00000000" w:rsidR="00000000" w:rsidRPr="00000000">
        <w:rPr>
          <w:rtl w:val="0"/>
        </w:rPr>
      </w:r>
    </w:p>
    <w:tbl>
      <w:tblPr>
        <w:tblStyle w:val="Table9"/>
        <w:tblW w:w="9028.0" w:type="dxa"/>
        <w:jc w:val="center"/>
        <w:tblLayout w:type="fixed"/>
        <w:tblLook w:val="0400"/>
      </w:tblPr>
      <w:tblGrid>
        <w:gridCol w:w="4514"/>
        <w:gridCol w:w="4514"/>
        <w:tblGridChange w:id="0">
          <w:tblGrid>
            <w:gridCol w:w="4514"/>
            <w:gridCol w:w="451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F9">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Câu hỏi phản biện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FA">
            <w:pPr>
              <w:spacing w:after="100" w:before="100" w:line="276" w:lineRule="auto"/>
              <w:jc w:val="center"/>
              <w:rPr>
                <w:rFonts w:ascii="Cambria" w:cs="Cambria" w:eastAsia="Cambria" w:hAnsi="Cambria"/>
              </w:rPr>
            </w:pPr>
            <w:r w:rsidDel="00000000" w:rsidR="00000000" w:rsidRPr="00000000">
              <w:rPr>
                <w:rFonts w:ascii="Times New Roman" w:cs="Times New Roman" w:eastAsia="Times New Roman" w:hAnsi="Times New Roman"/>
                <w:b w:val="1"/>
                <w:bCs w:val="1"/>
                <w:color w:val="ffffff"/>
                <w:rtl w:val="0"/>
              </w:rPr>
              <w:t xml:space="preserve">Phương án lập luận &amp; Trả lời phòng thủ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B">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'Mô hình lớn như GPT-4 đã xử lý rất tốt ngôn ngữ tài chính, đề tài làm thêm có ý nghĩa gì?'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C">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GPT-4 tốn kém $10k–$100k/triệu request, latency 2–15s không thể trading real-time, và vi phạm bảo mật khi đưa dữ liệu ra ngoài. Đề tài giải quyết bài toán triển khai on-premise hiệu quả.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FD">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'Thị trường tài chính tuân theo giả thuyết hiệu quả (EMH), dự đoán giá cổ phiếu là bất khả thi?'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FE">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Đề tài không hướng tới đánh bại thị trường hay cam kết lợi nhuận tuyệt đối. Đề tài giải bài toán hợp nhất biểu diễn đa phương thức và sinh giải trình minh bạch (XAI) — dự đoán chỉ là proxy đánh giá.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F">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'Tại sao không dùng hình ảnh hóa đồ thị giá để đưa vào Vision-Language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0">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Chuyển đổi sang hình ảnh tiêu tốn tài nguyên tính toán gấp hàng chục lần, không thể co giãn cho hàng triệu mã cổ phiếu và không thể kiểm toán (audit) trực tiếp các trọng số số học.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101">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'Multi-head trong đề tài có gì khác biệt với Multi-head Transformer chuẩn?'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102">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Multi-Head Attention là thành phần nội tại bên trong mỗi layer Transformer (8–16 heads). Multi-Task Heads trong đề tài là 2 nhánh độc lập ở đầu ra để giải đồng thời bài toán dự đoán và sinh giải trình.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3">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'Tại sao không dùng mô hình mã nguồn mở lớn hơn như Llama-3 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4">
            <w:pPr>
              <w:spacing w:after="80" w:before="80" w:line="276" w:lineRule="auto"/>
              <w:rPr>
                <w:rFonts w:ascii="Cambria" w:cs="Cambria" w:eastAsia="Cambria" w:hAnsi="Cambria"/>
              </w:rPr>
            </w:pPr>
            <w:r w:rsidDel="00000000" w:rsidR="00000000" w:rsidRPr="00000000">
              <w:rPr>
                <w:rFonts w:ascii="Times New Roman" w:cs="Times New Roman" w:eastAsia="Times New Roman" w:hAnsi="Times New Roman"/>
                <w:color w:val="222222"/>
                <w:sz w:val="21"/>
                <w:szCs w:val="21"/>
                <w:rtl w:val="0"/>
              </w:rPr>
              <w:t xml:space="preserve">Bản 8B đòi hỏi tối thiểu 16GB–32GB VRAM để suy luận ổn định, vượt quá khả năng trang bị máy tính phổ thông hoặc máy chủ biên giá rẻ tại các chi nhánh.</w:t>
            </w:r>
            <w:r w:rsidDel="00000000" w:rsidR="00000000" w:rsidRPr="00000000">
              <w:rPr>
                <w:rtl w:val="0"/>
              </w:rPr>
            </w:r>
          </w:p>
        </w:tc>
      </w:tr>
    </w:tbl>
    <w:p w:rsidR="00000000" w:rsidDel="00000000" w:rsidP="00000000" w:rsidRDefault="00000000" w:rsidRPr="00000000" w14:paraId="00000105">
      <w:pPr>
        <w:spacing w:after="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6">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10. SẢN PHẨM BÀN GIAO CỦA ĐỀ TÀI</w:t>
      </w:r>
      <w:r w:rsidDel="00000000" w:rsidR="00000000" w:rsidRPr="00000000">
        <w:rPr>
          <w:rtl w:val="0"/>
        </w:rPr>
      </w:r>
    </w:p>
    <w:p w:rsidR="00000000" w:rsidDel="00000000" w:rsidP="00000000" w:rsidRDefault="00000000" w:rsidRPr="00000000" w14:paraId="00000107">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1. Bộ mô hình SLM 1.5B: </w:t>
      </w:r>
      <w:r w:rsidDel="00000000" w:rsidR="00000000" w:rsidRPr="00000000">
        <w:rPr>
          <w:rFonts w:ascii="Times New Roman" w:cs="Times New Roman" w:eastAsia="Times New Roman" w:hAnsi="Times New Roman"/>
          <w:color w:val="222222"/>
          <w:sz w:val="24"/>
          <w:szCs w:val="24"/>
          <w:rtl w:val="0"/>
        </w:rPr>
        <w:t xml:space="preserve">Trọng số mô hình hoàn chỉnh định dạng ONNX Runtime và Safetensors.</w:t>
      </w:r>
      <w:r w:rsidDel="00000000" w:rsidR="00000000" w:rsidRPr="00000000">
        <w:rPr>
          <w:rtl w:val="0"/>
        </w:rPr>
      </w:r>
    </w:p>
    <w:p w:rsidR="00000000" w:rsidDel="00000000" w:rsidP="00000000" w:rsidRDefault="00000000" w:rsidRPr="00000000" w14:paraId="00000108">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2. Dịch vụ API FastAPI: </w:t>
      </w:r>
      <w:r w:rsidDel="00000000" w:rsidR="00000000" w:rsidRPr="00000000">
        <w:rPr>
          <w:rFonts w:ascii="Times New Roman" w:cs="Times New Roman" w:eastAsia="Times New Roman" w:hAnsi="Times New Roman"/>
          <w:color w:val="222222"/>
          <w:sz w:val="24"/>
          <w:szCs w:val="24"/>
          <w:rtl w:val="0"/>
        </w:rPr>
        <w:t xml:space="preserve">Backend chuẩn hóa chạy trên môi trường on-premise khép kín.</w:t>
      </w:r>
      <w:r w:rsidDel="00000000" w:rsidR="00000000" w:rsidRPr="00000000">
        <w:rPr>
          <w:rtl w:val="0"/>
        </w:rPr>
      </w:r>
    </w:p>
    <w:p w:rsidR="00000000" w:rsidDel="00000000" w:rsidP="00000000" w:rsidRDefault="00000000" w:rsidRPr="00000000" w14:paraId="00000109">
      <w:pPr>
        <w:numPr>
          <w:ilvl w:val="0"/>
          <w:numId w:val="1"/>
        </w:numPr>
        <w:spacing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3. Web Dashboard Streamlit: </w:t>
      </w:r>
      <w:r w:rsidDel="00000000" w:rsidR="00000000" w:rsidRPr="00000000">
        <w:rPr>
          <w:rFonts w:ascii="Times New Roman" w:cs="Times New Roman" w:eastAsia="Times New Roman" w:hAnsi="Times New Roman"/>
          <w:color w:val="222222"/>
          <w:sz w:val="24"/>
          <w:szCs w:val="24"/>
          <w:rtl w:val="0"/>
        </w:rPr>
        <w:t xml:space="preserve">Nhập mã cổ phiếu, hiển thị dự báo xu hướng, độ tin cậy, văn bản giải trình và độ trễ suy luận.</w:t>
      </w:r>
      <w:r w:rsidDel="00000000" w:rsidR="00000000" w:rsidRPr="00000000">
        <w:rPr>
          <w:rtl w:val="0"/>
        </w:rPr>
      </w:r>
    </w:p>
    <w:p w:rsidR="00000000" w:rsidDel="00000000" w:rsidP="00000000" w:rsidRDefault="00000000" w:rsidRPr="00000000" w14:paraId="0000010A">
      <w:pPr>
        <w:numPr>
          <w:ilvl w:val="0"/>
          <w:numId w:val="1"/>
        </w:numPr>
        <w:spacing w:after="60" w:line="288"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22222"/>
          <w:sz w:val="24"/>
          <w:szCs w:val="24"/>
          <w:rtl w:val="0"/>
        </w:rPr>
        <w:t xml:space="preserve">4. Báo cáo Benchmark: </w:t>
      </w:r>
      <w:r w:rsidDel="00000000" w:rsidR="00000000" w:rsidRPr="00000000">
        <w:rPr>
          <w:rFonts w:ascii="Times New Roman" w:cs="Times New Roman" w:eastAsia="Times New Roman" w:hAnsi="Times New Roman"/>
          <w:color w:val="222222"/>
          <w:sz w:val="24"/>
          <w:szCs w:val="24"/>
          <w:rtl w:val="0"/>
        </w:rPr>
        <w:t xml:space="preserve">Báo cáo đo lường chi tiết đối sánh với ARIMA, LSTM, PatchTST, FinBERT+XGBoost và GPT-4 API.</w:t>
      </w:r>
      <w:r w:rsidDel="00000000" w:rsidR="00000000" w:rsidRPr="00000000">
        <w:rPr>
          <w:rtl w:val="0"/>
        </w:rPr>
      </w:r>
    </w:p>
    <w:p w:rsidR="00000000" w:rsidDel="00000000" w:rsidP="00000000" w:rsidRDefault="00000000" w:rsidRPr="00000000" w14:paraId="0000010B">
      <w:pPr>
        <w:widowControl w:val="0"/>
        <w:spacing w:line="300" w:lineRule="auto"/>
        <w:ind w:left="600" w:firstLine="0"/>
        <w:rPr/>
      </w:pPr>
      <w:r w:rsidDel="00000000" w:rsidR="00000000" w:rsidRPr="00000000">
        <w:rPr>
          <w:rtl w:val="0"/>
        </w:rPr>
      </w:r>
    </w:p>
    <w:p w:rsidR="00000000" w:rsidDel="00000000" w:rsidP="00000000" w:rsidRDefault="00000000" w:rsidRPr="00000000" w14:paraId="0000010C">
      <w:pPr>
        <w:keepNext w:val="1"/>
        <w:spacing w:after="120" w:before="320" w:line="276" w:lineRule="auto"/>
        <w:rPr>
          <w:rFonts w:ascii="Cambria" w:cs="Cambria" w:eastAsia="Cambria" w:hAnsi="Cambria"/>
        </w:rPr>
      </w:pPr>
      <w:r w:rsidDel="00000000" w:rsidR="00000000" w:rsidRPr="00000000">
        <w:rPr>
          <w:rFonts w:ascii="Times New Roman" w:cs="Times New Roman" w:eastAsia="Times New Roman" w:hAnsi="Times New Roman"/>
          <w:b w:val="1"/>
          <w:bCs w:val="1"/>
          <w:color w:val="1b365d"/>
          <w:sz w:val="28"/>
          <w:szCs w:val="28"/>
          <w:rtl w:val="0"/>
        </w:rPr>
        <w:t xml:space="preserve">11. Tổng hợp 1 số cách thử nghiệm để tăng độ chính xác cho mô hình (tìm được qua đọc báo):</w:t>
      </w:r>
      <w:r w:rsidDel="00000000" w:rsidR="00000000" w:rsidRPr="00000000">
        <w:rPr>
          <w:rtl w:val="0"/>
        </w:rPr>
      </w:r>
    </w:p>
    <w:p w:rsidR="00000000" w:rsidDel="00000000" w:rsidP="00000000" w:rsidRDefault="00000000" w:rsidRPr="00000000" w14:paraId="0000010D">
      <w:pPr>
        <w:widowControl w:val="0"/>
        <w:spacing w:line="300" w:lineRule="auto"/>
        <w:rPr/>
      </w:pPr>
      <w:r w:rsidDel="00000000" w:rsidR="00000000" w:rsidRPr="00000000">
        <w:rPr>
          <w:rtl w:val="0"/>
        </w:rPr>
      </w:r>
    </w:p>
    <w:p w:rsidR="00000000" w:rsidDel="00000000" w:rsidP="00000000" w:rsidRDefault="00000000" w:rsidRPr="00000000" w14:paraId="0000010E">
      <w:pPr>
        <w:widowControl w:val="0"/>
        <w:spacing w:line="300" w:lineRule="auto"/>
        <w:rPr/>
      </w:pPr>
      <w:r w:rsidDel="00000000" w:rsidR="00000000" w:rsidRPr="00000000">
        <w:rPr>
          <w:rtl w:val="0"/>
        </w:rPr>
      </w:r>
    </w:p>
    <w:p w:rsidR="00000000" w:rsidDel="00000000" w:rsidP="00000000" w:rsidRDefault="00000000" w:rsidRPr="00000000" w14:paraId="0000010F">
      <w:pPr>
        <w:pStyle w:val="Heading3"/>
        <w:keepNext w:val="0"/>
        <w:keepLines w:val="0"/>
        <w:widowControl w:val="0"/>
        <w:shd w:fill="ffffff" w:val="clear"/>
        <w:spacing w:after="240" w:before="480" w:line="360" w:lineRule="auto"/>
        <w:rPr>
          <w:rFonts w:ascii="Roboto" w:cs="Roboto" w:eastAsia="Roboto" w:hAnsi="Roboto"/>
          <w:b w:val="1"/>
          <w:bCs w:val="1"/>
          <w:color w:val="0f1115"/>
          <w:sz w:val="30"/>
          <w:szCs w:val="30"/>
        </w:rPr>
      </w:pPr>
      <w:bookmarkStart w:colFirst="0" w:colLast="0" w:name="_jna8a5xaww11" w:id="6"/>
      <w:bookmarkEnd w:id="6"/>
      <w:r w:rsidDel="00000000" w:rsidR="00000000" w:rsidRPr="00000000">
        <w:rPr>
          <w:rFonts w:ascii="Roboto" w:cs="Roboto" w:eastAsia="Roboto" w:hAnsi="Roboto"/>
          <w:b w:val="1"/>
          <w:bCs w:val="1"/>
          <w:color w:val="0f1115"/>
          <w:sz w:val="30"/>
          <w:szCs w:val="30"/>
          <w:rtl w:val="0"/>
        </w:rPr>
        <w:t xml:space="preserve">1.Dùng column embedding cho từng cột số</w:t>
      </w:r>
    </w:p>
    <w:p w:rsidR="00000000" w:rsidDel="00000000" w:rsidP="00000000" w:rsidRDefault="00000000" w:rsidRPr="00000000" w14:paraId="00000110">
      <w:pPr>
        <w:widowControl w:val="0"/>
        <w:shd w:fill="ffffff" w:val="clear"/>
        <w:spacing w:after="240" w:before="240" w:line="30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Mỗi giá trị số </w:t>
      </w:r>
      <w:r w:rsidDel="00000000" w:rsidR="00000000" w:rsidRPr="00000000">
        <w:rPr>
          <w:rFonts w:ascii="Roboto Mono" w:cs="Roboto Mono" w:eastAsia="Roboto Mono" w:hAnsi="Roboto Mono"/>
          <w:color w:val="0f1115"/>
          <w:sz w:val="21"/>
          <w:szCs w:val="21"/>
          <w:shd w:fill="ebeef2" w:val="clear"/>
          <w:rtl w:val="0"/>
        </w:rPr>
        <w:t xml:space="preserve">x_j</w:t>
      </w:r>
      <w:r w:rsidDel="00000000" w:rsidR="00000000" w:rsidRPr="00000000">
        <w:rPr>
          <w:rFonts w:ascii="Roboto" w:cs="Roboto" w:eastAsia="Roboto" w:hAnsi="Roboto"/>
          <w:color w:val="0f1115"/>
          <w:sz w:val="24"/>
          <w:szCs w:val="24"/>
          <w:rtl w:val="0"/>
        </w:rPr>
        <w:t xml:space="preserve"> được encode thành </w:t>
      </w:r>
      <w:r w:rsidDel="00000000" w:rsidR="00000000" w:rsidRPr="00000000">
        <w:rPr>
          <w:rFonts w:ascii="Roboto Mono" w:cs="Roboto Mono" w:eastAsia="Roboto Mono" w:hAnsi="Roboto Mono"/>
          <w:color w:val="0f1115"/>
          <w:sz w:val="21"/>
          <w:szCs w:val="21"/>
          <w:shd w:fill="ebeef2" w:val="clear"/>
          <w:rtl w:val="0"/>
        </w:rPr>
        <w:t xml:space="preserve">Linear(x_j) + Column_Embedding_j</w:t>
      </w:r>
      <w:r w:rsidDel="00000000" w:rsidR="00000000" w:rsidRPr="00000000">
        <w:rPr>
          <w:rFonts w:ascii="Roboto" w:cs="Roboto" w:eastAsia="Roboto" w:hAnsi="Roboto"/>
          <w:color w:val="0f1115"/>
          <w:sz w:val="24"/>
          <w:szCs w:val="24"/>
          <w:rtl w:val="0"/>
        </w:rPr>
        <w:t xml:space="preserve">. Điều này giúp model biết feature nào là feature nào, bù đắp phần nào việc thiếu bidirectional.</w:t>
      </w:r>
    </w:p>
    <w:p w:rsidR="00000000" w:rsidDel="00000000" w:rsidP="00000000" w:rsidRDefault="00000000" w:rsidRPr="00000000" w14:paraId="00000111">
      <w:pPr>
        <w:pStyle w:val="Heading3"/>
        <w:keepNext w:val="0"/>
        <w:keepLines w:val="0"/>
        <w:widowControl w:val="0"/>
        <w:shd w:fill="ffffff" w:val="clear"/>
        <w:spacing w:after="240" w:before="480" w:line="360" w:lineRule="auto"/>
        <w:rPr>
          <w:rFonts w:ascii="Roboto" w:cs="Roboto" w:eastAsia="Roboto" w:hAnsi="Roboto"/>
          <w:b w:val="1"/>
          <w:bCs w:val="1"/>
          <w:color w:val="0f1115"/>
          <w:sz w:val="30"/>
          <w:szCs w:val="30"/>
        </w:rPr>
      </w:pPr>
      <w:bookmarkStart w:colFirst="0" w:colLast="0" w:name="_57h1xty0wa6x" w:id="7"/>
      <w:bookmarkEnd w:id="7"/>
      <w:r w:rsidDel="00000000" w:rsidR="00000000" w:rsidRPr="00000000">
        <w:rPr>
          <w:rFonts w:ascii="Roboto" w:cs="Roboto" w:eastAsia="Roboto" w:hAnsi="Roboto"/>
          <w:b w:val="1"/>
          <w:bCs w:val="1"/>
          <w:color w:val="0f1115"/>
          <w:sz w:val="30"/>
          <w:szCs w:val="30"/>
          <w:rtl w:val="0"/>
        </w:rPr>
        <w:t xml:space="preserve">2.Thêm numerical tokenizer (nếu cần)</w:t>
      </w:r>
    </w:p>
    <w:p w:rsidR="00000000" w:rsidDel="00000000" w:rsidP="00000000" w:rsidRDefault="00000000" w:rsidRPr="00000000" w14:paraId="00000112">
      <w:pPr>
        <w:widowControl w:val="0"/>
        <w:shd w:fill="ffffff" w:val="clear"/>
        <w:spacing w:after="240" w:before="240" w:line="30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Một số nghiên cứu (TabPFN, FT-Transformer) dùng cách này để biểu diễn số tốt hơn trong Transformer.</w:t>
      </w:r>
    </w:p>
    <w:p w:rsidR="00000000" w:rsidDel="00000000" w:rsidP="00000000" w:rsidRDefault="00000000" w:rsidRPr="00000000" w14:paraId="00000113">
      <w:pPr>
        <w:widowControl w:val="0"/>
        <w:spacing w:line="30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keepNext w:val="1"/>
        <w:spacing w:after="120" w:before="320" w:line="276" w:lineRule="auto"/>
        <w:rPr>
          <w:rFonts w:ascii="Times New Roman" w:cs="Times New Roman" w:eastAsia="Times New Roman" w:hAnsi="Times New Roman"/>
          <w:b w:val="1"/>
          <w:bCs w:val="1"/>
          <w:color w:val="1b365d"/>
          <w:sz w:val="36"/>
          <w:szCs w:val="36"/>
        </w:rPr>
      </w:pPr>
      <w:r w:rsidDel="00000000" w:rsidR="00000000" w:rsidRPr="00000000">
        <w:rPr>
          <w:rFonts w:ascii="Times New Roman" w:cs="Times New Roman" w:eastAsia="Times New Roman" w:hAnsi="Times New Roman"/>
          <w:b w:val="1"/>
          <w:bCs w:val="1"/>
          <w:color w:val="1b365d"/>
          <w:sz w:val="36"/>
          <w:szCs w:val="36"/>
          <w:rtl w:val="0"/>
        </w:rPr>
        <w:t xml:space="preserve">11. Các “bẫy” cần tránh (Quan trọng)</w:t>
      </w:r>
    </w:p>
    <w:p w:rsidR="00000000" w:rsidDel="00000000" w:rsidP="00000000" w:rsidRDefault="00000000" w:rsidRPr="00000000" w14:paraId="00000118">
      <w:pPr>
        <w:pStyle w:val="Heading3"/>
        <w:keepLines w:val="0"/>
        <w:shd w:fill="ffffff" w:val="clear"/>
        <w:spacing w:after="240" w:before="480" w:line="360" w:lineRule="auto"/>
        <w:rPr>
          <w:rFonts w:ascii="Roboto" w:cs="Roboto" w:eastAsia="Roboto" w:hAnsi="Roboto"/>
          <w:b w:val="1"/>
          <w:bCs w:val="1"/>
          <w:color w:val="0f1115"/>
          <w:sz w:val="30"/>
          <w:szCs w:val="30"/>
        </w:rPr>
      </w:pPr>
      <w:bookmarkStart w:colFirst="0" w:colLast="0" w:name="_xdluvbtq4qs2" w:id="8"/>
      <w:bookmarkEnd w:id="8"/>
      <w:r w:rsidDel="00000000" w:rsidR="00000000" w:rsidRPr="00000000">
        <w:rPr>
          <w:rFonts w:ascii="Andika" w:cs="Andika" w:eastAsia="Andika" w:hAnsi="Andika"/>
          <w:b w:val="1"/>
          <w:bCs w:val="1"/>
          <w:color w:val="0f1115"/>
          <w:sz w:val="30"/>
          <w:szCs w:val="30"/>
          <w:rtl w:val="0"/>
        </w:rPr>
        <w:t xml:space="preserve">Bẫy 1: Look-ahead bias (Nhìn về tương lai)</w:t>
      </w:r>
    </w:p>
    <w:p w:rsidR="00000000" w:rsidDel="00000000" w:rsidP="00000000" w:rsidRDefault="00000000" w:rsidRPr="00000000" w14:paraId="00000119">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Ví dụ: Hôm nay là 10/4/2024. Bạn muốn dự đoán giá cổ phiếu hôm nay. Nhưng bạn lại dùng báo cáo tài chính Q1/2024 — mà báo cáo này phải đến 15/4/2024 mới được công bố.</w:t>
      </w:r>
    </w:p>
    <w:p w:rsidR="00000000" w:rsidDel="00000000" w:rsidP="00000000" w:rsidRDefault="00000000" w:rsidRPr="00000000" w14:paraId="0000011A">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Bạn đã dùng thông tin chưa tồn tại tại thời điểm dự đoán. Kết quả sẽ đẹp nhưng sai trong thực tế.</w:t>
      </w:r>
    </w:p>
    <w:p w:rsidR="00000000" w:rsidDel="00000000" w:rsidP="00000000" w:rsidRDefault="00000000" w:rsidRPr="00000000" w14:paraId="0000011B">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Cách tránh: Chỉ dùng thông tin đã được công bố tại thời điểm dự đoán.</w:t>
      </w:r>
    </w:p>
    <w:p w:rsidR="00000000" w:rsidDel="00000000" w:rsidP="00000000" w:rsidRDefault="00000000" w:rsidRPr="00000000" w14:paraId="0000011C">
      <w:pPr>
        <w:pStyle w:val="Heading3"/>
        <w:keepLines w:val="0"/>
        <w:shd w:fill="ffffff" w:val="clear"/>
        <w:spacing w:after="240" w:before="480" w:line="360" w:lineRule="auto"/>
        <w:rPr>
          <w:rFonts w:ascii="Roboto" w:cs="Roboto" w:eastAsia="Roboto" w:hAnsi="Roboto"/>
          <w:b w:val="1"/>
          <w:bCs w:val="1"/>
          <w:color w:val="0f1115"/>
          <w:sz w:val="30"/>
          <w:szCs w:val="30"/>
        </w:rPr>
      </w:pPr>
      <w:bookmarkStart w:colFirst="0" w:colLast="0" w:name="_v90z98di7kkz" w:id="9"/>
      <w:bookmarkEnd w:id="9"/>
      <w:r w:rsidDel="00000000" w:rsidR="00000000" w:rsidRPr="00000000">
        <w:rPr>
          <w:rFonts w:ascii="Roboto" w:cs="Roboto" w:eastAsia="Roboto" w:hAnsi="Roboto"/>
          <w:b w:val="1"/>
          <w:bCs w:val="1"/>
          <w:color w:val="0f1115"/>
          <w:sz w:val="30"/>
          <w:szCs w:val="30"/>
          <w:rtl w:val="0"/>
        </w:rPr>
        <w:t xml:space="preserve">Bẫy 2: Survivorship bias (Chỉ nhìn công ty sống sót)</w:t>
      </w:r>
    </w:p>
    <w:p w:rsidR="00000000" w:rsidDel="00000000" w:rsidP="00000000" w:rsidRDefault="00000000" w:rsidRPr="00000000" w14:paraId="0000011D">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Ví dụ: Bạn chọn 30 công ty lớn nhất hiện nay để huấn luyện AI. Nhưng trong quá khứ, nhiều công ty khác đã phá sản và biến mất. Bạn không thấy chúng.</w:t>
      </w:r>
    </w:p>
    <w:p w:rsidR="00000000" w:rsidDel="00000000" w:rsidP="00000000" w:rsidRDefault="00000000" w:rsidRPr="00000000" w14:paraId="0000011E">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AI sẽ học từ toàn công ty "thành công" → kết quả lạc quan quá mức.</w:t>
      </w:r>
    </w:p>
    <w:p w:rsidR="00000000" w:rsidDel="00000000" w:rsidP="00000000" w:rsidRDefault="00000000" w:rsidRPr="00000000" w14:paraId="0000011F">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Cách tránh: Bao gồm cả công ty đã hủy niêm yết trong dữ liệu.</w:t>
      </w:r>
    </w:p>
    <w:p w:rsidR="00000000" w:rsidDel="00000000" w:rsidP="00000000" w:rsidRDefault="00000000" w:rsidRPr="00000000" w14:paraId="00000120">
      <w:pPr>
        <w:pStyle w:val="Heading3"/>
        <w:keepLines w:val="0"/>
        <w:shd w:fill="ffffff" w:val="clear"/>
        <w:spacing w:after="240" w:before="480" w:line="360" w:lineRule="auto"/>
        <w:rPr>
          <w:rFonts w:ascii="Roboto" w:cs="Roboto" w:eastAsia="Roboto" w:hAnsi="Roboto"/>
          <w:b w:val="1"/>
          <w:bCs w:val="1"/>
          <w:color w:val="0f1115"/>
          <w:sz w:val="30"/>
          <w:szCs w:val="30"/>
        </w:rPr>
      </w:pPr>
      <w:bookmarkStart w:colFirst="0" w:colLast="0" w:name="_ixsfjmwm92w9" w:id="10"/>
      <w:bookmarkEnd w:id="10"/>
      <w:r w:rsidDel="00000000" w:rsidR="00000000" w:rsidRPr="00000000">
        <w:rPr>
          <w:rFonts w:ascii="Roboto" w:cs="Roboto" w:eastAsia="Roboto" w:hAnsi="Roboto"/>
          <w:b w:val="1"/>
          <w:bCs w:val="1"/>
          <w:color w:val="0f1115"/>
          <w:sz w:val="30"/>
          <w:szCs w:val="30"/>
          <w:rtl w:val="0"/>
        </w:rPr>
        <w:t xml:space="preserve">Bẫy 3: Overfitting (Học vẹt)</w:t>
      </w:r>
    </w:p>
    <w:p w:rsidR="00000000" w:rsidDel="00000000" w:rsidP="00000000" w:rsidRDefault="00000000" w:rsidRPr="00000000" w14:paraId="00000121">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Ví dụ: AI học thuộc lòng dữ liệu quá khứ đến mức dự đoán đúng 99% trên tập test. Nhưng khi áp dụng vào thực tế, nó sai bét.</w:t>
      </w:r>
    </w:p>
    <w:p w:rsidR="00000000" w:rsidDel="00000000" w:rsidP="00000000" w:rsidRDefault="00000000" w:rsidRPr="00000000" w14:paraId="00000122">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Giống như học sinh học thuộc lòng đề cũ, gặp đề mới là bí.</w:t>
      </w:r>
    </w:p>
    <w:p w:rsidR="00000000" w:rsidDel="00000000" w:rsidP="00000000" w:rsidRDefault="00000000" w:rsidRPr="00000000" w14:paraId="00000123">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Andika" w:cs="Andika" w:eastAsia="Andika" w:hAnsi="Andika"/>
          <w:color w:val="0f1115"/>
          <w:sz w:val="24"/>
          <w:szCs w:val="24"/>
          <w:rtl w:val="0"/>
        </w:rPr>
        <w:t xml:space="preserve">Cách tránh: Chia dữ liệu theo thời gian (train quá khứ → test tương lai), không random</w:t>
      </w:r>
    </w:p>
    <w:p w:rsidR="00000000" w:rsidDel="00000000" w:rsidP="00000000" w:rsidRDefault="00000000" w:rsidRPr="00000000" w14:paraId="00000124">
      <w:pPr>
        <w:keepNext w:val="1"/>
        <w:spacing w:after="120" w:before="320" w:line="276" w:lineRule="auto"/>
        <w:rPr>
          <w:rFonts w:ascii="Times New Roman" w:cs="Times New Roman" w:eastAsia="Times New Roman" w:hAnsi="Times New Roman"/>
          <w:color w:val="1b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1"/>
        <w:spacing w:after="120" w:before="320" w:line="276" w:lineRule="auto"/>
        <w:rPr/>
      </w:pPr>
      <w:r w:rsidDel="00000000" w:rsidR="00000000" w:rsidRPr="00000000">
        <w:rPr>
          <w:rFonts w:ascii="Times New Roman" w:cs="Times New Roman" w:eastAsia="Times New Roman" w:hAnsi="Times New Roman"/>
          <w:b w:val="1"/>
          <w:bCs w:val="1"/>
          <w:color w:val="1b365d"/>
          <w:sz w:val="36"/>
          <w:szCs w:val="36"/>
          <w:rtl w:val="0"/>
        </w:rPr>
        <w:t xml:space="preserve">11. Các feature để train model baseline để so sánh với kiến trúc đề xuất</w:t>
      </w:r>
      <w:r w:rsidDel="00000000" w:rsidR="00000000" w:rsidRPr="00000000">
        <w:rPr>
          <w:rtl w:val="0"/>
        </w:rPr>
      </w:r>
    </w:p>
    <w:p w:rsidR="00000000" w:rsidDel="00000000" w:rsidP="00000000" w:rsidRDefault="00000000" w:rsidRPr="00000000" w14:paraId="00000126">
      <w:pPr>
        <w:pStyle w:val="Heading3"/>
        <w:keepLines w:val="0"/>
        <w:shd w:fill="ffffff" w:val="clear"/>
        <w:spacing w:after="240" w:before="480" w:line="360" w:lineRule="auto"/>
        <w:rPr>
          <w:rFonts w:ascii="Roboto" w:cs="Roboto" w:eastAsia="Roboto" w:hAnsi="Roboto"/>
          <w:b w:val="1"/>
          <w:bCs w:val="1"/>
          <w:color w:val="0f1115"/>
          <w:sz w:val="30"/>
          <w:szCs w:val="30"/>
        </w:rPr>
      </w:pPr>
      <w:bookmarkStart w:colFirst="0" w:colLast="0" w:name="_yetxihvrduo6" w:id="11"/>
      <w:bookmarkEnd w:id="11"/>
      <w:r w:rsidDel="00000000" w:rsidR="00000000" w:rsidRPr="00000000">
        <w:rPr>
          <w:rFonts w:ascii="Andika" w:cs="Andika" w:eastAsia="Andika" w:hAnsi="Andika"/>
          <w:b w:val="1"/>
          <w:bCs w:val="1"/>
          <w:color w:val="0f1115"/>
          <w:sz w:val="30"/>
          <w:szCs w:val="30"/>
          <w:rtl w:val="0"/>
        </w:rPr>
        <w:t xml:space="preserve">Bước 1: Correlation Matrix</w:t>
      </w:r>
    </w:p>
    <w:p w:rsidR="00000000" w:rsidDel="00000000" w:rsidP="00000000" w:rsidRDefault="00000000" w:rsidRPr="00000000" w14:paraId="00000127">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Andika" w:cs="Andika" w:eastAsia="Andika" w:hAnsi="Andika"/>
          <w:color w:val="0f1115"/>
          <w:sz w:val="24"/>
          <w:szCs w:val="24"/>
          <w:rtl w:val="0"/>
        </w:rPr>
        <w:t xml:space="preserve">Tính tương quan giữa các feature. Nếu |correlation| &gt; 0.9 → loại 1 trong 2.</w:t>
      </w:r>
    </w:p>
    <w:p w:rsidR="00000000" w:rsidDel="00000000" w:rsidP="00000000" w:rsidRDefault="00000000" w:rsidRPr="00000000" w14:paraId="00000128">
      <w:pPr>
        <w:keepNext w:val="1"/>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python</w:t>
      </w:r>
    </w:p>
    <w:p w:rsidR="00000000" w:rsidDel="00000000" w:rsidP="00000000" w:rsidRDefault="00000000" w:rsidRPr="00000000" w14:paraId="00000129">
      <w:pPr>
        <w:keepNext w:val="1"/>
        <w:spacing w:after="120" w:before="320" w:line="276"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corr_matrix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df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corr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abs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2A">
      <w:pPr>
        <w:keepNext w:val="1"/>
        <w:spacing w:after="120" w:before="320" w:line="276"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upper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corr_matrix</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where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np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triu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np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ones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corr_matrix</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shape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k</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astype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bool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2B">
      <w:pPr>
        <w:keepNext w:val="1"/>
        <w:shd w:fill="f9fafb" w:val="clear"/>
        <w:spacing w:after="16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0f1115"/>
          <w:sz w:val="20"/>
          <w:szCs w:val="20"/>
          <w:rtl w:val="0"/>
        </w:rPr>
        <w:t xml:space="preserve">to_drop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column </w:t>
      </w:r>
      <w:r w:rsidDel="00000000" w:rsidR="00000000" w:rsidRPr="00000000">
        <w:rPr>
          <w:rFonts w:ascii="Roboto Mono" w:cs="Roboto Mono" w:eastAsia="Roboto Mono" w:hAnsi="Roboto Mono"/>
          <w:color w:val="a626a4"/>
          <w:sz w:val="20"/>
          <w:szCs w:val="20"/>
          <w:rtl w:val="0"/>
        </w:rPr>
        <w:t xml:space="preserve">for</w:t>
      </w:r>
      <w:r w:rsidDel="00000000" w:rsidR="00000000" w:rsidRPr="00000000">
        <w:rPr>
          <w:rFonts w:ascii="Roboto Mono" w:cs="Roboto Mono" w:eastAsia="Roboto Mono" w:hAnsi="Roboto Mono"/>
          <w:color w:val="0f1115"/>
          <w:sz w:val="20"/>
          <w:szCs w:val="20"/>
          <w:rtl w:val="0"/>
        </w:rPr>
        <w:t xml:space="preserve"> column </w:t>
      </w:r>
      <w:r w:rsidDel="00000000" w:rsidR="00000000" w:rsidRPr="00000000">
        <w:rPr>
          <w:rFonts w:ascii="Roboto Mono" w:cs="Roboto Mono" w:eastAsia="Roboto Mono" w:hAnsi="Roboto Mono"/>
          <w:color w:val="a626a4"/>
          <w:sz w:val="20"/>
          <w:szCs w:val="20"/>
          <w:rtl w:val="0"/>
        </w:rPr>
        <w:t xml:space="preserve">in</w:t>
      </w:r>
      <w:r w:rsidDel="00000000" w:rsidR="00000000" w:rsidRPr="00000000">
        <w:rPr>
          <w:rFonts w:ascii="Roboto Mono" w:cs="Roboto Mono" w:eastAsia="Roboto Mono" w:hAnsi="Roboto Mono"/>
          <w:color w:val="0f1115"/>
          <w:sz w:val="20"/>
          <w:szCs w:val="20"/>
          <w:rtl w:val="0"/>
        </w:rPr>
        <w:t xml:space="preserve"> upper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columns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upper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column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0.9</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12C">
      <w:pPr>
        <w:pStyle w:val="Heading3"/>
        <w:keepLines w:val="0"/>
        <w:shd w:fill="ffffff" w:val="clear"/>
        <w:spacing w:after="240" w:before="480" w:line="360" w:lineRule="auto"/>
        <w:rPr>
          <w:rFonts w:ascii="Roboto" w:cs="Roboto" w:eastAsia="Roboto" w:hAnsi="Roboto"/>
          <w:b w:val="1"/>
          <w:bCs w:val="1"/>
          <w:color w:val="0f1115"/>
          <w:sz w:val="30"/>
          <w:szCs w:val="30"/>
        </w:rPr>
      </w:pPr>
      <w:bookmarkStart w:colFirst="0" w:colLast="0" w:name="_jzf77gfgl0o4" w:id="12"/>
      <w:bookmarkEnd w:id="12"/>
      <w:r w:rsidDel="00000000" w:rsidR="00000000" w:rsidRPr="00000000">
        <w:rPr>
          <w:rFonts w:ascii="Andika" w:cs="Andika" w:eastAsia="Andika" w:hAnsi="Andika"/>
          <w:b w:val="1"/>
          <w:bCs w:val="1"/>
          <w:color w:val="0f1115"/>
          <w:sz w:val="30"/>
          <w:szCs w:val="30"/>
          <w:rtl w:val="0"/>
        </w:rPr>
        <w:t xml:space="preserve">Bước 2: VIF (Variance Inflation Factor)</w:t>
      </w:r>
    </w:p>
    <w:p w:rsidR="00000000" w:rsidDel="00000000" w:rsidP="00000000" w:rsidRDefault="00000000" w:rsidRPr="00000000" w14:paraId="0000012D">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VIF đo mức độ đa cộng tuyến. VIF &gt; 10 → loại.</w:t>
      </w:r>
    </w:p>
    <w:p w:rsidR="00000000" w:rsidDel="00000000" w:rsidP="00000000" w:rsidRDefault="00000000" w:rsidRPr="00000000" w14:paraId="0000012E">
      <w:pPr>
        <w:keepNext w:val="1"/>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python</w:t>
      </w:r>
    </w:p>
    <w:p w:rsidR="00000000" w:rsidDel="00000000" w:rsidP="00000000" w:rsidRDefault="00000000" w:rsidRPr="00000000" w14:paraId="0000012F">
      <w:pPr>
        <w:keepNext w:val="1"/>
        <w:spacing w:after="120" w:before="320" w:line="276"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statsmodels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stats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outliers_influence </w:t>
      </w:r>
      <w:r w:rsidDel="00000000" w:rsidR="00000000" w:rsidRPr="00000000">
        <w:rPr>
          <w:rFonts w:ascii="Roboto Mono" w:cs="Roboto Mono" w:eastAsia="Roboto Mono" w:hAnsi="Roboto Mono"/>
          <w:color w:val="a626a4"/>
          <w:sz w:val="20"/>
          <w:szCs w:val="20"/>
          <w:rtl w:val="0"/>
        </w:rPr>
        <w:t xml:space="preserve">import</w:t>
      </w:r>
      <w:r w:rsidDel="00000000" w:rsidR="00000000" w:rsidRPr="00000000">
        <w:rPr>
          <w:rFonts w:ascii="Roboto Mono" w:cs="Roboto Mono" w:eastAsia="Roboto Mono" w:hAnsi="Roboto Mono"/>
          <w:color w:val="0f1115"/>
          <w:sz w:val="20"/>
          <w:szCs w:val="20"/>
          <w:rtl w:val="0"/>
        </w:rPr>
        <w:t xml:space="preserve"> variance_inflation_factor</w:t>
      </w:r>
    </w:p>
    <w:p w:rsidR="00000000" w:rsidDel="00000000" w:rsidP="00000000" w:rsidRDefault="00000000" w:rsidRPr="00000000" w14:paraId="00000130">
      <w:pPr>
        <w:keepNext w:val="1"/>
        <w:spacing w:after="120" w:before="320" w:line="276"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vif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DataFrame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31">
      <w:pPr>
        <w:keepNext w:val="1"/>
        <w:spacing w:after="120" w:before="320" w:line="276"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vif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"feature"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df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columns</w:t>
      </w:r>
    </w:p>
    <w:p w:rsidR="00000000" w:rsidDel="00000000" w:rsidP="00000000" w:rsidRDefault="00000000" w:rsidRPr="00000000" w14:paraId="00000132">
      <w:pPr>
        <w:keepNext w:val="1"/>
        <w:shd w:fill="f9fafb" w:val="clear"/>
        <w:spacing w:after="16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0f1115"/>
          <w:sz w:val="20"/>
          <w:szCs w:val="20"/>
          <w:rtl w:val="0"/>
        </w:rPr>
        <w:t xml:space="preserve">vif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"VIF"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variance_inflation_factor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df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values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w:t>
      </w:r>
      <w:r w:rsidDel="00000000" w:rsidR="00000000" w:rsidRPr="00000000">
        <w:rPr>
          <w:rFonts w:ascii="Roboto Mono" w:cs="Roboto Mono" w:eastAsia="Roboto Mono" w:hAnsi="Roboto Mono"/>
          <w:color w:val="0f1115"/>
          <w:sz w:val="20"/>
          <w:szCs w:val="20"/>
          <w:rtl w:val="0"/>
        </w:rPr>
        <w:t xml:space="preserve"> i </w:t>
      </w:r>
      <w:r w:rsidDel="00000000" w:rsidR="00000000" w:rsidRPr="00000000">
        <w:rPr>
          <w:rFonts w:ascii="Roboto Mono" w:cs="Roboto Mono" w:eastAsia="Roboto Mono" w:hAnsi="Roboto Mono"/>
          <w:color w:val="a626a4"/>
          <w:sz w:val="20"/>
          <w:szCs w:val="20"/>
          <w:rtl w:val="0"/>
        </w:rPr>
        <w:t xml:space="preserve">in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range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df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shape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133">
      <w:pPr>
        <w:pStyle w:val="Heading3"/>
        <w:keepLines w:val="0"/>
        <w:shd w:fill="ffffff" w:val="clear"/>
        <w:spacing w:after="240" w:before="480" w:line="360" w:lineRule="auto"/>
        <w:rPr>
          <w:rFonts w:ascii="Roboto" w:cs="Roboto" w:eastAsia="Roboto" w:hAnsi="Roboto"/>
          <w:b w:val="1"/>
          <w:bCs w:val="1"/>
          <w:color w:val="0f1115"/>
          <w:sz w:val="30"/>
          <w:szCs w:val="30"/>
        </w:rPr>
      </w:pPr>
      <w:bookmarkStart w:colFirst="0" w:colLast="0" w:name="_23bnrlkfokfo" w:id="13"/>
      <w:bookmarkEnd w:id="13"/>
      <w:r w:rsidDel="00000000" w:rsidR="00000000" w:rsidRPr="00000000">
        <w:rPr>
          <w:rFonts w:ascii="Andika" w:cs="Andika" w:eastAsia="Andika" w:hAnsi="Andika"/>
          <w:b w:val="1"/>
          <w:bCs w:val="1"/>
          <w:color w:val="0f1115"/>
          <w:sz w:val="30"/>
          <w:szCs w:val="30"/>
          <w:rtl w:val="0"/>
        </w:rPr>
        <w:t xml:space="preserve">Bước 3: Feature Importance</w:t>
      </w:r>
    </w:p>
    <w:p w:rsidR="00000000" w:rsidDel="00000000" w:rsidP="00000000" w:rsidRDefault="00000000" w:rsidRPr="00000000" w14:paraId="00000134">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Train model → xem feature importance (SHAP, permutation importance) → loại feature importance thấp.</w:t>
      </w:r>
    </w:p>
    <w:p w:rsidR="00000000" w:rsidDel="00000000" w:rsidP="00000000" w:rsidRDefault="00000000" w:rsidRPr="00000000" w14:paraId="00000135">
      <w:pPr>
        <w:pStyle w:val="Heading3"/>
        <w:keepLines w:val="0"/>
        <w:shd w:fill="ffffff" w:val="clear"/>
        <w:spacing w:after="240" w:before="480" w:line="360" w:lineRule="auto"/>
        <w:rPr>
          <w:rFonts w:ascii="Roboto" w:cs="Roboto" w:eastAsia="Roboto" w:hAnsi="Roboto"/>
          <w:b w:val="1"/>
          <w:bCs w:val="1"/>
          <w:color w:val="0f1115"/>
          <w:sz w:val="30"/>
          <w:szCs w:val="30"/>
        </w:rPr>
      </w:pPr>
      <w:bookmarkStart w:colFirst="0" w:colLast="0" w:name="_3uoy2vor332k" w:id="14"/>
      <w:bookmarkEnd w:id="14"/>
      <w:r w:rsidDel="00000000" w:rsidR="00000000" w:rsidRPr="00000000">
        <w:rPr>
          <w:rFonts w:ascii="Andika" w:cs="Andika" w:eastAsia="Andika" w:hAnsi="Andika"/>
          <w:b w:val="1"/>
          <w:bCs w:val="1"/>
          <w:color w:val="0f1115"/>
          <w:sz w:val="30"/>
          <w:szCs w:val="30"/>
          <w:rtl w:val="0"/>
        </w:rPr>
        <w:t xml:space="preserve">Bước 4: Domain Knowledge</w:t>
      </w:r>
    </w:p>
    <w:p w:rsidR="00000000" w:rsidDel="00000000" w:rsidP="00000000" w:rsidRDefault="00000000" w:rsidRPr="00000000" w14:paraId="00000136">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Dùng hiểu biết tài chính để loại feature vô nghĩa.</w:t>
      </w:r>
    </w:p>
    <w:p w:rsidR="00000000" w:rsidDel="00000000" w:rsidP="00000000" w:rsidRDefault="00000000" w:rsidRPr="00000000" w14:paraId="00000137">
      <w:pPr>
        <w:pStyle w:val="Heading3"/>
        <w:keepLines w:val="0"/>
        <w:shd w:fill="ffffff" w:val="clear"/>
        <w:spacing w:after="240" w:before="480" w:line="360" w:lineRule="auto"/>
        <w:rPr>
          <w:rFonts w:ascii="Roboto" w:cs="Roboto" w:eastAsia="Roboto" w:hAnsi="Roboto"/>
          <w:b w:val="1"/>
          <w:bCs w:val="1"/>
          <w:color w:val="0f1115"/>
          <w:sz w:val="30"/>
          <w:szCs w:val="30"/>
        </w:rPr>
      </w:pPr>
      <w:bookmarkStart w:colFirst="0" w:colLast="0" w:name="_zg2bq4e0j2k2" w:id="15"/>
      <w:bookmarkEnd w:id="15"/>
      <w:r w:rsidDel="00000000" w:rsidR="00000000" w:rsidRPr="00000000">
        <w:rPr>
          <w:rFonts w:ascii="Andika" w:cs="Andika" w:eastAsia="Andika" w:hAnsi="Andika"/>
          <w:b w:val="1"/>
          <w:bCs w:val="1"/>
          <w:color w:val="0f1115"/>
          <w:sz w:val="30"/>
          <w:szCs w:val="30"/>
          <w:rtl w:val="0"/>
        </w:rPr>
        <w:t xml:space="preserve">Bước 5: Ablation Study</w:t>
      </w:r>
    </w:p>
    <w:p w:rsidR="00000000" w:rsidDel="00000000" w:rsidP="00000000" w:rsidRDefault="00000000" w:rsidRPr="00000000" w14:paraId="00000138">
      <w:pPr>
        <w:rPr/>
      </w:pPr>
      <w:r w:rsidDel="00000000" w:rsidR="00000000" w:rsidRPr="00000000">
        <w:rPr>
          <w:rtl w:val="0"/>
        </w:rPr>
        <w:t xml:space="preserve">Thử nghiệm để loại bỏ các feature thừa , đa cộng tuyến</w:t>
      </w:r>
      <w:r w:rsidDel="00000000" w:rsidR="00000000" w:rsidRPr="00000000">
        <w:rPr>
          <w:rtl w:val="0"/>
        </w:rPr>
      </w:r>
    </w:p>
    <w:p w:rsidR="00000000" w:rsidDel="00000000" w:rsidP="00000000" w:rsidRDefault="00000000" w:rsidRPr="00000000" w14:paraId="00000139">
      <w:pPr>
        <w:keepNext w:val="1"/>
        <w:shd w:fill="ffffff" w:val="clear"/>
        <w:spacing w:after="240" w:before="240" w:line="276"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3A">
      <w:pPr>
        <w:pStyle w:val="Heading2"/>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h3j9p7kbxx0" w:id="16"/>
      <w:bookmarkEnd w:id="16"/>
      <w:r w:rsidDel="00000000" w:rsidR="00000000" w:rsidRPr="00000000">
        <w:rPr>
          <w:rFonts w:ascii="Roboto" w:cs="Roboto" w:eastAsia="Roboto" w:hAnsi="Roboto"/>
          <w:b w:val="1"/>
          <w:bCs w:val="1"/>
          <w:color w:val="0f1115"/>
          <w:sz w:val="33"/>
          <w:szCs w:val="33"/>
          <w:rtl w:val="0"/>
        </w:rPr>
        <w:t xml:space="preserve"> GIAI ĐOẠN 1: 20 FEATURE CỐT LÕI</w:t>
      </w:r>
    </w:p>
    <w:p w:rsidR="00000000" w:rsidDel="00000000" w:rsidP="00000000" w:rsidRDefault="00000000" w:rsidRPr="00000000" w14:paraId="0000013B">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Mục đích: Train baseline, kiểm tra pipeline hoạt động, đo AUC ban đầu.</w:t>
        <w:br w:type="textWrapping"/>
        <w:t xml:space="preserve">Thời gian: Tuần 1–2.</w:t>
        <w:br w:type="textWrapping"/>
        <w:t xml:space="preserve">Đặc điểm: Chỉ dùng feature dễ lấy, không cần API trả phí.</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139534883721"/>
        <w:gridCol w:w="1931.8604651162789"/>
        <w:gridCol w:w="1795.813953488372"/>
        <w:gridCol w:w="1795.813953488372"/>
        <w:gridCol w:w="2258.3720930232557"/>
        <w:tblGridChange w:id="0">
          <w:tblGrid>
            <w:gridCol w:w="1578.139534883721"/>
            <w:gridCol w:w="1931.8604651162789"/>
            <w:gridCol w:w="1795.813953488372"/>
            <w:gridCol w:w="1795.813953488372"/>
            <w:gridCol w:w="2258.3720930232557"/>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Feature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Nhóm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Nguồn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Ghi chú</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Open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Giá</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OHLCV</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Cơ bản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Giá</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OHLCV</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Cơ bản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Low</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Giá</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OHLCV</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Cơ bản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Giá</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OHLCV</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Quan trọng nhất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Volume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Giá</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OHLCV</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Cơ bản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Return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(C_t − C_{t-1}) / C_{t-1}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Trung bình 20 ngày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RSI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Momentum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MACD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EMA12 − EMA26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Bollinger Width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MA20 ± 2×std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Volume Ratio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Volume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Volume / MA20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VN-Index Return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yfinance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^VNINDEX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EPS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LNST / Số CP</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LNST / Vốn CSH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Net Margin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LNST / Doanh thu</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Nợ / Vốn CSH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Revenue Growth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Sentiment Score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MD&amp;A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FinBERT/PhoBERT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 Score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ESG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Môi trường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 Score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ESG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Quản trị</w:t>
            </w:r>
            <w:r w:rsidDel="00000000" w:rsidR="00000000" w:rsidRPr="00000000">
              <w:rPr>
                <w:rtl w:val="0"/>
              </w:rPr>
            </w:r>
          </w:p>
        </w:tc>
      </w:tr>
    </w:tbl>
    <w:p w:rsidR="00000000" w:rsidDel="00000000" w:rsidP="00000000" w:rsidRDefault="00000000" w:rsidRPr="00000000" w14:paraId="000001A5">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Tổng: 5 giá + 6 suy ra + 1 API + 5 BCTC + 1 text + 2 ESG = 20 feature.</w:t>
      </w:r>
    </w:p>
    <w:p w:rsidR="00000000" w:rsidDel="00000000" w:rsidP="00000000" w:rsidRDefault="00000000" w:rsidRPr="00000000" w14:paraId="000001A6">
      <w:pPr>
        <w:keepNext w:val="1"/>
        <w:shd w:fill="ffffff" w:val="clear"/>
        <w:spacing w:after="240" w:before="240" w:line="276"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41q9f6xb2wz" w:id="17"/>
      <w:bookmarkEnd w:id="17"/>
      <w:r w:rsidDel="00000000" w:rsidR="00000000" w:rsidRPr="00000000">
        <w:rPr>
          <w:rFonts w:ascii="Roboto" w:cs="Roboto" w:eastAsia="Roboto" w:hAnsi="Roboto"/>
          <w:b w:val="1"/>
          <w:bCs w:val="1"/>
          <w:color w:val="0f1115"/>
          <w:sz w:val="33"/>
          <w:szCs w:val="33"/>
          <w:rtl w:val="0"/>
        </w:rPr>
        <w:t xml:space="preserve">🟡 GIAI ĐOẠN 2: 31 FEATURE MỞ RỘNG</w:t>
      </w:r>
    </w:p>
    <w:p w:rsidR="00000000" w:rsidDel="00000000" w:rsidP="00000000" w:rsidRDefault="00000000" w:rsidRPr="00000000" w14:paraId="000001A8">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Mục đích: Thêm feature có ý nghĩa, đo cải thiện AUC.</w:t>
        <w:br w:type="textWrapping"/>
        <w:t xml:space="preserve">Thời gian: Tuần 3–5.</w:t>
        <w:br w:type="textWrapping"/>
        <w:t xml:space="preserve">Đặc điểm: Thêm feature đặc thù Việt Nam + BCTC chi tiết + ESG đầy đủ.</w:t>
      </w:r>
    </w:p>
    <w:p w:rsidR="00000000" w:rsidDel="00000000" w:rsidP="00000000" w:rsidRDefault="00000000" w:rsidRPr="00000000" w14:paraId="000001A9">
      <w:pPr>
        <w:pStyle w:val="Heading3"/>
        <w:keepLines w:val="0"/>
        <w:shd w:fill="ffffff" w:val="clear"/>
        <w:spacing w:after="240" w:before="480" w:line="360" w:lineRule="auto"/>
        <w:rPr>
          <w:rFonts w:ascii="Roboto" w:cs="Roboto" w:eastAsia="Roboto" w:hAnsi="Roboto"/>
          <w:b w:val="1"/>
          <w:bCs w:val="1"/>
          <w:color w:val="0f1115"/>
          <w:sz w:val="30"/>
          <w:szCs w:val="30"/>
        </w:rPr>
      </w:pPr>
      <w:bookmarkStart w:colFirst="0" w:colLast="0" w:name="_ezonimbco644" w:id="18"/>
      <w:bookmarkEnd w:id="18"/>
      <w:r w:rsidDel="00000000" w:rsidR="00000000" w:rsidRPr="00000000">
        <w:rPr>
          <w:rFonts w:ascii="Roboto" w:cs="Roboto" w:eastAsia="Roboto" w:hAnsi="Roboto"/>
          <w:b w:val="1"/>
          <w:bCs w:val="1"/>
          <w:color w:val="0f1115"/>
          <w:sz w:val="30"/>
          <w:szCs w:val="30"/>
          <w:rtl w:val="0"/>
        </w:rPr>
        <w:t xml:space="preserve">Feature mới thêm so với Giai đoạn 1 (11 feature)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2.7906976744184"/>
        <w:gridCol w:w="2080"/>
        <w:gridCol w:w="1596.2790697674418"/>
        <w:gridCol w:w="1886.5116279069766"/>
        <w:gridCol w:w="2394.4186046511627"/>
        <w:tblGridChange w:id="0">
          <w:tblGrid>
            <w:gridCol w:w="1402.7906976744184"/>
            <w:gridCol w:w="2080"/>
            <w:gridCol w:w="1596.2790697674418"/>
            <w:gridCol w:w="1886.5116279069766"/>
            <w:gridCol w:w="2394.4186046511627"/>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Feature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Nhóm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Nguồn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Ghi chú</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Xu hướng trung hạn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OBV</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 + Volume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Dòng tiền tích lũy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Khối ngoại mua ròng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Vietstock/FiinPro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Tâm lý NĐT nước ngoài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Chạm trần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 + biên độ</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 == Ceiling?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Beta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Giá CP + VN-Index</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Độ nhạy thị trường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Distance to 52w high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(High52 − Close) / Close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Current Ratio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TS ngắn hạn / Nợ ngắn hạn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CFO/Net Income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Chất lượng lợi nhuận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Risk Mentions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MD&amp;A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Đếm từ "rủi ro"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 Score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ESG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Xã hội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Controversy Score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FMP API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Tai tiếng</w:t>
            </w:r>
            <w:r w:rsidDel="00000000" w:rsidR="00000000" w:rsidRPr="00000000">
              <w:rPr>
                <w:rtl w:val="0"/>
              </w:rPr>
            </w:r>
          </w:p>
        </w:tc>
      </w:tr>
    </w:tbl>
    <w:p w:rsidR="00000000" w:rsidDel="00000000" w:rsidP="00000000" w:rsidRDefault="00000000" w:rsidRPr="00000000" w14:paraId="000001E6">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Tổng Giai đoạn 2: 20 + 11 = 31 feature.</w:t>
      </w:r>
    </w:p>
    <w:p w:rsidR="00000000" w:rsidDel="00000000" w:rsidP="00000000" w:rsidRDefault="00000000" w:rsidRPr="00000000" w14:paraId="000001E7">
      <w:pPr>
        <w:keepNext w:val="1"/>
        <w:shd w:fill="ffffff" w:val="clear"/>
        <w:spacing w:after="240" w:before="240" w:line="276"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q3xwx2hl0wa" w:id="19"/>
      <w:bookmarkEnd w:id="19"/>
      <w:r w:rsidDel="00000000" w:rsidR="00000000" w:rsidRPr="00000000">
        <w:rPr>
          <w:rFonts w:ascii="Roboto" w:cs="Roboto" w:eastAsia="Roboto" w:hAnsi="Roboto"/>
          <w:b w:val="1"/>
          <w:bCs w:val="1"/>
          <w:color w:val="0f1115"/>
          <w:sz w:val="33"/>
          <w:szCs w:val="33"/>
          <w:rtl w:val="0"/>
        </w:rPr>
        <w:t xml:space="preserve">🔴 GIAI ĐOẠN 3: 40 FEATURE ĐẦY ĐỦ</w:t>
      </w:r>
    </w:p>
    <w:p w:rsidR="00000000" w:rsidDel="00000000" w:rsidP="00000000" w:rsidRDefault="00000000" w:rsidRPr="00000000" w14:paraId="000001E9">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Mục đích: Khám phá tối đa, ablation study chi tiết.</w:t>
        <w:br w:type="textWrapping"/>
        <w:t xml:space="preserve">Thời gian: Tuần 6–8.</w:t>
        <w:br w:type="textWrapping"/>
        <w:t xml:space="preserve">Đặc điểm: Thêm feature cần API trả phí hoặc tính toán phức tạp.</w:t>
      </w:r>
    </w:p>
    <w:p w:rsidR="00000000" w:rsidDel="00000000" w:rsidP="00000000" w:rsidRDefault="00000000" w:rsidRPr="00000000" w14:paraId="000001EA">
      <w:pPr>
        <w:pStyle w:val="Heading3"/>
        <w:keepLines w:val="0"/>
        <w:shd w:fill="ffffff" w:val="clear"/>
        <w:spacing w:after="240" w:before="480" w:line="360" w:lineRule="auto"/>
        <w:rPr>
          <w:rFonts w:ascii="Roboto" w:cs="Roboto" w:eastAsia="Roboto" w:hAnsi="Roboto"/>
          <w:b w:val="1"/>
          <w:bCs w:val="1"/>
          <w:color w:val="0f1115"/>
          <w:sz w:val="30"/>
          <w:szCs w:val="30"/>
        </w:rPr>
      </w:pPr>
      <w:bookmarkStart w:colFirst="0" w:colLast="0" w:name="_pht7091mu8ld" w:id="20"/>
      <w:bookmarkEnd w:id="20"/>
      <w:r w:rsidDel="00000000" w:rsidR="00000000" w:rsidRPr="00000000">
        <w:rPr>
          <w:rFonts w:ascii="Roboto" w:cs="Roboto" w:eastAsia="Roboto" w:hAnsi="Roboto"/>
          <w:b w:val="1"/>
          <w:bCs w:val="1"/>
          <w:color w:val="0f1115"/>
          <w:sz w:val="30"/>
          <w:szCs w:val="30"/>
          <w:rtl w:val="0"/>
        </w:rPr>
        <w:t xml:space="preserve">Feature mới thêm so với Giai đoạn 2 (9 feature)</w:t>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1.9115734720415"/>
        <w:gridCol w:w="2178.725617685305"/>
        <w:gridCol w:w="1606.6579973992198"/>
        <w:gridCol w:w="1752.7178153446034"/>
        <w:gridCol w:w="2409.9869960988294"/>
        <w:tblGridChange w:id="0">
          <w:tblGrid>
            <w:gridCol w:w="1411.9115734720415"/>
            <w:gridCol w:w="2178.725617685305"/>
            <w:gridCol w:w="1606.6579973992198"/>
            <w:gridCol w:w="1752.7178153446034"/>
            <w:gridCol w:w="2409.9869960988294"/>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Feature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Nhóm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Nguồn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Ghi chú</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Sector Index Return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Vietstock/FiinPro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Xu hướng ngành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Distance to Resistance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(Resistance − Close) / Close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Distance to Support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Low</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(Close − Support) / Close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 + Giá</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Định giá</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Uncertainty Score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MD&amp;A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Đếm từ "có thể", "dự kiến"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ESG Industry Rank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ESG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D">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Xếp hạng ngành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E">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F">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Day of Week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0">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Thời gian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1">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Ngày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2">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Thứ 2–6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3">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4">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Month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5">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Thời gian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6">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Ngày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7">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Tháng 1–12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8">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9">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LogReturn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A">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Suy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B">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C">
            <w:pPr>
              <w:keepNext w:val="1"/>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log(C_t / C_{t-1})</w:t>
            </w:r>
            <w:r w:rsidDel="00000000" w:rsidR="00000000" w:rsidRPr="00000000">
              <w:rPr>
                <w:rtl w:val="0"/>
              </w:rPr>
            </w:r>
          </w:p>
        </w:tc>
      </w:tr>
    </w:tbl>
    <w:p w:rsidR="00000000" w:rsidDel="00000000" w:rsidP="00000000" w:rsidRDefault="00000000" w:rsidRPr="00000000" w14:paraId="0000021D">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Tổng Giai đoạn 3: 31 + 9 = 40 feature.</w:t>
      </w:r>
    </w:p>
    <w:p w:rsidR="00000000" w:rsidDel="00000000" w:rsidP="00000000" w:rsidRDefault="00000000" w:rsidRPr="00000000" w14:paraId="0000021E">
      <w:pPr>
        <w:keepNext w:val="1"/>
        <w:shd w:fill="ffffff" w:val="clear"/>
        <w:spacing w:after="240" w:before="240" w:line="276"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1F">
      <w:pPr>
        <w:keepNext w:val="1"/>
        <w:shd w:fill="ffffff" w:val="clear"/>
        <w:spacing w:after="240" w:before="240" w:line="276"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20">
      <w:pPr>
        <w:keepNext w:val="1"/>
        <w:spacing w:after="120" w:before="320" w:line="276" w:lineRule="auto"/>
        <w:rPr>
          <w:rFonts w:ascii="Times New Roman" w:cs="Times New Roman" w:eastAsia="Times New Roman" w:hAnsi="Times New Roman"/>
          <w:color w:val="1b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zjnmnyu6p65" w:id="21"/>
      <w:bookmarkEnd w:id="21"/>
      <w:r w:rsidDel="00000000" w:rsidR="00000000" w:rsidRPr="00000000">
        <w:rPr>
          <w:rFonts w:ascii="Roboto" w:cs="Roboto" w:eastAsia="Roboto" w:hAnsi="Roboto"/>
          <w:b w:val="1"/>
          <w:bCs w:val="1"/>
          <w:color w:val="0f1115"/>
          <w:sz w:val="33"/>
          <w:szCs w:val="33"/>
          <w:rtl w:val="0"/>
        </w:rPr>
        <w:t xml:space="preserve">5. Lưu ý đặc biệt với model được train để làm baseline</w:t>
      </w:r>
    </w:p>
    <w:p w:rsidR="00000000" w:rsidDel="00000000" w:rsidP="00000000" w:rsidRDefault="00000000" w:rsidRPr="00000000" w14:paraId="00000222">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Với Transformer, đa cộng tuyến ít nghiêm trọng hơn so với linear regression, vì:</w:t>
      </w:r>
    </w:p>
    <w:p w:rsidR="00000000" w:rsidDel="00000000" w:rsidP="00000000" w:rsidRDefault="00000000" w:rsidRPr="00000000" w14:paraId="00000223">
      <w:pPr>
        <w:keepNext w:val="1"/>
        <w:numPr>
          <w:ilvl w:val="0"/>
          <w:numId w:val="2"/>
        </w:numPr>
        <w:shd w:fill="ffffff" w:val="clear"/>
        <w:spacing w:after="0" w:afterAutospacing="0" w:before="240" w:line="276" w:lineRule="auto"/>
        <w:ind w:left="720" w:hanging="360"/>
      </w:pPr>
      <w:r w:rsidDel="00000000" w:rsidR="00000000" w:rsidRPr="00000000">
        <w:rPr>
          <w:rFonts w:ascii="Roboto" w:cs="Roboto" w:eastAsia="Roboto" w:hAnsi="Roboto"/>
          <w:color w:val="0f1115"/>
          <w:sz w:val="24"/>
          <w:szCs w:val="24"/>
          <w:rtl w:val="0"/>
        </w:rPr>
        <w:t xml:space="preserve">Attention có thể học cách "bỏ qua" feature thừa.</w:t>
      </w:r>
    </w:p>
    <w:p w:rsidR="00000000" w:rsidDel="00000000" w:rsidP="00000000" w:rsidRDefault="00000000" w:rsidRPr="00000000" w14:paraId="00000224">
      <w:pPr>
        <w:keepNext w:val="1"/>
        <w:numPr>
          <w:ilvl w:val="0"/>
          <w:numId w:val="2"/>
        </w:numPr>
        <w:shd w:fill="ffffff" w:val="clear"/>
        <w:spacing w:after="240" w:before="0" w:beforeAutospacing="0" w:line="276" w:lineRule="auto"/>
        <w:ind w:left="720" w:hanging="360"/>
      </w:pPr>
      <w:r w:rsidDel="00000000" w:rsidR="00000000" w:rsidRPr="00000000">
        <w:rPr>
          <w:rFonts w:ascii="Roboto" w:cs="Roboto" w:eastAsia="Roboto" w:hAnsi="Roboto"/>
          <w:color w:val="0f1115"/>
          <w:sz w:val="24"/>
          <w:szCs w:val="24"/>
          <w:rtl w:val="0"/>
        </w:rPr>
        <w:t xml:space="preserve">Model có thể tự điều chỉnh trọng số.</w:t>
      </w:r>
    </w:p>
    <w:p w:rsidR="00000000" w:rsidDel="00000000" w:rsidP="00000000" w:rsidRDefault="00000000" w:rsidRPr="00000000" w14:paraId="00000225">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Andika" w:cs="Andika" w:eastAsia="Andika" w:hAnsi="Andika"/>
          <w:color w:val="0f1115"/>
          <w:sz w:val="24"/>
          <w:szCs w:val="24"/>
          <w:rtl w:val="0"/>
        </w:rPr>
        <w:t xml:space="preserve">Nhưng vẫn có hại:</w:t>
      </w:r>
    </w:p>
    <w:p w:rsidR="00000000" w:rsidDel="00000000" w:rsidP="00000000" w:rsidRDefault="00000000" w:rsidRPr="00000000" w14:paraId="00000226">
      <w:pPr>
        <w:keepNext w:val="1"/>
        <w:numPr>
          <w:ilvl w:val="0"/>
          <w:numId w:val="4"/>
        </w:numPr>
        <w:shd w:fill="ffffff" w:val="clear"/>
        <w:spacing w:after="0" w:afterAutospacing="0" w:before="240" w:line="276" w:lineRule="auto"/>
        <w:ind w:left="720" w:hanging="360"/>
      </w:pPr>
      <w:r w:rsidDel="00000000" w:rsidR="00000000" w:rsidRPr="00000000">
        <w:rPr>
          <w:rFonts w:ascii="Roboto" w:cs="Roboto" w:eastAsia="Roboto" w:hAnsi="Roboto"/>
          <w:color w:val="0f1115"/>
          <w:sz w:val="24"/>
          <w:szCs w:val="24"/>
          <w:rtl w:val="0"/>
        </w:rPr>
        <w:t xml:space="preserve">Tăng sequence length → tăng chi phí tính toán (O(n²) với attention).</w:t>
      </w:r>
    </w:p>
    <w:p w:rsidR="00000000" w:rsidDel="00000000" w:rsidP="00000000" w:rsidRDefault="00000000" w:rsidRPr="00000000" w14:paraId="00000227">
      <w:pPr>
        <w:keepNext w:val="1"/>
        <w:numPr>
          <w:ilvl w:val="0"/>
          <w:numId w:val="4"/>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sz w:val="24"/>
          <w:szCs w:val="24"/>
          <w:rtl w:val="0"/>
        </w:rPr>
        <w:t xml:space="preserve">Tăng số token → tăng VRAM.</w:t>
      </w:r>
    </w:p>
    <w:p w:rsidR="00000000" w:rsidDel="00000000" w:rsidP="00000000" w:rsidRDefault="00000000" w:rsidRPr="00000000" w14:paraId="00000228">
      <w:pPr>
        <w:keepNext w:val="1"/>
        <w:numPr>
          <w:ilvl w:val="0"/>
          <w:numId w:val="4"/>
        </w:numPr>
        <w:shd w:fill="ffffff" w:val="clear"/>
        <w:spacing w:after="240" w:before="0" w:beforeAutospacing="0" w:line="276" w:lineRule="auto"/>
        <w:ind w:left="720" w:hanging="360"/>
      </w:pPr>
      <w:r w:rsidDel="00000000" w:rsidR="00000000" w:rsidRPr="00000000">
        <w:rPr>
          <w:rFonts w:ascii="Roboto" w:cs="Roboto" w:eastAsia="Roboto" w:hAnsi="Roboto"/>
          <w:color w:val="0f1115"/>
          <w:sz w:val="24"/>
          <w:szCs w:val="24"/>
          <w:rtl w:val="0"/>
        </w:rPr>
        <w:t xml:space="preserve">Khó giải thích feature importance.</w:t>
      </w:r>
    </w:p>
    <w:p w:rsidR="00000000" w:rsidDel="00000000" w:rsidP="00000000" w:rsidRDefault="00000000" w:rsidRPr="00000000" w14:paraId="00000229">
      <w:pPr>
        <w:keepNext w:val="1"/>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Ví dụ: Với Transformer, giữ ~20 feature so với 30 feature là đã tiết kiệm 40-50% chi phí tính toán</w:t>
      </w:r>
    </w:p>
    <w:p w:rsidR="00000000" w:rsidDel="00000000" w:rsidP="00000000" w:rsidRDefault="00000000" w:rsidRPr="00000000" w14:paraId="0000022A">
      <w:pPr>
        <w:keepNext w:val="1"/>
        <w:spacing w:after="120" w:before="320" w:line="276" w:lineRule="auto"/>
        <w:rPr>
          <w:rFonts w:ascii="Times New Roman" w:cs="Times New Roman" w:eastAsia="Times New Roman" w:hAnsi="Times New Roman"/>
          <w:color w:val="1b365d"/>
        </w:rPr>
      </w:pPr>
      <w:r w:rsidDel="00000000" w:rsidR="00000000" w:rsidRPr="00000000">
        <w:rPr>
          <w:rtl w:val="0"/>
        </w:rPr>
      </w:r>
    </w:p>
    <w:p w:rsidR="00000000" w:rsidDel="00000000" w:rsidP="00000000" w:rsidRDefault="00000000" w:rsidRPr="00000000" w14:paraId="0000022B">
      <w:pPr>
        <w:keepNext w:val="1"/>
        <w:spacing w:after="120" w:before="320" w:line="276" w:lineRule="auto"/>
        <w:rPr>
          <w:rFonts w:ascii="Times New Roman" w:cs="Times New Roman" w:eastAsia="Times New Roman" w:hAnsi="Times New Roman"/>
          <w:b w:val="1"/>
          <w:bCs w:val="1"/>
          <w:color w:val="1b365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Nova Mono">
    <w:embedRegular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bold.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Cardo-regular.ttf"/><Relationship Id="rId6" Type="http://schemas.openxmlformats.org/officeDocument/2006/relationships/font" Target="fonts/Cardo-bold.ttf"/><Relationship Id="rId18" Type="http://schemas.openxmlformats.org/officeDocument/2006/relationships/font" Target="fonts/NovaMono-regular.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