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9BD8C" w14:textId="77777777" w:rsidR="00B51F0E" w:rsidRDefault="00B51F0E"/>
    <w:tbl>
      <w:tblPr>
        <w:tblStyle w:val="TableGrid"/>
        <w:tblW w:w="17280" w:type="dxa"/>
        <w:tblInd w:w="-5" w:type="dxa"/>
        <w:tblLook w:val="04A0" w:firstRow="1" w:lastRow="0" w:firstColumn="1" w:lastColumn="0" w:noHBand="0" w:noVBand="1"/>
      </w:tblPr>
      <w:tblGrid>
        <w:gridCol w:w="2970"/>
        <w:gridCol w:w="8640"/>
        <w:gridCol w:w="5670"/>
      </w:tblGrid>
      <w:tr w:rsidR="00B51F0E" w:rsidRPr="00057905" w14:paraId="52E87869" w14:textId="77777777" w:rsidTr="008B68BA">
        <w:trPr>
          <w:trHeight w:val="449"/>
        </w:trPr>
        <w:tc>
          <w:tcPr>
            <w:tcW w:w="17280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057905" w14:paraId="074E0F94" w14:textId="77777777" w:rsidTr="008B68BA">
        <w:trPr>
          <w:trHeight w:val="890"/>
        </w:trPr>
        <w:tc>
          <w:tcPr>
            <w:tcW w:w="2970" w:type="dxa"/>
            <w:shd w:val="clear" w:color="auto" w:fill="A8D08D" w:themeFill="accent6" w:themeFillTint="99"/>
            <w:vAlign w:val="center"/>
          </w:tcPr>
          <w:p w14:paraId="3B604822" w14:textId="0B3C5165" w:rsidR="00B51F0E" w:rsidRPr="00057905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310" w:type="dxa"/>
            <w:gridSpan w:val="2"/>
          </w:tcPr>
          <w:p w14:paraId="46496AD4" w14:textId="77777777" w:rsidR="00B51F0E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C2115" w14:textId="0FC9F89B" w:rsidR="007B6650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</w:t>
            </w:r>
            <w:r w:rsidR="003E1A2F" w:rsidRPr="003E1A2F">
              <w:rPr>
                <w:rFonts w:ascii="Arial" w:hAnsi="Arial" w:cs="Arial"/>
                <w:sz w:val="24"/>
                <w:szCs w:val="24"/>
              </w:rPr>
              <w:t>PRELIMINARY APPROVAL AND LOCATIONAL CLEARANCE OF PROJECTS UNDER B.P. 220</w:t>
            </w:r>
          </w:p>
        </w:tc>
      </w:tr>
      <w:tr w:rsidR="00B51F0E" w:rsidRPr="00057905" w14:paraId="4469A16E" w14:textId="77777777" w:rsidTr="008B68BA">
        <w:tc>
          <w:tcPr>
            <w:tcW w:w="2970" w:type="dxa"/>
            <w:shd w:val="clear" w:color="auto" w:fill="A8D08D" w:themeFill="accent6" w:themeFillTint="99"/>
          </w:tcPr>
          <w:p w14:paraId="58B85870" w14:textId="15FADE9A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310" w:type="dxa"/>
            <w:gridSpan w:val="2"/>
            <w:vAlign w:val="center"/>
          </w:tcPr>
          <w:p w14:paraId="332598F4" w14:textId="54152494" w:rsidR="00B51F0E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7B6650" w:rsidRPr="00057905" w14:paraId="34621D2A" w14:textId="77777777" w:rsidTr="00FD78AD">
        <w:tc>
          <w:tcPr>
            <w:tcW w:w="2970" w:type="dxa"/>
            <w:shd w:val="clear" w:color="auto" w:fill="A8D08D" w:themeFill="accent6" w:themeFillTint="99"/>
          </w:tcPr>
          <w:p w14:paraId="2362DC2B" w14:textId="3E20258A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310" w:type="dxa"/>
            <w:gridSpan w:val="2"/>
            <w:vAlign w:val="center"/>
          </w:tcPr>
          <w:p w14:paraId="22A523FB" w14:textId="44F67AC9" w:rsidR="007B6650" w:rsidRPr="00057905" w:rsidRDefault="00AC003F" w:rsidP="00B51F0E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Complex Transactions</w:t>
            </w:r>
          </w:p>
        </w:tc>
      </w:tr>
      <w:tr w:rsidR="007B6650" w:rsidRPr="00057905" w14:paraId="60EC5418" w14:textId="77777777" w:rsidTr="00FD78AD">
        <w:tc>
          <w:tcPr>
            <w:tcW w:w="2970" w:type="dxa"/>
            <w:shd w:val="clear" w:color="auto" w:fill="A8D08D" w:themeFill="accent6" w:themeFillTint="99"/>
          </w:tcPr>
          <w:p w14:paraId="3305AAF3" w14:textId="66B3955F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310" w:type="dxa"/>
            <w:gridSpan w:val="2"/>
            <w:vAlign w:val="center"/>
          </w:tcPr>
          <w:p w14:paraId="7B7C0C2F" w14:textId="54FCF15A" w:rsidR="007B6650" w:rsidRPr="00057905" w:rsidRDefault="00AC003F" w:rsidP="00B51F0E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Government to Business Sector</w:t>
            </w:r>
          </w:p>
        </w:tc>
      </w:tr>
      <w:tr w:rsidR="00B51F0E" w:rsidRPr="00057905" w14:paraId="00F5EDF9" w14:textId="77777777" w:rsidTr="008B68BA">
        <w:tc>
          <w:tcPr>
            <w:tcW w:w="2970" w:type="dxa"/>
            <w:shd w:val="clear" w:color="auto" w:fill="A8D08D" w:themeFill="accent6" w:themeFillTint="99"/>
          </w:tcPr>
          <w:p w14:paraId="656301A5" w14:textId="34417E0F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Who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may avail</w:t>
            </w:r>
          </w:p>
        </w:tc>
        <w:tc>
          <w:tcPr>
            <w:tcW w:w="14310" w:type="dxa"/>
            <w:gridSpan w:val="2"/>
          </w:tcPr>
          <w:p w14:paraId="22430A7C" w14:textId="45F3A653" w:rsidR="00B51F0E" w:rsidRPr="00057905" w:rsidRDefault="00AC003F" w:rsidP="00B51F0E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Person engaged in business in the City of </w:t>
            </w:r>
            <w:proofErr w:type="spellStart"/>
            <w:r w:rsidRPr="00AC003F">
              <w:rPr>
                <w:rFonts w:ascii="Arial" w:hAnsi="Arial" w:cs="Arial"/>
                <w:sz w:val="24"/>
                <w:szCs w:val="24"/>
              </w:rPr>
              <w:t>Talisay</w:t>
            </w:r>
            <w:proofErr w:type="spellEnd"/>
            <w:r w:rsidRPr="00AC003F">
              <w:rPr>
                <w:rFonts w:ascii="Arial" w:hAnsi="Arial" w:cs="Arial"/>
                <w:sz w:val="24"/>
                <w:szCs w:val="24"/>
              </w:rPr>
              <w:t xml:space="preserve"> or their authorized representatives</w:t>
            </w:r>
          </w:p>
        </w:tc>
      </w:tr>
      <w:tr w:rsidR="00B51F0E" w:rsidRPr="00057905" w14:paraId="265BF529" w14:textId="77777777" w:rsidTr="008B68BA">
        <w:tc>
          <w:tcPr>
            <w:tcW w:w="11610" w:type="dxa"/>
            <w:gridSpan w:val="2"/>
            <w:shd w:val="clear" w:color="auto" w:fill="A8D08D" w:themeFill="accent6" w:themeFillTint="99"/>
            <w:vAlign w:val="center"/>
          </w:tcPr>
          <w:p w14:paraId="75B72266" w14:textId="369E81B5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5670" w:type="dxa"/>
            <w:shd w:val="clear" w:color="auto" w:fill="A8D08D" w:themeFill="accent6" w:themeFillTint="99"/>
            <w:vAlign w:val="center"/>
          </w:tcPr>
          <w:p w14:paraId="0DAFA50F" w14:textId="34EA2038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to secure</w:t>
            </w:r>
          </w:p>
        </w:tc>
      </w:tr>
      <w:tr w:rsidR="00AC003F" w:rsidRPr="00057905" w14:paraId="4EF0E5DD" w14:textId="77777777" w:rsidTr="008B68BA">
        <w:trPr>
          <w:trHeight w:val="386"/>
        </w:trPr>
        <w:tc>
          <w:tcPr>
            <w:tcW w:w="1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571FD507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3E1A2F" w:rsidRPr="003E1A2F">
              <w:rPr>
                <w:rFonts w:ascii="Arial" w:hAnsi="Arial" w:cs="Arial"/>
                <w:sz w:val="24"/>
                <w:szCs w:val="24"/>
              </w:rPr>
              <w:t xml:space="preserve">Filled-out Preliminary Approval and Locational Clearance of Projects under B.P.220 </w:t>
            </w:r>
            <w:r w:rsidRPr="00AC003F">
              <w:rPr>
                <w:rFonts w:ascii="Arial" w:hAnsi="Arial" w:cs="Arial"/>
                <w:sz w:val="24"/>
                <w:szCs w:val="24"/>
              </w:rPr>
              <w:t>Application Form (3 copies)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37120D09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AC003F" w:rsidRPr="00057905" w14:paraId="20035682" w14:textId="77777777" w:rsidTr="008B68BA">
        <w:trPr>
          <w:trHeight w:val="620"/>
        </w:trPr>
        <w:tc>
          <w:tcPr>
            <w:tcW w:w="1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FADB" w14:textId="337087BF" w:rsidR="003E1A2F" w:rsidRPr="003E1A2F" w:rsidRDefault="00AC003F" w:rsidP="003E1A2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3E1A2F" w:rsidRPr="003E1A2F">
              <w:rPr>
                <w:rFonts w:ascii="Arial" w:hAnsi="Arial" w:cs="Arial"/>
                <w:sz w:val="24"/>
                <w:szCs w:val="24"/>
              </w:rPr>
              <w:t>Two (2) sets of the following documents duly signed by a Licensed Architect / Engineer.</w:t>
            </w:r>
          </w:p>
          <w:p w14:paraId="4F6394C6" w14:textId="69EE6B7F" w:rsidR="003E1A2F" w:rsidRPr="003E1A2F" w:rsidRDefault="003E1A2F" w:rsidP="003E1A2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3E1A2F">
              <w:rPr>
                <w:rFonts w:ascii="Arial" w:hAnsi="Arial" w:cs="Arial"/>
                <w:sz w:val="24"/>
                <w:szCs w:val="24"/>
              </w:rPr>
              <w:t>a.</w:t>
            </w:r>
            <w:r w:rsidRPr="003E1A2F">
              <w:rPr>
                <w:rFonts w:ascii="Arial" w:hAnsi="Arial" w:cs="Arial"/>
                <w:sz w:val="24"/>
                <w:szCs w:val="24"/>
              </w:rPr>
              <w:tab/>
              <w:t>Site Development Plan (Schematic Plan) showing the proposed layout.</w:t>
            </w:r>
          </w:p>
          <w:p w14:paraId="3A4F5B74" w14:textId="549926C7" w:rsidR="003E1A2F" w:rsidRPr="003E1A2F" w:rsidRDefault="003E1A2F" w:rsidP="003E1A2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3E1A2F">
              <w:rPr>
                <w:rFonts w:ascii="Arial" w:hAnsi="Arial" w:cs="Arial"/>
                <w:sz w:val="24"/>
                <w:szCs w:val="24"/>
              </w:rPr>
              <w:t>b.</w:t>
            </w:r>
            <w:r w:rsidRPr="003E1A2F">
              <w:rPr>
                <w:rFonts w:ascii="Arial" w:hAnsi="Arial" w:cs="Arial"/>
                <w:sz w:val="24"/>
                <w:szCs w:val="24"/>
              </w:rPr>
              <w:tab/>
              <w:t>Vicinity Map with a minimum of 2km. radius from the perip</w:t>
            </w:r>
            <w:r>
              <w:rPr>
                <w:rFonts w:ascii="Arial" w:hAnsi="Arial" w:cs="Arial"/>
                <w:sz w:val="24"/>
                <w:szCs w:val="24"/>
              </w:rPr>
              <w:t xml:space="preserve">hery of the project showing the   </w:t>
            </w:r>
            <w:r w:rsidRPr="003E1A2F">
              <w:rPr>
                <w:rFonts w:ascii="Arial" w:hAnsi="Arial" w:cs="Arial"/>
                <w:sz w:val="24"/>
                <w:szCs w:val="24"/>
              </w:rPr>
              <w:t>relationship of the proposed project to existing community facilities and infrastructures.</w:t>
            </w:r>
          </w:p>
          <w:p w14:paraId="36655F3D" w14:textId="16C6683A" w:rsidR="00AC003F" w:rsidRPr="00AC003F" w:rsidRDefault="003E1A2F" w:rsidP="003E1A2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c. </w:t>
            </w:r>
            <w:r w:rsidRPr="003E1A2F">
              <w:rPr>
                <w:rFonts w:ascii="Arial" w:hAnsi="Arial" w:cs="Arial"/>
                <w:sz w:val="24"/>
                <w:szCs w:val="24"/>
              </w:rPr>
              <w:t>Survey plans of lot(s) as described in TCT(s) duly signed by Licensed Geodetic Engineer.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97A4" w14:textId="77777777" w:rsidR="003E1A2F" w:rsidRDefault="003E1A2F" w:rsidP="003E1A2F">
            <w:pPr>
              <w:ind w:lef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Civil Engineer </w:t>
            </w:r>
          </w:p>
          <w:p w14:paraId="1E6091EA" w14:textId="77777777" w:rsidR="003E1A2F" w:rsidRDefault="003E1A2F" w:rsidP="003E1A2F">
            <w:pPr>
              <w:ind w:lef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Architect  </w:t>
            </w:r>
          </w:p>
          <w:p w14:paraId="2EF3B3CC" w14:textId="43A7FB4D" w:rsidR="003E1A2F" w:rsidRPr="003E1A2F" w:rsidRDefault="003E1A2F" w:rsidP="003E1A2F">
            <w:pPr>
              <w:ind w:left="17"/>
              <w:rPr>
                <w:rFonts w:ascii="Arial" w:hAnsi="Arial" w:cs="Arial"/>
                <w:sz w:val="24"/>
                <w:szCs w:val="24"/>
              </w:rPr>
            </w:pPr>
            <w:r w:rsidRPr="003E1A2F">
              <w:rPr>
                <w:rFonts w:ascii="Arial" w:hAnsi="Arial" w:cs="Arial"/>
                <w:sz w:val="24"/>
                <w:szCs w:val="24"/>
              </w:rPr>
              <w:t xml:space="preserve">Geodetic Engineer </w:t>
            </w:r>
          </w:p>
          <w:p w14:paraId="6A0369EB" w14:textId="56455F17" w:rsidR="00AC003F" w:rsidRPr="00AC003F" w:rsidRDefault="003E1A2F" w:rsidP="003E1A2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3E1A2F">
              <w:rPr>
                <w:rFonts w:ascii="Arial" w:hAnsi="Arial" w:cs="Arial"/>
                <w:sz w:val="24"/>
                <w:szCs w:val="24"/>
              </w:rPr>
              <w:t>(Private Practice)</w:t>
            </w:r>
          </w:p>
        </w:tc>
      </w:tr>
      <w:tr w:rsidR="00AC003F" w:rsidRPr="00057905" w14:paraId="3C94820C" w14:textId="77777777" w:rsidTr="008B68BA">
        <w:trPr>
          <w:trHeight w:val="296"/>
        </w:trPr>
        <w:tc>
          <w:tcPr>
            <w:tcW w:w="1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F8D" w14:textId="50C9BED3" w:rsidR="00AC003F" w:rsidRPr="00AC003F" w:rsidRDefault="00AC003F" w:rsidP="003E1A2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3E1A2F" w:rsidRPr="003E1A2F">
              <w:rPr>
                <w:rFonts w:ascii="Arial" w:hAnsi="Arial" w:cs="Arial"/>
                <w:sz w:val="24"/>
                <w:szCs w:val="24"/>
              </w:rPr>
              <w:t>Official Certificate of Title OCT, Certified True Copy (1 copy)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4227" w14:textId="2C85C534" w:rsidR="00AC003F" w:rsidRPr="00AC003F" w:rsidRDefault="00AC003F" w:rsidP="00AC003F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Register of Deeds</w:t>
            </w:r>
          </w:p>
        </w:tc>
      </w:tr>
      <w:tr w:rsidR="00AC003F" w:rsidRPr="00057905" w14:paraId="54549D42" w14:textId="77777777" w:rsidTr="008B68BA">
        <w:trPr>
          <w:trHeight w:val="341"/>
        </w:trPr>
        <w:tc>
          <w:tcPr>
            <w:tcW w:w="11610" w:type="dxa"/>
            <w:gridSpan w:val="2"/>
            <w:vAlign w:val="center"/>
          </w:tcPr>
          <w:p w14:paraId="284DE2D3" w14:textId="61FBB57A" w:rsidR="00AC003F" w:rsidRPr="00057905" w:rsidRDefault="00AC003F" w:rsidP="003E1A2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A2F" w:rsidRPr="003E1A2F">
              <w:rPr>
                <w:rFonts w:ascii="Arial" w:hAnsi="Arial" w:cs="Arial"/>
                <w:sz w:val="24"/>
                <w:szCs w:val="24"/>
              </w:rPr>
              <w:t>Copy of the Real Property Tax Declaration, Certified True Copy (1 copy)</w:t>
            </w:r>
          </w:p>
        </w:tc>
        <w:tc>
          <w:tcPr>
            <w:tcW w:w="5670" w:type="dxa"/>
          </w:tcPr>
          <w:p w14:paraId="4F03800F" w14:textId="7A4F6A74" w:rsidR="00AC003F" w:rsidRPr="00057905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Register of Deeds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C003F" w:rsidRPr="00057905" w14:paraId="3F4CDE66" w14:textId="77777777" w:rsidTr="008B68BA">
        <w:trPr>
          <w:trHeight w:val="377"/>
        </w:trPr>
        <w:tc>
          <w:tcPr>
            <w:tcW w:w="11610" w:type="dxa"/>
            <w:gridSpan w:val="2"/>
            <w:vAlign w:val="center"/>
          </w:tcPr>
          <w:p w14:paraId="3BDB4788" w14:textId="43FBD532" w:rsidR="00AC003F" w:rsidRPr="00057905" w:rsidRDefault="00AC003F" w:rsidP="003E1A2F">
            <w:pPr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A2F" w:rsidRPr="003E1A2F">
              <w:rPr>
                <w:rFonts w:ascii="Arial" w:hAnsi="Arial" w:cs="Arial"/>
                <w:sz w:val="24"/>
                <w:szCs w:val="24"/>
              </w:rPr>
              <w:t>Certified of non-tenancy from Depa</w:t>
            </w:r>
            <w:r w:rsidR="003E1A2F">
              <w:rPr>
                <w:rFonts w:ascii="Arial" w:hAnsi="Arial" w:cs="Arial"/>
                <w:sz w:val="24"/>
                <w:szCs w:val="24"/>
              </w:rPr>
              <w:t xml:space="preserve">rtment of Agrarian Reform or an </w:t>
            </w:r>
            <w:r w:rsidR="003E1A2F" w:rsidRPr="003E1A2F">
              <w:rPr>
                <w:rFonts w:ascii="Arial" w:hAnsi="Arial" w:cs="Arial"/>
                <w:sz w:val="24"/>
                <w:szCs w:val="24"/>
              </w:rPr>
              <w:t xml:space="preserve">Affidavit of Waiver of Tenants if the land is an agricultural / Pasture land planted to rice. </w:t>
            </w:r>
            <w:r w:rsidR="000F34B3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5670" w:type="dxa"/>
          </w:tcPr>
          <w:p w14:paraId="6653FE3A" w14:textId="66E7CE06" w:rsidR="00AC003F" w:rsidRPr="00057905" w:rsidRDefault="003E1A2F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3E1A2F">
              <w:rPr>
                <w:rFonts w:ascii="Arial" w:hAnsi="Arial" w:cs="Arial"/>
                <w:sz w:val="24"/>
                <w:szCs w:val="24"/>
              </w:rPr>
              <w:t>Department of Agrarian Reform</w:t>
            </w:r>
          </w:p>
        </w:tc>
      </w:tr>
      <w:tr w:rsidR="003E1A2F" w:rsidRPr="00057905" w14:paraId="0CC23772" w14:textId="77777777" w:rsidTr="008B68BA">
        <w:trPr>
          <w:trHeight w:val="377"/>
        </w:trPr>
        <w:tc>
          <w:tcPr>
            <w:tcW w:w="11610" w:type="dxa"/>
            <w:gridSpan w:val="2"/>
            <w:vAlign w:val="center"/>
          </w:tcPr>
          <w:p w14:paraId="65F6A399" w14:textId="2D97C4A4" w:rsidR="003E1A2F" w:rsidRPr="00057905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Pr="003E1A2F">
              <w:rPr>
                <w:rFonts w:ascii="Arial" w:hAnsi="Arial" w:cs="Arial"/>
                <w:sz w:val="24"/>
                <w:szCs w:val="24"/>
              </w:rPr>
              <w:t>Sworn statement as to nature, number an</w:t>
            </w:r>
            <w:r>
              <w:rPr>
                <w:rFonts w:ascii="Arial" w:hAnsi="Arial" w:cs="Arial"/>
                <w:sz w:val="24"/>
                <w:szCs w:val="24"/>
              </w:rPr>
              <w:t xml:space="preserve">d income level of beneficiaries. </w:t>
            </w:r>
            <w:r w:rsidRPr="003E1A2F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5670" w:type="dxa"/>
          </w:tcPr>
          <w:p w14:paraId="41EF19EC" w14:textId="77777777" w:rsidR="003E1A2F" w:rsidRPr="003E1A2F" w:rsidRDefault="003E1A2F" w:rsidP="00AC00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1A2F" w:rsidRPr="00057905" w14:paraId="7928E818" w14:textId="77777777" w:rsidTr="008B68BA">
        <w:trPr>
          <w:trHeight w:val="377"/>
        </w:trPr>
        <w:tc>
          <w:tcPr>
            <w:tcW w:w="11610" w:type="dxa"/>
            <w:gridSpan w:val="2"/>
            <w:vAlign w:val="center"/>
          </w:tcPr>
          <w:p w14:paraId="76342362" w14:textId="4064E9E8" w:rsidR="003E1A2F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</w:t>
            </w:r>
            <w:r w:rsidRPr="003E1A2F">
              <w:rPr>
                <w:rFonts w:ascii="Arial" w:hAnsi="Arial" w:cs="Arial"/>
                <w:sz w:val="24"/>
                <w:szCs w:val="24"/>
              </w:rPr>
              <w:t>Sworn statement as to the maximum selling price per unit.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1A2F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5670" w:type="dxa"/>
          </w:tcPr>
          <w:p w14:paraId="493E6155" w14:textId="77777777" w:rsidR="003E1A2F" w:rsidRPr="003E1A2F" w:rsidRDefault="003E1A2F" w:rsidP="00AC00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1A2F" w:rsidRPr="00057905" w14:paraId="37A17793" w14:textId="77777777" w:rsidTr="008B68BA">
        <w:trPr>
          <w:trHeight w:val="377"/>
        </w:trPr>
        <w:tc>
          <w:tcPr>
            <w:tcW w:w="11610" w:type="dxa"/>
            <w:gridSpan w:val="2"/>
            <w:vAlign w:val="center"/>
          </w:tcPr>
          <w:p w14:paraId="4874063C" w14:textId="21EEE0F7" w:rsidR="003E1A2F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Barangay Resolution (1 copy)</w:t>
            </w:r>
          </w:p>
        </w:tc>
        <w:tc>
          <w:tcPr>
            <w:tcW w:w="5670" w:type="dxa"/>
          </w:tcPr>
          <w:p w14:paraId="262013B9" w14:textId="0CB356C0" w:rsidR="003E1A2F" w:rsidRPr="003E1A2F" w:rsidRDefault="003E1A2F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3E1A2F">
              <w:rPr>
                <w:rFonts w:ascii="Arial" w:hAnsi="Arial" w:cs="Arial"/>
                <w:sz w:val="24"/>
                <w:szCs w:val="24"/>
              </w:rPr>
              <w:t>Barangay jurisdiction where the project is located</w:t>
            </w:r>
          </w:p>
        </w:tc>
      </w:tr>
      <w:tr w:rsidR="003E1A2F" w:rsidRPr="00057905" w14:paraId="6A4D6D92" w14:textId="77777777" w:rsidTr="008B68BA">
        <w:trPr>
          <w:trHeight w:val="377"/>
        </w:trPr>
        <w:tc>
          <w:tcPr>
            <w:tcW w:w="11610" w:type="dxa"/>
            <w:gridSpan w:val="2"/>
            <w:vAlign w:val="center"/>
          </w:tcPr>
          <w:p w14:paraId="2FBD27AC" w14:textId="4A923A75" w:rsidR="003E1A2F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Barangay </w:t>
            </w:r>
            <w:r w:rsidRPr="003E1A2F">
              <w:rPr>
                <w:rFonts w:ascii="Arial" w:hAnsi="Arial" w:cs="Arial"/>
                <w:sz w:val="24"/>
                <w:szCs w:val="24"/>
              </w:rPr>
              <w:t>Clearance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1A2F">
              <w:rPr>
                <w:rFonts w:ascii="Arial" w:hAnsi="Arial" w:cs="Arial"/>
                <w:sz w:val="24"/>
                <w:szCs w:val="24"/>
              </w:rPr>
              <w:t>(1 copy)</w:t>
            </w:r>
            <w:bookmarkStart w:id="0" w:name="_GoBack"/>
            <w:bookmarkEnd w:id="0"/>
          </w:p>
        </w:tc>
        <w:tc>
          <w:tcPr>
            <w:tcW w:w="5670" w:type="dxa"/>
          </w:tcPr>
          <w:p w14:paraId="06A7B167" w14:textId="70B12952" w:rsidR="003E1A2F" w:rsidRPr="003E1A2F" w:rsidRDefault="003E1A2F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3E1A2F">
              <w:rPr>
                <w:rFonts w:ascii="Arial" w:hAnsi="Arial" w:cs="Arial"/>
                <w:sz w:val="24"/>
                <w:szCs w:val="24"/>
              </w:rPr>
              <w:t>Barangay jurisdiction where the project is located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29"/>
        <w:tblW w:w="16925" w:type="dxa"/>
        <w:tblLook w:val="04A0" w:firstRow="1" w:lastRow="0" w:firstColumn="1" w:lastColumn="0" w:noHBand="0" w:noVBand="1"/>
      </w:tblPr>
      <w:tblGrid>
        <w:gridCol w:w="5652"/>
        <w:gridCol w:w="5670"/>
        <w:gridCol w:w="1890"/>
        <w:gridCol w:w="1818"/>
        <w:gridCol w:w="1895"/>
      </w:tblGrid>
      <w:tr w:rsidR="003E1A2F" w:rsidRPr="003C260D" w14:paraId="308CA2C7" w14:textId="77777777" w:rsidTr="003E1A2F">
        <w:trPr>
          <w:trHeight w:val="638"/>
        </w:trPr>
        <w:tc>
          <w:tcPr>
            <w:tcW w:w="5652" w:type="dxa"/>
            <w:shd w:val="clear" w:color="auto" w:fill="A8D08D" w:themeFill="accent6" w:themeFillTint="99"/>
            <w:vAlign w:val="center"/>
          </w:tcPr>
          <w:p w14:paraId="197A6D03" w14:textId="77777777" w:rsidR="003E1A2F" w:rsidRPr="003C260D" w:rsidRDefault="003E1A2F" w:rsidP="003E1A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lastRenderedPageBreak/>
              <w:t>Client  Action</w:t>
            </w:r>
          </w:p>
        </w:tc>
        <w:tc>
          <w:tcPr>
            <w:tcW w:w="5670" w:type="dxa"/>
            <w:shd w:val="clear" w:color="auto" w:fill="A8D08D" w:themeFill="accent6" w:themeFillTint="99"/>
            <w:vAlign w:val="center"/>
          </w:tcPr>
          <w:p w14:paraId="08B4BF7C" w14:textId="77777777" w:rsidR="003E1A2F" w:rsidRPr="003C260D" w:rsidRDefault="003E1A2F" w:rsidP="003E1A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 w14:paraId="1922B381" w14:textId="77777777" w:rsidR="003E1A2F" w:rsidRPr="003C260D" w:rsidRDefault="003E1A2F" w:rsidP="003E1A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818" w:type="dxa"/>
            <w:shd w:val="clear" w:color="auto" w:fill="A8D08D" w:themeFill="accent6" w:themeFillTint="99"/>
            <w:vAlign w:val="center"/>
          </w:tcPr>
          <w:p w14:paraId="634D2794" w14:textId="77777777" w:rsidR="003E1A2F" w:rsidRPr="003C260D" w:rsidRDefault="003E1A2F" w:rsidP="003E1A2F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Time</w:t>
            </w:r>
          </w:p>
        </w:tc>
        <w:tc>
          <w:tcPr>
            <w:tcW w:w="1895" w:type="dxa"/>
            <w:shd w:val="clear" w:color="auto" w:fill="A8D08D" w:themeFill="accent6" w:themeFillTint="99"/>
            <w:vAlign w:val="center"/>
          </w:tcPr>
          <w:p w14:paraId="21F43471" w14:textId="77777777" w:rsidR="003E1A2F" w:rsidRPr="003C260D" w:rsidRDefault="003E1A2F" w:rsidP="003E1A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3E1A2F" w:rsidRPr="003C260D" w14:paraId="45BEB086" w14:textId="77777777" w:rsidTr="003E1A2F">
        <w:trPr>
          <w:trHeight w:val="1349"/>
        </w:trPr>
        <w:tc>
          <w:tcPr>
            <w:tcW w:w="5652" w:type="dxa"/>
            <w:shd w:val="clear" w:color="auto" w:fill="auto"/>
          </w:tcPr>
          <w:p w14:paraId="1E4D69F6" w14:textId="77777777" w:rsidR="003E1A2F" w:rsidRPr="000F34B3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hAnsi="Arial" w:cs="Arial"/>
                <w:sz w:val="24"/>
                <w:szCs w:val="24"/>
              </w:rPr>
              <w:t>STEP 1</w:t>
            </w:r>
          </w:p>
          <w:p w14:paraId="1AE6C8A7" w14:textId="77777777" w:rsidR="003E1A2F" w:rsidRPr="000F34B3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hAnsi="Arial" w:cs="Arial"/>
                <w:sz w:val="24"/>
                <w:szCs w:val="24"/>
              </w:rPr>
              <w:t xml:space="preserve">Submit filled-out </w:t>
            </w:r>
            <w:r w:rsidRPr="003E1A2F">
              <w:rPr>
                <w:rFonts w:ascii="Arial" w:hAnsi="Arial" w:cs="Arial"/>
                <w:sz w:val="24"/>
                <w:szCs w:val="24"/>
              </w:rPr>
              <w:t xml:space="preserve">Preliminary Approval and Locational Clearance of Projects under B.P.220 </w:t>
            </w:r>
            <w:r w:rsidRPr="000F34B3">
              <w:rPr>
                <w:rFonts w:ascii="Arial" w:hAnsi="Arial" w:cs="Arial"/>
                <w:sz w:val="24"/>
                <w:szCs w:val="24"/>
              </w:rPr>
              <w:t>Application Form (3 copies) with complete requirements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70" w:type="dxa"/>
            <w:shd w:val="clear" w:color="auto" w:fill="auto"/>
          </w:tcPr>
          <w:p w14:paraId="22AC70AF" w14:textId="77777777" w:rsidR="003E1A2F" w:rsidRPr="000F34B3" w:rsidRDefault="003E1A2F" w:rsidP="003E1A2F">
            <w:pPr>
              <w:spacing w:after="177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6B9E06" w14:textId="7B6BE0E2" w:rsidR="003E1A2F" w:rsidRPr="000F34B3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Receive the </w:t>
            </w:r>
            <w:r w:rsidRPr="000F34B3">
              <w:rPr>
                <w:rFonts w:ascii="Arial" w:hAnsi="Arial" w:cs="Arial"/>
                <w:sz w:val="24"/>
                <w:szCs w:val="24"/>
              </w:rPr>
              <w:t xml:space="preserve">filled-out </w:t>
            </w:r>
            <w:r w:rsidRPr="003E1A2F">
              <w:rPr>
                <w:rFonts w:ascii="Arial" w:hAnsi="Arial" w:cs="Arial"/>
                <w:sz w:val="24"/>
                <w:szCs w:val="24"/>
              </w:rPr>
              <w:t xml:space="preserve">Preliminary Approval and Locational Clearance of Projects under B.P.220 </w:t>
            </w:r>
            <w:r w:rsidRPr="000F34B3">
              <w:rPr>
                <w:rFonts w:ascii="Arial" w:hAnsi="Arial" w:cs="Arial"/>
                <w:sz w:val="24"/>
                <w:szCs w:val="24"/>
              </w:rPr>
              <w:t>Application Form (3 copies) with complete requirements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check the completeness.</w:t>
            </w:r>
          </w:p>
        </w:tc>
        <w:tc>
          <w:tcPr>
            <w:tcW w:w="1890" w:type="dxa"/>
            <w:shd w:val="clear" w:color="auto" w:fill="auto"/>
          </w:tcPr>
          <w:p w14:paraId="579A2BB6" w14:textId="77777777" w:rsidR="003E1A2F" w:rsidRPr="000F34B3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shd w:val="clear" w:color="auto" w:fill="auto"/>
          </w:tcPr>
          <w:p w14:paraId="508BD5A9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F90877E" w14:textId="77777777" w:rsidR="003E1A2F" w:rsidRPr="000F34B3" w:rsidRDefault="003E1A2F" w:rsidP="003E1A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Pr="000F34B3">
              <w:rPr>
                <w:rFonts w:ascii="Arial" w:eastAsia="Arial" w:hAnsi="Arial" w:cs="Arial"/>
                <w:sz w:val="24"/>
                <w:szCs w:val="24"/>
              </w:rPr>
              <w:t>minutes</w:t>
            </w:r>
          </w:p>
        </w:tc>
        <w:tc>
          <w:tcPr>
            <w:tcW w:w="1895" w:type="dxa"/>
            <w:shd w:val="clear" w:color="auto" w:fill="auto"/>
          </w:tcPr>
          <w:p w14:paraId="06AAB11D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D594BD2" w14:textId="77777777" w:rsidR="003E1A2F" w:rsidRPr="000F34B3" w:rsidRDefault="003E1A2F" w:rsidP="003E1A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3E1A2F" w:rsidRPr="003C260D" w14:paraId="1D67F77E" w14:textId="77777777" w:rsidTr="003E1A2F">
        <w:trPr>
          <w:trHeight w:val="1105"/>
        </w:trPr>
        <w:tc>
          <w:tcPr>
            <w:tcW w:w="5652" w:type="dxa"/>
            <w:shd w:val="clear" w:color="auto" w:fill="auto"/>
          </w:tcPr>
          <w:p w14:paraId="28F4E9A1" w14:textId="77777777" w:rsidR="003E1A2F" w:rsidRPr="000F34B3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6B38F84" w14:textId="77777777" w:rsidR="003E1A2F" w:rsidRPr="000F34B3" w:rsidRDefault="003E1A2F" w:rsidP="003E1A2F">
            <w:pPr>
              <w:spacing w:after="177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4195B1FA" w14:textId="77777777" w:rsidR="003E1A2F" w:rsidRPr="000F34B3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shd w:val="clear" w:color="auto" w:fill="auto"/>
          </w:tcPr>
          <w:p w14:paraId="26D99F16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05B8CB9D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E1A2F" w:rsidRPr="003C260D" w14:paraId="35783BD6" w14:textId="77777777" w:rsidTr="003E1A2F">
        <w:trPr>
          <w:trHeight w:val="979"/>
        </w:trPr>
        <w:tc>
          <w:tcPr>
            <w:tcW w:w="5652" w:type="dxa"/>
            <w:shd w:val="clear" w:color="auto" w:fill="auto"/>
          </w:tcPr>
          <w:p w14:paraId="3F86DA79" w14:textId="77777777" w:rsidR="003E1A2F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 2</w:t>
            </w:r>
          </w:p>
          <w:p w14:paraId="33782CF9" w14:textId="77777777" w:rsidR="003E1A2F" w:rsidRPr="000F34B3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4621E35" w14:textId="77777777" w:rsidR="003E1A2F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  <w:p w14:paraId="632D913F" w14:textId="77777777" w:rsidR="003E1A2F" w:rsidRPr="00B507BC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662A0E5A" w14:textId="77777777" w:rsidR="003E1A2F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shd w:val="clear" w:color="auto" w:fill="auto"/>
          </w:tcPr>
          <w:p w14:paraId="7675852F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5834AE5" w14:textId="3D93A5F0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68DCFF8B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14454DC" w14:textId="0F53B31D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E1A2F" w:rsidRPr="003C260D" w14:paraId="238C5BA0" w14:textId="77777777" w:rsidTr="003E1A2F">
        <w:trPr>
          <w:trHeight w:val="1061"/>
        </w:trPr>
        <w:tc>
          <w:tcPr>
            <w:tcW w:w="5652" w:type="dxa"/>
            <w:shd w:val="clear" w:color="auto" w:fill="auto"/>
          </w:tcPr>
          <w:p w14:paraId="0F9391F2" w14:textId="77777777" w:rsidR="003E1A2F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B52B51A" w14:textId="77777777" w:rsidR="003E1A2F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1EFA652A" w14:textId="77777777" w:rsidR="003E1A2F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shd w:val="clear" w:color="auto" w:fill="auto"/>
          </w:tcPr>
          <w:p w14:paraId="0707B103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4D1E6EC5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E1A2F" w:rsidRPr="003C260D" w14:paraId="694D9BC2" w14:textId="77777777" w:rsidTr="003E1A2F">
        <w:trPr>
          <w:trHeight w:val="917"/>
        </w:trPr>
        <w:tc>
          <w:tcPr>
            <w:tcW w:w="5652" w:type="dxa"/>
            <w:shd w:val="clear" w:color="auto" w:fill="auto"/>
          </w:tcPr>
          <w:p w14:paraId="609C5842" w14:textId="77777777" w:rsidR="003E1A2F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 3</w:t>
            </w:r>
          </w:p>
          <w:p w14:paraId="68F2C746" w14:textId="24672116" w:rsidR="003E1A2F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4D3A677" w14:textId="77777777" w:rsidR="003E1A2F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  <w:p w14:paraId="06A5FB80" w14:textId="328EDDE5" w:rsidR="003E1A2F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28AE0FEE" w14:textId="77777777" w:rsidR="003E1A2F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shd w:val="clear" w:color="auto" w:fill="auto"/>
          </w:tcPr>
          <w:p w14:paraId="38A5DA4E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DB4A8B1" w14:textId="28ADE74B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26B87DA5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EB8F9A3" w14:textId="236D06E3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E1A2F" w:rsidRPr="003C260D" w14:paraId="7C6F3649" w14:textId="77777777" w:rsidTr="003E1A2F">
        <w:trPr>
          <w:trHeight w:val="917"/>
        </w:trPr>
        <w:tc>
          <w:tcPr>
            <w:tcW w:w="5652" w:type="dxa"/>
            <w:shd w:val="clear" w:color="auto" w:fill="auto"/>
          </w:tcPr>
          <w:p w14:paraId="32C391CB" w14:textId="77777777" w:rsidR="003E1A2F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3BCE15B" w14:textId="77777777" w:rsidR="003E1A2F" w:rsidRDefault="003E1A2F" w:rsidP="003E1A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501E13E9" w14:textId="77777777" w:rsidR="003E1A2F" w:rsidRDefault="003E1A2F" w:rsidP="003E1A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shd w:val="clear" w:color="auto" w:fill="auto"/>
          </w:tcPr>
          <w:p w14:paraId="2CEE9FCC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597519E4" w14:textId="77777777" w:rsidR="003E1A2F" w:rsidRPr="000F34B3" w:rsidRDefault="003E1A2F" w:rsidP="003E1A2F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E1A2F" w14:paraId="6BC6B14A" w14:textId="77777777" w:rsidTr="003E1A2F">
        <w:trPr>
          <w:trHeight w:val="440"/>
        </w:trPr>
        <w:tc>
          <w:tcPr>
            <w:tcW w:w="11322" w:type="dxa"/>
            <w:gridSpan w:val="2"/>
            <w:shd w:val="clear" w:color="auto" w:fill="A8D08D" w:themeFill="accent6" w:themeFillTint="99"/>
            <w:vAlign w:val="center"/>
          </w:tcPr>
          <w:p w14:paraId="615D4E7F" w14:textId="77777777" w:rsidR="003E1A2F" w:rsidRDefault="003E1A2F" w:rsidP="003E1A2F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 w14:paraId="539942FD" w14:textId="48B97F41" w:rsidR="003E1A2F" w:rsidRPr="00B507BC" w:rsidRDefault="003E1A2F" w:rsidP="003E1A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18" w:type="dxa"/>
            <w:shd w:val="clear" w:color="auto" w:fill="A8D08D" w:themeFill="accent6" w:themeFillTint="99"/>
            <w:vAlign w:val="center"/>
          </w:tcPr>
          <w:p w14:paraId="39ABD07B" w14:textId="03FE2AB8" w:rsidR="003E1A2F" w:rsidRPr="00B507BC" w:rsidRDefault="003E1A2F" w:rsidP="003E1A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5" w:type="dxa"/>
            <w:shd w:val="clear" w:color="auto" w:fill="A8D08D" w:themeFill="accent6" w:themeFillTint="99"/>
            <w:vAlign w:val="center"/>
          </w:tcPr>
          <w:p w14:paraId="0F69E018" w14:textId="77777777" w:rsidR="003E1A2F" w:rsidRDefault="003E1A2F" w:rsidP="003E1A2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1A2F" w14:paraId="5FF4CAD8" w14:textId="77777777" w:rsidTr="003E1A2F">
        <w:trPr>
          <w:trHeight w:val="530"/>
        </w:trPr>
        <w:tc>
          <w:tcPr>
            <w:tcW w:w="16925" w:type="dxa"/>
            <w:gridSpan w:val="5"/>
            <w:vAlign w:val="center"/>
          </w:tcPr>
          <w:p w14:paraId="408C430B" w14:textId="77777777" w:rsidR="003E1A2F" w:rsidRPr="002B5E76" w:rsidRDefault="003E1A2F" w:rsidP="003E1A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5AB11954" w14:textId="77777777" w:rsidR="00B51F0E" w:rsidRDefault="00B51F0E"/>
    <w:p w14:paraId="7DA24EC3" w14:textId="77777777" w:rsidR="00EC7809" w:rsidRDefault="00EC7809"/>
    <w:p w14:paraId="3EE3ECE1" w14:textId="77777777" w:rsidR="00FD448B" w:rsidRDefault="00FD448B"/>
    <w:p w14:paraId="320A8980" w14:textId="77777777" w:rsidR="006D05E6" w:rsidRDefault="006D05E6"/>
    <w:p w14:paraId="5949CFBC" w14:textId="77777777" w:rsidR="006D05E6" w:rsidRDefault="006D05E6"/>
    <w:p w14:paraId="70C863F3" w14:textId="75B6FDF6" w:rsidR="00DD4EB7" w:rsidRPr="003C260D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3C260D" w:rsidSect="003E1A2F">
      <w:headerReference w:type="default" r:id="rId8"/>
      <w:pgSz w:w="18720" w:h="12240" w:orient="landscape"/>
      <w:pgMar w:top="63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EF513" w14:textId="77777777" w:rsidR="00B32829" w:rsidRDefault="00B32829" w:rsidP="007409E3">
      <w:pPr>
        <w:spacing w:after="0" w:line="240" w:lineRule="auto"/>
      </w:pPr>
      <w:r>
        <w:separator/>
      </w:r>
    </w:p>
  </w:endnote>
  <w:endnote w:type="continuationSeparator" w:id="0">
    <w:p w14:paraId="625BC4A6" w14:textId="77777777" w:rsidR="00B32829" w:rsidRDefault="00B32829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0D044" w14:textId="77777777" w:rsidR="00B32829" w:rsidRDefault="00B32829" w:rsidP="007409E3">
      <w:pPr>
        <w:spacing w:after="0" w:line="240" w:lineRule="auto"/>
      </w:pPr>
      <w:r>
        <w:separator/>
      </w:r>
    </w:p>
  </w:footnote>
  <w:footnote w:type="continuationSeparator" w:id="0">
    <w:p w14:paraId="0DC732B9" w14:textId="77777777" w:rsidR="00B32829" w:rsidRDefault="00B32829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10" name="Picture 10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418F6"/>
    <w:rsid w:val="0005591A"/>
    <w:rsid w:val="0005783E"/>
    <w:rsid w:val="00057905"/>
    <w:rsid w:val="000C5186"/>
    <w:rsid w:val="000E6540"/>
    <w:rsid w:val="000F34B3"/>
    <w:rsid w:val="00101415"/>
    <w:rsid w:val="00144A7B"/>
    <w:rsid w:val="00194125"/>
    <w:rsid w:val="001A796D"/>
    <w:rsid w:val="001D0CC7"/>
    <w:rsid w:val="002B0C81"/>
    <w:rsid w:val="002B5E76"/>
    <w:rsid w:val="003170A0"/>
    <w:rsid w:val="00351714"/>
    <w:rsid w:val="00385539"/>
    <w:rsid w:val="003C260D"/>
    <w:rsid w:val="003D72FF"/>
    <w:rsid w:val="003E1A2F"/>
    <w:rsid w:val="004F5A96"/>
    <w:rsid w:val="00586D28"/>
    <w:rsid w:val="005963C5"/>
    <w:rsid w:val="00671B1E"/>
    <w:rsid w:val="006A6414"/>
    <w:rsid w:val="006D05E6"/>
    <w:rsid w:val="00701554"/>
    <w:rsid w:val="007409E3"/>
    <w:rsid w:val="00760699"/>
    <w:rsid w:val="0078540E"/>
    <w:rsid w:val="007B6650"/>
    <w:rsid w:val="00820FC1"/>
    <w:rsid w:val="008A31E5"/>
    <w:rsid w:val="008B68BA"/>
    <w:rsid w:val="008E4499"/>
    <w:rsid w:val="009B5D54"/>
    <w:rsid w:val="00A73071"/>
    <w:rsid w:val="00A7750B"/>
    <w:rsid w:val="00AA12C3"/>
    <w:rsid w:val="00AB5724"/>
    <w:rsid w:val="00AC003F"/>
    <w:rsid w:val="00AD7234"/>
    <w:rsid w:val="00B26685"/>
    <w:rsid w:val="00B32829"/>
    <w:rsid w:val="00B507BC"/>
    <w:rsid w:val="00B51F0E"/>
    <w:rsid w:val="00B90A11"/>
    <w:rsid w:val="00BD0B19"/>
    <w:rsid w:val="00BE682E"/>
    <w:rsid w:val="00C30626"/>
    <w:rsid w:val="00C727C9"/>
    <w:rsid w:val="00D82E96"/>
    <w:rsid w:val="00D91880"/>
    <w:rsid w:val="00DD4EB7"/>
    <w:rsid w:val="00E027F5"/>
    <w:rsid w:val="00E06F87"/>
    <w:rsid w:val="00EC7809"/>
    <w:rsid w:val="00FD09AA"/>
    <w:rsid w:val="00FD448B"/>
    <w:rsid w:val="00FD78AD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6C1F4-1CDF-47B4-9F58-6BD5D8BC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4</cp:revision>
  <cp:lastPrinted>2023-06-21T06:16:00Z</cp:lastPrinted>
  <dcterms:created xsi:type="dcterms:W3CDTF">2023-06-26T08:09:00Z</dcterms:created>
  <dcterms:modified xsi:type="dcterms:W3CDTF">2023-06-26T08:34:00Z</dcterms:modified>
</cp:coreProperties>
</file>