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7781" w:rsidRPr="005563F4" w:rsidRDefault="00DB2626" w:rsidP="005563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kern w:val="3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-266700</wp:posOffset>
                </wp:positionV>
                <wp:extent cx="384810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33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DB428" id="Rectangle 1" o:spid="_x0000_s1026" style="position:absolute;margin-left:77.25pt;margin-top:-21pt;width:303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" filled="f" strokecolor="#073662 [1604]" strokeweight="1pt"/>
            </w:pict>
          </mc:Fallback>
        </mc:AlternateContent>
      </w:r>
      <w:r w:rsidR="00547781" w:rsidRPr="005563F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Test Coverage Report – Daily Earn Feature</w:t>
      </w:r>
    </w:p>
    <w:p w:rsidR="00547781" w:rsidRPr="005563F4" w:rsidRDefault="00547781" w:rsidP="00547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3F4">
        <w:rPr>
          <w:rFonts w:ascii="Times New Roman" w:eastAsia="Times New Roman" w:hAnsi="Times New Roman" w:cs="Times New Roman"/>
          <w:b/>
          <w:bCs/>
          <w:sz w:val="36"/>
          <w:szCs w:val="36"/>
        </w:rPr>
        <w:t>1. Functional Coverage</w:t>
      </w:r>
    </w:p>
    <w:p w:rsidR="00547781" w:rsidRPr="005563F4" w:rsidRDefault="00547781" w:rsidP="0054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The test cases I designed cover the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core functionality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of the Daily Earn feature:</w:t>
      </w:r>
    </w:p>
    <w:p w:rsidR="00547781" w:rsidRPr="005563F4" w:rsidRDefault="00547781" w:rsidP="00547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bookmarkStart w:id="0" w:name="_GoBack"/>
      <w:bookmarkEnd w:id="0"/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TC-01 Valid search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TC-02 No results found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TC-03 Invalid characters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TC-04 Long input strings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TC-09 Performance response time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TC-10 Network timeout handling</w:t>
      </w:r>
    </w:p>
    <w:p w:rsidR="00547781" w:rsidRPr="005563F4" w:rsidRDefault="00547781" w:rsidP="00547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Brand Selection &amp; Action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TC-05 Selecting a brand from search results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TC-06 Completing the Daily Earn action</w:t>
      </w:r>
    </w:p>
    <w:p w:rsidR="00547781" w:rsidRPr="005563F4" w:rsidRDefault="00547781" w:rsidP="00547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Reward &amp; Wallet Validation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TC-07 Verifying reward allocation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TC-11 UI feedback (confirmation, coin updates)</w:t>
      </w:r>
    </w:p>
    <w:p w:rsidR="00547781" w:rsidRPr="005563F4" w:rsidRDefault="00547781" w:rsidP="00547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Brand Management</w:t>
      </w:r>
    </w:p>
    <w:p w:rsidR="00547781" w:rsidRPr="005563F4" w:rsidRDefault="00547781" w:rsidP="005477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TC-08 Viewing completed brand in </w:t>
      </w:r>
      <w:r w:rsidRPr="005563F4">
        <w:rPr>
          <w:rFonts w:ascii="Times New Roman" w:eastAsia="Times New Roman" w:hAnsi="Times New Roman" w:cs="Times New Roman"/>
          <w:i/>
          <w:iCs/>
          <w:sz w:val="24"/>
          <w:szCs w:val="24"/>
        </w:rPr>
        <w:t>My Brands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(via My DataHub)</w:t>
      </w:r>
    </w:p>
    <w:p w:rsidR="00547781" w:rsidRPr="005563F4" w:rsidRDefault="00DB2626" w:rsidP="0054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7781" w:rsidRPr="005563F4" w:rsidRDefault="00547781" w:rsidP="00547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3F4">
        <w:rPr>
          <w:rFonts w:ascii="Times New Roman" w:eastAsia="Times New Roman" w:hAnsi="Times New Roman" w:cs="Times New Roman"/>
          <w:b/>
          <w:bCs/>
          <w:sz w:val="36"/>
          <w:szCs w:val="36"/>
        </w:rPr>
        <w:t>2. User Experience (UX) Coverage</w:t>
      </w:r>
    </w:p>
    <w:p w:rsidR="00547781" w:rsidRPr="005563F4" w:rsidRDefault="00547781" w:rsidP="0054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>Error handling: Covered in TC-02, TC-03, TC-04.</w:t>
      </w:r>
    </w:p>
    <w:p w:rsidR="00547781" w:rsidRPr="005563F4" w:rsidRDefault="00547781" w:rsidP="0054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>UI clarity: Covered in TC-11 (notifications &amp; updates).</w:t>
      </w:r>
    </w:p>
    <w:p w:rsidR="00547781" w:rsidRPr="005563F4" w:rsidRDefault="00547781" w:rsidP="0054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>Performance: TC-09 ensures user doesn’t wait too long.</w:t>
      </w:r>
    </w:p>
    <w:p w:rsidR="00547781" w:rsidRPr="005563F4" w:rsidRDefault="00547781" w:rsidP="005477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>Navigation: TC-08 validates brand visibility after action.</w:t>
      </w:r>
    </w:p>
    <w:p w:rsidR="00547781" w:rsidRPr="005563F4" w:rsidRDefault="00DB2626" w:rsidP="0054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47781" w:rsidRPr="005563F4" w:rsidRDefault="00547781" w:rsidP="00547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3F4">
        <w:rPr>
          <w:rFonts w:ascii="Times New Roman" w:eastAsia="Times New Roman" w:hAnsi="Times New Roman" w:cs="Times New Roman"/>
          <w:b/>
          <w:bCs/>
          <w:sz w:val="36"/>
          <w:szCs w:val="36"/>
        </w:rPr>
        <w:t>3. Gaps &amp; Missing Coverage</w:t>
      </w:r>
    </w:p>
    <w:p w:rsidR="00547781" w:rsidRPr="005563F4" w:rsidRDefault="00547781" w:rsidP="0054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Although My test cases cover the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happy path and key negatives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, there are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gaps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you should consider:</w:t>
      </w:r>
    </w:p>
    <w:p w:rsidR="00547781" w:rsidRPr="005563F4" w:rsidRDefault="00547781" w:rsidP="0054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Reward Handling (Not covered)</w:t>
      </w:r>
    </w:p>
    <w:p w:rsidR="00547781" w:rsidRPr="005563F4" w:rsidRDefault="00547781" w:rsidP="005477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>What happens if the user tries the Daily Earn action twice in a day?</w:t>
      </w:r>
    </w:p>
    <w:p w:rsidR="00547781" w:rsidRPr="005563F4" w:rsidRDefault="00547781" w:rsidP="005477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Suggest adding a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TC: Duplicate Action Attempt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781" w:rsidRPr="005563F4" w:rsidRDefault="00547781" w:rsidP="0054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Cross-Browser/Device Testing (Not covered)</w:t>
      </w:r>
    </w:p>
    <w:p w:rsidR="00547781" w:rsidRPr="005563F4" w:rsidRDefault="00547781" w:rsidP="005477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>No case for checking on different browsers (Chrome, Edge, Firefox) or mobile.</w:t>
      </w:r>
    </w:p>
    <w:p w:rsidR="00547781" w:rsidRPr="005563F4" w:rsidRDefault="00547781" w:rsidP="005477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Suggest adding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compatibility test cases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7781" w:rsidRPr="005563F4" w:rsidRDefault="00547781" w:rsidP="0054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 Checks (Not covered)</w:t>
      </w:r>
    </w:p>
    <w:p w:rsidR="00547781" w:rsidRPr="005563F4" w:rsidRDefault="00547781" w:rsidP="005477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>No test for accessibility (screen readers, ARIA labels, keyboard-only navigation).</w:t>
      </w:r>
    </w:p>
    <w:p w:rsidR="00547781" w:rsidRPr="005563F4" w:rsidRDefault="00547781" w:rsidP="0054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Load/Stress Testing (Not covered)</w:t>
      </w:r>
    </w:p>
    <w:p w:rsidR="00547781" w:rsidRPr="005563F4" w:rsidRDefault="00547781" w:rsidP="005477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>Performance tested for single user, but not under heavy load.</w:t>
      </w:r>
    </w:p>
    <w:p w:rsidR="00547781" w:rsidRPr="005563F4" w:rsidRDefault="00547781" w:rsidP="005477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Suggest adding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load scenarios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(e.g., 100+ concurrent searches).</w:t>
      </w:r>
    </w:p>
    <w:p w:rsidR="00547781" w:rsidRPr="005563F4" w:rsidRDefault="00547781" w:rsidP="005477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Edge Cases (Not covered)</w:t>
      </w:r>
    </w:p>
    <w:p w:rsidR="00547781" w:rsidRPr="005563F4" w:rsidRDefault="00547781" w:rsidP="005477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SQL injection / XSS not tested (e.g., entering </w:t>
      </w:r>
      <w:r w:rsidRPr="005563F4">
        <w:rPr>
          <w:rFonts w:ascii="Times New Roman" w:eastAsia="Times New Roman" w:hAnsi="Times New Roman" w:cs="Times New Roman"/>
          <w:sz w:val="20"/>
          <w:szCs w:val="20"/>
        </w:rPr>
        <w:t>&lt;script&gt;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in search).</w:t>
      </w:r>
    </w:p>
    <w:p w:rsidR="00547781" w:rsidRPr="005563F4" w:rsidRDefault="00DB2626" w:rsidP="0054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47781" w:rsidRPr="005563F4" w:rsidRDefault="00547781" w:rsidP="00547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3F4">
        <w:rPr>
          <w:rFonts w:ascii="Times New Roman" w:eastAsia="Times New Roman" w:hAnsi="Times New Roman" w:cs="Times New Roman"/>
          <w:b/>
          <w:bCs/>
          <w:sz w:val="36"/>
          <w:szCs w:val="36"/>
        </w:rPr>
        <w:t>4. Potential Risks</w:t>
      </w:r>
    </w:p>
    <w:p w:rsidR="00547781" w:rsidRPr="005563F4" w:rsidRDefault="00547781" w:rsidP="00547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Reward Sync Delay: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Coins may not reflect immediately in wallet.</w:t>
      </w:r>
    </w:p>
    <w:p w:rsidR="00547781" w:rsidRPr="005563F4" w:rsidRDefault="00547781" w:rsidP="00547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UI Dependency: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If UI fails, users can’t confirm reward despite DB update.</w:t>
      </w:r>
    </w:p>
    <w:p w:rsidR="00547781" w:rsidRPr="005563F4" w:rsidRDefault="00547781" w:rsidP="005477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Network Handling: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Timeout covered, but partial failures (e.g., action completes but confirmation fails) are not covered.</w:t>
      </w:r>
    </w:p>
    <w:p w:rsidR="00547781" w:rsidRPr="005563F4" w:rsidRDefault="00DB2626" w:rsidP="00547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47781" w:rsidRPr="005563F4" w:rsidRDefault="00547781" w:rsidP="005477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563F4">
        <w:rPr>
          <w:rFonts w:ascii="Times New Roman" w:eastAsia="Times New Roman" w:hAnsi="Times New Roman" w:cs="Times New Roman"/>
          <w:b/>
          <w:bCs/>
          <w:sz w:val="36"/>
          <w:szCs w:val="36"/>
        </w:rPr>
        <w:t>5. Suggestions</w:t>
      </w:r>
    </w:p>
    <w:p w:rsidR="00547781" w:rsidRPr="005563F4" w:rsidRDefault="00547781" w:rsidP="0054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Validation Strategy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7781" w:rsidRPr="005563F4" w:rsidRDefault="00547781" w:rsidP="00547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5563F4">
        <w:rPr>
          <w:rFonts w:ascii="Times New Roman" w:eastAsia="Times New Roman" w:hAnsi="Times New Roman" w:cs="Times New Roman"/>
          <w:sz w:val="20"/>
          <w:szCs w:val="20"/>
        </w:rPr>
        <w:t>user_id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63F4">
        <w:rPr>
          <w:rFonts w:ascii="Times New Roman" w:eastAsia="Times New Roman" w:hAnsi="Times New Roman" w:cs="Times New Roman"/>
          <w:sz w:val="20"/>
          <w:szCs w:val="20"/>
        </w:rPr>
        <w:t>brand_id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563F4">
        <w:rPr>
          <w:rFonts w:ascii="Times New Roman" w:eastAsia="Times New Roman" w:hAnsi="Times New Roman" w:cs="Times New Roman"/>
          <w:sz w:val="20"/>
          <w:szCs w:val="20"/>
        </w:rPr>
        <w:t>reward_amount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563F4">
        <w:rPr>
          <w:rFonts w:ascii="Times New Roman" w:eastAsia="Times New Roman" w:hAnsi="Times New Roman" w:cs="Times New Roman"/>
          <w:sz w:val="20"/>
          <w:szCs w:val="20"/>
        </w:rPr>
        <w:t>timestamp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are recorded correctly.</w:t>
      </w:r>
    </w:p>
    <w:p w:rsidR="00547781" w:rsidRPr="005563F4" w:rsidRDefault="00547781" w:rsidP="005477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Pr="005563F4">
        <w:rPr>
          <w:rFonts w:ascii="Times New Roman" w:eastAsia="Times New Roman" w:hAnsi="Times New Roman" w:cs="Times New Roman"/>
          <w:sz w:val="20"/>
          <w:szCs w:val="20"/>
        </w:rPr>
        <w:t>points_balance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increments properly.</w:t>
      </w:r>
    </w:p>
    <w:p w:rsidR="00547781" w:rsidRPr="005563F4" w:rsidRDefault="00547781" w:rsidP="0054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Action Test Case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>: Prevent double rewards.</w:t>
      </w:r>
    </w:p>
    <w:p w:rsidR="00547781" w:rsidRPr="005563F4" w:rsidRDefault="00547781" w:rsidP="0054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Security Test Cases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>: SQL injection &amp; script tags in search.</w:t>
      </w:r>
    </w:p>
    <w:p w:rsidR="00547781" w:rsidRPr="005563F4" w:rsidRDefault="00547781" w:rsidP="0054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Accessibility/Usability Checks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>: Font scaling, screen readers, contrast.</w:t>
      </w:r>
    </w:p>
    <w:p w:rsidR="00547781" w:rsidRPr="005563F4" w:rsidRDefault="00547781" w:rsidP="00547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63F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 w:rsidRPr="005563F4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 Suite</w:t>
      </w:r>
      <w:r w:rsidRPr="005563F4">
        <w:rPr>
          <w:rFonts w:ascii="Times New Roman" w:eastAsia="Times New Roman" w:hAnsi="Times New Roman" w:cs="Times New Roman"/>
          <w:sz w:val="24"/>
          <w:szCs w:val="24"/>
        </w:rPr>
        <w:t>: Cover impact if Daily Earn fails (wallet, My Brands).</w:t>
      </w:r>
    </w:p>
    <w:p w:rsidR="00066284" w:rsidRPr="005563F4" w:rsidRDefault="00066284">
      <w:pPr>
        <w:rPr>
          <w:rFonts w:ascii="Times New Roman" w:hAnsi="Times New Roman" w:cs="Times New Roman"/>
        </w:rPr>
      </w:pPr>
    </w:p>
    <w:sectPr w:rsidR="00066284" w:rsidRPr="005563F4" w:rsidSect="00DB262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C5EC3"/>
    <w:multiLevelType w:val="multilevel"/>
    <w:tmpl w:val="4116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25609"/>
    <w:multiLevelType w:val="multilevel"/>
    <w:tmpl w:val="9CDC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939A1"/>
    <w:multiLevelType w:val="multilevel"/>
    <w:tmpl w:val="4A38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9319A"/>
    <w:multiLevelType w:val="multilevel"/>
    <w:tmpl w:val="3E9EB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54332"/>
    <w:multiLevelType w:val="multilevel"/>
    <w:tmpl w:val="1E62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81"/>
    <w:rsid w:val="00066284"/>
    <w:rsid w:val="00547781"/>
    <w:rsid w:val="005563F4"/>
    <w:rsid w:val="00DB2626"/>
    <w:rsid w:val="00D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6A8BC-20FB-4709-A929-047249F4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7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7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7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778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477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7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77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7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Zafran</dc:creator>
  <cp:keywords/>
  <dc:description/>
  <cp:lastModifiedBy>Zafran</cp:lastModifiedBy>
  <cp:revision>4</cp:revision>
  <dcterms:created xsi:type="dcterms:W3CDTF">2025-09-07T11:02:00Z</dcterms:created>
  <dcterms:modified xsi:type="dcterms:W3CDTF">2025-09-07T15:46:00Z</dcterms:modified>
</cp:coreProperties>
</file>