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976B" w14:textId="02069802" w:rsidR="0007184D" w:rsidRPr="0007184D" w:rsidRDefault="0007184D" w:rsidP="0007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Heart Disease Risk Prediction System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5D4C31B" w14:textId="77777777" w:rsidR="0007184D" w:rsidRPr="0007184D" w:rsidRDefault="00AA5848" w:rsidP="0007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F50215">
          <v:rect id="_x0000_i1025" style="width:0;height:1.5pt" o:hralign="center" o:hrstd="t" o:hr="t" fillcolor="#a0a0a0" stroked="f"/>
        </w:pict>
      </w:r>
    </w:p>
    <w:p w14:paraId="3E4DB77A" w14:textId="77777777" w:rsidR="0007184D" w:rsidRPr="0007184D" w:rsidRDefault="0007184D" w:rsidP="0007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84D">
        <w:rPr>
          <w:rFonts w:ascii="Times New Roman" w:eastAsia="Times New Roman" w:hAnsi="Times New Roman" w:cs="Times New Roman"/>
          <w:b/>
          <w:bCs/>
          <w:sz w:val="27"/>
          <w:szCs w:val="27"/>
        </w:rPr>
        <w:t>Heart Disease Risk Prediction System – All Modules</w:t>
      </w:r>
    </w:p>
    <w:p w14:paraId="4684A6E6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Prediction (6 Different Models)</w:t>
      </w:r>
    </w:p>
    <w:p w14:paraId="6A03AEC0" w14:textId="458F02BE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Uses Machine Learning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Xtreme 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Gradient Boosting) to predict heart disease risk (low, medium, high).</w:t>
      </w:r>
    </w:p>
    <w:p w14:paraId="2A53FCDA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Analyzes patient data like age, blood pressure, cholesterol, etc.</w:t>
      </w:r>
    </w:p>
    <w:p w14:paraId="73180FC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Provides personalized insights for early diagnosis and better treatment planning.</w:t>
      </w:r>
    </w:p>
    <w:p w14:paraId="7D217A23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Risk Beat – Diagnosis (Chatbot System)</w:t>
      </w:r>
    </w:p>
    <w:p w14:paraId="085789E1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 custom chatbot to analyze symptoms, predict diseases, and suggest treatments.</w:t>
      </w:r>
    </w:p>
    <w:p w14:paraId="21512547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users identify possible heart conditions and their remedies.</w:t>
      </w:r>
    </w:p>
    <w:p w14:paraId="410FD289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Doctor Appointment Module</w:t>
      </w:r>
    </w:p>
    <w:p w14:paraId="170C9F06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can search for doctors by name, specialization, and location.</w:t>
      </w:r>
    </w:p>
    <w:p w14:paraId="5A3D671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Displays doctor profiles with qualifications, experience, and availability.</w:t>
      </w:r>
    </w:p>
    <w:p w14:paraId="00A7F8BB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Supports both in-person and virtual consultations.</w:t>
      </w:r>
    </w:p>
    <w:p w14:paraId="46FDD39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Assessment</w:t>
      </w:r>
    </w:p>
    <w:p w14:paraId="12AAD71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input lifestyle habits (age, sleep duration, physical activity, stress, BMI, blood pressure, etc.).</w:t>
      </w:r>
    </w:p>
    <w:p w14:paraId="3F09879C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Predicts initial heart disease risk based on daily habits.</w:t>
      </w:r>
    </w:p>
    <w:p w14:paraId="33CC274F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Health Deals and Checkup Alerts</w:t>
      </w:r>
    </w:p>
    <w:p w14:paraId="3A0CBF5E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Notifies users about free health checkups and medicine discounts.</w:t>
      </w:r>
    </w:p>
    <w:p w14:paraId="16163F6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Promotes preventive healthcare awareness.</w:t>
      </w:r>
    </w:p>
    <w:p w14:paraId="6E8C475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View Diseases</w:t>
      </w:r>
    </w:p>
    <w:p w14:paraId="1699890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Provides detailed information about various heart diseases, symptoms, causes, and treatments.</w:t>
      </w:r>
    </w:p>
    <w:p w14:paraId="1B2BBD9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users and doctors make informed decisions.</w:t>
      </w:r>
    </w:p>
    <w:p w14:paraId="781646F0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Logins (Admin, User, Doctor)</w:t>
      </w:r>
    </w:p>
    <w:p w14:paraId="09AC5EA6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Manages system users and data.</w:t>
      </w:r>
    </w:p>
    <w:p w14:paraId="34B7CAB7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Doctor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Views patient predictions and provides medical advice.</w:t>
      </w:r>
    </w:p>
    <w:p w14:paraId="09E8A21B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Submits health data and views predictions.</w:t>
      </w:r>
    </w:p>
    <w:p w14:paraId="3C9F8E32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Search Your Doctor</w:t>
      </w:r>
    </w:p>
    <w:p w14:paraId="501EEA55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Allows users to find heart specialists based on location and expertise.</w:t>
      </w:r>
    </w:p>
    <w:p w14:paraId="4D10945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Displays contact details and consultation availability.</w:t>
      </w:r>
    </w:p>
    <w:p w14:paraId="1018E40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Module</w:t>
      </w:r>
    </w:p>
    <w:p w14:paraId="25F04FB0" w14:textId="77777777" w:rsidR="0007184D" w:rsidRPr="0007184D" w:rsidRDefault="0007184D" w:rsidP="0007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Platform for users, doctors, and professionals to interact.</w:t>
      </w:r>
    </w:p>
    <w:p w14:paraId="0F2DCB70" w14:textId="77777777" w:rsidR="0007184D" w:rsidRPr="0007184D" w:rsidRDefault="0007184D" w:rsidP="0007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can share experiences, ask health-related questions, and receive peer support.</w:t>
      </w:r>
    </w:p>
    <w:p w14:paraId="6AE23983" w14:textId="77777777" w:rsidR="0007184D" w:rsidRPr="0007184D" w:rsidRDefault="0007184D" w:rsidP="000718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System</w:t>
      </w:r>
    </w:p>
    <w:p w14:paraId="03C54EC7" w14:textId="77777777" w:rsidR="0007184D" w:rsidRPr="0007184D" w:rsidRDefault="0007184D" w:rsidP="0007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Collects user and doctor feedback on system functionality and accuracy.</w:t>
      </w:r>
    </w:p>
    <w:p w14:paraId="436BE942" w14:textId="77777777" w:rsidR="0007184D" w:rsidRPr="0007184D" w:rsidRDefault="0007184D" w:rsidP="0007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improve the user experience and prediction accuracy.</w:t>
      </w:r>
    </w:p>
    <w:p w14:paraId="1DE04EF6" w14:textId="77777777" w:rsidR="0007184D" w:rsidRPr="0007184D" w:rsidRDefault="00AA5848" w:rsidP="0007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F5D9AAB">
          <v:rect id="_x0000_i1026" style="width:0;height:1.5pt" o:hralign="center" o:hrstd="t" o:hr="t" fillcolor="#a0a0a0" stroked="f"/>
        </w:pict>
      </w:r>
    </w:p>
    <w:p w14:paraId="4141FFDF" w14:textId="77777777" w:rsidR="0007184D" w:rsidRPr="0007184D" w:rsidRDefault="0007184D" w:rsidP="0007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This arrangement places </w:t>
      </w: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prediction, diagnosis, and medical consultation features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 at the top, followed by </w:t>
      </w: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management and user engagement modules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 for a well-rounded system.</w:t>
      </w:r>
    </w:p>
    <w:p w14:paraId="47EE3744" w14:textId="77777777" w:rsidR="00731F3E" w:rsidRPr="0007184D" w:rsidRDefault="00731F3E" w:rsidP="0007184D"/>
    <w:sectPr w:rsidR="00731F3E" w:rsidRPr="0007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38E"/>
    <w:multiLevelType w:val="multilevel"/>
    <w:tmpl w:val="5D40E4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D397B"/>
    <w:multiLevelType w:val="hybridMultilevel"/>
    <w:tmpl w:val="D5E085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13322"/>
    <w:multiLevelType w:val="multilevel"/>
    <w:tmpl w:val="D87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07EF"/>
    <w:multiLevelType w:val="multilevel"/>
    <w:tmpl w:val="324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1913"/>
    <w:multiLevelType w:val="multilevel"/>
    <w:tmpl w:val="64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3EED"/>
    <w:multiLevelType w:val="hybridMultilevel"/>
    <w:tmpl w:val="9FF63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7CCD"/>
    <w:multiLevelType w:val="multilevel"/>
    <w:tmpl w:val="A326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77401"/>
    <w:multiLevelType w:val="multilevel"/>
    <w:tmpl w:val="445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A2364"/>
    <w:multiLevelType w:val="multilevel"/>
    <w:tmpl w:val="D8E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5436D"/>
    <w:multiLevelType w:val="multilevel"/>
    <w:tmpl w:val="DF82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127AC"/>
    <w:multiLevelType w:val="hybridMultilevel"/>
    <w:tmpl w:val="CAB0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A2905"/>
    <w:multiLevelType w:val="hybridMultilevel"/>
    <w:tmpl w:val="A32EAB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F518E"/>
    <w:multiLevelType w:val="hybridMultilevel"/>
    <w:tmpl w:val="D4BCD0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E"/>
    <w:rsid w:val="0007184D"/>
    <w:rsid w:val="00096561"/>
    <w:rsid w:val="00133342"/>
    <w:rsid w:val="001A57A3"/>
    <w:rsid w:val="00207EBE"/>
    <w:rsid w:val="003E70DE"/>
    <w:rsid w:val="00417522"/>
    <w:rsid w:val="00521236"/>
    <w:rsid w:val="00712FD4"/>
    <w:rsid w:val="00731F3E"/>
    <w:rsid w:val="0099273D"/>
    <w:rsid w:val="00A41FCF"/>
    <w:rsid w:val="00A80D32"/>
    <w:rsid w:val="00AA0A27"/>
    <w:rsid w:val="00AA5848"/>
    <w:rsid w:val="00B808EB"/>
    <w:rsid w:val="00D00EEB"/>
    <w:rsid w:val="00DF6D0A"/>
    <w:rsid w:val="00F059D6"/>
    <w:rsid w:val="00FA2179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2F47"/>
  <w15:chartTrackingRefBased/>
  <w15:docId w15:val="{E571454E-4EAF-43AE-A0AC-1F0EA5E9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F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57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A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14</cp:revision>
  <dcterms:created xsi:type="dcterms:W3CDTF">2025-01-16T15:05:00Z</dcterms:created>
  <dcterms:modified xsi:type="dcterms:W3CDTF">2025-06-22T08:47:00Z</dcterms:modified>
</cp:coreProperties>
</file>