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Potraces Notifications — The Complete List</w:t>
      </w:r>
    </w:p>
    <w:p>
      <w:r>
        <w:rPr>
          <w:b w:val="0"/>
          <w:i/>
        </w:rPr>
        <w:t>Every notification Potraces can show or send: what fires it, when it fires, what it says, which screen it belongs to, and what happens when you tap it. Written from the actual code (client + server), 22 July 2026.</w:t>
      </w:r>
    </w:p>
    <w:p>
      <w:pPr>
        <w:pStyle w:val="Heading1"/>
      </w:pPr>
      <w:r>
        <w:rPr>
          <w:color w:val="3F5A1E"/>
        </w:rPr>
        <w:t>1. The Big Picture</w:t>
      </w:r>
    </w:p>
    <w:p>
      <w:r>
        <w:rPr>
          <w:b w:val="0"/>
          <w:i w:val="0"/>
        </w:rPr>
        <w:t>Potraces can produce two kinds of notifications:</w:t>
      </w:r>
    </w:p>
    <w:p>
      <w:pPr>
        <w:pStyle w:val="ListBullet"/>
      </w:pPr>
      <w:r>
        <w:t>On-device (local) — the app schedules these on the phone itself. They fire at a set time even with no internet. Example: a bill reminder at 9:00 AM.</w:t>
      </w:r>
    </w:p>
    <w:p>
      <w:pPr>
        <w:pStyle w:val="ListBullet"/>
      </w:pPr>
      <w:r>
        <w:t>Server push — the Potraces server (Supabase) sends these through the Expo push service the moment something happens. Example: a buyer places an order on your web shop link.</w:t>
      </w:r>
    </w:p>
    <w:p>
      <w:r>
        <w:rPr>
          <w:b w:val="0"/>
          <w:i w:val="0"/>
        </w:rPr>
        <w:t>Nothing on the server runs on a clock. There are no scheduled/cron push jobs — every push is triggered by a real event (an order placed, a payment confirmed, a button tapped). The only timed notifications are the local ones on the phone.</w:t>
      </w:r>
    </w:p>
    <w:p>
      <w:r>
        <w:rPr>
          <w:b w:val="0"/>
          <w:i w:val="0"/>
        </w:rPr>
        <w:t>On Android, server pushes arrive on named channels: "Pesanan" (orders) and "Kutipan" (Collectz), both high importance so they make sound and pop up. Channels named "Bill reminders", "Spending alerts" and "Payment reminders" also exist, but because of a small code quirk the local notifications never attach themselves to those channels, so on Android they actually arrive on the system default channel (details in section 6).</w:t>
      </w:r>
    </w:p>
    <w:p>
      <w:pPr>
        <w:pStyle w:val="Heading1"/>
      </w:pPr>
      <w:r>
        <w:rPr>
          <w:color w:val="3F5A1E"/>
        </w:rPr>
        <w:t>2. Everything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2736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3744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2736"/>
          </w:tcPr>
          <w:p>
            <w:r>
              <w:t>Bill due soon / overdue</w:t>
            </w:r>
          </w:p>
        </w:tc>
        <w:tc>
          <w:tcPr>
            <w:tcW w:type="dxa" w:w="1008"/>
          </w:tcPr>
          <w:p>
            <w:r>
              <w:t>Local</w:t>
            </w:r>
          </w:p>
        </w:tc>
        <w:tc>
          <w:tcPr>
            <w:tcW w:type="dxa" w:w="3744"/>
          </w:tcPr>
          <w:p>
            <w:r>
              <w:t>A few days before the bill date, at 9:00 AM</w:t>
            </w:r>
          </w:p>
        </w:tc>
        <w:tc>
          <w:tcPr>
            <w:tcW w:type="dxa" w:w="2160"/>
          </w:tcPr>
          <w:p>
            <w:r>
              <w:t>Bills &amp; subscriptions</w:t>
            </w:r>
          </w:p>
        </w:tc>
      </w:tr>
      <w:tr>
        <w:tc>
          <w:tcPr>
            <w:tcW w:type="dxa" w:w="432"/>
          </w:tcPr>
          <w:p>
            <w:r>
              <w:t>2</w:t>
            </w:r>
          </w:p>
        </w:tc>
        <w:tc>
          <w:tcPr>
            <w:tcW w:type="dxa" w:w="2736"/>
          </w:tcPr>
          <w:p>
            <w:r>
              <w:t>Echo daily check-in</w:t>
            </w:r>
          </w:p>
        </w:tc>
        <w:tc>
          <w:tcPr>
            <w:tcW w:type="dxa" w:w="1008"/>
          </w:tcPr>
          <w:p>
            <w:r>
              <w:t>Local</w:t>
            </w:r>
          </w:p>
        </w:tc>
        <w:tc>
          <w:tcPr>
            <w:tcW w:type="dxa" w:w="3744"/>
          </w:tcPr>
          <w:p>
            <w:r>
              <w:t>Every day at your chosen time(s) — default 9:00 PM</w:t>
            </w:r>
          </w:p>
        </w:tc>
        <w:tc>
          <w:tcPr>
            <w:tcW w:type="dxa" w:w="2160"/>
          </w:tcPr>
          <w:p>
            <w:r>
              <w:t>Settings → Money Setup</w:t>
            </w:r>
          </w:p>
        </w:tc>
      </w:tr>
      <w:tr>
        <w:tc>
          <w:tcPr>
            <w:tcW w:type="dxa" w:w="432"/>
          </w:tcPr>
          <w:p>
            <w:r>
              <w:t>3</w:t>
            </w:r>
          </w:p>
        </w:tc>
        <w:tc>
          <w:tcPr>
            <w:tcW w:type="dxa" w:w="2736"/>
          </w:tcPr>
          <w:p>
            <w:r>
              <w:t>Spending above usual</w:t>
            </w:r>
          </w:p>
        </w:tc>
        <w:tc>
          <w:tcPr>
            <w:tcW w:type="dxa" w:w="1008"/>
          </w:tcPr>
          <w:p>
            <w:r>
              <w:t>Local</w:t>
            </w:r>
          </w:p>
        </w:tc>
        <w:tc>
          <w:tcPr>
            <w:tcW w:type="dxa" w:w="3744"/>
          </w:tcPr>
          <w:p>
            <w:r>
              <w:t>Checked each time the app opens (max once per day), fires immediately if a category is way above its 4-week average</w:t>
            </w:r>
          </w:p>
        </w:tc>
        <w:tc>
          <w:tcPr>
            <w:tcW w:type="dxa" w:w="2160"/>
          </w:tcPr>
          <w:p>
            <w:r>
              <w:t>Settings → Money Setup</w:t>
            </w:r>
          </w:p>
        </w:tc>
      </w:tr>
      <w:tr>
        <w:tc>
          <w:tcPr>
            <w:tcW w:type="dxa" w:w="432"/>
          </w:tcPr>
          <w:p>
            <w:r>
              <w:t>4</w:t>
            </w:r>
          </w:p>
        </w:tc>
        <w:tc>
          <w:tcPr>
            <w:tcW w:type="dxa" w:w="2736"/>
          </w:tcPr>
          <w:p>
            <w:r>
              <w:t>"payment received?" QR nudge</w:t>
            </w:r>
          </w:p>
        </w:tc>
        <w:tc>
          <w:tcPr>
            <w:tcW w:type="dxa" w:w="1008"/>
          </w:tcPr>
          <w:p>
            <w:r>
              <w:t>Local</w:t>
            </w:r>
          </w:p>
        </w:tc>
        <w:tc>
          <w:tcPr>
            <w:tcW w:type="dxa" w:w="3744"/>
          </w:tcPr>
          <w:p>
            <w:r>
              <w:t>10 minutes after a seller closes the QR sheet without confirming payment</w:t>
            </w:r>
          </w:p>
        </w:tc>
        <w:tc>
          <w:tcPr>
            <w:tcW w:type="dxa" w:w="2160"/>
          </w:tcPr>
          <w:p>
            <w:r>
              <w:t>Seller → Orders</w:t>
            </w:r>
          </w:p>
        </w:tc>
      </w:tr>
      <w:tr>
        <w:tc>
          <w:tcPr>
            <w:tcW w:type="dxa" w:w="432"/>
          </w:tcPr>
          <w:p>
            <w:r>
              <w:t>5</w:t>
            </w:r>
          </w:p>
        </w:tc>
        <w:tc>
          <w:tcPr>
            <w:tcW w:type="dxa" w:w="2736"/>
          </w:tcPr>
          <w:p>
            <w:r>
              <w:t>Quick Log test</w:t>
            </w:r>
          </w:p>
        </w:tc>
        <w:tc>
          <w:tcPr>
            <w:tcW w:type="dxa" w:w="1008"/>
          </w:tcPr>
          <w:p>
            <w:r>
              <w:t>Local</w:t>
            </w:r>
          </w:p>
        </w:tc>
        <w:tc>
          <w:tcPr>
            <w:tcW w:type="dxa" w:w="3744"/>
          </w:tcPr>
          <w:p>
            <w:r>
              <w:t>1.5 seconds after pressing the test button</w:t>
            </w:r>
          </w:p>
        </w:tc>
        <w:tc>
          <w:tcPr>
            <w:tcW w:type="dxa" w:w="2160"/>
          </w:tcPr>
          <w:p>
            <w:r>
              <w:t>Quick Log setup → Diagnostics</w:t>
            </w:r>
          </w:p>
        </w:tc>
      </w:tr>
      <w:tr>
        <w:tc>
          <w:tcPr>
            <w:tcW w:type="dxa" w:w="432"/>
          </w:tcPr>
          <w:p>
            <w:r>
              <w:t>6</w:t>
            </w:r>
          </w:p>
        </w:tc>
        <w:tc>
          <w:tcPr>
            <w:tcW w:type="dxa" w:w="2736"/>
          </w:tcPr>
          <w:p>
            <w:r>
              <w:t>Pesanan Baru! (new web order)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The instant a buyer submits your order page</w:t>
            </w:r>
          </w:p>
        </w:tc>
        <w:tc>
          <w:tcPr>
            <w:tcW w:type="dxa" w:w="2160"/>
          </w:tcPr>
          <w:p>
            <w:r>
              <w:t>Seller web shop link</w:t>
            </w:r>
          </w:p>
        </w:tc>
      </w:tr>
      <w:tr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2736"/>
          </w:tcPr>
          <w:p>
            <w:r>
              <w:t>Payment received (QR)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Seconds after a buyer pays your DuitNow QR online</w:t>
            </w:r>
          </w:p>
        </w:tc>
        <w:tc>
          <w:tcPr>
            <w:tcW w:type="dxa" w:w="2160"/>
          </w:tcPr>
          <w:p>
            <w:r>
              <w:t>Seller QR payments</w:t>
            </w:r>
          </w:p>
        </w:tc>
      </w:tr>
      <w:tr>
        <w:tc>
          <w:tcPr>
            <w:tcW w:type="dxa" w:w="432"/>
          </w:tcPr>
          <w:p>
            <w:r>
              <w:t>8</w:t>
            </w:r>
          </w:p>
        </w:tc>
        <w:tc>
          <w:tcPr>
            <w:tcW w:type="dxa" w:w="2736"/>
          </w:tcPr>
          <w:p>
            <w:r>
              <w:t>Quick Log confirmation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About 1 second after you Quick-Log via the iPhone shortcut</w:t>
            </w:r>
          </w:p>
        </w:tc>
        <w:tc>
          <w:tcPr>
            <w:tcW w:type="dxa" w:w="2160"/>
          </w:tcPr>
          <w:p>
            <w:r>
              <w:t>Quick Log (Back Tap shortcut)</w:t>
            </w:r>
          </w:p>
        </w:tc>
      </w:tr>
      <w:tr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2736"/>
          </w:tcPr>
          <w:p>
            <w:r>
              <w:t>Collectz — proof to review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The instant a participant uploads payment proof</w:t>
            </w:r>
          </w:p>
        </w:tc>
        <w:tc>
          <w:tcPr>
            <w:tcW w:type="dxa" w:w="2160"/>
          </w:tcPr>
          <w:p>
            <w:r>
              <w:t>Collectz session</w:t>
            </w:r>
          </w:p>
        </w:tc>
      </w:tr>
      <w:tr>
        <w:tc>
          <w:tcPr>
            <w:tcW w:type="dxa" w:w="432"/>
          </w:tcPr>
          <w:p>
            <w:r>
              <w:t>10</w:t>
            </w:r>
          </w:p>
        </w:tc>
        <w:tc>
          <w:tcPr>
            <w:tcW w:type="dxa" w:w="2736"/>
          </w:tcPr>
          <w:p>
            <w:r>
              <w:t>Collectz — payment confirmed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The moment the organiser confirms a payment</w:t>
            </w:r>
          </w:p>
        </w:tc>
        <w:tc>
          <w:tcPr>
            <w:tcW w:type="dxa" w:w="2160"/>
          </w:tcPr>
          <w:p>
            <w:r>
              <w:t>Collectz session</w:t>
            </w:r>
          </w:p>
        </w:tc>
      </w:tr>
      <w:tr>
        <w:tc>
          <w:tcPr>
            <w:tcW w:type="dxa" w:w="432"/>
          </w:tcPr>
          <w:p>
            <w:r>
              <w:t>11</w:t>
            </w:r>
          </w:p>
        </w:tc>
        <w:tc>
          <w:tcPr>
            <w:tcW w:type="dxa" w:w="2736"/>
          </w:tcPr>
          <w:p>
            <w:r>
              <w:t>Collectz — proof rejected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The moment the organiser rejects a proof</w:t>
            </w:r>
          </w:p>
        </w:tc>
        <w:tc>
          <w:tcPr>
            <w:tcW w:type="dxa" w:w="2160"/>
          </w:tcPr>
          <w:p>
            <w:r>
              <w:t>Collectz session</w:t>
            </w:r>
          </w:p>
        </w:tc>
      </w:tr>
      <w:tr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2736"/>
          </w:tcPr>
          <w:p>
            <w:r>
              <w:t>Collectz — pay reminder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When the organiser taps Remind (max once per 24h)</w:t>
            </w:r>
          </w:p>
        </w:tc>
        <w:tc>
          <w:tcPr>
            <w:tcW w:type="dxa" w:w="2160"/>
          </w:tcPr>
          <w:p>
            <w:r>
              <w:t>Collectz session detail</w:t>
            </w:r>
          </w:p>
        </w:tc>
      </w:tr>
      <w:tr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2736"/>
          </w:tcPr>
          <w:p>
            <w:r>
              <w:t>Collectz — updated / cancelled / settled</w:t>
            </w:r>
          </w:p>
        </w:tc>
        <w:tc>
          <w:tcPr>
            <w:tcW w:type="dxa" w:w="1008"/>
          </w:tcPr>
          <w:p>
            <w:r>
              <w:t>Push</w:t>
            </w:r>
          </w:p>
        </w:tc>
        <w:tc>
          <w:tcPr>
            <w:tcW w:type="dxa" w:w="3744"/>
          </w:tcPr>
          <w:p>
            <w:r>
              <w:t>When the organiser edits, cancels or settles the session</w:t>
            </w:r>
          </w:p>
        </w:tc>
        <w:tc>
          <w:tcPr>
            <w:tcW w:type="dxa" w:w="2160"/>
          </w:tcPr>
          <w:p>
            <w:r>
              <w:t>Collectz session</w:t>
            </w:r>
          </w:p>
        </w:tc>
      </w:tr>
    </w:tbl>
    <w:p/>
    <w:p>
      <w:pPr>
        <w:pStyle w:val="Heading1"/>
      </w:pPr>
      <w:r>
        <w:rPr>
          <w:color w:val="3F5A1E"/>
        </w:rPr>
        <w:t>3. On-Device Notifications (scheduled by the phone)</w:t>
      </w:r>
    </w:p>
    <w:p>
      <w:pPr>
        <w:pStyle w:val="Heading2"/>
      </w:pPr>
      <w:r>
        <w:rPr>
          <w:color w:val="3F5A1E"/>
        </w:rPr>
        <w:t>3.1 Bill &amp; subscription reminders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One reminder per active recurring bill or subscription, fired a few days before the due date so it never sneaks up on you.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At 9:00 AM, N days before the next billing date. N defaults to 3 and can be changed per bill ("remind N days before" in the bill form). If that moment has already passed but the bill is due within 24 hours — or is already overdue — it fires once at the next 9:00 AM instead of staying silent. Paused bills and fully-paid instalment plans get none.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"Netflix is due soon" (or "…is overdue"). Body: "RM 45.00 due on 5 Jul 2026." (or "…was due 5 Jul 2026."). Uses your chosen currency. Always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Where it comes from</w:t>
            </w:r>
          </w:p>
        </w:tc>
        <w:tc>
          <w:tcPr>
            <w:tcW w:type="dxa" w:w="6912"/>
          </w:tcPr>
          <w:p>
            <w:r>
              <w:t>Automatic: armed at every app startup and re-synced 1 second after any change to your bills list. The app asks for notification permission at startup if you have bills.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The app just opens. There is no deep link into the bill itself.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There is no on/off switch for bill reminders — pause or delete the bill, or deny notification permission at the OS level.</w:t>
            </w:r>
          </w:p>
        </w:tc>
      </w:tr>
    </w:tbl>
    <w:p/>
    <w:p>
      <w:pPr>
        <w:pStyle w:val="Heading2"/>
      </w:pPr>
      <w:r>
        <w:rPr>
          <w:color w:val="3F5A1E"/>
        </w:rPr>
        <w:t>3.2 Echo daily check-in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A gentle daily nudge from Echo to log your day's spending.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Every day at the time(s) you pick. Default is one reminder at 9:00 PM; you can add more times and remove them down to the last one. Repeats daily.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"Potraces". Body: "How did today go? Take 30 seconds to log your spending." Always in English, with the default notification sound.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Where it comes from</w:t>
            </w:r>
          </w:p>
        </w:tc>
        <w:tc>
          <w:tcPr>
            <w:tcW w:type="dxa" w:w="6912"/>
          </w:tcPr>
          <w:p>
            <w:r>
              <w:t>Settings → Money Setup → "daily check-in" toggle (default OFF) and "remind me at" time chips. Turning it on with no times seeds 9:00 PM. If permission is missing you get a toast asking you to allow notifications in phone Settings.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Echo chat in personal mode, where Echo greets you with a summary like "RM 45.00 across 3 today — anything before the day closes?" (that greeting is an in-chat message, not a notification).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Turn the "daily check-in" toggle off.</w:t>
            </w:r>
          </w:p>
        </w:tc>
      </w:tr>
    </w:tbl>
    <w:p/>
    <w:p>
      <w:pPr>
        <w:pStyle w:val="Heading2"/>
      </w:pPr>
      <w:r>
        <w:rPr>
          <w:color w:val="3F5A1E"/>
        </w:rPr>
        <w:t>3.3 Spending alerts (category jumps above normal)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A heads-up that one of your spending categories is running unusually hot this week compared to your own recent history.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The check runs every time the app comes to the foreground, but at most once per 24 hours. A notification appears immediately if any category this week is above 150% of its trailing 4-week weekly average AND more than RM 20 above it. This is not a scheduled alarm — it only fires when you open the app and the numbers trip the threshold.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"spending above usual". Body: "this week's Food &amp; Dining (+RM 85), Transport (+RM 42) is higher than your 4-week average." Up to 3 categories, biggest first. Always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Where it comes from</w:t>
            </w:r>
          </w:p>
        </w:tc>
        <w:tc>
          <w:tcPr>
            <w:tcW w:type="dxa" w:w="6912"/>
          </w:tcPr>
          <w:p>
            <w:r>
              <w:t>Settings → Money Setup → "Spending alerts" toggle (default ON). If notification permission was never granted it silently does nothing.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The app just opens. No deep link.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Turn the "Spending alerts" toggle off.</w:t>
            </w:r>
          </w:p>
        </w:tc>
      </w:tr>
    </w:tbl>
    <w:p/>
    <w:p>
      <w:pPr>
        <w:pStyle w:val="Heading2"/>
      </w:pPr>
      <w:r>
        <w:rPr>
          <w:color w:val="3F5A1E"/>
        </w:rPr>
        <w:t>3.4 "payment received?" — QR nudge (seller)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A safety net for sellers using the manual QR standee: if you show a buyer your QR and close the sheet without confirming the money arrived, the app checks back with you.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Exactly 10 minutes after you close the QR sheet on an order that is still underpaid (static/manual QR flow only). One-off per order — if you confirm the payment, the reminder is cancelled automatically.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"payment received?" Body: "did the RM 25.00 payment for order #1042 arrive?" This one IS translated — in Malay: "bayaran diterima?" / "adakah bayaran RM 25.00 untuk pesanan #1042 sudah masuk?".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Where it comes from</w:t>
            </w:r>
          </w:p>
        </w:tc>
        <w:tc>
          <w:tcPr>
            <w:tcW w:type="dxa" w:w="6912"/>
          </w:tcPr>
          <w:p>
            <w:r>
              <w:t>Nothing to set up — it is automatic in Seller → Orders when you use the manual QR flow.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Switches to business mode and opens that order in Seller → Orders.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Confirm the payment (it cancels itself), or just ignore it — it fires once.</w:t>
            </w:r>
          </w:p>
        </w:tc>
      </w:tr>
    </w:tbl>
    <w:p/>
    <w:p>
      <w:pPr>
        <w:pStyle w:val="Heading2"/>
      </w:pPr>
      <w:r>
        <w:rPr>
          <w:color w:val="3F5A1E"/>
        </w:rPr>
        <w:t>3.5 Quick Log test notification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A manual self-test that proves two things: banners can appear on your phone, and tapping a Quick Log notification opens your transactions list.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1.5 seconds after you tap "Send test notification".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"Potraces". Body: "Test — tap me to open your transactions!" (Malay: "Ujian — tekan saya untuk buka senarai transaksi!").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Where it comes from</w:t>
            </w:r>
          </w:p>
        </w:tc>
        <w:tc>
          <w:tcPr>
            <w:tcW w:type="dxa" w:w="6912"/>
          </w:tcPr>
          <w:p>
            <w:r>
              <w:t>Quick Log setup screen → Diagnostics section → "Send test notification" button. Greyed out until notification permission is granted.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Transactions list in personal mode.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Just don't press the button — it only ever fires on demand.</w:t>
            </w:r>
          </w:p>
        </w:tc>
      </w:tr>
    </w:tbl>
    <w:p/>
    <w:p>
      <w:pPr>
        <w:pStyle w:val="Heading1"/>
      </w:pPr>
      <w:r>
        <w:rPr>
          <w:color w:val="3F5A1E"/>
        </w:rPr>
        <w:t>4. Server Push Notifications (sent when something happens)</w:t>
      </w:r>
    </w:p>
    <w:p>
      <w:r>
        <w:rPr>
          <w:b w:val="0"/>
          <w:i w:val="0"/>
        </w:rPr>
        <w:t>All of these travel: server → Expo push service → your phone. They need internet and a registered device token (the app registers your device silently at startup / setup). Dead tokens are cleaned up automatically by some senders.</w:t>
      </w:r>
    </w:p>
    <w:p>
      <w:pPr>
        <w:pStyle w:val="Heading2"/>
      </w:pPr>
      <w:r>
        <w:rPr>
          <w:color w:val="3F5A1E"/>
        </w:rPr>
        <w:t>4.1 "Pesanan Baru! 🛒" — new order from your web shop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Tells a seller the moment a buyer places an order through their public order page (the web shop link).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Instantly, the moment the order is saved. A database trigger on the orders table does it — there is no delay and nothing to arm.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"Pesanan Baru! 🛒". Body: "Ali baru letak pesanan RM 25.5" (customer name, then the total; "Pelanggan" if no name). This one is in Malay.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The seller, on every device registered to their account.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Switches to business mode and opens that order in Seller → Orders. High-priority "Pesanan" Android channel with sound.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There is no per-feature toggle; the master "Notifications" toggle only affects banners while the app is open. Stop sharing the order link, or sign out.</w:t>
            </w:r>
          </w:p>
        </w:tc>
      </w:tr>
    </w:tbl>
    <w:p/>
    <w:p>
      <w:pPr>
        <w:pStyle w:val="Heading2"/>
      </w:pPr>
      <w:r>
        <w:rPr>
          <w:color w:val="3F5A1E"/>
        </w:rPr>
        <w:t>4.2 "Payment received" — DuitNow QR paid (seller)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Confirms to a seller that an online QR payment actually landed, without them watching the screen.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Seconds after the payment provider (HitPay) confirms the buyer's DuitNow QR payment. The webhook first marks the order paid, then pushes. The provider retries automatically if the server hiccups.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"Payment received". Body: "MYR 12.50 — order #1042" (order number part omitted if there is none).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The seller, on all their registered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Same as new orders: business mode → that order in Seller → Orders.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No toggle. It only exists for orders paid through the online QR flow.</w:t>
            </w:r>
          </w:p>
        </w:tc>
      </w:tr>
    </w:tbl>
    <w:p/>
    <w:p>
      <w:pPr>
        <w:pStyle w:val="Heading2"/>
      </w:pPr>
      <w:r>
        <w:rPr>
          <w:color w:val="3F5A1E"/>
        </w:rPr>
        <w:t>4.3 Quick Log confirmation — "Logged RM4.50 out"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A receipt-in-your-pocket confirmation after you log an expense or income via the iPhone Quick Log shortcut (Back Tap), so you know it landed without opening the app.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About a second after the shortcut posts: the server saves the entry to your Quick Log inbox first, then pushes the confirmation.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"Logged RM4.50 out" (or "…in" for income). Body: "Kopi · 🍔 Food &amp; Dining" — your note plus the category label.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You, on every device tied to your Quick Log key. Rate limit: 30 logs per minute per user.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Transactions list in personal mode (the entry itself is then drained from the inbox into your records).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Remove the shortcut / revoke the Quick Log key in Quick Log setup.</w:t>
            </w:r>
          </w:p>
        </w:tc>
      </w:tr>
    </w:tbl>
    <w:p/>
    <w:p>
      <w:pPr>
        <w:pStyle w:val="Heading2"/>
      </w:pPr>
      <w:r>
        <w:rPr>
          <w:color w:val="3F5A1E"/>
        </w:rPr>
        <w:t>4.4 Collectz — "payment to review" (to the organiser)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Tells the organiser someone says they've paid and their proof is waiting for review.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Instantly, when a participant uploads payment proof (their status flips to "pending"). Fired by a database trigger — no button needed.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"Collectz: payment to review". Body: "Ahmad uploaded proof for "Futsal Khamis"".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The session organiser, on all their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that session's detail screen (organiser view) in personal mode.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No toggle — it is part of running a Collectz session.</w:t>
            </w:r>
          </w:p>
        </w:tc>
      </w:tr>
    </w:tbl>
    <w:p/>
    <w:p>
      <w:pPr>
        <w:pStyle w:val="Heading2"/>
      </w:pPr>
      <w:r>
        <w:rPr>
          <w:color w:val="3F5A1E"/>
        </w:rPr>
        <w:t>4.5 Collectz — "Payment confirmed ✅" (to a participant)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Tells a participant their payment was accepted.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The moment the organiser taps confirm on their pending payment.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"Payment confirmed ✅". Body: "Your payment for "Futsal Khamis" is confirmed".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That participant — only if they use the app (web-only participants can't be pushed). All their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session on the Collectz join screen.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No toggle.</w:t>
            </w:r>
          </w:p>
        </w:tc>
      </w:tr>
    </w:tbl>
    <w:p/>
    <w:p>
      <w:pPr>
        <w:pStyle w:val="Heading2"/>
      </w:pPr>
      <w:r>
        <w:rPr>
          <w:color w:val="3F5A1E"/>
        </w:rPr>
        <w:t>4.6 Collectz — "Payment rejected" (to a participant)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Tells a participant their proof was not accepted, so they can re-pay or re-upload.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The moment the organiser rejects their proof.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"Payment rejected". Body: "Your proof for "Futsal Khamis" was rejected".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That participant (app users only), all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session on the Collectz join screen.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No toggle.</w:t>
            </w:r>
          </w:p>
        </w:tc>
      </w:tr>
    </w:tbl>
    <w:p/>
    <w:p>
      <w:pPr>
        <w:pStyle w:val="Heading2"/>
      </w:pPr>
      <w:r>
        <w:rPr>
          <w:color w:val="3F5A1E"/>
        </w:rPr>
        <w:t>4.7 Collectz — "Reminder: …" pay-up blast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The organiser's nag button: pings everyone who still owes money.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Only when the organiser taps the Remind button on the session detail screen. Cooldown: once per session per 24 hours — a second tap within 24h is refused.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Title: "Reminder: Futsal Khamis". Body: "Your share is still unpaid — MYR 20.00. Tap to pay and upload proof." (amount omitted if no share can be computed).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Participants who are still unpaid or were rejected, have the app, and hold an active slot (not waiting list). Each gets it on all their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session on the Collectz join screen, ready to pay/upload.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Pay your share — or the organiser simply stops pressing the button.</w:t>
            </w:r>
          </w:p>
        </w:tc>
      </w:tr>
    </w:tbl>
    <w:p/>
    <w:p>
      <w:pPr>
        <w:pStyle w:val="Heading2"/>
      </w:pPr>
      <w:r>
        <w:rPr>
          <w:color w:val="3F5A1E"/>
        </w:rPr>
        <w:t>4.8 Collectz — session updated / cancelled / settled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6912"/>
          </w:tcPr>
          <w:p>
            <w:r>
              <w:t>Keeps every participant in sync when the organiser changes the plan, calls it off, or closes the books.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When it fires</w:t>
            </w:r>
          </w:p>
        </w:tc>
        <w:tc>
          <w:tcPr>
            <w:tcW w:type="dxa" w:w="6912"/>
          </w:tcPr>
          <w:p>
            <w:r>
              <w:t>Updated: when the organiser saves an edit with the "notify changes" box ticked. Cancelled: when the organiser cancels the session (also sent just before a session is deleted, since the join link dies with it). Settled: when the organiser confirms the Settle dialog.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What it says</w:t>
            </w:r>
          </w:p>
        </w:tc>
        <w:tc>
          <w:tcPr>
            <w:tcW w:type="dxa" w:w="6912"/>
          </w:tcPr>
          <w:p>
            <w:r>
              <w:t>Updated — title: "Updated: Futsal Khamis", body: the organiser's own message, or "The organizer updated this session — tap to see what changed." Cancelled — title: "Cancelled: Futsal Khamis", body: "The organizer cancelled this session." Settled — title: "Settled: Futsal Khamis", body: "All done — this session is now settled. 🎉". All in English.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Who gets it</w:t>
            </w:r>
          </w:p>
        </w:tc>
        <w:tc>
          <w:tcPr>
            <w:tcW w:type="dxa" w:w="6912"/>
          </w:tcPr>
          <w:p>
            <w:r>
              <w:t>Every app-linked participant (any status), on all their devices.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Tap it and…</w:t>
            </w:r>
          </w:p>
        </w:tc>
        <w:tc>
          <w:tcPr>
            <w:tcW w:type="dxa" w:w="6912"/>
          </w:tcPr>
          <w:p>
            <w:r>
              <w:t>Opens the session on the Collectz join screen.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How to stop it</w:t>
            </w:r>
          </w:p>
        </w:tc>
        <w:tc>
          <w:tcPr>
            <w:tcW w:type="dxa" w:w="6912"/>
          </w:tcPr>
          <w:p>
            <w:r>
              <w:t>No toggle — they only fire on organiser actions.</w:t>
            </w:r>
          </w:p>
        </w:tc>
      </w:tr>
    </w:tbl>
    <w:p/>
    <w:p>
      <w:pPr>
        <w:pStyle w:val="Heading1"/>
      </w:pPr>
      <w:r>
        <w:rPr>
          <w:color w:val="3F5A1E"/>
        </w:rPr>
        <w:t>5. What Each Notification Opens When Tapped</w:t>
      </w:r>
    </w:p>
    <w:p>
      <w:r>
        <w:rPr>
          <w:b w:val="0"/>
          <w:i w:val="0"/>
        </w:rPr>
        <w:t>The app reads a small data tag inside every notification and routes you to the right screen. This works both when the app is open and when it was fully closed (cold start).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Notification tag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Tapping takes you to</w:t>
            </w:r>
          </w:p>
        </w:tc>
      </w:tr>
      <w:tr>
        <w:tc>
          <w:tcPr>
            <w:tcW w:type="dxa" w:w="4320"/>
          </w:tcPr>
          <w:p>
            <w:r>
              <w:t>echo_checkin (daily check-in)</w:t>
            </w:r>
          </w:p>
        </w:tc>
        <w:tc>
          <w:tcPr>
            <w:tcW w:type="dxa" w:w="5040"/>
          </w:tcPr>
          <w:p>
            <w:r>
              <w:t>Personal mode → Echo chat</w:t>
            </w:r>
          </w:p>
        </w:tc>
      </w:tr>
      <w:tr>
        <w:tc>
          <w:tcPr>
            <w:tcW w:type="dxa" w:w="4320"/>
          </w:tcPr>
          <w:p>
            <w:r>
              <w:t>quick_log (Quick Log test + real confirmations)</w:t>
            </w:r>
          </w:p>
        </w:tc>
        <w:tc>
          <w:tcPr>
            <w:tcW w:type="dxa" w:w="5040"/>
          </w:tcPr>
          <w:p>
            <w:r>
              <w:t>Personal mode → Transactions list</w:t>
            </w:r>
          </w:p>
        </w:tc>
      </w:tr>
      <w:tr>
        <w:tc>
          <w:tcPr>
            <w:tcW w:type="dxa" w:w="4320"/>
          </w:tcPr>
          <w:p>
            <w:r>
              <w:t>new_order / payment_received</w:t>
            </w:r>
          </w:p>
        </w:tc>
        <w:tc>
          <w:tcPr>
            <w:tcW w:type="dxa" w:w="5040"/>
          </w:tcPr>
          <w:p>
            <w:r>
              <w:t>Business mode → Seller → Orders, opened on that order</w:t>
            </w:r>
          </w:p>
        </w:tc>
      </w:tr>
      <w:tr>
        <w:tc>
          <w:tcPr>
            <w:tcW w:type="dxa" w:w="4320"/>
          </w:tcPr>
          <w:p>
            <w:r>
              <w:t>collectz_pending (proof to review)</w:t>
            </w:r>
          </w:p>
        </w:tc>
        <w:tc>
          <w:tcPr>
            <w:tcW w:type="dxa" w:w="5040"/>
          </w:tcPr>
          <w:p>
            <w:r>
              <w:t>Personal mode → Collectz session detail (organiser view)</w:t>
            </w:r>
          </w:p>
        </w:tc>
      </w:tr>
      <w:tr>
        <w:tc>
          <w:tcPr>
            <w:tcW w:type="dxa" w:w="4320"/>
          </w:tcPr>
          <w:p>
            <w:r>
              <w:t>collectz_confirmed / rejected / reminder / edited / cancelled / settled</w:t>
            </w:r>
          </w:p>
        </w:tc>
        <w:tc>
          <w:tcPr>
            <w:tcW w:type="dxa" w:w="5040"/>
          </w:tcPr>
          <w:p>
            <w:r>
              <w:t>Personal mode → Collectz join screen for that session</w:t>
            </w:r>
          </w:p>
        </w:tc>
      </w:tr>
      <w:tr>
        <w:tc>
          <w:tcPr>
            <w:tcW w:type="dxa" w:w="4320"/>
          </w:tcPr>
          <w:p>
            <w:r>
              <w:t>Bill reminders &amp; spending alerts</w:t>
            </w:r>
          </w:p>
        </w:tc>
        <w:tc>
          <w:tcPr>
            <w:tcW w:type="dxa" w:w="5040"/>
          </w:tcPr>
          <w:p>
            <w:r>
              <w:t>No tag — the app simply opens to wherever you left it</w:t>
            </w:r>
          </w:p>
        </w:tc>
      </w:tr>
    </w:tbl>
    <w:p/>
    <w:p>
      <w:pPr>
        <w:pStyle w:val="Heading1"/>
      </w:pPr>
      <w:r>
        <w:rPr>
          <w:color w:val="3F5A1E"/>
        </w:rPr>
        <w:t>6. The Switches That Control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448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68"/>
          </w:tcPr>
          <w:p>
            <w:r>
              <w:rPr>
                <w:b/>
              </w:rPr>
              <w:t>What it actually does</w:t>
            </w:r>
          </w:p>
        </w:tc>
      </w:tr>
      <w:tr>
        <w:tc>
          <w:tcPr>
            <w:tcW w:type="dxa" w:w="2160"/>
          </w:tcPr>
          <w:p>
            <w:r>
              <w:t>Notifications (master)</w:t>
            </w:r>
          </w:p>
        </w:tc>
        <w:tc>
          <w:tcPr>
            <w:tcW w:type="dxa" w:w="2448"/>
          </w:tcPr>
          <w:p>
            <w:r>
              <w:t>Settings (shared app settings)</w:t>
            </w:r>
          </w:p>
        </w:tc>
        <w:tc>
          <w:tcPr>
            <w:tcW w:type="dxa" w:w="1584"/>
          </w:tcPr>
          <w:p>
            <w:r>
              <w:t>ON</w:t>
            </w:r>
          </w:p>
        </w:tc>
        <w:tc>
          <w:tcPr>
            <w:tcW w:type="dxa" w:w="3168"/>
          </w:tcPr>
          <w:p>
            <w:r>
              <w:t>Affects banners while the app is open and the new-order toast. Does NOT stop scheduled local reminders or server pushes by itself.</w:t>
            </w:r>
          </w:p>
        </w:tc>
      </w:tr>
      <w:tr>
        <w:tc>
          <w:tcPr>
            <w:tcW w:type="dxa" w:w="2160"/>
          </w:tcPr>
          <w:p>
            <w:r>
              <w:t>Daily check-in</w:t>
            </w:r>
          </w:p>
        </w:tc>
        <w:tc>
          <w:tcPr>
            <w:tcW w:type="dxa" w:w="2448"/>
          </w:tcPr>
          <w:p>
            <w:r>
              <w:t>Settings → Money Setup</w:t>
            </w:r>
          </w:p>
        </w:tc>
        <w:tc>
          <w:tcPr>
            <w:tcW w:type="dxa" w:w="1584"/>
          </w:tcPr>
          <w:p>
            <w:r>
              <w:t>OFF</w:t>
            </w:r>
          </w:p>
        </w:tc>
        <w:tc>
          <w:tcPr>
            <w:tcW w:type="dxa" w:w="3168"/>
          </w:tcPr>
          <w:p>
            <w:r>
              <w:t>Arms/disarms the Echo daily reminder and holds your chosen time(s), default 9:00 PM.</w:t>
            </w:r>
          </w:p>
        </w:tc>
      </w:tr>
      <w:tr>
        <w:tc>
          <w:tcPr>
            <w:tcW w:type="dxa" w:w="2160"/>
          </w:tcPr>
          <w:p>
            <w:r>
              <w:t>Spending alerts</w:t>
            </w:r>
          </w:p>
        </w:tc>
        <w:tc>
          <w:tcPr>
            <w:tcW w:type="dxa" w:w="2448"/>
          </w:tcPr>
          <w:p>
            <w:r>
              <w:t>Settings → Money Setup</w:t>
            </w:r>
          </w:p>
        </w:tc>
        <w:tc>
          <w:tcPr>
            <w:tcW w:type="dxa" w:w="1584"/>
          </w:tcPr>
          <w:p>
            <w:r>
              <w:t>ON</w:t>
            </w:r>
          </w:p>
        </w:tc>
        <w:tc>
          <w:tcPr>
            <w:tcW w:type="dxa" w:w="3168"/>
          </w:tcPr>
          <w:p>
            <w:r>
              <w:t>Enables the once-a-day overspend check when the app opens.</w:t>
            </w:r>
          </w:p>
        </w:tc>
      </w:tr>
      <w:tr>
        <w:tc>
          <w:tcPr>
            <w:tcW w:type="dxa" w:w="2160"/>
          </w:tcPr>
          <w:p>
            <w:r>
              <w:t>Bill reminder lead time</w:t>
            </w:r>
          </w:p>
        </w:tc>
        <w:tc>
          <w:tcPr>
            <w:tcW w:type="dxa" w:w="2448"/>
          </w:tcPr>
          <w:p>
            <w:r>
              <w:t>Each bill's form ("remind N days before")</w:t>
            </w:r>
          </w:p>
        </w:tc>
        <w:tc>
          <w:tcPr>
            <w:tcW w:type="dxa" w:w="1584"/>
          </w:tcPr>
          <w:p>
            <w:r>
              <w:t>3 days</w:t>
            </w:r>
          </w:p>
        </w:tc>
        <w:tc>
          <w:tcPr>
            <w:tcW w:type="dxa" w:w="3168"/>
          </w:tcPr>
          <w:p>
            <w:r>
              <w:t>Per-bill. There is no global on/off for bill reminders.</w:t>
            </w:r>
          </w:p>
        </w:tc>
      </w:tr>
      <w:tr>
        <w:tc>
          <w:tcPr>
            <w:tcW w:type="dxa" w:w="2160"/>
          </w:tcPr>
          <w:p>
            <w:r>
              <w:t>OS permission</w:t>
            </w:r>
          </w:p>
        </w:tc>
        <w:tc>
          <w:tcPr>
            <w:tcW w:type="dxa" w:w="2448"/>
          </w:tcPr>
          <w:p>
            <w:r>
              <w:t>Phone Settings → Potraces</w:t>
            </w:r>
          </w:p>
        </w:tc>
        <w:tc>
          <w:tcPr>
            <w:tcW w:type="dxa" w:w="1584"/>
          </w:tcPr>
          <w:p>
            <w:r>
              <w:t>asked at startup / setup</w:t>
            </w:r>
          </w:p>
        </w:tc>
        <w:tc>
          <w:tcPr>
            <w:tcW w:type="dxa" w:w="3168"/>
          </w:tcPr>
          <w:p>
            <w:r>
              <w:t>The real gate. Asked at app start (if you have bills), when enabling check-in, and in Quick Log setup.</w:t>
            </w:r>
          </w:p>
        </w:tc>
      </w:tr>
    </w:tbl>
    <w:p/>
    <w:p>
      <w:pPr>
        <w:pStyle w:val="Heading1"/>
      </w:pPr>
      <w:r>
        <w:rPr>
          <w:color w:val="3F5A1E"/>
        </w:rPr>
        <w:t>7. Good To Know (quirks found in the code)</w:t>
      </w:r>
    </w:p>
    <w:p>
      <w:pPr>
        <w:pStyle w:val="ListBullet"/>
      </w:pPr>
      <w:r>
        <w:t>No red badge counts anywhere — the app never sets the app-icon badge.</w:t>
      </w:r>
    </w:p>
    <w:p>
      <w:pPr>
        <w:pStyle w:val="ListBullet"/>
      </w:pPr>
      <w:r>
        <w:t>Languages are inconsistent: bill reminders, Echo check-in and spending alerts are always English; the QR "payment received?" nudge and the Quick Log test follow your app language (EN/MS); the new-order push is always Malay; every other push is always English.</w:t>
      </w:r>
    </w:p>
    <w:p>
      <w:pPr>
        <w:pStyle w:val="ListBullet"/>
      </w:pPr>
      <w:r>
        <w:t>Android channels exist for bills / spending alerts / payment reminders, but the local notifications never attach themselves to a channel, so on Android they arrive on the system default channel. Server pushes DO use their channels ("Pesanan" for orders, "Kutipan" for Collectz).</w:t>
      </w:r>
    </w:p>
    <w:p>
      <w:pPr>
        <w:pStyle w:val="ListBullet"/>
      </w:pPr>
      <w:r>
        <w:t>Two foreground banner handlers are registered and they disagree; in practice the "always show" one wins after startup, so banners appear while the app is open even if you turned the master Notifications toggle off. That is a code quirk, not intended behaviour.</w:t>
      </w:r>
    </w:p>
    <w:p>
      <w:pPr>
        <w:pStyle w:val="ListBullet"/>
      </w:pPr>
      <w:r>
        <w:t>Bill reminders re-sync at every app start and 1 second after any bill change. Echo check-in reminders only re-sync when you change that setting. Spending alerts re-check at most once per 24 hours.</w:t>
      </w:r>
    </w:p>
    <w:p>
      <w:pPr>
        <w:pStyle w:val="ListBullet"/>
      </w:pPr>
      <w:r>
        <w:t>Collectz has no automatic "event is starting soon" reminder — the only reminder is the organiser's manual Remind button (24h cooldown).</w:t>
      </w:r>
    </w:p>
    <w:p>
      <w:pPr>
        <w:pStyle w:val="ListBullet"/>
      </w:pPr>
      <w:r>
        <w:t>Things that are NOT notifications: the "success/warning notification" calls in Goals and Notes are just phone vibrations (haptics); the debts "reminder" setting only shows in-app buttons on debt cards; Echo's check-in greeting inside the chat is a chat message, not a system notification.</w:t>
      </w:r>
    </w:p>
    <w:p>
      <w:r>
        <w:rPr>
          <w:b w:val="0"/>
          <w:i w:val="0"/>
        </w:rPr>
      </w:r>
    </w:p>
    <w:p>
      <w:r>
        <w:rPr>
          <w:b w:val="0"/>
          <w:i/>
        </w:rPr>
        <w:t>Source: full read of the Potraces client (src/services, src/screens, App.tsx) and the Supabase backend (edge functions + database triggers), 22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