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058AF" w14:textId="77777777" w:rsidR="00261C6F" w:rsidRDefault="00261C6F">
      <w:pPr>
        <w:spacing w:after="0"/>
      </w:pPr>
    </w:p>
    <w:p w14:paraId="76F7166D" w14:textId="77777777" w:rsidR="00261C6F" w:rsidRDefault="00261C6F">
      <w:pPr>
        <w:spacing w:after="0"/>
      </w:pPr>
    </w:p>
    <w:p w14:paraId="0024402C" w14:textId="77777777" w:rsidR="00261C6F" w:rsidRDefault="00261C6F">
      <w:pPr>
        <w:spacing w:after="0"/>
      </w:pPr>
    </w:p>
    <w:p w14:paraId="09BE931B" w14:textId="77777777" w:rsidR="00261C6F" w:rsidRDefault="00261C6F">
      <w:pPr>
        <w:spacing w:after="0"/>
      </w:pPr>
    </w:p>
    <w:p w14:paraId="6F1E3259" w14:textId="77777777" w:rsidR="00261C6F" w:rsidRDefault="00000000">
      <w:pPr>
        <w:spacing w:after="360"/>
        <w:jc w:val="center"/>
      </w:pPr>
      <w:r>
        <w:rPr>
          <w:b/>
          <w:sz w:val="44"/>
        </w:rPr>
        <w:t>Energy Consumption Forecasting for Business</w:t>
      </w:r>
      <w:r>
        <w:rPr>
          <w:b/>
          <w:sz w:val="44"/>
        </w:rPr>
        <w:br/>
        <w:t>Cost Planning</w:t>
      </w:r>
    </w:p>
    <w:p w14:paraId="747E69BE" w14:textId="69123A02" w:rsidR="00261C6F" w:rsidRDefault="00261C6F">
      <w:pPr>
        <w:spacing w:after="1440"/>
        <w:jc w:val="center"/>
      </w:pPr>
    </w:p>
    <w:tbl>
      <w:tblPr>
        <w:tblW w:w="0" w:type="auto"/>
        <w:jc w:val="center"/>
        <w:tblLook w:val="04A0" w:firstRow="1" w:lastRow="0" w:firstColumn="1" w:lastColumn="0" w:noHBand="0" w:noVBand="1"/>
      </w:tblPr>
      <w:tblGrid>
        <w:gridCol w:w="3772"/>
        <w:gridCol w:w="5588"/>
      </w:tblGrid>
      <w:tr w:rsidR="00261C6F" w14:paraId="57E1E0A9" w14:textId="77777777" w:rsidTr="00EF2650">
        <w:trPr>
          <w:jc w:val="center"/>
        </w:trPr>
        <w:tc>
          <w:tcPr>
            <w:tcW w:w="3850" w:type="dxa"/>
            <w:tcBorders>
              <w:top w:val="nil"/>
              <w:left w:val="nil"/>
              <w:bottom w:val="nil"/>
              <w:right w:val="nil"/>
            </w:tcBorders>
            <w:vAlign w:val="center"/>
          </w:tcPr>
          <w:p w14:paraId="30ABA4D2" w14:textId="77777777" w:rsidR="00261C6F" w:rsidRDefault="00000000">
            <w:pPr>
              <w:spacing w:after="160"/>
            </w:pPr>
            <w:r>
              <w:rPr>
                <w:b/>
              </w:rPr>
              <w:t>Prepared by</w:t>
            </w:r>
          </w:p>
        </w:tc>
        <w:tc>
          <w:tcPr>
            <w:tcW w:w="5726" w:type="dxa"/>
            <w:tcBorders>
              <w:top w:val="nil"/>
              <w:left w:val="nil"/>
              <w:bottom w:val="nil"/>
              <w:right w:val="nil"/>
            </w:tcBorders>
            <w:vAlign w:val="center"/>
          </w:tcPr>
          <w:p w14:paraId="43DEDD70" w14:textId="77777777" w:rsidR="00261C6F" w:rsidRDefault="00000000">
            <w:pPr>
              <w:spacing w:after="160"/>
            </w:pPr>
            <w:r>
              <w:t>M. Zafrul Hossain</w:t>
            </w:r>
          </w:p>
        </w:tc>
      </w:tr>
      <w:tr w:rsidR="00261C6F" w14:paraId="23A3DFD6" w14:textId="77777777" w:rsidTr="00EF2650">
        <w:trPr>
          <w:jc w:val="center"/>
        </w:trPr>
        <w:tc>
          <w:tcPr>
            <w:tcW w:w="3850" w:type="dxa"/>
            <w:tcBorders>
              <w:top w:val="nil"/>
              <w:left w:val="nil"/>
              <w:bottom w:val="nil"/>
              <w:right w:val="nil"/>
            </w:tcBorders>
            <w:vAlign w:val="center"/>
          </w:tcPr>
          <w:p w14:paraId="0F749E78" w14:textId="77777777" w:rsidR="00261C6F" w:rsidRDefault="00000000">
            <w:pPr>
              <w:spacing w:after="160"/>
            </w:pPr>
            <w:r>
              <w:rPr>
                <w:b/>
              </w:rPr>
              <w:t>Program</w:t>
            </w:r>
          </w:p>
        </w:tc>
        <w:tc>
          <w:tcPr>
            <w:tcW w:w="5726" w:type="dxa"/>
            <w:tcBorders>
              <w:top w:val="nil"/>
              <w:left w:val="nil"/>
              <w:bottom w:val="nil"/>
              <w:right w:val="nil"/>
            </w:tcBorders>
            <w:vAlign w:val="center"/>
          </w:tcPr>
          <w:p w14:paraId="07F02ABA" w14:textId="77777777" w:rsidR="00261C6F" w:rsidRDefault="00000000">
            <w:pPr>
              <w:spacing w:after="160"/>
            </w:pPr>
            <w:r>
              <w:t>Master of Science in Business Analytics</w:t>
            </w:r>
          </w:p>
        </w:tc>
      </w:tr>
      <w:tr w:rsidR="00261C6F" w14:paraId="3ED4ACA9" w14:textId="77777777" w:rsidTr="00EF2650">
        <w:trPr>
          <w:jc w:val="center"/>
        </w:trPr>
        <w:tc>
          <w:tcPr>
            <w:tcW w:w="3850" w:type="dxa"/>
            <w:tcBorders>
              <w:top w:val="nil"/>
              <w:left w:val="nil"/>
              <w:bottom w:val="nil"/>
              <w:right w:val="nil"/>
            </w:tcBorders>
            <w:vAlign w:val="center"/>
          </w:tcPr>
          <w:p w14:paraId="25C636A2" w14:textId="77777777" w:rsidR="00261C6F" w:rsidRDefault="00000000">
            <w:pPr>
              <w:spacing w:after="160"/>
            </w:pPr>
            <w:r>
              <w:rPr>
                <w:b/>
              </w:rPr>
              <w:t>Institution</w:t>
            </w:r>
          </w:p>
        </w:tc>
        <w:tc>
          <w:tcPr>
            <w:tcW w:w="5726" w:type="dxa"/>
            <w:tcBorders>
              <w:top w:val="nil"/>
              <w:left w:val="nil"/>
              <w:bottom w:val="nil"/>
              <w:right w:val="nil"/>
            </w:tcBorders>
            <w:vAlign w:val="center"/>
          </w:tcPr>
          <w:p w14:paraId="402AA3A4" w14:textId="77777777" w:rsidR="00261C6F" w:rsidRDefault="00000000">
            <w:pPr>
              <w:spacing w:after="160"/>
            </w:pPr>
            <w:r>
              <w:t>University of Cincinnati, Carl H. Lindner College of Business</w:t>
            </w:r>
          </w:p>
        </w:tc>
      </w:tr>
      <w:tr w:rsidR="00261C6F" w14:paraId="23C38012" w14:textId="77777777" w:rsidTr="00EF2650">
        <w:trPr>
          <w:jc w:val="center"/>
        </w:trPr>
        <w:tc>
          <w:tcPr>
            <w:tcW w:w="3850" w:type="dxa"/>
            <w:tcBorders>
              <w:top w:val="nil"/>
              <w:left w:val="nil"/>
              <w:bottom w:val="nil"/>
              <w:right w:val="nil"/>
            </w:tcBorders>
            <w:vAlign w:val="center"/>
          </w:tcPr>
          <w:p w14:paraId="7FF0A050" w14:textId="77777777" w:rsidR="00261C6F" w:rsidRDefault="00000000">
            <w:pPr>
              <w:spacing w:after="160"/>
            </w:pPr>
            <w:r>
              <w:rPr>
                <w:b/>
              </w:rPr>
              <w:t>Project Tools</w:t>
            </w:r>
          </w:p>
        </w:tc>
        <w:tc>
          <w:tcPr>
            <w:tcW w:w="5726" w:type="dxa"/>
            <w:tcBorders>
              <w:top w:val="nil"/>
              <w:left w:val="nil"/>
              <w:bottom w:val="nil"/>
              <w:right w:val="nil"/>
            </w:tcBorders>
            <w:vAlign w:val="center"/>
          </w:tcPr>
          <w:p w14:paraId="4D4323DC" w14:textId="77777777" w:rsidR="00261C6F" w:rsidRDefault="00000000">
            <w:pPr>
              <w:spacing w:after="160"/>
            </w:pPr>
            <w:r>
              <w:t>PostgreSQL / pgAdmin 4, Google Colab, Python</w:t>
            </w:r>
          </w:p>
        </w:tc>
      </w:tr>
      <w:tr w:rsidR="00261C6F" w14:paraId="29FBE7E4" w14:textId="77777777" w:rsidTr="00EF2650">
        <w:trPr>
          <w:jc w:val="center"/>
        </w:trPr>
        <w:tc>
          <w:tcPr>
            <w:tcW w:w="3850" w:type="dxa"/>
            <w:tcBorders>
              <w:top w:val="nil"/>
              <w:left w:val="nil"/>
              <w:bottom w:val="nil"/>
              <w:right w:val="nil"/>
            </w:tcBorders>
            <w:vAlign w:val="center"/>
          </w:tcPr>
          <w:p w14:paraId="1E150184" w14:textId="77777777" w:rsidR="00261C6F" w:rsidRDefault="00000000">
            <w:pPr>
              <w:spacing w:after="160"/>
            </w:pPr>
            <w:r>
              <w:rPr>
                <w:b/>
              </w:rPr>
              <w:t>Submission</w:t>
            </w:r>
          </w:p>
        </w:tc>
        <w:tc>
          <w:tcPr>
            <w:tcW w:w="5726" w:type="dxa"/>
            <w:tcBorders>
              <w:top w:val="nil"/>
              <w:left w:val="nil"/>
              <w:bottom w:val="nil"/>
              <w:right w:val="nil"/>
            </w:tcBorders>
            <w:vAlign w:val="center"/>
          </w:tcPr>
          <w:p w14:paraId="26E7E9AA" w14:textId="77777777" w:rsidR="00261C6F" w:rsidRDefault="00000000">
            <w:pPr>
              <w:spacing w:after="160"/>
            </w:pPr>
            <w:r>
              <w:t>Capstone Report Draft</w:t>
            </w:r>
          </w:p>
        </w:tc>
      </w:tr>
      <w:tr w:rsidR="00261C6F" w14:paraId="34F1C15F" w14:textId="77777777" w:rsidTr="00EF2650">
        <w:trPr>
          <w:jc w:val="center"/>
        </w:trPr>
        <w:tc>
          <w:tcPr>
            <w:tcW w:w="3850" w:type="dxa"/>
            <w:tcBorders>
              <w:top w:val="nil"/>
              <w:left w:val="nil"/>
              <w:bottom w:val="nil"/>
              <w:right w:val="nil"/>
            </w:tcBorders>
            <w:vAlign w:val="center"/>
          </w:tcPr>
          <w:p w14:paraId="3FFBD418" w14:textId="77777777" w:rsidR="00261C6F" w:rsidRDefault="00000000">
            <w:pPr>
              <w:spacing w:after="160"/>
            </w:pPr>
            <w:r>
              <w:rPr>
                <w:b/>
              </w:rPr>
              <w:t>Date</w:t>
            </w:r>
          </w:p>
        </w:tc>
        <w:tc>
          <w:tcPr>
            <w:tcW w:w="5726" w:type="dxa"/>
            <w:tcBorders>
              <w:top w:val="nil"/>
              <w:left w:val="nil"/>
              <w:bottom w:val="nil"/>
              <w:right w:val="nil"/>
            </w:tcBorders>
            <w:vAlign w:val="center"/>
          </w:tcPr>
          <w:p w14:paraId="3B047463" w14:textId="77777777" w:rsidR="00261C6F" w:rsidRDefault="00000000">
            <w:pPr>
              <w:spacing w:after="160"/>
            </w:pPr>
            <w:r>
              <w:t>July 19, 2026</w:t>
            </w:r>
          </w:p>
        </w:tc>
      </w:tr>
    </w:tbl>
    <w:p w14:paraId="39943753" w14:textId="77777777" w:rsidR="00261C6F" w:rsidRDefault="00000000">
      <w:pPr>
        <w:spacing w:before="2000"/>
        <w:jc w:val="center"/>
      </w:pPr>
      <w:r>
        <w:rPr>
          <w:i/>
          <w:sz w:val="22"/>
        </w:rPr>
        <w:t>This project applies data integration, forecasting, exploratory analysis, and business communication concepts from the MS-BANA program to a practical energy planning problem.</w:t>
      </w:r>
    </w:p>
    <w:p w14:paraId="061B2E84" w14:textId="77777777" w:rsidR="00261C6F" w:rsidRDefault="00000000">
      <w:r>
        <w:br/>
      </w:r>
      <w:r>
        <w:br w:type="page"/>
      </w:r>
    </w:p>
    <w:p w14:paraId="5BD43CBE" w14:textId="77777777" w:rsidR="00261C6F" w:rsidRDefault="00000000">
      <w:pPr>
        <w:jc w:val="center"/>
      </w:pPr>
      <w:r>
        <w:rPr>
          <w:b/>
          <w:sz w:val="32"/>
        </w:rPr>
        <w:lastRenderedPageBreak/>
        <w:t>Abstract</w:t>
      </w:r>
    </w:p>
    <w:p w14:paraId="782B271A" w14:textId="77777777" w:rsidR="00261C6F" w:rsidRDefault="00000000" w:rsidP="00EF2650">
      <w:pPr>
        <w:spacing w:after="120" w:line="240" w:lineRule="auto"/>
        <w:jc w:val="both"/>
      </w:pPr>
      <w:r>
        <w:rPr>
          <w:sz w:val="22"/>
        </w:rPr>
        <w:t>Energy demand is a practical planning issue for businesses, utilities, and public organizations because electricity costs can change with seasonality, customer activity, price movement, and broader economic conditions. This capstone project focuses on forecasting monthly commercial electricity consumption so decision-makers can better understand demand patterns, estimate future cost exposure, and prepare for high-usage periods before they happen. The project is built around a realistic business question: how accurately can commercial electricity demand be predicted using historical energy use, electricity price, customer volume, and socioeconomic indicators?</w:t>
      </w:r>
    </w:p>
    <w:p w14:paraId="2A8807BC" w14:textId="77777777" w:rsidR="00261C6F" w:rsidRDefault="00000000" w:rsidP="00EF2650">
      <w:pPr>
        <w:spacing w:after="120" w:line="240" w:lineRule="auto"/>
        <w:jc w:val="both"/>
      </w:pPr>
      <w:r>
        <w:rPr>
          <w:sz w:val="22"/>
        </w:rPr>
        <w:t>The analysis uses three public datasets. The main energy dataset comes from the U.S. Energy Information Administration and includes monthly state-level commercial electricity sales, revenue, customer counts, and average commercial price. To add economic and demographic context, I integrated U.S. Census ACS data, including median household income, poverty rate, employment rate, total population, and housing-related information. PostgreSQL through pgAdmin 4 was used to import, clean, and join the datasets into one state-month modeling table with 8,568 records. I also created forecasting features such as prior-month sales, prior-year sales, sales per commercial customer, and a price-poverty interaction variable to reflect how electricity prices and economic pressure may work together.</w:t>
      </w:r>
    </w:p>
    <w:p w14:paraId="3F9D715E" w14:textId="77777777" w:rsidR="00261C6F" w:rsidRDefault="00000000" w:rsidP="00EF2650">
      <w:pPr>
        <w:spacing w:after="120" w:line="240" w:lineRule="auto"/>
        <w:jc w:val="both"/>
      </w:pPr>
      <w:r>
        <w:rPr>
          <w:sz w:val="22"/>
        </w:rPr>
        <w:t>After the SQL preparation was completed, I used Google Colab and Python for exploratory analysis, visualization, and predictive modeling. The exploratory analysis showed clear seasonality, with commercial electricity use rising during the summer months, especially July and August. The SQL analysis also showed that Texas, California, Florida, and New York had the highest average monthly commercial electricity sales, while Hawaii, Alaska, California, and several northeastern states had the highest average commercial electricity prices. The price and price-poverty scatterplots did not show a simple one-variable relationship with total sales, which supported using a multivariable forecasting model instead of relying only on price or poverty as standalone predictors.</w:t>
      </w:r>
    </w:p>
    <w:p w14:paraId="1612F439" w14:textId="77777777" w:rsidR="00261C6F" w:rsidRDefault="00000000" w:rsidP="00EF2650">
      <w:pPr>
        <w:spacing w:after="120" w:line="240" w:lineRule="auto"/>
        <w:jc w:val="both"/>
      </w:pPr>
      <w:r>
        <w:rPr>
          <w:sz w:val="22"/>
        </w:rPr>
        <w:t>For modeling, I compared Linear Regression and Random Forest using a time-based train-test split. The model was trained on data from 2011 through 2023 and tested on 2024, which reflects a real forecasting situation where past data is used to predict future demand. Linear Regression produced a MAPE of about 5.33%, while Random Forest performed better with a MAPE of about 3.33% and an R-squared value of about 0.9977. The actual versus predicted chart showed that the Random Forest model closely followed the 2024 demand pattern, including the summer peak. Feature importance results showed that previous-month sales and previous-year sales were the strongest predictors, which makes sense because commercial electricity demand is strongly influenced by recent usage and recurring seasonal behavior.</w:t>
      </w:r>
    </w:p>
    <w:p w14:paraId="702FF6B6" w14:textId="77777777" w:rsidR="00261C6F" w:rsidRDefault="00000000" w:rsidP="00EF2650">
      <w:pPr>
        <w:spacing w:after="120" w:line="240" w:lineRule="auto"/>
        <w:jc w:val="both"/>
      </w:pPr>
      <w:r>
        <w:rPr>
          <w:sz w:val="22"/>
        </w:rPr>
        <w:t>Overall, this project demonstrates how SQL and Python can be combined to turn raw public data into a useful forecasting workflow. The results suggest that businesses and energy planners can improve cost planning by monitoring historical demand, customer trends, seasonal patterns, and price-related risk factors. The project also reflects several MS-BANA concepts, including data cleaning, data integration, SQL querying, feature engineering, exploratory analysis, regression-based modeling, machine learning, model evaluation, visualization, and translating technical results into practical business recommendations.</w:t>
      </w:r>
    </w:p>
    <w:p w14:paraId="7B18934F" w14:textId="06DC2FE6" w:rsidR="00261C6F" w:rsidRDefault="00261C6F" w:rsidP="00EF2650">
      <w:pPr>
        <w:spacing w:before="40" w:line="240" w:lineRule="auto"/>
        <w:jc w:val="both"/>
      </w:pPr>
    </w:p>
    <w:sectPr w:rsidR="00261C6F"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21FB3" w14:textId="77777777" w:rsidR="00923279" w:rsidRDefault="00923279">
      <w:pPr>
        <w:spacing w:after="0" w:line="240" w:lineRule="auto"/>
      </w:pPr>
      <w:r>
        <w:separator/>
      </w:r>
    </w:p>
  </w:endnote>
  <w:endnote w:type="continuationSeparator" w:id="0">
    <w:p w14:paraId="11911D39" w14:textId="77777777" w:rsidR="00923279" w:rsidRDefault="0092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042B" w14:textId="77777777" w:rsidR="00261C6F" w:rsidRDefault="00000000">
    <w:pPr>
      <w:pStyle w:val="Footer"/>
      <w:jc w:val="center"/>
    </w:pPr>
    <w:r>
      <w:rPr>
        <w:sz w:val="22"/>
      </w:rPr>
      <w:fldChar w:fldCharType="begin"/>
    </w:r>
    <w:r>
      <w:rPr>
        <w:sz w:val="22"/>
      </w:rPr>
      <w:instrText>PAGE</w:instrText>
    </w:r>
    <w:r w:rsidR="00EF2650">
      <w:rPr>
        <w:sz w:val="22"/>
      </w:rPr>
      <w:fldChar w:fldCharType="separate"/>
    </w:r>
    <w:r w:rsidR="00EF2650">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67879" w14:textId="77777777" w:rsidR="00923279" w:rsidRDefault="00923279">
      <w:pPr>
        <w:spacing w:after="0" w:line="240" w:lineRule="auto"/>
      </w:pPr>
      <w:r>
        <w:separator/>
      </w:r>
    </w:p>
  </w:footnote>
  <w:footnote w:type="continuationSeparator" w:id="0">
    <w:p w14:paraId="5344FED0" w14:textId="77777777" w:rsidR="00923279" w:rsidRDefault="00923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398787">
    <w:abstractNumId w:val="8"/>
  </w:num>
  <w:num w:numId="2" w16cid:durableId="403990019">
    <w:abstractNumId w:val="6"/>
  </w:num>
  <w:num w:numId="3" w16cid:durableId="992290927">
    <w:abstractNumId w:val="5"/>
  </w:num>
  <w:num w:numId="4" w16cid:durableId="1768386322">
    <w:abstractNumId w:val="4"/>
  </w:num>
  <w:num w:numId="5" w16cid:durableId="163204544">
    <w:abstractNumId w:val="7"/>
  </w:num>
  <w:num w:numId="6" w16cid:durableId="1754472566">
    <w:abstractNumId w:val="3"/>
  </w:num>
  <w:num w:numId="7" w16cid:durableId="1648506806">
    <w:abstractNumId w:val="2"/>
  </w:num>
  <w:num w:numId="8" w16cid:durableId="1484812712">
    <w:abstractNumId w:val="1"/>
  </w:num>
  <w:num w:numId="9" w16cid:durableId="146842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531"/>
    <w:rsid w:val="00261C6F"/>
    <w:rsid w:val="0029639D"/>
    <w:rsid w:val="00326F90"/>
    <w:rsid w:val="007232E4"/>
    <w:rsid w:val="00923279"/>
    <w:rsid w:val="00AA1D8D"/>
    <w:rsid w:val="00B47730"/>
    <w:rsid w:val="00CB0664"/>
    <w:rsid w:val="00EF26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3FD12"/>
  <w14:defaultImageDpi w14:val="300"/>
  <w15:docId w15:val="{6AE7A58D-42AC-4A07-895A-EFDB5E40F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622</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Consumption Forecasting for Business Cost Planning - Abstract Draft</dc:title>
  <dc:subject>Capstone Report Cover Page and Abstract</dc:subject>
  <dc:creator>M. Zafrul Hossain</dc:creator>
  <cp:keywords/>
  <dc:description>generated by python-docx</dc:description>
  <cp:lastModifiedBy>Ayon Hossain</cp:lastModifiedBy>
  <cp:revision>3</cp:revision>
  <dcterms:created xsi:type="dcterms:W3CDTF">2026-07-20T02:05:00Z</dcterms:created>
  <dcterms:modified xsi:type="dcterms:W3CDTF">2026-07-20T02:06:00Z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e3386f77-99e0-4b61-9039-2d463c961872</vt:lpwstr>
  </property>
</Properties>
</file>