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60" w:rsidRPr="002C15E6" w:rsidRDefault="005B3960" w:rsidP="00DB6F5A">
      <w:pPr>
        <w:pStyle w:val="1"/>
        <w:rPr>
          <w:rFonts w:ascii="微软雅黑" w:eastAsia="微软雅黑" w:hAnsi="微软雅黑"/>
          <w:sz w:val="36"/>
          <w:szCs w:val="36"/>
        </w:rPr>
      </w:pPr>
      <w:r w:rsidRPr="002C15E6">
        <w:rPr>
          <w:rFonts w:ascii="微软雅黑" w:eastAsia="微软雅黑" w:hAnsi="微软雅黑" w:hint="eastAsia"/>
          <w:sz w:val="36"/>
          <w:szCs w:val="36"/>
        </w:rPr>
        <w:t>B</w:t>
      </w:r>
      <w:r w:rsidRPr="002C15E6">
        <w:rPr>
          <w:rFonts w:ascii="微软雅黑" w:eastAsia="微软雅黑" w:hAnsi="微软雅黑"/>
          <w:sz w:val="36"/>
          <w:szCs w:val="36"/>
        </w:rPr>
        <w:t>u</w:t>
      </w:r>
      <w:r w:rsidRPr="002C15E6">
        <w:rPr>
          <w:rFonts w:ascii="微软雅黑" w:eastAsia="微软雅黑" w:hAnsi="微软雅黑" w:hint="eastAsia"/>
          <w:sz w:val="36"/>
          <w:szCs w:val="36"/>
        </w:rPr>
        <w:t>g总结报告</w:t>
      </w:r>
    </w:p>
    <w:p w:rsidR="006A5AAB" w:rsidRDefault="004454A6" w:rsidP="004643A0">
      <w:pPr>
        <w:pStyle w:val="2"/>
        <w:numPr>
          <w:ilvl w:val="0"/>
          <w:numId w:val="3"/>
        </w:numPr>
      </w:pPr>
      <w:r>
        <w:rPr>
          <w:rFonts w:hint="eastAsia"/>
        </w:rPr>
        <w:t>目的</w:t>
      </w:r>
      <w:r>
        <w:rPr>
          <w:rFonts w:hint="eastAsia"/>
        </w:rPr>
        <w:t>/</w:t>
      </w:r>
      <w:r w:rsidR="006A5AAB">
        <w:rPr>
          <w:rFonts w:hint="eastAsia"/>
        </w:rPr>
        <w:t>背景：</w:t>
      </w:r>
    </w:p>
    <w:p w:rsidR="004643A0" w:rsidRPr="004643A0" w:rsidRDefault="004643A0" w:rsidP="005413F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643A0">
        <w:rPr>
          <w:rFonts w:asciiTheme="minorEastAsia" w:hAnsiTheme="minorEastAsia" w:hint="eastAsia"/>
          <w:sz w:val="28"/>
          <w:szCs w:val="28"/>
        </w:rPr>
        <w:t>通过统计分析定位到bug率较高的具体因素，在制定</w:t>
      </w:r>
      <w:r>
        <w:rPr>
          <w:rFonts w:asciiTheme="minorEastAsia" w:hAnsiTheme="minorEastAsia" w:hint="eastAsia"/>
          <w:sz w:val="28"/>
          <w:szCs w:val="28"/>
        </w:rPr>
        <w:t>对应的</w:t>
      </w:r>
      <w:r w:rsidRPr="004643A0">
        <w:rPr>
          <w:rFonts w:asciiTheme="minorEastAsia" w:hAnsiTheme="minorEastAsia" w:hint="eastAsia"/>
          <w:sz w:val="28"/>
          <w:szCs w:val="28"/>
        </w:rPr>
        <w:t>质量管理措施</w:t>
      </w:r>
      <w:r w:rsidR="005413F5">
        <w:rPr>
          <w:rFonts w:asciiTheme="minorEastAsia" w:hAnsiTheme="minorEastAsia" w:hint="eastAsia"/>
          <w:sz w:val="28"/>
          <w:szCs w:val="28"/>
        </w:rPr>
        <w:t>，以提高</w:t>
      </w:r>
      <w:r w:rsidR="005413F5" w:rsidRPr="00E51CE2">
        <w:rPr>
          <w:rFonts w:asciiTheme="minorEastAsia" w:hAnsiTheme="minorEastAsia" w:hint="eastAsia"/>
          <w:sz w:val="28"/>
          <w:szCs w:val="28"/>
        </w:rPr>
        <w:t>研发质量</w:t>
      </w:r>
      <w:r w:rsidR="005413F5">
        <w:rPr>
          <w:rFonts w:asciiTheme="minorEastAsia" w:hAnsiTheme="minorEastAsia" w:hint="eastAsia"/>
          <w:sz w:val="28"/>
          <w:szCs w:val="28"/>
        </w:rPr>
        <w:t>，</w:t>
      </w:r>
      <w:r w:rsidR="005413F5" w:rsidRPr="00E51CE2">
        <w:rPr>
          <w:rFonts w:asciiTheme="minorEastAsia" w:hAnsiTheme="minorEastAsia" w:hint="eastAsia"/>
          <w:sz w:val="28"/>
          <w:szCs w:val="28"/>
        </w:rPr>
        <w:t>降低开发成本</w:t>
      </w:r>
      <w:r w:rsidR="005413F5">
        <w:rPr>
          <w:rFonts w:asciiTheme="minorEastAsia" w:hAnsiTheme="minorEastAsia" w:hint="eastAsia"/>
          <w:sz w:val="28"/>
          <w:szCs w:val="28"/>
        </w:rPr>
        <w:t>，缩短</w:t>
      </w:r>
      <w:r w:rsidR="005413F5" w:rsidRPr="00E51CE2">
        <w:rPr>
          <w:rFonts w:asciiTheme="minorEastAsia" w:hAnsiTheme="minorEastAsia" w:hint="eastAsia"/>
          <w:sz w:val="28"/>
          <w:szCs w:val="28"/>
        </w:rPr>
        <w:t>开发周期</w:t>
      </w:r>
      <w:r w:rsidR="005413F5">
        <w:rPr>
          <w:rFonts w:asciiTheme="minorEastAsia" w:hAnsiTheme="minorEastAsia" w:hint="eastAsia"/>
          <w:sz w:val="28"/>
          <w:szCs w:val="28"/>
        </w:rPr>
        <w:t>，</w:t>
      </w:r>
      <w:r w:rsidR="005413F5" w:rsidRPr="00E51CE2">
        <w:rPr>
          <w:rFonts w:asciiTheme="minorEastAsia" w:hAnsiTheme="minorEastAsia" w:hint="eastAsia"/>
          <w:sz w:val="28"/>
          <w:szCs w:val="28"/>
        </w:rPr>
        <w:t>提高自测bug发现效率</w:t>
      </w:r>
      <w:r w:rsidR="005413F5">
        <w:rPr>
          <w:rFonts w:asciiTheme="minorEastAsia" w:hAnsiTheme="minorEastAsia" w:hint="eastAsia"/>
          <w:sz w:val="28"/>
          <w:szCs w:val="28"/>
        </w:rPr>
        <w:t>，</w:t>
      </w:r>
      <w:r w:rsidR="005413F5" w:rsidRPr="00E51CE2">
        <w:rPr>
          <w:rFonts w:asciiTheme="minorEastAsia" w:hAnsiTheme="minorEastAsia" w:hint="eastAsia"/>
          <w:sz w:val="28"/>
          <w:szCs w:val="28"/>
        </w:rPr>
        <w:t>降低bug数量</w:t>
      </w:r>
      <w:r w:rsidR="005413F5">
        <w:rPr>
          <w:rFonts w:asciiTheme="minorEastAsia" w:hAnsiTheme="minorEastAsia" w:hint="eastAsia"/>
          <w:sz w:val="28"/>
          <w:szCs w:val="28"/>
        </w:rPr>
        <w:t>，</w:t>
      </w:r>
      <w:r w:rsidR="005413F5" w:rsidRPr="00E51CE2">
        <w:rPr>
          <w:rFonts w:asciiTheme="minorEastAsia" w:hAnsiTheme="minorEastAsia" w:hint="eastAsia"/>
          <w:sz w:val="28"/>
          <w:szCs w:val="28"/>
        </w:rPr>
        <w:t>最终达成今年的产品年度BUG下降率大于20%</w:t>
      </w:r>
    </w:p>
    <w:p w:rsidR="004454A6" w:rsidRDefault="003E54D0" w:rsidP="00AD70A8">
      <w:pPr>
        <w:pStyle w:val="2"/>
      </w:pPr>
      <w:r>
        <w:rPr>
          <w:rFonts w:hint="eastAsia"/>
        </w:rPr>
        <w:t>二、</w:t>
      </w:r>
      <w:r w:rsidR="004454A6">
        <w:rPr>
          <w:rFonts w:hint="eastAsia"/>
        </w:rPr>
        <w:t>调查</w:t>
      </w:r>
      <w:r w:rsidR="007031D2">
        <w:rPr>
          <w:rFonts w:hint="eastAsia"/>
        </w:rPr>
        <w:t>/</w:t>
      </w:r>
      <w:r w:rsidR="00DD27A1">
        <w:rPr>
          <w:rFonts w:hint="eastAsia"/>
        </w:rPr>
        <w:t>分析</w:t>
      </w:r>
      <w:r w:rsidR="004454A6">
        <w:rPr>
          <w:rFonts w:hint="eastAsia"/>
        </w:rPr>
        <w:t>方法：</w:t>
      </w:r>
    </w:p>
    <w:p w:rsidR="002B5C21" w:rsidRDefault="002B5C21" w:rsidP="00E51CE2">
      <w:pPr>
        <w:ind w:firstLine="420"/>
      </w:pPr>
      <w:r>
        <w:rPr>
          <w:rFonts w:hint="eastAsia"/>
        </w:rPr>
        <w:t xml:space="preserve">  </w:t>
      </w:r>
      <w:r w:rsidRPr="00E51CE2">
        <w:rPr>
          <w:rFonts w:asciiTheme="minorEastAsia" w:hAnsiTheme="minorEastAsia" w:hint="eastAsia"/>
          <w:sz w:val="28"/>
          <w:szCs w:val="28"/>
        </w:rPr>
        <w:t xml:space="preserve">  </w:t>
      </w:r>
      <w:r w:rsidR="002E5C42" w:rsidRPr="00E51CE2">
        <w:rPr>
          <w:rFonts w:asciiTheme="minorEastAsia" w:hAnsiTheme="minorEastAsia" w:hint="eastAsia"/>
          <w:sz w:val="28"/>
          <w:szCs w:val="28"/>
        </w:rPr>
        <w:t>提取QA</w:t>
      </w:r>
      <w:r w:rsidR="006B5720" w:rsidRPr="00E51CE2">
        <w:rPr>
          <w:rFonts w:asciiTheme="minorEastAsia" w:hAnsiTheme="minorEastAsia" w:hint="eastAsia"/>
          <w:sz w:val="28"/>
          <w:szCs w:val="28"/>
        </w:rPr>
        <w:t>对VDI5.3.0版本的</w:t>
      </w:r>
      <w:r w:rsidR="002E5C42" w:rsidRPr="00E51CE2">
        <w:rPr>
          <w:rFonts w:asciiTheme="minorEastAsia" w:hAnsiTheme="minorEastAsia" w:hint="eastAsia"/>
          <w:sz w:val="28"/>
          <w:szCs w:val="28"/>
        </w:rPr>
        <w:t>bug统计数据</w:t>
      </w:r>
      <w:r w:rsidR="007D6C8C" w:rsidRPr="00E51CE2">
        <w:rPr>
          <w:rFonts w:asciiTheme="minorEastAsia" w:hAnsiTheme="minorEastAsia" w:hint="eastAsia"/>
          <w:sz w:val="28"/>
          <w:szCs w:val="28"/>
        </w:rPr>
        <w:t>为样本</w:t>
      </w:r>
      <w:r w:rsidR="002E5C42" w:rsidRPr="00E51CE2">
        <w:rPr>
          <w:rFonts w:asciiTheme="minorEastAsia" w:hAnsiTheme="minorEastAsia" w:hint="eastAsia"/>
          <w:sz w:val="28"/>
          <w:szCs w:val="28"/>
        </w:rPr>
        <w:t>，</w:t>
      </w:r>
      <w:r w:rsidR="007D6C8C" w:rsidRPr="00E51CE2">
        <w:rPr>
          <w:rFonts w:asciiTheme="minorEastAsia" w:hAnsiTheme="minorEastAsia" w:hint="eastAsia"/>
          <w:sz w:val="28"/>
          <w:szCs w:val="28"/>
        </w:rPr>
        <w:t>对bug进行分布情况分析，实现难度情况分析</w:t>
      </w:r>
      <w:r w:rsidR="00D138F3">
        <w:rPr>
          <w:rFonts w:asciiTheme="minorEastAsia" w:hAnsiTheme="minorEastAsia" w:hint="eastAsia"/>
          <w:sz w:val="28"/>
          <w:szCs w:val="28"/>
        </w:rPr>
        <w:t>等</w:t>
      </w:r>
    </w:p>
    <w:p w:rsidR="000645C9" w:rsidRDefault="001227DC" w:rsidP="00E619B3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E51CE2">
        <w:rPr>
          <w:rFonts w:asciiTheme="minorEastAsia" w:hAnsiTheme="minorEastAsia" w:hint="eastAsia"/>
          <w:b/>
          <w:sz w:val="28"/>
          <w:szCs w:val="28"/>
        </w:rPr>
        <w:t>分析</w:t>
      </w:r>
      <w:r w:rsidR="00A21375" w:rsidRPr="00E51CE2">
        <w:rPr>
          <w:rFonts w:asciiTheme="minorEastAsia" w:hAnsiTheme="minorEastAsia" w:hint="eastAsia"/>
          <w:b/>
          <w:sz w:val="28"/>
          <w:szCs w:val="28"/>
        </w:rPr>
        <w:t>方法</w:t>
      </w:r>
      <w:r w:rsidR="00415FC8" w:rsidRPr="00E51CE2">
        <w:rPr>
          <w:rFonts w:asciiTheme="minorEastAsia" w:hAnsiTheme="minorEastAsia" w:hint="eastAsia"/>
          <w:b/>
          <w:sz w:val="28"/>
          <w:szCs w:val="28"/>
        </w:rPr>
        <w:t>：</w:t>
      </w:r>
    </w:p>
    <w:p w:rsidR="001227DC" w:rsidRDefault="00CB4A73" w:rsidP="00CB4A73">
      <w:pPr>
        <w:ind w:firstLine="420"/>
        <w:rPr>
          <w:rFonts w:asciiTheme="minorEastAsia" w:hAnsiTheme="minorEastAsia"/>
          <w:sz w:val="28"/>
          <w:szCs w:val="28"/>
        </w:rPr>
      </w:pPr>
      <w:r w:rsidRPr="00CB4A73"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bug在对应需求上的严重程度情况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bug类型的分布情况、实现难度分布情况进行汇总统计。</w:t>
      </w:r>
    </w:p>
    <w:p w:rsidR="00CB4A73" w:rsidRPr="00AC636B" w:rsidRDefault="00DE5474" w:rsidP="00890EE9">
      <w:pPr>
        <w:pStyle w:val="a4"/>
        <w:numPr>
          <w:ilvl w:val="0"/>
          <w:numId w:val="5"/>
        </w:numPr>
        <w:ind w:firstLineChars="0"/>
        <w:outlineLvl w:val="2"/>
        <w:rPr>
          <w:rFonts w:asciiTheme="minorEastAsia" w:hAnsiTheme="minorEastAsia"/>
          <w:b/>
          <w:sz w:val="28"/>
          <w:szCs w:val="28"/>
        </w:rPr>
      </w:pPr>
      <w:r w:rsidRPr="00AC636B">
        <w:rPr>
          <w:rFonts w:asciiTheme="minorEastAsia" w:hAnsiTheme="minorEastAsia" w:hint="eastAsia"/>
          <w:b/>
          <w:sz w:val="28"/>
          <w:szCs w:val="28"/>
        </w:rPr>
        <w:t>Bug需求分布与严重程度分布情况</w:t>
      </w:r>
    </w:p>
    <w:p w:rsidR="00CB4A73" w:rsidRPr="00C708A6" w:rsidRDefault="00F83BA1" w:rsidP="00C708A6">
      <w:pPr>
        <w:ind w:left="420" w:firstLineChars="100" w:firstLine="280"/>
        <w:rPr>
          <w:rFonts w:asciiTheme="minorEastAsia" w:hAnsiTheme="minorEastAsia"/>
          <w:sz w:val="28"/>
          <w:szCs w:val="28"/>
        </w:rPr>
      </w:pPr>
      <w:r w:rsidRPr="00C708A6">
        <w:rPr>
          <w:rFonts w:asciiTheme="minorEastAsia" w:hAnsiTheme="minorEastAsia" w:hint="eastAsia"/>
          <w:sz w:val="28"/>
          <w:szCs w:val="28"/>
        </w:rPr>
        <w:t>对bug的严重程度分类汇总，类别分为：二级、三级、</w:t>
      </w:r>
      <w:r w:rsidR="009E5E13" w:rsidRPr="00C708A6">
        <w:rPr>
          <w:rFonts w:asciiTheme="minorEastAsia" w:hAnsiTheme="minorEastAsia" w:hint="eastAsia"/>
          <w:sz w:val="28"/>
          <w:szCs w:val="28"/>
        </w:rPr>
        <w:t>四级。</w:t>
      </w:r>
    </w:p>
    <w:p w:rsidR="009E5E13" w:rsidRPr="00C708A6" w:rsidRDefault="009E5E13" w:rsidP="00C708A6">
      <w:pPr>
        <w:rPr>
          <w:rFonts w:asciiTheme="minorEastAsia" w:hAnsiTheme="minorEastAsia"/>
          <w:sz w:val="28"/>
          <w:szCs w:val="28"/>
        </w:rPr>
      </w:pPr>
      <w:r w:rsidRPr="00C708A6">
        <w:rPr>
          <w:rFonts w:asciiTheme="minorEastAsia" w:hAnsiTheme="minorEastAsia" w:hint="eastAsia"/>
          <w:sz w:val="28"/>
          <w:szCs w:val="28"/>
        </w:rPr>
        <w:t>同时将bug匹配上对应的需求，分析出bug数较高的需求，供开展原因分析。</w:t>
      </w:r>
    </w:p>
    <w:p w:rsidR="00133A4A" w:rsidRPr="00AC636B" w:rsidRDefault="00CB4A73" w:rsidP="00890EE9">
      <w:pPr>
        <w:pStyle w:val="a4"/>
        <w:numPr>
          <w:ilvl w:val="0"/>
          <w:numId w:val="5"/>
        </w:numPr>
        <w:ind w:firstLineChars="0"/>
        <w:outlineLvl w:val="2"/>
        <w:rPr>
          <w:rFonts w:asciiTheme="minorEastAsia" w:hAnsiTheme="minorEastAsia"/>
          <w:b/>
          <w:sz w:val="28"/>
          <w:szCs w:val="28"/>
        </w:rPr>
      </w:pPr>
      <w:r w:rsidRPr="00AC636B">
        <w:rPr>
          <w:rFonts w:asciiTheme="minorEastAsia" w:hAnsiTheme="minorEastAsia" w:hint="eastAsia"/>
          <w:b/>
          <w:sz w:val="28"/>
          <w:szCs w:val="28"/>
        </w:rPr>
        <w:t>Bug类型分布</w:t>
      </w:r>
      <w:r w:rsidR="00B81C67" w:rsidRPr="00AC636B">
        <w:rPr>
          <w:rFonts w:asciiTheme="minorEastAsia" w:hAnsiTheme="minorEastAsia" w:hint="eastAsia"/>
          <w:b/>
          <w:sz w:val="28"/>
          <w:szCs w:val="28"/>
        </w:rPr>
        <w:t>情况</w:t>
      </w:r>
      <w:r w:rsidR="005B2D64" w:rsidRPr="00AC636B">
        <w:rPr>
          <w:rFonts w:asciiTheme="minorEastAsia" w:hAnsiTheme="minorEastAsia" w:hint="eastAsia"/>
          <w:b/>
          <w:sz w:val="28"/>
          <w:szCs w:val="28"/>
        </w:rPr>
        <w:t>维度</w:t>
      </w:r>
      <w:r w:rsidR="00B1530E" w:rsidRPr="00AC636B">
        <w:rPr>
          <w:rFonts w:asciiTheme="minorEastAsia" w:hAnsiTheme="minorEastAsia" w:hint="eastAsia"/>
          <w:b/>
          <w:sz w:val="28"/>
          <w:szCs w:val="28"/>
        </w:rPr>
        <w:t>介绍</w:t>
      </w:r>
    </w:p>
    <w:p w:rsidR="00DB5870" w:rsidRPr="00DC1D20" w:rsidRDefault="00A21375" w:rsidP="00DC1D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C1D20">
        <w:rPr>
          <w:rFonts w:asciiTheme="minorEastAsia" w:hAnsiTheme="minorEastAsia" w:hint="eastAsia"/>
          <w:b/>
          <w:sz w:val="28"/>
          <w:szCs w:val="28"/>
        </w:rPr>
        <w:t>需求</w:t>
      </w:r>
      <w:r w:rsidR="00EC5CCA" w:rsidRPr="00DC1D20">
        <w:rPr>
          <w:rFonts w:asciiTheme="minorEastAsia" w:hAnsiTheme="minorEastAsia" w:hint="eastAsia"/>
          <w:b/>
          <w:sz w:val="28"/>
          <w:szCs w:val="28"/>
        </w:rPr>
        <w:t>因素</w:t>
      </w:r>
      <w:r w:rsidR="00133A4A" w:rsidRPr="00DC1D20">
        <w:rPr>
          <w:rFonts w:asciiTheme="minorEastAsia" w:hAnsiTheme="minorEastAsia" w:hint="eastAsia"/>
          <w:sz w:val="28"/>
          <w:szCs w:val="28"/>
        </w:rPr>
        <w:t>：需求编写的不够全面、不完整、不准确、变更沟通不顺畅、变更需求录入的不</w:t>
      </w:r>
      <w:r w:rsidR="009978FB">
        <w:rPr>
          <w:rFonts w:asciiTheme="minorEastAsia" w:hAnsiTheme="minorEastAsia" w:hint="eastAsia"/>
          <w:sz w:val="28"/>
          <w:szCs w:val="28"/>
        </w:rPr>
        <w:t>及时。</w:t>
      </w:r>
    </w:p>
    <w:p w:rsidR="00133A4A" w:rsidRPr="00C708A6" w:rsidRDefault="00DB5870" w:rsidP="005925DE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C708A6">
        <w:rPr>
          <w:rFonts w:asciiTheme="minorEastAsia" w:hAnsiTheme="minorEastAsia"/>
          <w:sz w:val="28"/>
          <w:szCs w:val="28"/>
        </w:rPr>
        <w:t>类别分为</w:t>
      </w:r>
      <w:r w:rsidR="00F51342" w:rsidRPr="00C708A6">
        <w:rPr>
          <w:rFonts w:asciiTheme="minorEastAsia" w:hAnsiTheme="minorEastAsia"/>
          <w:sz w:val="28"/>
          <w:szCs w:val="28"/>
        </w:rPr>
        <w:t>：</w:t>
      </w:r>
      <w:r w:rsidR="00F51342" w:rsidRPr="00C708A6">
        <w:rPr>
          <w:rFonts w:asciiTheme="minorEastAsia" w:hAnsiTheme="minorEastAsia" w:hint="eastAsia"/>
          <w:sz w:val="28"/>
          <w:szCs w:val="28"/>
        </w:rPr>
        <w:t>设计缺陷。</w:t>
      </w:r>
    </w:p>
    <w:p w:rsidR="00DB5870" w:rsidRPr="00DC1D20" w:rsidRDefault="00A21375" w:rsidP="00DC1D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C1D20">
        <w:rPr>
          <w:rFonts w:asciiTheme="minorEastAsia" w:hAnsiTheme="minorEastAsia" w:hint="eastAsia"/>
          <w:b/>
          <w:sz w:val="28"/>
          <w:szCs w:val="28"/>
        </w:rPr>
        <w:lastRenderedPageBreak/>
        <w:t>编码</w:t>
      </w:r>
      <w:r w:rsidR="00EC5CCA" w:rsidRPr="00DC1D20">
        <w:rPr>
          <w:rFonts w:asciiTheme="minorEastAsia" w:hAnsiTheme="minorEastAsia" w:hint="eastAsia"/>
          <w:b/>
          <w:sz w:val="28"/>
          <w:szCs w:val="28"/>
        </w:rPr>
        <w:t>因素</w:t>
      </w:r>
      <w:r w:rsidR="00133A4A" w:rsidRPr="00DC1D20">
        <w:rPr>
          <w:rFonts w:asciiTheme="minorEastAsia" w:hAnsiTheme="minorEastAsia" w:hint="eastAsia"/>
          <w:sz w:val="28"/>
          <w:szCs w:val="28"/>
        </w:rPr>
        <w:t>：</w:t>
      </w:r>
      <w:r w:rsidR="00F51342" w:rsidRPr="00DC1D20">
        <w:rPr>
          <w:rFonts w:asciiTheme="minorEastAsia" w:hAnsiTheme="minorEastAsia" w:hint="eastAsia"/>
          <w:sz w:val="28"/>
          <w:szCs w:val="28"/>
        </w:rPr>
        <w:t>研发过程中的需求变更；开发人员对业务上的不理解或理解不一致；代码编写不严谨；测试用例覆盖遗漏</w:t>
      </w:r>
      <w:r w:rsidR="00DB5870" w:rsidRPr="00DC1D20">
        <w:rPr>
          <w:rFonts w:asciiTheme="minorEastAsia" w:hAnsiTheme="minorEastAsia" w:hint="eastAsia"/>
          <w:sz w:val="28"/>
          <w:szCs w:val="28"/>
        </w:rPr>
        <w:t>。</w:t>
      </w:r>
    </w:p>
    <w:p w:rsidR="00F51342" w:rsidRPr="00C708A6" w:rsidRDefault="00DB5870" w:rsidP="005925DE">
      <w:pPr>
        <w:ind w:firstLineChars="400" w:firstLine="1120"/>
        <w:rPr>
          <w:rFonts w:asciiTheme="minorEastAsia" w:hAnsiTheme="minorEastAsia"/>
          <w:sz w:val="28"/>
          <w:szCs w:val="28"/>
        </w:rPr>
      </w:pPr>
      <w:r w:rsidRPr="00C708A6">
        <w:rPr>
          <w:rFonts w:asciiTheme="minorEastAsia" w:hAnsiTheme="minorEastAsia"/>
          <w:sz w:val="28"/>
          <w:szCs w:val="28"/>
        </w:rPr>
        <w:t>类别分为</w:t>
      </w:r>
      <w:r w:rsidR="00F51342" w:rsidRPr="00C708A6">
        <w:rPr>
          <w:rFonts w:asciiTheme="minorEastAsia" w:hAnsiTheme="minorEastAsia" w:hint="eastAsia"/>
          <w:sz w:val="28"/>
          <w:szCs w:val="28"/>
        </w:rPr>
        <w:t>：代码错误、需求未实现、代码改进、异常路径、业务不熟悉、修改引入</w:t>
      </w:r>
    </w:p>
    <w:p w:rsidR="00A21375" w:rsidRDefault="008A7B28" w:rsidP="00DC1D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C1D20">
        <w:rPr>
          <w:rFonts w:asciiTheme="minorEastAsia" w:hAnsiTheme="minorEastAsia" w:hint="eastAsia"/>
          <w:b/>
          <w:sz w:val="28"/>
          <w:szCs w:val="28"/>
        </w:rPr>
        <w:t>其他因素</w:t>
      </w:r>
      <w:r w:rsidR="00133A4A" w:rsidRPr="00DC1D20">
        <w:rPr>
          <w:rFonts w:asciiTheme="minorEastAsia" w:hAnsiTheme="minorEastAsia" w:hint="eastAsia"/>
          <w:sz w:val="28"/>
          <w:szCs w:val="28"/>
        </w:rPr>
        <w:t>：</w:t>
      </w:r>
      <w:r w:rsidR="00DB5870" w:rsidRPr="00DC1D20">
        <w:rPr>
          <w:rFonts w:asciiTheme="minorEastAsia" w:hAnsiTheme="minorEastAsia"/>
          <w:sz w:val="28"/>
          <w:szCs w:val="28"/>
        </w:rPr>
        <w:t>类别分为</w:t>
      </w:r>
      <w:r w:rsidRPr="00DC1D20">
        <w:rPr>
          <w:rFonts w:asciiTheme="minorEastAsia" w:hAnsiTheme="minorEastAsia" w:hint="eastAsia"/>
          <w:sz w:val="28"/>
          <w:szCs w:val="28"/>
        </w:rPr>
        <w:t>：配置相关、性能问题、其他无法分类的bug</w:t>
      </w:r>
      <w:r w:rsidR="00B77B8A">
        <w:rPr>
          <w:rFonts w:asciiTheme="minorEastAsia" w:hAnsiTheme="minorEastAsia" w:hint="eastAsia"/>
          <w:sz w:val="28"/>
          <w:szCs w:val="28"/>
        </w:rPr>
        <w:t>。</w:t>
      </w:r>
    </w:p>
    <w:tbl>
      <w:tblPr>
        <w:tblW w:w="5220" w:type="dxa"/>
        <w:tblInd w:w="805" w:type="dxa"/>
        <w:tblLook w:val="04A0" w:firstRow="1" w:lastRow="0" w:firstColumn="1" w:lastColumn="0" w:noHBand="0" w:noVBand="1"/>
      </w:tblPr>
      <w:tblGrid>
        <w:gridCol w:w="980"/>
        <w:gridCol w:w="1760"/>
        <w:gridCol w:w="2480"/>
      </w:tblGrid>
      <w:tr w:rsidR="00FD3918" w:rsidRPr="00FD3918" w:rsidTr="00FD3918">
        <w:trPr>
          <w:trHeight w:val="27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CDDC"/>
            <w:noWrap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因素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CDDC"/>
            <w:noWrap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Bug</w:t>
            </w: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CDDC"/>
            <w:noWrap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概念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FD3918" w:rsidRPr="00FD3918" w:rsidRDefault="00FD3918" w:rsidP="00FD391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需求因素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设计缺陷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即需求设计不合理</w:t>
            </w:r>
          </w:p>
        </w:tc>
      </w:tr>
      <w:tr w:rsidR="00FD3918" w:rsidRPr="00FD3918" w:rsidTr="00FD3918">
        <w:trPr>
          <w:trHeight w:val="480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需求不明确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需求编写的不够全面、不完整、不准确</w:t>
            </w:r>
          </w:p>
        </w:tc>
      </w:tr>
      <w:tr w:rsidR="00FD3918" w:rsidRPr="00FD3918" w:rsidTr="00FD3918">
        <w:trPr>
          <w:trHeight w:val="450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需求变更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变更沟通不顺畅、变更需求录入的不及时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FD3918" w:rsidRPr="00FD3918" w:rsidRDefault="00FD3918" w:rsidP="00FD391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编码因素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代码错误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程序异常的问题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代码改进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代码编写不严谨出现的</w:t>
            </w: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BUG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需求未实现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程序未按需求实现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异常路径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异常路径考虑遗漏</w:t>
            </w:r>
          </w:p>
        </w:tc>
      </w:tr>
      <w:tr w:rsidR="00FD3918" w:rsidRPr="00FD3918" w:rsidTr="00FD3918">
        <w:trPr>
          <w:trHeight w:val="480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界面优化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界面存在错别字、乱码、不美观、信息提示</w:t>
            </w:r>
          </w:p>
        </w:tc>
      </w:tr>
      <w:tr w:rsidR="00FD3918" w:rsidRPr="00FD3918" w:rsidTr="00FD3918">
        <w:trPr>
          <w:trHeight w:val="480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业务不熟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对模块不熟悉或对依赖模块考虑不全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修改引入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修改老代码引入新bug</w:t>
            </w:r>
          </w:p>
        </w:tc>
      </w:tr>
      <w:tr w:rsidR="00FD3918" w:rsidRPr="00FD3918" w:rsidTr="00FD3918">
        <w:trPr>
          <w:trHeight w:val="480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其他人修改代码连锁造成自己模块的</w:t>
            </w:r>
            <w:r w:rsidRPr="00FD3918">
              <w:rPr>
                <w:rFonts w:ascii="Calibri" w:eastAsia="宋体" w:hAnsi="Calibri" w:cs="Calibri"/>
                <w:color w:val="FF0000"/>
                <w:kern w:val="0"/>
                <w:sz w:val="18"/>
                <w:szCs w:val="18"/>
              </w:rPr>
              <w:t>BUG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　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D9C4"/>
            <w:vAlign w:val="center"/>
            <w:hideMark/>
          </w:tcPr>
          <w:p w:rsidR="00FD3918" w:rsidRPr="00FD3918" w:rsidRDefault="00FD3918" w:rsidP="00FD3918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其他因素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配置相关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　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性能问题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　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代码合并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　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建议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建议性的bug</w:t>
            </w:r>
          </w:p>
        </w:tc>
      </w:tr>
      <w:tr w:rsidR="00FD3918" w:rsidRPr="00FD3918" w:rsidTr="00FD3918">
        <w:trPr>
          <w:trHeight w:val="285"/>
        </w:trPr>
        <w:tc>
          <w:tcPr>
            <w:tcW w:w="9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其他</w:t>
            </w:r>
            <w:r w:rsidRPr="00FD3918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暂不好分类的</w:t>
            </w: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bug</w:t>
            </w:r>
          </w:p>
        </w:tc>
      </w:tr>
    </w:tbl>
    <w:p w:rsidR="001227DC" w:rsidRPr="00AC636B" w:rsidRDefault="00B81C67" w:rsidP="00890EE9">
      <w:pPr>
        <w:pStyle w:val="a4"/>
        <w:numPr>
          <w:ilvl w:val="0"/>
          <w:numId w:val="5"/>
        </w:numPr>
        <w:ind w:firstLineChars="0"/>
        <w:outlineLvl w:val="2"/>
        <w:rPr>
          <w:rFonts w:asciiTheme="minorEastAsia" w:hAnsiTheme="minorEastAsia"/>
          <w:b/>
          <w:sz w:val="28"/>
          <w:szCs w:val="28"/>
        </w:rPr>
      </w:pPr>
      <w:r w:rsidRPr="00AC636B">
        <w:rPr>
          <w:rFonts w:asciiTheme="minorEastAsia" w:hAnsiTheme="minorEastAsia" w:hint="eastAsia"/>
          <w:b/>
          <w:sz w:val="28"/>
          <w:szCs w:val="28"/>
        </w:rPr>
        <w:t>B</w:t>
      </w:r>
      <w:r w:rsidR="005B2D64" w:rsidRPr="00AC636B">
        <w:rPr>
          <w:rFonts w:asciiTheme="minorEastAsia" w:hAnsiTheme="minorEastAsia" w:hint="eastAsia"/>
          <w:b/>
          <w:sz w:val="28"/>
          <w:szCs w:val="28"/>
        </w:rPr>
        <w:t>ug实现难易分布情况</w:t>
      </w:r>
      <w:r w:rsidR="00DB6F5A" w:rsidRPr="00AC636B">
        <w:rPr>
          <w:rFonts w:asciiTheme="minorEastAsia" w:hAnsiTheme="minorEastAsia" w:hint="eastAsia"/>
          <w:b/>
          <w:sz w:val="28"/>
          <w:szCs w:val="28"/>
        </w:rPr>
        <w:t>维度介绍</w:t>
      </w:r>
    </w:p>
    <w:p w:rsidR="003B3DDC" w:rsidRPr="00E51CE2" w:rsidRDefault="00B438FE" w:rsidP="00751E30">
      <w:pPr>
        <w:pStyle w:val="a4"/>
        <w:ind w:left="11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 w:rsidR="00310629" w:rsidRPr="00E51CE2">
        <w:rPr>
          <w:rFonts w:asciiTheme="minorEastAsia" w:hAnsiTheme="minorEastAsia"/>
          <w:sz w:val="28"/>
          <w:szCs w:val="28"/>
        </w:rPr>
        <w:t>ug引起原因从需求实现难易</w:t>
      </w:r>
      <w:r w:rsidR="00206043">
        <w:rPr>
          <w:rFonts w:asciiTheme="minorEastAsia" w:hAnsiTheme="minorEastAsia"/>
          <w:sz w:val="28"/>
          <w:szCs w:val="28"/>
        </w:rPr>
        <w:t>程度</w:t>
      </w:r>
      <w:r w:rsidR="00310629" w:rsidRPr="00E51CE2">
        <w:rPr>
          <w:rFonts w:asciiTheme="minorEastAsia" w:hAnsiTheme="minorEastAsia"/>
          <w:sz w:val="28"/>
          <w:szCs w:val="28"/>
        </w:rPr>
        <w:t>来分类：</w:t>
      </w:r>
      <w:r w:rsidR="009D6E5C" w:rsidRPr="00E51CE2">
        <w:rPr>
          <w:rFonts w:asciiTheme="minorEastAsia" w:hAnsiTheme="minorEastAsia" w:hint="eastAsia"/>
          <w:sz w:val="28"/>
          <w:szCs w:val="28"/>
        </w:rPr>
        <w:t>如</w:t>
      </w:r>
      <w:r w:rsidR="00CF6C90">
        <w:rPr>
          <w:rFonts w:asciiTheme="minorEastAsia" w:hAnsiTheme="minorEastAsia" w:hint="eastAsia"/>
          <w:sz w:val="28"/>
          <w:szCs w:val="28"/>
        </w:rPr>
        <w:t>下</w:t>
      </w:r>
      <w:r w:rsidR="00892A0D">
        <w:rPr>
          <w:rFonts w:asciiTheme="minorEastAsia" w:hAnsiTheme="minorEastAsia" w:hint="eastAsia"/>
          <w:sz w:val="28"/>
          <w:szCs w:val="28"/>
        </w:rPr>
        <w:t>图</w:t>
      </w:r>
    </w:p>
    <w:tbl>
      <w:tblPr>
        <w:tblW w:w="4380" w:type="dxa"/>
        <w:tblInd w:w="868" w:type="dxa"/>
        <w:tblLook w:val="04A0" w:firstRow="1" w:lastRow="0" w:firstColumn="1" w:lastColumn="0" w:noHBand="0" w:noVBand="1"/>
      </w:tblPr>
      <w:tblGrid>
        <w:gridCol w:w="1900"/>
        <w:gridCol w:w="2480"/>
      </w:tblGrid>
      <w:tr w:rsidR="00FD3918" w:rsidRPr="00FD3918" w:rsidTr="00FD3918">
        <w:trPr>
          <w:trHeight w:val="270"/>
        </w:trPr>
        <w:tc>
          <w:tcPr>
            <w:tcW w:w="19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000000" w:fill="92CDDC"/>
            <w:noWrap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实现难度分类</w:t>
            </w:r>
          </w:p>
        </w:tc>
        <w:tc>
          <w:tcPr>
            <w:tcW w:w="2480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92CDDC"/>
            <w:noWrap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概念</w:t>
            </w:r>
          </w:p>
        </w:tc>
      </w:tr>
      <w:tr w:rsidR="00FD3918" w:rsidRPr="00FD3918" w:rsidTr="00FD3918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与技术有关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技术实现较复杂</w:t>
            </w:r>
          </w:p>
        </w:tc>
      </w:tr>
      <w:tr w:rsidR="00FD3918" w:rsidRPr="00FD3918" w:rsidTr="00FD3918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业务场景较复杂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业务场景较复杂，异常路径较难模拟。</w:t>
            </w:r>
          </w:p>
        </w:tc>
      </w:tr>
      <w:tr w:rsidR="00FD3918" w:rsidRPr="00FD3918" w:rsidTr="00FD3918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lastRenderedPageBreak/>
              <w:t>经常出现、易犯的</w:t>
            </w:r>
            <w:r w:rsidRPr="00FD3918">
              <w:rPr>
                <w:rFonts w:ascii="Calibri" w:eastAsia="宋体" w:hAnsi="Calibri" w:cs="Calibri"/>
                <w:b/>
                <w:bCs/>
                <w:color w:val="FF0000"/>
                <w:kern w:val="0"/>
                <w:sz w:val="18"/>
                <w:szCs w:val="18"/>
              </w:rPr>
              <w:t>BUG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3918" w:rsidRPr="00FD3918" w:rsidRDefault="00FD3918" w:rsidP="00FD391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D3918">
              <w:rPr>
                <w:rFonts w:ascii="Calibri" w:eastAsia="宋体" w:hAnsi="Calibri" w:cs="Calibri"/>
                <w:kern w:val="0"/>
                <w:sz w:val="18"/>
                <w:szCs w:val="18"/>
              </w:rPr>
              <w:t>文案提示类型，空指针类型等</w:t>
            </w:r>
          </w:p>
        </w:tc>
      </w:tr>
    </w:tbl>
    <w:p w:rsidR="00CE60B3" w:rsidRDefault="003E54D0" w:rsidP="00232F51">
      <w:pPr>
        <w:pStyle w:val="2"/>
      </w:pPr>
      <w:r>
        <w:t>三、</w:t>
      </w:r>
      <w:r w:rsidR="00D85B75">
        <w:t>B</w:t>
      </w:r>
      <w:r w:rsidR="00D85B75">
        <w:rPr>
          <w:rFonts w:hint="eastAsia"/>
        </w:rPr>
        <w:t>ug</w:t>
      </w:r>
      <w:r w:rsidR="00D85B75">
        <w:rPr>
          <w:rFonts w:hint="eastAsia"/>
        </w:rPr>
        <w:t>统计数据分析</w:t>
      </w:r>
      <w:r w:rsidR="00FF2053">
        <w:rPr>
          <w:rFonts w:hint="eastAsia"/>
        </w:rPr>
        <w:t>/</w:t>
      </w:r>
      <w:r w:rsidR="007B3998">
        <w:rPr>
          <w:rFonts w:hint="eastAsia"/>
        </w:rPr>
        <w:t>结论</w:t>
      </w:r>
    </w:p>
    <w:p w:rsidR="001047D2" w:rsidRDefault="001047D2" w:rsidP="001047D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VDI5.3.0</w:t>
      </w:r>
      <w:r w:rsidR="00BC59F1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bug统计数据汇总</w:t>
      </w:r>
      <w:r w:rsidR="00811683">
        <w:rPr>
          <w:rFonts w:asciiTheme="minorEastAsia" w:hAnsiTheme="minorEastAsia" w:hint="eastAsia"/>
          <w:sz w:val="28"/>
          <w:szCs w:val="28"/>
        </w:rPr>
        <w:t>如下</w:t>
      </w:r>
    </w:p>
    <w:p w:rsidR="00445243" w:rsidRDefault="00445243" w:rsidP="001047D2">
      <w:pPr>
        <w:rPr>
          <w:rFonts w:hint="eastAsia"/>
        </w:rPr>
      </w:pPr>
      <w:r w:rsidRPr="00445243">
        <w:rPr>
          <w:rFonts w:hint="eastAsia"/>
        </w:rPr>
        <w:t>融合版</w:t>
      </w:r>
      <w:r w:rsidRPr="00445243">
        <w:rPr>
          <w:rFonts w:hint="eastAsia"/>
        </w:rPr>
        <w:t> 5.3.0 Bug</w:t>
      </w:r>
      <w:r w:rsidRPr="00445243">
        <w:rPr>
          <w:rFonts w:hint="eastAsia"/>
        </w:rPr>
        <w:t>率统计表</w:t>
      </w:r>
      <w:r>
        <w:rPr>
          <w:rFonts w:hint="eastAsia"/>
        </w:rPr>
        <w:t>如下：</w:t>
      </w:r>
    </w:p>
    <w:p w:rsidR="00445243" w:rsidRDefault="00445243" w:rsidP="001047D2">
      <w:pPr>
        <w:rPr>
          <w:rFonts w:hint="eastAsia"/>
        </w:rPr>
      </w:pPr>
      <w:r>
        <w:rPr>
          <w:noProof/>
        </w:rPr>
        <w:drawing>
          <wp:inline distT="0" distB="0" distL="0" distR="0" wp14:anchorId="0167A4A1" wp14:editId="3E6CCE78">
            <wp:extent cx="5274310" cy="1090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3" w:rsidRPr="00445243" w:rsidRDefault="00445243" w:rsidP="001047D2">
      <w:r>
        <w:rPr>
          <w:noProof/>
        </w:rPr>
        <w:drawing>
          <wp:inline distT="0" distB="0" distL="0" distR="0" wp14:anchorId="544671F7" wp14:editId="7AE8494A">
            <wp:extent cx="5274310" cy="501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9F3" w:rsidRDefault="00A575C4" w:rsidP="00AC636B">
      <w:pPr>
        <w:pStyle w:val="3"/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9628F6">
        <w:rPr>
          <w:rFonts w:asciiTheme="minorEastAsia" w:hAnsiTheme="minorEastAsia" w:hint="eastAsia"/>
          <w:sz w:val="28"/>
          <w:szCs w:val="28"/>
        </w:rPr>
        <w:lastRenderedPageBreak/>
        <w:t>Bug需求分布与严重程度分布</w:t>
      </w:r>
    </w:p>
    <w:p w:rsidR="00370510" w:rsidRDefault="00370510" w:rsidP="00370510">
      <w:pPr>
        <w:pStyle w:val="a6"/>
        <w:keepNext/>
      </w:pPr>
      <w:r>
        <w:t>表</w:t>
      </w:r>
      <w:r>
        <w:rPr>
          <w:rFonts w:hint="eastAsia"/>
        </w:rPr>
        <w:t>1.1</w:t>
      </w:r>
    </w:p>
    <w:tbl>
      <w:tblPr>
        <w:tblStyle w:val="a5"/>
        <w:tblW w:w="6608" w:type="dxa"/>
        <w:tblLook w:val="04A0" w:firstRow="1" w:lastRow="0" w:firstColumn="1" w:lastColumn="0" w:noHBand="0" w:noVBand="1"/>
      </w:tblPr>
      <w:tblGrid>
        <w:gridCol w:w="1589"/>
        <w:gridCol w:w="1329"/>
        <w:gridCol w:w="1216"/>
        <w:gridCol w:w="1293"/>
        <w:gridCol w:w="1181"/>
      </w:tblGrid>
      <w:tr w:rsidR="006C72C6" w:rsidTr="00E73413">
        <w:trPr>
          <w:trHeight w:val="491"/>
        </w:trPr>
        <w:tc>
          <w:tcPr>
            <w:tcW w:w="15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C72C6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服务层/客户端</w:t>
            </w:r>
          </w:p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[bug总数：403]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C72C6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</w:p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ug总数：144]</w:t>
            </w:r>
          </w:p>
        </w:tc>
      </w:tr>
      <w:tr w:rsidR="006C72C6" w:rsidTr="00E73413">
        <w:trPr>
          <w:trHeight w:val="287"/>
        </w:trPr>
        <w:tc>
          <w:tcPr>
            <w:tcW w:w="1589" w:type="dxa"/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Bug级别</w:t>
            </w:r>
          </w:p>
        </w:tc>
        <w:tc>
          <w:tcPr>
            <w:tcW w:w="1329" w:type="dxa"/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293" w:type="dxa"/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81" w:type="dxa"/>
            <w:shd w:val="clear" w:color="auto" w:fill="DBE5F1" w:themeFill="accent1" w:themeFillTint="33"/>
          </w:tcPr>
          <w:p w:rsidR="006C72C6" w:rsidRPr="00A21EAF" w:rsidRDefault="006C72C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</w:tr>
      <w:tr w:rsidR="00FD33B6" w:rsidTr="00E73413">
        <w:trPr>
          <w:trHeight w:val="386"/>
        </w:trPr>
        <w:tc>
          <w:tcPr>
            <w:tcW w:w="1589" w:type="dxa"/>
          </w:tcPr>
          <w:p w:rsidR="00FD33B6" w:rsidRPr="00A21EAF" w:rsidRDefault="00FD33B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二级</w:t>
            </w:r>
          </w:p>
        </w:tc>
        <w:tc>
          <w:tcPr>
            <w:tcW w:w="1329" w:type="dxa"/>
          </w:tcPr>
          <w:p w:rsidR="00FD33B6" w:rsidRPr="00051596" w:rsidRDefault="00FD33B6" w:rsidP="0050117A">
            <w:r w:rsidRPr="00051596">
              <w:t>89</w:t>
            </w:r>
          </w:p>
        </w:tc>
        <w:tc>
          <w:tcPr>
            <w:tcW w:w="1216" w:type="dxa"/>
          </w:tcPr>
          <w:p w:rsidR="00FD33B6" w:rsidRPr="00051596" w:rsidRDefault="00FD33B6" w:rsidP="0050117A">
            <w:r w:rsidRPr="00051596">
              <w:t>22.08%</w:t>
            </w:r>
          </w:p>
        </w:tc>
        <w:tc>
          <w:tcPr>
            <w:tcW w:w="1293" w:type="dxa"/>
          </w:tcPr>
          <w:p w:rsidR="00FD33B6" w:rsidRPr="006C4081" w:rsidRDefault="00FD33B6" w:rsidP="00E73413">
            <w:r w:rsidRPr="006C4081">
              <w:t>13</w:t>
            </w:r>
          </w:p>
        </w:tc>
        <w:tc>
          <w:tcPr>
            <w:tcW w:w="1181" w:type="dxa"/>
          </w:tcPr>
          <w:p w:rsidR="00FD33B6" w:rsidRPr="006C4081" w:rsidRDefault="00FD33B6" w:rsidP="00E73413">
            <w:r w:rsidRPr="006C4081">
              <w:t>9.03%</w:t>
            </w:r>
          </w:p>
        </w:tc>
      </w:tr>
      <w:tr w:rsidR="00FD33B6" w:rsidTr="00E73413">
        <w:trPr>
          <w:trHeight w:val="419"/>
        </w:trPr>
        <w:tc>
          <w:tcPr>
            <w:tcW w:w="1589" w:type="dxa"/>
          </w:tcPr>
          <w:p w:rsidR="00FD33B6" w:rsidRPr="00183AFE" w:rsidRDefault="00FD33B6" w:rsidP="00E73413">
            <w:pPr>
              <w:pStyle w:val="a4"/>
              <w:ind w:firstLineChars="0" w:firstLine="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83AFE">
              <w:rPr>
                <w:rFonts w:asciiTheme="minorEastAsia" w:hAnsiTheme="minorEastAsia"/>
                <w:color w:val="FF0000"/>
                <w:sz w:val="24"/>
                <w:szCs w:val="24"/>
              </w:rPr>
              <w:t>三级</w:t>
            </w:r>
          </w:p>
        </w:tc>
        <w:tc>
          <w:tcPr>
            <w:tcW w:w="1329" w:type="dxa"/>
          </w:tcPr>
          <w:p w:rsidR="00FD33B6" w:rsidRPr="00FD33B6" w:rsidRDefault="00FD33B6" w:rsidP="0050117A">
            <w:pPr>
              <w:rPr>
                <w:color w:val="FF0000"/>
              </w:rPr>
            </w:pPr>
            <w:r w:rsidRPr="00FD33B6">
              <w:rPr>
                <w:color w:val="FF0000"/>
              </w:rPr>
              <w:t>248</w:t>
            </w:r>
          </w:p>
        </w:tc>
        <w:tc>
          <w:tcPr>
            <w:tcW w:w="1216" w:type="dxa"/>
          </w:tcPr>
          <w:p w:rsidR="00FD33B6" w:rsidRPr="00FD33B6" w:rsidRDefault="00FD33B6" w:rsidP="0050117A">
            <w:pPr>
              <w:rPr>
                <w:color w:val="FF0000"/>
              </w:rPr>
            </w:pPr>
            <w:r w:rsidRPr="00FD33B6">
              <w:rPr>
                <w:color w:val="FF0000"/>
              </w:rPr>
              <w:t>61.54%</w:t>
            </w:r>
          </w:p>
        </w:tc>
        <w:tc>
          <w:tcPr>
            <w:tcW w:w="1293" w:type="dxa"/>
          </w:tcPr>
          <w:p w:rsidR="00FD33B6" w:rsidRPr="00183AFE" w:rsidRDefault="00FD33B6" w:rsidP="00E73413">
            <w:pPr>
              <w:rPr>
                <w:color w:val="FF0000"/>
              </w:rPr>
            </w:pPr>
            <w:r w:rsidRPr="00183AFE">
              <w:rPr>
                <w:color w:val="FF0000"/>
              </w:rPr>
              <w:t>106</w:t>
            </w:r>
          </w:p>
        </w:tc>
        <w:tc>
          <w:tcPr>
            <w:tcW w:w="1181" w:type="dxa"/>
          </w:tcPr>
          <w:p w:rsidR="00FD33B6" w:rsidRPr="00183AFE" w:rsidRDefault="00FD33B6" w:rsidP="00E73413">
            <w:pPr>
              <w:rPr>
                <w:color w:val="FF0000"/>
              </w:rPr>
            </w:pPr>
            <w:r w:rsidRPr="00183AFE">
              <w:rPr>
                <w:color w:val="FF0000"/>
              </w:rPr>
              <w:t>73.61%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1605A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</w:tr>
      <w:tr w:rsidR="00FD33B6" w:rsidTr="00E73413">
        <w:trPr>
          <w:trHeight w:val="426"/>
        </w:trPr>
        <w:tc>
          <w:tcPr>
            <w:tcW w:w="1589" w:type="dxa"/>
          </w:tcPr>
          <w:p w:rsidR="00FD33B6" w:rsidRPr="00A21EAF" w:rsidRDefault="00FD33B6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四级</w:t>
            </w:r>
          </w:p>
        </w:tc>
        <w:tc>
          <w:tcPr>
            <w:tcW w:w="1329" w:type="dxa"/>
          </w:tcPr>
          <w:p w:rsidR="00FD33B6" w:rsidRPr="00051596" w:rsidRDefault="00FD33B6" w:rsidP="0050117A">
            <w:r w:rsidRPr="00051596">
              <w:t>14</w:t>
            </w:r>
          </w:p>
        </w:tc>
        <w:tc>
          <w:tcPr>
            <w:tcW w:w="1216" w:type="dxa"/>
          </w:tcPr>
          <w:p w:rsidR="00FD33B6" w:rsidRDefault="00FD33B6" w:rsidP="0050117A">
            <w:r w:rsidRPr="00051596">
              <w:t>3.47%</w:t>
            </w:r>
          </w:p>
        </w:tc>
        <w:tc>
          <w:tcPr>
            <w:tcW w:w="1293" w:type="dxa"/>
          </w:tcPr>
          <w:p w:rsidR="00FD33B6" w:rsidRPr="006C4081" w:rsidRDefault="00FD33B6" w:rsidP="00E73413">
            <w:r w:rsidRPr="006C4081">
              <w:t>18</w:t>
            </w:r>
          </w:p>
        </w:tc>
        <w:tc>
          <w:tcPr>
            <w:tcW w:w="1181" w:type="dxa"/>
          </w:tcPr>
          <w:p w:rsidR="00FD33B6" w:rsidRDefault="00FD33B6" w:rsidP="00E73413">
            <w:r w:rsidRPr="006C4081">
              <w:t>12.50%</w:t>
            </w:r>
          </w:p>
        </w:tc>
      </w:tr>
    </w:tbl>
    <w:p w:rsidR="003E3B28" w:rsidRDefault="003E3B28" w:rsidP="003E3B28">
      <w:pPr>
        <w:rPr>
          <w:rFonts w:asciiTheme="minorEastAsia" w:hAnsiTheme="minorEastAsia"/>
          <w:sz w:val="24"/>
          <w:szCs w:val="24"/>
        </w:rPr>
      </w:pPr>
      <w:r w:rsidRPr="009A02B3">
        <w:rPr>
          <w:rFonts w:asciiTheme="minorEastAsia" w:hAnsiTheme="minorEastAsia" w:hint="eastAsia"/>
          <w:sz w:val="24"/>
          <w:szCs w:val="24"/>
        </w:rPr>
        <w:t>计算公式</w:t>
      </w:r>
      <w:r>
        <w:rPr>
          <w:rFonts w:asciiTheme="minorEastAsia" w:hAnsiTheme="minorEastAsia" w:hint="eastAsia"/>
          <w:sz w:val="24"/>
          <w:szCs w:val="24"/>
        </w:rPr>
        <w:t>：占比=某级别bug数/bug总数</w:t>
      </w:r>
    </w:p>
    <w:p w:rsidR="00370510" w:rsidRDefault="00370510" w:rsidP="00995272">
      <w:pPr>
        <w:rPr>
          <w:rFonts w:asciiTheme="minorEastAsia" w:hAnsiTheme="minorEastAsia"/>
          <w:sz w:val="24"/>
          <w:szCs w:val="24"/>
        </w:rPr>
      </w:pPr>
    </w:p>
    <w:p w:rsidR="000F14B5" w:rsidRPr="00980F9E" w:rsidRDefault="00C37383" w:rsidP="00BB64E5">
      <w:pPr>
        <w:pStyle w:val="a6"/>
        <w:keepNext/>
        <w:rPr>
          <w:rFonts w:asciiTheme="minorEastAsia" w:eastAsiaTheme="minorEastAsia" w:hAnsiTheme="minorEastAsia"/>
          <w:sz w:val="28"/>
          <w:szCs w:val="28"/>
        </w:rPr>
      </w:pPr>
      <w:r w:rsidRPr="00980F9E">
        <w:rPr>
          <w:rFonts w:asciiTheme="minorEastAsia" w:eastAsiaTheme="minorEastAsia" w:hAnsiTheme="minorEastAsia"/>
          <w:sz w:val="28"/>
          <w:szCs w:val="28"/>
        </w:rPr>
        <w:t>其中</w:t>
      </w:r>
      <w:r w:rsidR="00AB3ABA" w:rsidRPr="00980F9E">
        <w:rPr>
          <w:rFonts w:asciiTheme="minorEastAsia" w:eastAsiaTheme="minorEastAsia" w:hAnsiTheme="minorEastAsia" w:hint="eastAsia"/>
          <w:sz w:val="28"/>
          <w:szCs w:val="28"/>
        </w:rPr>
        <w:t>任务队列的bug总数：83个 占总数的</w:t>
      </w:r>
      <w:r w:rsidR="00135FD5" w:rsidRPr="00980F9E">
        <w:rPr>
          <w:rFonts w:asciiTheme="minorEastAsia" w:eastAsiaTheme="minorEastAsia" w:hAnsiTheme="minorEastAsia" w:hint="eastAsia"/>
          <w:sz w:val="28"/>
          <w:szCs w:val="28"/>
        </w:rPr>
        <w:t>20.6</w:t>
      </w:r>
      <w:r w:rsidR="00AB3ABA" w:rsidRPr="00980F9E">
        <w:rPr>
          <w:rFonts w:asciiTheme="minorEastAsia" w:eastAsiaTheme="minorEastAsia" w:hAnsiTheme="minorEastAsia" w:hint="eastAsia"/>
          <w:sz w:val="28"/>
          <w:szCs w:val="28"/>
        </w:rPr>
        <w:t>%</w:t>
      </w:r>
    </w:p>
    <w:p w:rsidR="00E5483A" w:rsidRPr="00980F9E" w:rsidRDefault="009628F6" w:rsidP="00AC636B">
      <w:pPr>
        <w:pStyle w:val="3"/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980F9E">
        <w:rPr>
          <w:rFonts w:asciiTheme="minorEastAsia" w:hAnsiTheme="minorEastAsia" w:hint="eastAsia"/>
          <w:sz w:val="28"/>
          <w:szCs w:val="28"/>
        </w:rPr>
        <w:t>Bug类型分布情况</w:t>
      </w:r>
    </w:p>
    <w:p w:rsidR="00E5483A" w:rsidRDefault="00E5483A" w:rsidP="00E5483A">
      <w:pPr>
        <w:pStyle w:val="a6"/>
        <w:keepNext/>
      </w:pPr>
      <w:r>
        <w:rPr>
          <w:rFonts w:hint="eastAsia"/>
        </w:rPr>
        <w:t>表</w:t>
      </w:r>
      <w:r>
        <w:rPr>
          <w:rFonts w:hint="eastAsia"/>
        </w:rPr>
        <w:t>2.1</w:t>
      </w:r>
    </w:p>
    <w:tbl>
      <w:tblPr>
        <w:tblStyle w:val="a5"/>
        <w:tblW w:w="6608" w:type="dxa"/>
        <w:tblLook w:val="04A0" w:firstRow="1" w:lastRow="0" w:firstColumn="1" w:lastColumn="0" w:noHBand="0" w:noVBand="1"/>
      </w:tblPr>
      <w:tblGrid>
        <w:gridCol w:w="1589"/>
        <w:gridCol w:w="1329"/>
        <w:gridCol w:w="1216"/>
        <w:gridCol w:w="1293"/>
        <w:gridCol w:w="1181"/>
      </w:tblGrid>
      <w:tr w:rsidR="009A02B3" w:rsidTr="007026E6">
        <w:trPr>
          <w:trHeight w:val="491"/>
        </w:trPr>
        <w:tc>
          <w:tcPr>
            <w:tcW w:w="15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A02B3" w:rsidRPr="00A21EAF" w:rsidRDefault="009A02B3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A02B3" w:rsidRDefault="00F65E8A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 w:rsidR="00AA1E89">
              <w:rPr>
                <w:rFonts w:asciiTheme="minorEastAsia" w:hAnsiTheme="minorEastAsia" w:hint="eastAsia"/>
                <w:sz w:val="24"/>
                <w:szCs w:val="24"/>
              </w:rPr>
              <w:t>层/客户端</w:t>
            </w:r>
          </w:p>
          <w:p w:rsidR="00A33768" w:rsidRPr="00A21EAF" w:rsidRDefault="003169A0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5B7D6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A33768">
              <w:rPr>
                <w:rFonts w:asciiTheme="minorEastAsia" w:hAnsiTheme="minorEastAsia" w:hint="eastAsia"/>
                <w:sz w:val="24"/>
                <w:szCs w:val="24"/>
              </w:rPr>
              <w:t>ug总数：403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A02B3" w:rsidRDefault="00F65E8A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</w:p>
          <w:p w:rsidR="00A33768" w:rsidRPr="00A21EAF" w:rsidRDefault="003169A0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5B7D6F">
              <w:rPr>
                <w:rFonts w:asciiTheme="minorEastAsia" w:hAnsiTheme="minorEastAsia"/>
                <w:sz w:val="24"/>
                <w:szCs w:val="24"/>
              </w:rPr>
              <w:t>b</w:t>
            </w:r>
            <w:r w:rsidR="00A33768">
              <w:rPr>
                <w:rFonts w:asciiTheme="minorEastAsia" w:hAnsiTheme="minorEastAsia" w:hint="eastAsia"/>
                <w:sz w:val="24"/>
                <w:szCs w:val="24"/>
              </w:rPr>
              <w:t>ug总数：144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9A02B3" w:rsidTr="009A0224">
        <w:trPr>
          <w:trHeight w:val="287"/>
        </w:trPr>
        <w:tc>
          <w:tcPr>
            <w:tcW w:w="1589" w:type="dxa"/>
            <w:shd w:val="clear" w:color="auto" w:fill="DBE5F1" w:themeFill="accent1" w:themeFillTint="33"/>
          </w:tcPr>
          <w:p w:rsidR="009A02B3" w:rsidRPr="00A21EAF" w:rsidRDefault="001F4EFB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815AAF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29" w:type="dxa"/>
            <w:shd w:val="clear" w:color="auto" w:fill="DBE5F1" w:themeFill="accent1" w:themeFillTint="33"/>
          </w:tcPr>
          <w:p w:rsidR="009A02B3" w:rsidRPr="00A21EAF" w:rsidRDefault="005B7D6F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9A02B3"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9A02B3" w:rsidRPr="00A21EAF" w:rsidRDefault="009A02B3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293" w:type="dxa"/>
            <w:shd w:val="clear" w:color="auto" w:fill="DBE5F1" w:themeFill="accent1" w:themeFillTint="33"/>
          </w:tcPr>
          <w:p w:rsidR="009A02B3" w:rsidRPr="00A21EAF" w:rsidRDefault="005B7D6F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9A02B3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81" w:type="dxa"/>
            <w:shd w:val="clear" w:color="auto" w:fill="DBE5F1" w:themeFill="accent1" w:themeFillTint="33"/>
          </w:tcPr>
          <w:p w:rsidR="009A02B3" w:rsidRPr="00A21EAF" w:rsidRDefault="009A02B3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</w:tr>
      <w:tr w:rsidR="00E2471D" w:rsidTr="000B345D">
        <w:trPr>
          <w:trHeight w:val="386"/>
        </w:trPr>
        <w:tc>
          <w:tcPr>
            <w:tcW w:w="1589" w:type="dxa"/>
          </w:tcPr>
          <w:p w:rsidR="00E2471D" w:rsidRPr="009D0EB6" w:rsidRDefault="00E2471D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D0EB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编码因素</w:t>
            </w:r>
          </w:p>
        </w:tc>
        <w:tc>
          <w:tcPr>
            <w:tcW w:w="1329" w:type="dxa"/>
            <w:vAlign w:val="bottom"/>
          </w:tcPr>
          <w:p w:rsidR="00E2471D" w:rsidRPr="00464B7A" w:rsidRDefault="00E2471D" w:rsidP="00265797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 w:rsidRPr="00464B7A">
              <w:rPr>
                <w:rFonts w:hint="eastAsia"/>
                <w:color w:val="FF0000"/>
                <w:sz w:val="22"/>
              </w:rPr>
              <w:t>256</w:t>
            </w:r>
          </w:p>
        </w:tc>
        <w:tc>
          <w:tcPr>
            <w:tcW w:w="1216" w:type="dxa"/>
            <w:vAlign w:val="bottom"/>
          </w:tcPr>
          <w:p w:rsidR="00E2471D" w:rsidRPr="00464B7A" w:rsidRDefault="00E2471D" w:rsidP="00265797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 w:rsidRPr="00464B7A">
              <w:rPr>
                <w:rFonts w:hint="eastAsia"/>
                <w:color w:val="FF0000"/>
                <w:sz w:val="22"/>
              </w:rPr>
              <w:t>63.52%</w:t>
            </w:r>
            <w:r w:rsidR="00464B7A" w:rsidRPr="00464B7A">
              <w:rPr>
                <w:rFonts w:hint="eastAsia"/>
                <w:color w:val="FF0000"/>
                <w:sz w:val="22"/>
              </w:rPr>
              <w:t xml:space="preserve"> </w:t>
            </w:r>
            <w:r w:rsidR="00464B7A"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  <w:tc>
          <w:tcPr>
            <w:tcW w:w="1293" w:type="dxa"/>
          </w:tcPr>
          <w:p w:rsidR="00E2471D" w:rsidRPr="00464B7A" w:rsidRDefault="00753321" w:rsidP="00265797">
            <w:pPr>
              <w:jc w:val="center"/>
              <w:rPr>
                <w:color w:val="FF0000"/>
                <w:sz w:val="22"/>
              </w:rPr>
            </w:pPr>
            <w:r w:rsidRPr="00464B7A">
              <w:rPr>
                <w:rFonts w:hint="eastAsia"/>
                <w:color w:val="FF0000"/>
                <w:sz w:val="22"/>
              </w:rPr>
              <w:t>91</w:t>
            </w:r>
          </w:p>
        </w:tc>
        <w:tc>
          <w:tcPr>
            <w:tcW w:w="1181" w:type="dxa"/>
          </w:tcPr>
          <w:p w:rsidR="00E2471D" w:rsidRPr="00464B7A" w:rsidRDefault="00753321" w:rsidP="00265797">
            <w:pPr>
              <w:jc w:val="center"/>
              <w:rPr>
                <w:color w:val="FF0000"/>
                <w:sz w:val="22"/>
              </w:rPr>
            </w:pPr>
            <w:r w:rsidRPr="00464B7A">
              <w:rPr>
                <w:color w:val="FF0000"/>
                <w:sz w:val="22"/>
              </w:rPr>
              <w:t>63.19%</w:t>
            </w:r>
            <w:r w:rsidR="00464B7A" w:rsidRPr="00464B7A">
              <w:rPr>
                <w:rFonts w:hint="eastAsia"/>
                <w:color w:val="FF0000"/>
                <w:sz w:val="22"/>
              </w:rPr>
              <w:t xml:space="preserve"> </w:t>
            </w:r>
            <w:r w:rsidR="00464B7A"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</w:tr>
      <w:tr w:rsidR="00E2471D" w:rsidTr="000B345D">
        <w:trPr>
          <w:trHeight w:val="419"/>
        </w:trPr>
        <w:tc>
          <w:tcPr>
            <w:tcW w:w="1589" w:type="dxa"/>
          </w:tcPr>
          <w:p w:rsidR="00E2471D" w:rsidRPr="00A21EAF" w:rsidRDefault="00E2471D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需求因素</w:t>
            </w:r>
          </w:p>
        </w:tc>
        <w:tc>
          <w:tcPr>
            <w:tcW w:w="1329" w:type="dxa"/>
            <w:vAlign w:val="bottom"/>
          </w:tcPr>
          <w:p w:rsidR="00E2471D" w:rsidRDefault="00E2471D" w:rsidP="0026579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</w:t>
            </w:r>
          </w:p>
        </w:tc>
        <w:tc>
          <w:tcPr>
            <w:tcW w:w="1216" w:type="dxa"/>
            <w:vAlign w:val="bottom"/>
          </w:tcPr>
          <w:p w:rsidR="00E2471D" w:rsidRDefault="00E2471D" w:rsidP="0026579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19.11%</w:t>
            </w:r>
          </w:p>
        </w:tc>
        <w:tc>
          <w:tcPr>
            <w:tcW w:w="1293" w:type="dxa"/>
          </w:tcPr>
          <w:p w:rsidR="00E2471D" w:rsidRPr="00753321" w:rsidRDefault="00753321" w:rsidP="00265797">
            <w:pPr>
              <w:jc w:val="center"/>
              <w:rPr>
                <w:color w:val="000000"/>
                <w:sz w:val="22"/>
              </w:rPr>
            </w:pPr>
            <w:r w:rsidRPr="00753321"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1181" w:type="dxa"/>
          </w:tcPr>
          <w:p w:rsidR="00E2471D" w:rsidRPr="00753321" w:rsidRDefault="00753321" w:rsidP="0026579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28.47%</w:t>
            </w:r>
          </w:p>
        </w:tc>
      </w:tr>
      <w:tr w:rsidR="00E2471D" w:rsidTr="000B345D">
        <w:trPr>
          <w:trHeight w:val="426"/>
        </w:trPr>
        <w:tc>
          <w:tcPr>
            <w:tcW w:w="1589" w:type="dxa"/>
          </w:tcPr>
          <w:p w:rsidR="00E2471D" w:rsidRPr="00A21EAF" w:rsidRDefault="00E2471D" w:rsidP="00AA11C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其他因素</w:t>
            </w:r>
          </w:p>
        </w:tc>
        <w:tc>
          <w:tcPr>
            <w:tcW w:w="1329" w:type="dxa"/>
            <w:vAlign w:val="bottom"/>
          </w:tcPr>
          <w:p w:rsidR="00E2471D" w:rsidRDefault="0012774B" w:rsidP="0026579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67</w:t>
            </w:r>
          </w:p>
        </w:tc>
        <w:tc>
          <w:tcPr>
            <w:tcW w:w="1216" w:type="dxa"/>
            <w:vAlign w:val="bottom"/>
          </w:tcPr>
          <w:p w:rsidR="00E2471D" w:rsidRDefault="00557EB8" w:rsidP="0026579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16.38</w:t>
            </w:r>
            <w:r w:rsidR="0012774B">
              <w:rPr>
                <w:rFonts w:ascii="宋体" w:eastAsia="宋体" w:hAnsi="宋体" w:cs="宋体" w:hint="eastAsia"/>
                <w:color w:val="000000"/>
                <w:sz w:val="22"/>
              </w:rPr>
              <w:t>%</w:t>
            </w:r>
          </w:p>
        </w:tc>
        <w:tc>
          <w:tcPr>
            <w:tcW w:w="1293" w:type="dxa"/>
          </w:tcPr>
          <w:p w:rsidR="00E2471D" w:rsidRPr="00753321" w:rsidRDefault="00753321" w:rsidP="00265797">
            <w:pPr>
              <w:jc w:val="center"/>
              <w:rPr>
                <w:color w:val="000000"/>
                <w:sz w:val="22"/>
              </w:rPr>
            </w:pPr>
            <w:r w:rsidRPr="00753321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181" w:type="dxa"/>
          </w:tcPr>
          <w:p w:rsidR="00E2471D" w:rsidRPr="00753321" w:rsidRDefault="00753321" w:rsidP="0026579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8.33%</w:t>
            </w:r>
          </w:p>
        </w:tc>
      </w:tr>
    </w:tbl>
    <w:p w:rsidR="00E5483A" w:rsidRDefault="009A02B3" w:rsidP="009A02B3">
      <w:pPr>
        <w:rPr>
          <w:rFonts w:asciiTheme="minorEastAsia" w:hAnsiTheme="minorEastAsia"/>
          <w:sz w:val="24"/>
          <w:szCs w:val="24"/>
        </w:rPr>
      </w:pPr>
      <w:r w:rsidRPr="009A02B3">
        <w:rPr>
          <w:rFonts w:asciiTheme="minorEastAsia" w:hAnsiTheme="minorEastAsia" w:hint="eastAsia"/>
          <w:sz w:val="24"/>
          <w:szCs w:val="24"/>
        </w:rPr>
        <w:t>计算公式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826FB">
        <w:rPr>
          <w:rFonts w:asciiTheme="minorEastAsia" w:hAnsiTheme="minorEastAsia" w:hint="eastAsia"/>
          <w:sz w:val="24"/>
          <w:szCs w:val="24"/>
        </w:rPr>
        <w:t>占比=某类型</w:t>
      </w:r>
      <w:r w:rsidR="00072A4A">
        <w:rPr>
          <w:rFonts w:asciiTheme="minorEastAsia" w:hAnsiTheme="minorEastAsia" w:hint="eastAsia"/>
          <w:sz w:val="24"/>
          <w:szCs w:val="24"/>
        </w:rPr>
        <w:t>因素</w:t>
      </w:r>
      <w:r w:rsidR="001826FB">
        <w:rPr>
          <w:rFonts w:asciiTheme="minorEastAsia" w:hAnsiTheme="minorEastAsia" w:hint="eastAsia"/>
          <w:sz w:val="24"/>
          <w:szCs w:val="24"/>
        </w:rPr>
        <w:t>bug数/bug总数</w:t>
      </w:r>
    </w:p>
    <w:p w:rsidR="00017AC3" w:rsidRDefault="00017AC3" w:rsidP="009A02B3">
      <w:pPr>
        <w:rPr>
          <w:rFonts w:asciiTheme="minorEastAsia" w:hAnsiTheme="minorEastAsia"/>
          <w:sz w:val="24"/>
          <w:szCs w:val="24"/>
        </w:rPr>
      </w:pPr>
    </w:p>
    <w:p w:rsidR="00486397" w:rsidRDefault="00486397" w:rsidP="00486397">
      <w:pPr>
        <w:pStyle w:val="a6"/>
        <w:keepNext/>
      </w:pPr>
      <w:r>
        <w:t>表</w:t>
      </w:r>
      <w:r>
        <w:rPr>
          <w:rFonts w:hint="eastAsia"/>
        </w:rPr>
        <w:t>2.2</w:t>
      </w:r>
    </w:p>
    <w:tbl>
      <w:tblPr>
        <w:tblStyle w:val="a5"/>
        <w:tblW w:w="7872" w:type="dxa"/>
        <w:tblLook w:val="04A0" w:firstRow="1" w:lastRow="0" w:firstColumn="1" w:lastColumn="0" w:noHBand="0" w:noVBand="1"/>
      </w:tblPr>
      <w:tblGrid>
        <w:gridCol w:w="1239"/>
        <w:gridCol w:w="817"/>
        <w:gridCol w:w="873"/>
        <w:gridCol w:w="1136"/>
        <w:gridCol w:w="1162"/>
        <w:gridCol w:w="741"/>
        <w:gridCol w:w="879"/>
        <w:gridCol w:w="1025"/>
      </w:tblGrid>
      <w:tr w:rsidR="003C1203" w:rsidTr="009C58FA">
        <w:trPr>
          <w:trHeight w:val="480"/>
        </w:trPr>
        <w:tc>
          <w:tcPr>
            <w:tcW w:w="292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服务层/客户端</w:t>
            </w:r>
          </w:p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[bug总数：403]</w:t>
            </w:r>
          </w:p>
        </w:tc>
        <w:tc>
          <w:tcPr>
            <w:tcW w:w="1136" w:type="dxa"/>
            <w:vMerge w:val="restart"/>
          </w:tcPr>
          <w:p w:rsidR="003C1203" w:rsidRDefault="003C1203" w:rsidP="003C120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3C1203" w:rsidRDefault="003C1203" w:rsidP="003C120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3C1203" w:rsidRDefault="003C1203" w:rsidP="003C120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</w:p>
        </w:tc>
        <w:tc>
          <w:tcPr>
            <w:tcW w:w="2781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</w:p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ug总数：144]</w:t>
            </w:r>
          </w:p>
        </w:tc>
        <w:tc>
          <w:tcPr>
            <w:tcW w:w="1025" w:type="dxa"/>
            <w:vMerge w:val="restart"/>
            <w:shd w:val="clear" w:color="auto" w:fill="auto"/>
          </w:tcPr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3C1203" w:rsidRDefault="003C1203" w:rsidP="009C58F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</w:p>
        </w:tc>
      </w:tr>
      <w:tr w:rsidR="003C1203" w:rsidTr="009C58FA">
        <w:trPr>
          <w:trHeight w:val="376"/>
        </w:trPr>
        <w:tc>
          <w:tcPr>
            <w:tcW w:w="1239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类型</w:t>
            </w:r>
          </w:p>
        </w:tc>
        <w:tc>
          <w:tcPr>
            <w:tcW w:w="817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136" w:type="dxa"/>
            <w:vMerge/>
          </w:tcPr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类型</w:t>
            </w:r>
          </w:p>
        </w:tc>
        <w:tc>
          <w:tcPr>
            <w:tcW w:w="741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3C1203" w:rsidRPr="00A21EAF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025" w:type="dxa"/>
            <w:vMerge/>
            <w:shd w:val="clear" w:color="auto" w:fill="auto"/>
          </w:tcPr>
          <w:p w:rsidR="003C1203" w:rsidRDefault="003C1203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1203" w:rsidTr="00354303">
        <w:trPr>
          <w:trHeight w:val="377"/>
        </w:trPr>
        <w:tc>
          <w:tcPr>
            <w:tcW w:w="1239" w:type="dxa"/>
            <w:vAlign w:val="center"/>
          </w:tcPr>
          <w:p w:rsidR="003C1203" w:rsidRPr="003C1C7E" w:rsidRDefault="003C1203">
            <w:pPr>
              <w:rPr>
                <w:rFonts w:ascii="等线" w:eastAsia="等线" w:hAnsi="等线" w:cs="宋体"/>
                <w:bCs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cs="宋体" w:hint="eastAsia"/>
                <w:bCs/>
                <w:color w:val="FF0000"/>
                <w:sz w:val="20"/>
                <w:szCs w:val="20"/>
              </w:rPr>
              <w:t>设计缺陷</w:t>
            </w:r>
          </w:p>
        </w:tc>
        <w:tc>
          <w:tcPr>
            <w:tcW w:w="817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77</w:t>
            </w:r>
          </w:p>
        </w:tc>
        <w:tc>
          <w:tcPr>
            <w:tcW w:w="873" w:type="dxa"/>
          </w:tcPr>
          <w:p w:rsidR="003C1203" w:rsidRPr="003C1C7E" w:rsidRDefault="009E1AAC" w:rsidP="00E73413">
            <w:pPr>
              <w:rPr>
                <w:color w:val="FF0000"/>
              </w:rPr>
            </w:pPr>
            <w:r>
              <w:rPr>
                <w:color w:val="FF0000"/>
              </w:rPr>
              <w:t>19.</w:t>
            </w:r>
            <w:r>
              <w:rPr>
                <w:rFonts w:hint="eastAsia"/>
                <w:color w:val="FF0000"/>
              </w:rPr>
              <w:t>11</w:t>
            </w:r>
            <w:r w:rsidR="003C1203" w:rsidRPr="003C1C7E">
              <w:rPr>
                <w:color w:val="FF0000"/>
              </w:rPr>
              <w:t>%</w:t>
            </w:r>
          </w:p>
        </w:tc>
        <w:tc>
          <w:tcPr>
            <w:tcW w:w="1136" w:type="dxa"/>
            <w:vMerge w:val="restart"/>
          </w:tcPr>
          <w:p w:rsidR="003C1203" w:rsidRPr="003C1203" w:rsidRDefault="00B16483" w:rsidP="00E73413">
            <w:pPr>
              <w:rPr>
                <w:rFonts w:ascii="等线" w:eastAsia="等线" w:hAnsi="等线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0000"/>
                <w:sz w:val="20"/>
                <w:szCs w:val="20"/>
              </w:rPr>
              <w:t>50.87</w:t>
            </w:r>
            <w:r w:rsidR="00016C7E">
              <w:rPr>
                <w:rFonts w:ascii="等线" w:eastAsia="等线" w:hAnsi="等线" w:cs="宋体"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3C1203" w:rsidRPr="003C1203">
              <w:rPr>
                <w:rFonts w:ascii="等线" w:eastAsia="等线" w:hAnsi="等线" w:cs="宋体" w:hint="eastAsia"/>
                <w:b/>
                <w:bCs/>
                <w:color w:val="FF0000"/>
                <w:sz w:val="20"/>
                <w:szCs w:val="20"/>
              </w:rPr>
              <w:t>%</w:t>
            </w:r>
            <w:r w:rsidR="005B3960">
              <w:rPr>
                <w:rFonts w:ascii="等线" w:eastAsia="等线" w:hAnsi="等线" w:cs="宋体"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5B3960"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  <w:tc>
          <w:tcPr>
            <w:tcW w:w="1162" w:type="dxa"/>
            <w:vAlign w:val="center"/>
          </w:tcPr>
          <w:p w:rsidR="003C1203" w:rsidRPr="003C1C7E" w:rsidRDefault="003C1203" w:rsidP="00E73413">
            <w:pPr>
              <w:rPr>
                <w:rFonts w:ascii="等线" w:eastAsia="等线" w:hAnsi="等线" w:cs="宋体"/>
                <w:bCs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cs="宋体" w:hint="eastAsia"/>
                <w:bCs/>
                <w:color w:val="FF0000"/>
                <w:sz w:val="20"/>
                <w:szCs w:val="20"/>
              </w:rPr>
              <w:t>设计缺陷</w:t>
            </w:r>
          </w:p>
        </w:tc>
        <w:tc>
          <w:tcPr>
            <w:tcW w:w="741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41</w:t>
            </w:r>
          </w:p>
        </w:tc>
        <w:tc>
          <w:tcPr>
            <w:tcW w:w="879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28.47%</w:t>
            </w:r>
          </w:p>
        </w:tc>
        <w:tc>
          <w:tcPr>
            <w:tcW w:w="1025" w:type="dxa"/>
            <w:vMerge w:val="restart"/>
          </w:tcPr>
          <w:p w:rsidR="003C1203" w:rsidRPr="003C1C7E" w:rsidRDefault="003C1203" w:rsidP="00E734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61.8</w:t>
            </w:r>
            <w:r w:rsidR="00016C7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%</w:t>
            </w:r>
            <w:r w:rsidR="005B3960">
              <w:rPr>
                <w:rFonts w:hint="eastAsia"/>
                <w:color w:val="FF0000"/>
              </w:rPr>
              <w:t xml:space="preserve"> </w:t>
            </w:r>
            <w:r w:rsidR="005B3960"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</w:tr>
      <w:tr w:rsidR="003C1203" w:rsidTr="00354303">
        <w:trPr>
          <w:trHeight w:val="410"/>
        </w:trPr>
        <w:tc>
          <w:tcPr>
            <w:tcW w:w="1239" w:type="dxa"/>
            <w:vAlign w:val="center"/>
          </w:tcPr>
          <w:p w:rsidR="003C1203" w:rsidRPr="003C1C7E" w:rsidRDefault="003C1203">
            <w:pPr>
              <w:rPr>
                <w:rFonts w:ascii="等线" w:eastAsia="等线" w:hAnsi="等线" w:cs="宋体"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hint="eastAsia"/>
                <w:color w:val="FF0000"/>
                <w:sz w:val="20"/>
                <w:szCs w:val="20"/>
              </w:rPr>
              <w:t>代码错误</w:t>
            </w:r>
          </w:p>
        </w:tc>
        <w:tc>
          <w:tcPr>
            <w:tcW w:w="817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69</w:t>
            </w:r>
          </w:p>
        </w:tc>
        <w:tc>
          <w:tcPr>
            <w:tcW w:w="873" w:type="dxa"/>
          </w:tcPr>
          <w:p w:rsidR="003C1203" w:rsidRPr="003C1C7E" w:rsidRDefault="002E1D80" w:rsidP="00E73413">
            <w:pPr>
              <w:rPr>
                <w:color w:val="FF0000"/>
              </w:rPr>
            </w:pPr>
            <w:r>
              <w:rPr>
                <w:color w:val="FF0000"/>
              </w:rPr>
              <w:t>17.</w:t>
            </w:r>
            <w:r>
              <w:rPr>
                <w:rFonts w:hint="eastAsia"/>
                <w:color w:val="FF0000"/>
              </w:rPr>
              <w:t>12</w:t>
            </w:r>
            <w:r w:rsidR="003C1203" w:rsidRPr="003C1C7E">
              <w:rPr>
                <w:color w:val="FF0000"/>
              </w:rPr>
              <w:t>%</w:t>
            </w:r>
          </w:p>
        </w:tc>
        <w:tc>
          <w:tcPr>
            <w:tcW w:w="1136" w:type="dxa"/>
            <w:vMerge/>
          </w:tcPr>
          <w:p w:rsidR="003C1203" w:rsidRPr="003C1C7E" w:rsidRDefault="003C1203" w:rsidP="00E73413">
            <w:pPr>
              <w:rPr>
                <w:rFonts w:ascii="等线" w:eastAsia="等线" w:hAnsi="等线"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Pr="003C1C7E" w:rsidRDefault="003C1203" w:rsidP="00E73413">
            <w:pPr>
              <w:rPr>
                <w:rFonts w:ascii="等线" w:eastAsia="等线" w:hAnsi="等线" w:cs="宋体"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hint="eastAsia"/>
                <w:color w:val="FF0000"/>
                <w:sz w:val="20"/>
                <w:szCs w:val="20"/>
              </w:rPr>
              <w:t>代码错误</w:t>
            </w:r>
          </w:p>
        </w:tc>
        <w:tc>
          <w:tcPr>
            <w:tcW w:w="741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23</w:t>
            </w:r>
          </w:p>
        </w:tc>
        <w:tc>
          <w:tcPr>
            <w:tcW w:w="879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15.97%</w:t>
            </w:r>
          </w:p>
        </w:tc>
        <w:tc>
          <w:tcPr>
            <w:tcW w:w="1025" w:type="dxa"/>
            <w:vMerge/>
          </w:tcPr>
          <w:p w:rsidR="003C1203" w:rsidRPr="003C1C7E" w:rsidRDefault="003C1203" w:rsidP="00E73413">
            <w:pPr>
              <w:rPr>
                <w:color w:val="FF0000"/>
              </w:rPr>
            </w:pPr>
          </w:p>
        </w:tc>
      </w:tr>
      <w:tr w:rsidR="003C1203" w:rsidTr="00354303">
        <w:trPr>
          <w:trHeight w:val="410"/>
        </w:trPr>
        <w:tc>
          <w:tcPr>
            <w:tcW w:w="1239" w:type="dxa"/>
            <w:vAlign w:val="center"/>
          </w:tcPr>
          <w:p w:rsidR="003C1203" w:rsidRPr="003C1C7E" w:rsidRDefault="003C1203" w:rsidP="00E73413">
            <w:pPr>
              <w:rPr>
                <w:rFonts w:ascii="等线" w:eastAsia="等线" w:hAnsi="等线"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hint="eastAsia"/>
                <w:color w:val="FF0000"/>
                <w:sz w:val="20"/>
                <w:szCs w:val="20"/>
              </w:rPr>
              <w:t>代码改进</w:t>
            </w:r>
          </w:p>
        </w:tc>
        <w:tc>
          <w:tcPr>
            <w:tcW w:w="817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59</w:t>
            </w:r>
          </w:p>
        </w:tc>
        <w:tc>
          <w:tcPr>
            <w:tcW w:w="873" w:type="dxa"/>
          </w:tcPr>
          <w:p w:rsidR="003C1203" w:rsidRPr="003C1C7E" w:rsidRDefault="002E1D80" w:rsidP="00E73413">
            <w:pPr>
              <w:rPr>
                <w:color w:val="FF0000"/>
              </w:rPr>
            </w:pPr>
            <w:r>
              <w:rPr>
                <w:color w:val="FF0000"/>
              </w:rPr>
              <w:t>14.</w:t>
            </w:r>
            <w:r>
              <w:rPr>
                <w:rFonts w:hint="eastAsia"/>
                <w:color w:val="FF0000"/>
              </w:rPr>
              <w:t>64</w:t>
            </w:r>
            <w:r w:rsidR="003C1203" w:rsidRPr="003C1C7E">
              <w:rPr>
                <w:color w:val="FF0000"/>
              </w:rPr>
              <w:t>%</w:t>
            </w:r>
          </w:p>
        </w:tc>
        <w:tc>
          <w:tcPr>
            <w:tcW w:w="1136" w:type="dxa"/>
            <w:vMerge/>
          </w:tcPr>
          <w:p w:rsidR="003C1203" w:rsidRPr="003C1C7E" w:rsidRDefault="003C1203" w:rsidP="00E73413">
            <w:pPr>
              <w:rPr>
                <w:rFonts w:ascii="等线" w:eastAsia="等线" w:hAnsi="等线"/>
                <w:color w:val="FF0000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Pr="003C1C7E" w:rsidRDefault="003C1203" w:rsidP="00E73413">
            <w:pPr>
              <w:rPr>
                <w:rFonts w:ascii="等线" w:eastAsia="等线" w:hAnsi="等线"/>
                <w:color w:val="FF0000"/>
                <w:sz w:val="20"/>
                <w:szCs w:val="20"/>
              </w:rPr>
            </w:pPr>
            <w:r w:rsidRPr="003C1C7E">
              <w:rPr>
                <w:rFonts w:ascii="等线" w:eastAsia="等线" w:hAnsi="等线" w:hint="eastAsia"/>
                <w:color w:val="FF0000"/>
                <w:sz w:val="20"/>
                <w:szCs w:val="20"/>
              </w:rPr>
              <w:t>代码改进</w:t>
            </w:r>
          </w:p>
        </w:tc>
        <w:tc>
          <w:tcPr>
            <w:tcW w:w="741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25</w:t>
            </w:r>
          </w:p>
        </w:tc>
        <w:tc>
          <w:tcPr>
            <w:tcW w:w="879" w:type="dxa"/>
          </w:tcPr>
          <w:p w:rsidR="003C1203" w:rsidRPr="003C1C7E" w:rsidRDefault="003C1203" w:rsidP="00E73413">
            <w:pPr>
              <w:rPr>
                <w:color w:val="FF0000"/>
              </w:rPr>
            </w:pPr>
            <w:r w:rsidRPr="003C1C7E">
              <w:rPr>
                <w:color w:val="FF0000"/>
              </w:rPr>
              <w:t>17.36%</w:t>
            </w:r>
          </w:p>
        </w:tc>
        <w:tc>
          <w:tcPr>
            <w:tcW w:w="1025" w:type="dxa"/>
            <w:vMerge/>
          </w:tcPr>
          <w:p w:rsidR="003C1203" w:rsidRPr="003C1C7E" w:rsidRDefault="003C1203" w:rsidP="00E73413">
            <w:pPr>
              <w:rPr>
                <w:color w:val="FF0000"/>
              </w:rPr>
            </w:pPr>
          </w:p>
        </w:tc>
      </w:tr>
      <w:tr w:rsidR="003C1203" w:rsidTr="00354303">
        <w:trPr>
          <w:trHeight w:val="410"/>
        </w:trPr>
        <w:tc>
          <w:tcPr>
            <w:tcW w:w="1239" w:type="dxa"/>
            <w:vAlign w:val="center"/>
          </w:tcPr>
          <w:p w:rsidR="003C1203" w:rsidRPr="00C85B89" w:rsidRDefault="003C1203" w:rsidP="00E73413">
            <w:pPr>
              <w:rPr>
                <w:rFonts w:ascii="等线" w:eastAsia="等线" w:hAnsi="等线"/>
                <w:color w:val="4BACC6" w:themeColor="accent5"/>
                <w:sz w:val="20"/>
                <w:szCs w:val="20"/>
              </w:rPr>
            </w:pPr>
            <w:r w:rsidRPr="00C85B89">
              <w:rPr>
                <w:rFonts w:ascii="等线" w:eastAsia="等线" w:hAnsi="等线" w:hint="eastAsia"/>
                <w:color w:val="4BACC6" w:themeColor="accent5"/>
                <w:sz w:val="20"/>
                <w:szCs w:val="20"/>
              </w:rPr>
              <w:t>异常路径</w:t>
            </w:r>
          </w:p>
        </w:tc>
        <w:tc>
          <w:tcPr>
            <w:tcW w:w="817" w:type="dxa"/>
          </w:tcPr>
          <w:p w:rsidR="003C1203" w:rsidRPr="00C85B89" w:rsidRDefault="003C1203" w:rsidP="00E73413">
            <w:pPr>
              <w:rPr>
                <w:color w:val="4BACC6" w:themeColor="accent5"/>
              </w:rPr>
            </w:pPr>
            <w:r w:rsidRPr="00C85B89">
              <w:rPr>
                <w:color w:val="4BACC6" w:themeColor="accent5"/>
              </w:rPr>
              <w:t>37</w:t>
            </w:r>
          </w:p>
        </w:tc>
        <w:tc>
          <w:tcPr>
            <w:tcW w:w="873" w:type="dxa"/>
          </w:tcPr>
          <w:p w:rsidR="003C1203" w:rsidRPr="00C85B89" w:rsidRDefault="002E1D80" w:rsidP="00E73413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9.</w:t>
            </w:r>
            <w:r>
              <w:rPr>
                <w:rFonts w:hint="eastAsia"/>
                <w:color w:val="4BACC6" w:themeColor="accent5"/>
              </w:rPr>
              <w:t>18</w:t>
            </w:r>
            <w:r w:rsidR="003C1203" w:rsidRPr="00C85B89">
              <w:rPr>
                <w:color w:val="4BACC6" w:themeColor="accent5"/>
              </w:rPr>
              <w:t>%</w:t>
            </w:r>
          </w:p>
        </w:tc>
        <w:tc>
          <w:tcPr>
            <w:tcW w:w="1136" w:type="dxa"/>
            <w:vMerge w:val="restart"/>
          </w:tcPr>
          <w:p w:rsidR="003C1203" w:rsidRPr="00BA19C4" w:rsidRDefault="00B16483" w:rsidP="00E73413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hint="eastAsia"/>
                <w:color w:val="4BACC6" w:themeColor="accent5"/>
              </w:rPr>
              <w:t>17.86</w:t>
            </w:r>
            <w:r w:rsidR="00016C7E">
              <w:rPr>
                <w:rFonts w:hint="eastAsia"/>
                <w:color w:val="4BACC6" w:themeColor="accent5"/>
              </w:rPr>
              <w:t xml:space="preserve"> </w:t>
            </w:r>
            <w:r w:rsidR="003C1203" w:rsidRPr="003C1203">
              <w:rPr>
                <w:rFonts w:hint="eastAsia"/>
                <w:color w:val="4BACC6" w:themeColor="accent5"/>
              </w:rPr>
              <w:t>%</w:t>
            </w:r>
          </w:p>
        </w:tc>
        <w:tc>
          <w:tcPr>
            <w:tcW w:w="1162" w:type="dxa"/>
            <w:vAlign w:val="center"/>
          </w:tcPr>
          <w:p w:rsidR="003C1203" w:rsidRPr="00ED2BB8" w:rsidRDefault="003C1203" w:rsidP="00E73413">
            <w:pPr>
              <w:rPr>
                <w:rFonts w:ascii="等线" w:eastAsia="等线" w:hAnsi="等线"/>
                <w:color w:val="4BACC6" w:themeColor="accent5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4BACC6" w:themeColor="accent5"/>
                <w:sz w:val="20"/>
                <w:szCs w:val="20"/>
              </w:rPr>
              <w:t>界面优化</w:t>
            </w:r>
          </w:p>
        </w:tc>
        <w:tc>
          <w:tcPr>
            <w:tcW w:w="741" w:type="dxa"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  <w:r w:rsidRPr="00ED2BB8">
              <w:rPr>
                <w:color w:val="4BACC6" w:themeColor="accent5"/>
              </w:rPr>
              <w:t>15</w:t>
            </w:r>
          </w:p>
        </w:tc>
        <w:tc>
          <w:tcPr>
            <w:tcW w:w="879" w:type="dxa"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  <w:r w:rsidRPr="00ED2BB8">
              <w:rPr>
                <w:color w:val="4BACC6" w:themeColor="accent5"/>
              </w:rPr>
              <w:t>10.42%</w:t>
            </w:r>
          </w:p>
        </w:tc>
        <w:tc>
          <w:tcPr>
            <w:tcW w:w="1025" w:type="dxa"/>
            <w:vMerge w:val="restart"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18</w:t>
            </w:r>
            <w:r w:rsidR="00742519">
              <w:rPr>
                <w:rFonts w:hint="eastAsia"/>
                <w:color w:val="4BACC6" w:themeColor="accent5"/>
              </w:rPr>
              <w:t>.</w:t>
            </w:r>
            <w:r>
              <w:rPr>
                <w:rFonts w:hint="eastAsia"/>
                <w:color w:val="4BACC6" w:themeColor="accent5"/>
              </w:rPr>
              <w:t>75</w:t>
            </w:r>
            <w:r w:rsidR="00016C7E">
              <w:rPr>
                <w:rFonts w:hint="eastAsia"/>
                <w:color w:val="4BACC6" w:themeColor="accent5"/>
              </w:rPr>
              <w:t xml:space="preserve"> </w:t>
            </w:r>
            <w:r>
              <w:rPr>
                <w:rFonts w:hint="eastAsia"/>
                <w:color w:val="4BACC6" w:themeColor="accent5"/>
              </w:rPr>
              <w:t>%</w:t>
            </w:r>
          </w:p>
        </w:tc>
      </w:tr>
      <w:tr w:rsidR="003C1203" w:rsidTr="00354303">
        <w:trPr>
          <w:trHeight w:val="410"/>
        </w:trPr>
        <w:tc>
          <w:tcPr>
            <w:tcW w:w="1239" w:type="dxa"/>
            <w:vAlign w:val="center"/>
          </w:tcPr>
          <w:p w:rsidR="003C1203" w:rsidRPr="00C85B89" w:rsidRDefault="003C1203" w:rsidP="00E73413">
            <w:pPr>
              <w:rPr>
                <w:rFonts w:ascii="等线" w:eastAsia="等线" w:hAnsi="等线" w:cs="宋体"/>
                <w:color w:val="4BACC6" w:themeColor="accent5"/>
                <w:sz w:val="20"/>
                <w:szCs w:val="20"/>
              </w:rPr>
            </w:pPr>
            <w:r w:rsidRPr="00C85B89">
              <w:rPr>
                <w:rFonts w:ascii="等线" w:eastAsia="等线" w:hAnsi="等线" w:hint="eastAsia"/>
                <w:color w:val="4BACC6" w:themeColor="accent5"/>
                <w:sz w:val="20"/>
                <w:szCs w:val="20"/>
              </w:rPr>
              <w:t>需求未实现</w:t>
            </w:r>
          </w:p>
        </w:tc>
        <w:tc>
          <w:tcPr>
            <w:tcW w:w="817" w:type="dxa"/>
          </w:tcPr>
          <w:p w:rsidR="003C1203" w:rsidRPr="00C85B89" w:rsidRDefault="003C1203" w:rsidP="00E73413">
            <w:pPr>
              <w:rPr>
                <w:color w:val="4BACC6" w:themeColor="accent5"/>
              </w:rPr>
            </w:pPr>
            <w:r w:rsidRPr="00C85B89">
              <w:rPr>
                <w:color w:val="4BACC6" w:themeColor="accent5"/>
              </w:rPr>
              <w:t>35</w:t>
            </w:r>
          </w:p>
        </w:tc>
        <w:tc>
          <w:tcPr>
            <w:tcW w:w="873" w:type="dxa"/>
          </w:tcPr>
          <w:p w:rsidR="003C1203" w:rsidRPr="00C85B89" w:rsidRDefault="002E1D80" w:rsidP="00E73413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8.</w:t>
            </w:r>
            <w:r>
              <w:rPr>
                <w:rFonts w:hint="eastAsia"/>
                <w:color w:val="4BACC6" w:themeColor="accent5"/>
              </w:rPr>
              <w:t>68</w:t>
            </w:r>
            <w:r w:rsidR="003C1203" w:rsidRPr="00C85B89">
              <w:rPr>
                <w:color w:val="4BACC6" w:themeColor="accent5"/>
              </w:rPr>
              <w:t>%</w:t>
            </w:r>
          </w:p>
        </w:tc>
        <w:tc>
          <w:tcPr>
            <w:tcW w:w="1136" w:type="dxa"/>
            <w:vMerge/>
          </w:tcPr>
          <w:p w:rsidR="003C1203" w:rsidRPr="00BA19C4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Pr="00ED2BB8" w:rsidRDefault="003C1203" w:rsidP="00E73413">
            <w:pPr>
              <w:rPr>
                <w:rFonts w:ascii="等线" w:eastAsia="等线" w:hAnsi="等线"/>
                <w:color w:val="4BACC6" w:themeColor="accent5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4BACC6" w:themeColor="accent5"/>
                <w:sz w:val="20"/>
                <w:szCs w:val="20"/>
              </w:rPr>
              <w:t>业务不熟</w:t>
            </w:r>
          </w:p>
        </w:tc>
        <w:tc>
          <w:tcPr>
            <w:tcW w:w="741" w:type="dxa"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  <w:r w:rsidRPr="00ED2BB8">
              <w:rPr>
                <w:color w:val="4BACC6" w:themeColor="accent5"/>
              </w:rPr>
              <w:t>12</w:t>
            </w:r>
          </w:p>
        </w:tc>
        <w:tc>
          <w:tcPr>
            <w:tcW w:w="879" w:type="dxa"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  <w:r w:rsidRPr="00ED2BB8">
              <w:rPr>
                <w:color w:val="4BACC6" w:themeColor="accent5"/>
              </w:rPr>
              <w:t>8.33%</w:t>
            </w:r>
          </w:p>
        </w:tc>
        <w:tc>
          <w:tcPr>
            <w:tcW w:w="1025" w:type="dxa"/>
            <w:vMerge/>
          </w:tcPr>
          <w:p w:rsidR="003C1203" w:rsidRPr="00ED2BB8" w:rsidRDefault="003C1203" w:rsidP="00E73413">
            <w:pPr>
              <w:rPr>
                <w:color w:val="4BACC6" w:themeColor="accent5"/>
              </w:rPr>
            </w:pPr>
          </w:p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Pr="00ED2BB8" w:rsidRDefault="003C1203" w:rsidP="00E73413">
            <w:pPr>
              <w:rPr>
                <w:rFonts w:ascii="等线" w:eastAsia="等线" w:hAnsi="等线"/>
                <w:color w:val="8064A2" w:themeColor="accent4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8064A2" w:themeColor="accent4"/>
                <w:sz w:val="20"/>
                <w:szCs w:val="20"/>
              </w:rPr>
              <w:t>修改引入</w:t>
            </w:r>
          </w:p>
        </w:tc>
        <w:tc>
          <w:tcPr>
            <w:tcW w:w="817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25</w:t>
            </w:r>
          </w:p>
        </w:tc>
        <w:tc>
          <w:tcPr>
            <w:tcW w:w="873" w:type="dxa"/>
          </w:tcPr>
          <w:p w:rsidR="003C1203" w:rsidRPr="00ED2BB8" w:rsidRDefault="002E1D80" w:rsidP="00E73413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6.2</w:t>
            </w:r>
            <w:r>
              <w:rPr>
                <w:rFonts w:hint="eastAsia"/>
                <w:color w:val="8064A2" w:themeColor="accent4"/>
              </w:rPr>
              <w:t>0</w:t>
            </w:r>
            <w:r w:rsidR="003C1203" w:rsidRPr="00ED2BB8">
              <w:rPr>
                <w:color w:val="8064A2" w:themeColor="accent4"/>
              </w:rPr>
              <w:t>%</w:t>
            </w:r>
          </w:p>
        </w:tc>
        <w:tc>
          <w:tcPr>
            <w:tcW w:w="1136" w:type="dxa"/>
            <w:vMerge w:val="restart"/>
          </w:tcPr>
          <w:p w:rsidR="003C1203" w:rsidRPr="00BA19C4" w:rsidRDefault="00BC7EE8" w:rsidP="00E73413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30.27</w:t>
            </w:r>
            <w:r w:rsidR="00236E4D">
              <w:rPr>
                <w:rFonts w:ascii="等线" w:eastAsia="等线" w:hAnsi="等线" w:hint="eastAsia"/>
                <w:sz w:val="20"/>
                <w:szCs w:val="20"/>
              </w:rPr>
              <w:t>%</w:t>
            </w:r>
          </w:p>
        </w:tc>
        <w:tc>
          <w:tcPr>
            <w:tcW w:w="1162" w:type="dxa"/>
            <w:vAlign w:val="center"/>
          </w:tcPr>
          <w:p w:rsidR="003C1203" w:rsidRPr="00ED2BB8" w:rsidRDefault="003C1203" w:rsidP="00E73413">
            <w:pPr>
              <w:rPr>
                <w:rFonts w:ascii="等线" w:eastAsia="等线" w:hAnsi="等线" w:cs="宋体"/>
                <w:color w:val="8064A2" w:themeColor="accent4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8064A2" w:themeColor="accent4"/>
                <w:sz w:val="20"/>
                <w:szCs w:val="20"/>
              </w:rPr>
              <w:t>需求未实现</w:t>
            </w:r>
          </w:p>
        </w:tc>
        <w:tc>
          <w:tcPr>
            <w:tcW w:w="741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9</w:t>
            </w:r>
          </w:p>
        </w:tc>
        <w:tc>
          <w:tcPr>
            <w:tcW w:w="879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6.25%</w:t>
            </w:r>
          </w:p>
        </w:tc>
        <w:tc>
          <w:tcPr>
            <w:tcW w:w="1025" w:type="dxa"/>
            <w:vMerge w:val="restart"/>
          </w:tcPr>
          <w:p w:rsidR="003C1203" w:rsidRPr="00ED2BB8" w:rsidRDefault="00236E4D" w:rsidP="00E73413">
            <w:pPr>
              <w:rPr>
                <w:color w:val="8064A2" w:themeColor="accent4"/>
              </w:rPr>
            </w:pPr>
            <w:r>
              <w:rPr>
                <w:rFonts w:hint="eastAsia"/>
                <w:color w:val="8064A2" w:themeColor="accent4"/>
              </w:rPr>
              <w:t>19.43</w:t>
            </w:r>
            <w:r w:rsidR="00016C7E">
              <w:rPr>
                <w:rFonts w:hint="eastAsia"/>
                <w:color w:val="8064A2" w:themeColor="accent4"/>
              </w:rPr>
              <w:t xml:space="preserve"> </w:t>
            </w:r>
            <w:r>
              <w:rPr>
                <w:rFonts w:hint="eastAsia"/>
                <w:color w:val="8064A2" w:themeColor="accent4"/>
              </w:rPr>
              <w:t>%</w:t>
            </w:r>
          </w:p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Pr="00ED2BB8" w:rsidRDefault="003C1203">
            <w:pPr>
              <w:rPr>
                <w:rFonts w:ascii="等线" w:eastAsia="等线" w:hAnsi="等线"/>
                <w:color w:val="8064A2" w:themeColor="accent4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8064A2" w:themeColor="accent4"/>
                <w:sz w:val="20"/>
                <w:szCs w:val="20"/>
              </w:rPr>
              <w:t>界面优化</w:t>
            </w:r>
          </w:p>
        </w:tc>
        <w:tc>
          <w:tcPr>
            <w:tcW w:w="817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21</w:t>
            </w:r>
          </w:p>
        </w:tc>
        <w:tc>
          <w:tcPr>
            <w:tcW w:w="873" w:type="dxa"/>
          </w:tcPr>
          <w:p w:rsidR="003C1203" w:rsidRPr="00ED2BB8" w:rsidRDefault="002E1D80" w:rsidP="00E73413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5.2</w:t>
            </w:r>
            <w:r>
              <w:rPr>
                <w:rFonts w:hint="eastAsia"/>
                <w:color w:val="8064A2" w:themeColor="accent4"/>
              </w:rPr>
              <w:t>1</w:t>
            </w:r>
            <w:r w:rsidR="003C1203" w:rsidRPr="00ED2BB8">
              <w:rPr>
                <w:color w:val="8064A2" w:themeColor="accent4"/>
              </w:rPr>
              <w:t>%</w:t>
            </w:r>
          </w:p>
        </w:tc>
        <w:tc>
          <w:tcPr>
            <w:tcW w:w="1136" w:type="dxa"/>
            <w:vMerge/>
          </w:tcPr>
          <w:p w:rsidR="003C1203" w:rsidRPr="00BA19C4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Pr="00ED2BB8" w:rsidRDefault="003C1203" w:rsidP="00E73413">
            <w:pPr>
              <w:rPr>
                <w:rFonts w:ascii="等线" w:eastAsia="等线" w:hAnsi="等线"/>
                <w:color w:val="8064A2" w:themeColor="accent4"/>
                <w:sz w:val="20"/>
                <w:szCs w:val="20"/>
              </w:rPr>
            </w:pPr>
            <w:r w:rsidRPr="00ED2BB8">
              <w:rPr>
                <w:rFonts w:ascii="等线" w:eastAsia="等线" w:hAnsi="等线" w:hint="eastAsia"/>
                <w:color w:val="8064A2" w:themeColor="accent4"/>
                <w:sz w:val="20"/>
                <w:szCs w:val="20"/>
              </w:rPr>
              <w:t>修改引入</w:t>
            </w:r>
          </w:p>
        </w:tc>
        <w:tc>
          <w:tcPr>
            <w:tcW w:w="741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5</w:t>
            </w:r>
          </w:p>
        </w:tc>
        <w:tc>
          <w:tcPr>
            <w:tcW w:w="879" w:type="dxa"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  <w:r w:rsidRPr="00ED2BB8">
              <w:rPr>
                <w:color w:val="8064A2" w:themeColor="accent4"/>
              </w:rPr>
              <w:t>3.47%</w:t>
            </w:r>
          </w:p>
        </w:tc>
        <w:tc>
          <w:tcPr>
            <w:tcW w:w="1025" w:type="dxa"/>
            <w:vMerge/>
          </w:tcPr>
          <w:p w:rsidR="003C1203" w:rsidRPr="00ED2BB8" w:rsidRDefault="003C1203" w:rsidP="00E73413">
            <w:pPr>
              <w:rPr>
                <w:color w:val="8064A2" w:themeColor="accent4"/>
              </w:rPr>
            </w:pPr>
          </w:p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Default="003C1203">
            <w:pPr>
              <w:rPr>
                <w:rFonts w:ascii="等线" w:eastAsia="等线" w:hAnsi="等线"/>
                <w:sz w:val="20"/>
                <w:szCs w:val="20"/>
              </w:rPr>
            </w:pPr>
            <w:r w:rsidRPr="00BA19C4">
              <w:rPr>
                <w:rFonts w:ascii="等线" w:eastAsia="等线" w:hAnsi="等线" w:hint="eastAsia"/>
                <w:sz w:val="20"/>
                <w:szCs w:val="20"/>
              </w:rPr>
              <w:lastRenderedPageBreak/>
              <w:t>业务不熟</w:t>
            </w:r>
          </w:p>
        </w:tc>
        <w:tc>
          <w:tcPr>
            <w:tcW w:w="817" w:type="dxa"/>
          </w:tcPr>
          <w:p w:rsidR="003C1203" w:rsidRPr="00DB07EE" w:rsidRDefault="003C1203" w:rsidP="00E73413">
            <w:r w:rsidRPr="00DB07EE">
              <w:t>10</w:t>
            </w:r>
          </w:p>
        </w:tc>
        <w:tc>
          <w:tcPr>
            <w:tcW w:w="873" w:type="dxa"/>
          </w:tcPr>
          <w:p w:rsidR="003C1203" w:rsidRPr="00BA7B83" w:rsidRDefault="002E1D80" w:rsidP="00E73413">
            <w:r>
              <w:t>2.</w:t>
            </w:r>
            <w:r>
              <w:rPr>
                <w:rFonts w:hint="eastAsia"/>
              </w:rPr>
              <w:t>48</w:t>
            </w:r>
            <w:r w:rsidR="003C1203" w:rsidRPr="00BA7B83">
              <w:t>%</w:t>
            </w:r>
          </w:p>
        </w:tc>
        <w:tc>
          <w:tcPr>
            <w:tcW w:w="1136" w:type="dxa"/>
            <w:vMerge/>
          </w:tcPr>
          <w:p w:rsidR="003C1203" w:rsidRPr="00BA19C4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  <w:r w:rsidRPr="00BA19C4">
              <w:rPr>
                <w:rFonts w:ascii="等线" w:eastAsia="等线" w:hAnsi="等线" w:hint="eastAsia"/>
                <w:sz w:val="20"/>
                <w:szCs w:val="20"/>
              </w:rPr>
              <w:t>异常路径</w:t>
            </w:r>
          </w:p>
        </w:tc>
        <w:tc>
          <w:tcPr>
            <w:tcW w:w="741" w:type="dxa"/>
          </w:tcPr>
          <w:p w:rsidR="003C1203" w:rsidRPr="00D20B3C" w:rsidRDefault="003C1203" w:rsidP="00E73413">
            <w:r w:rsidRPr="00D20B3C">
              <w:t>2</w:t>
            </w:r>
          </w:p>
        </w:tc>
        <w:tc>
          <w:tcPr>
            <w:tcW w:w="879" w:type="dxa"/>
          </w:tcPr>
          <w:p w:rsidR="003C1203" w:rsidRPr="00D20B3C" w:rsidRDefault="003C1203" w:rsidP="00E73413">
            <w:r w:rsidRPr="00D20B3C">
              <w:t>1.39%</w:t>
            </w:r>
          </w:p>
        </w:tc>
        <w:tc>
          <w:tcPr>
            <w:tcW w:w="1025" w:type="dxa"/>
            <w:vMerge/>
          </w:tcPr>
          <w:p w:rsidR="003C1203" w:rsidRPr="00D20B3C" w:rsidRDefault="003C1203" w:rsidP="00E73413"/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  <w:r w:rsidRPr="004335CE">
              <w:rPr>
                <w:rFonts w:ascii="等线" w:eastAsia="等线" w:hAnsi="等线" w:hint="eastAsia"/>
                <w:sz w:val="20"/>
                <w:szCs w:val="20"/>
              </w:rPr>
              <w:t>性能问题</w:t>
            </w:r>
          </w:p>
        </w:tc>
        <w:tc>
          <w:tcPr>
            <w:tcW w:w="817" w:type="dxa"/>
          </w:tcPr>
          <w:p w:rsidR="003C1203" w:rsidRPr="00DB07EE" w:rsidRDefault="003C1203" w:rsidP="00E73413">
            <w:r w:rsidRPr="00DB07EE">
              <w:t>12</w:t>
            </w:r>
          </w:p>
        </w:tc>
        <w:tc>
          <w:tcPr>
            <w:tcW w:w="873" w:type="dxa"/>
          </w:tcPr>
          <w:p w:rsidR="003C1203" w:rsidRPr="00BA7B83" w:rsidRDefault="002E1D80" w:rsidP="00E7341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98</w:t>
            </w:r>
            <w:r w:rsidR="003C1203" w:rsidRPr="00BA7B83">
              <w:t>%</w:t>
            </w:r>
          </w:p>
        </w:tc>
        <w:tc>
          <w:tcPr>
            <w:tcW w:w="1136" w:type="dxa"/>
            <w:vMerge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  <w:r w:rsidRPr="004335CE">
              <w:rPr>
                <w:rFonts w:ascii="等线" w:eastAsia="等线" w:hAnsi="等线" w:hint="eastAsia"/>
                <w:sz w:val="20"/>
                <w:szCs w:val="20"/>
              </w:rPr>
              <w:t>配置相关</w:t>
            </w:r>
          </w:p>
        </w:tc>
        <w:tc>
          <w:tcPr>
            <w:tcW w:w="741" w:type="dxa"/>
          </w:tcPr>
          <w:p w:rsidR="003C1203" w:rsidRPr="00D20B3C" w:rsidRDefault="003C1203" w:rsidP="00E73413">
            <w:r w:rsidRPr="00D20B3C">
              <w:t>1</w:t>
            </w:r>
          </w:p>
        </w:tc>
        <w:tc>
          <w:tcPr>
            <w:tcW w:w="879" w:type="dxa"/>
          </w:tcPr>
          <w:p w:rsidR="003C1203" w:rsidRPr="00D20B3C" w:rsidRDefault="003C1203" w:rsidP="00E73413">
            <w:r w:rsidRPr="00D20B3C">
              <w:t>0.69%</w:t>
            </w:r>
          </w:p>
        </w:tc>
        <w:tc>
          <w:tcPr>
            <w:tcW w:w="1025" w:type="dxa"/>
            <w:vMerge/>
          </w:tcPr>
          <w:p w:rsidR="003C1203" w:rsidRPr="00D20B3C" w:rsidRDefault="003C1203" w:rsidP="00E73413"/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Default="003C1203">
            <w:pPr>
              <w:rPr>
                <w:rFonts w:ascii="等线" w:eastAsia="等线" w:hAnsi="等线"/>
                <w:sz w:val="20"/>
                <w:szCs w:val="20"/>
              </w:rPr>
            </w:pPr>
            <w:r w:rsidRPr="004335CE">
              <w:rPr>
                <w:rFonts w:ascii="等线" w:eastAsia="等线" w:hAnsi="等线" w:hint="eastAsia"/>
                <w:sz w:val="20"/>
                <w:szCs w:val="20"/>
              </w:rPr>
              <w:t>配置相关</w:t>
            </w:r>
          </w:p>
        </w:tc>
        <w:tc>
          <w:tcPr>
            <w:tcW w:w="817" w:type="dxa"/>
          </w:tcPr>
          <w:p w:rsidR="003C1203" w:rsidRPr="00DB07EE" w:rsidRDefault="003C1203" w:rsidP="00E73413">
            <w:r w:rsidRPr="00DB07EE">
              <w:t>6</w:t>
            </w:r>
          </w:p>
        </w:tc>
        <w:tc>
          <w:tcPr>
            <w:tcW w:w="873" w:type="dxa"/>
          </w:tcPr>
          <w:p w:rsidR="003C1203" w:rsidRPr="00BA7B83" w:rsidRDefault="002E1D80" w:rsidP="00E73413">
            <w:r>
              <w:t>1.</w:t>
            </w:r>
            <w:r>
              <w:rPr>
                <w:rFonts w:hint="eastAsia"/>
              </w:rPr>
              <w:t>49</w:t>
            </w:r>
            <w:r w:rsidR="003C1203" w:rsidRPr="00BA7B83">
              <w:t>%</w:t>
            </w:r>
          </w:p>
        </w:tc>
        <w:tc>
          <w:tcPr>
            <w:tcW w:w="1136" w:type="dxa"/>
            <w:vMerge/>
          </w:tcPr>
          <w:p w:rsidR="003C1203" w:rsidRPr="004335CE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  <w:r w:rsidRPr="004335CE">
              <w:rPr>
                <w:rFonts w:ascii="等线" w:eastAsia="等线" w:hAnsi="等线" w:hint="eastAsia"/>
                <w:sz w:val="20"/>
                <w:szCs w:val="20"/>
              </w:rPr>
              <w:t>性能问题</w:t>
            </w:r>
          </w:p>
        </w:tc>
        <w:tc>
          <w:tcPr>
            <w:tcW w:w="741" w:type="dxa"/>
          </w:tcPr>
          <w:p w:rsidR="003C1203" w:rsidRPr="00D20B3C" w:rsidRDefault="003C1203" w:rsidP="00E73413">
            <w:r w:rsidRPr="00D20B3C">
              <w:t>1</w:t>
            </w:r>
          </w:p>
        </w:tc>
        <w:tc>
          <w:tcPr>
            <w:tcW w:w="879" w:type="dxa"/>
          </w:tcPr>
          <w:p w:rsidR="003C1203" w:rsidRPr="00D20B3C" w:rsidRDefault="003C1203" w:rsidP="00E73413">
            <w:r w:rsidRPr="00D20B3C">
              <w:t>0.69%</w:t>
            </w:r>
          </w:p>
        </w:tc>
        <w:tc>
          <w:tcPr>
            <w:tcW w:w="1025" w:type="dxa"/>
            <w:vMerge/>
          </w:tcPr>
          <w:p w:rsidR="003C1203" w:rsidRPr="00D20B3C" w:rsidRDefault="003C1203" w:rsidP="00E73413"/>
        </w:tc>
      </w:tr>
      <w:tr w:rsidR="003C1203" w:rsidTr="00354303">
        <w:trPr>
          <w:trHeight w:val="417"/>
        </w:trPr>
        <w:tc>
          <w:tcPr>
            <w:tcW w:w="1239" w:type="dxa"/>
            <w:vAlign w:val="center"/>
          </w:tcPr>
          <w:p w:rsidR="003C1203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  <w:r w:rsidRPr="004335CE">
              <w:rPr>
                <w:rFonts w:ascii="等线" w:eastAsia="等线" w:hAnsi="等线" w:hint="eastAsia"/>
                <w:sz w:val="20"/>
                <w:szCs w:val="20"/>
              </w:rPr>
              <w:t>其他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（无法分类）</w:t>
            </w:r>
          </w:p>
        </w:tc>
        <w:tc>
          <w:tcPr>
            <w:tcW w:w="817" w:type="dxa"/>
          </w:tcPr>
          <w:p w:rsidR="003C1203" w:rsidRDefault="003C1203" w:rsidP="00E73413">
            <w:r w:rsidRPr="00DB07EE">
              <w:t>48</w:t>
            </w:r>
          </w:p>
        </w:tc>
        <w:tc>
          <w:tcPr>
            <w:tcW w:w="873" w:type="dxa"/>
          </w:tcPr>
          <w:p w:rsidR="003C1203" w:rsidRDefault="002E1D80" w:rsidP="00E73413">
            <w:r>
              <w:t>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91</w:t>
            </w:r>
            <w:r w:rsidR="003C1203" w:rsidRPr="00BA7B83">
              <w:t>%</w:t>
            </w:r>
          </w:p>
        </w:tc>
        <w:tc>
          <w:tcPr>
            <w:tcW w:w="1136" w:type="dxa"/>
            <w:vMerge/>
          </w:tcPr>
          <w:p w:rsidR="003C1203" w:rsidRPr="004335CE" w:rsidRDefault="003C1203" w:rsidP="00E73413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1162" w:type="dxa"/>
          </w:tcPr>
          <w:p w:rsidR="003C1203" w:rsidRPr="00D20B3C" w:rsidRDefault="003C1203" w:rsidP="00E73413">
            <w:r w:rsidRPr="004335CE">
              <w:rPr>
                <w:rFonts w:ascii="等线" w:eastAsia="等线" w:hAnsi="等线" w:hint="eastAsia"/>
                <w:sz w:val="20"/>
                <w:szCs w:val="20"/>
              </w:rPr>
              <w:t>其他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（无法分类）</w:t>
            </w:r>
          </w:p>
        </w:tc>
        <w:tc>
          <w:tcPr>
            <w:tcW w:w="741" w:type="dxa"/>
          </w:tcPr>
          <w:p w:rsidR="003C1203" w:rsidRPr="00D20B3C" w:rsidRDefault="003C1203" w:rsidP="00E73413">
            <w:r w:rsidRPr="00D20B3C">
              <w:t>10</w:t>
            </w:r>
          </w:p>
        </w:tc>
        <w:tc>
          <w:tcPr>
            <w:tcW w:w="879" w:type="dxa"/>
          </w:tcPr>
          <w:p w:rsidR="003C1203" w:rsidRDefault="003C1203" w:rsidP="00E73413">
            <w:r w:rsidRPr="00D20B3C">
              <w:t>6.94%</w:t>
            </w:r>
          </w:p>
        </w:tc>
        <w:tc>
          <w:tcPr>
            <w:tcW w:w="1025" w:type="dxa"/>
            <w:vMerge/>
          </w:tcPr>
          <w:p w:rsidR="003C1203" w:rsidRPr="00D20B3C" w:rsidRDefault="003C1203" w:rsidP="00E73413"/>
        </w:tc>
      </w:tr>
    </w:tbl>
    <w:p w:rsidR="009C39AF" w:rsidRDefault="00ED2BB8" w:rsidP="00CA4585">
      <w:pPr>
        <w:rPr>
          <w:rFonts w:asciiTheme="minorEastAsia" w:hAnsiTheme="minorEastAsia"/>
          <w:sz w:val="24"/>
          <w:szCs w:val="24"/>
        </w:rPr>
      </w:pPr>
      <w:r w:rsidRPr="009A02B3">
        <w:rPr>
          <w:rFonts w:asciiTheme="minorEastAsia" w:hAnsiTheme="minorEastAsia" w:hint="eastAsia"/>
          <w:sz w:val="24"/>
          <w:szCs w:val="24"/>
        </w:rPr>
        <w:t>计算公式</w:t>
      </w:r>
      <w:r>
        <w:rPr>
          <w:rFonts w:asciiTheme="minorEastAsia" w:hAnsiTheme="minorEastAsia" w:hint="eastAsia"/>
          <w:sz w:val="24"/>
          <w:szCs w:val="24"/>
        </w:rPr>
        <w:t>：占比=某类型bug数/bug总数</w:t>
      </w:r>
    </w:p>
    <w:p w:rsidR="002C6556" w:rsidRPr="00881DA4" w:rsidRDefault="009628F6" w:rsidP="00AC636B">
      <w:pPr>
        <w:pStyle w:val="3"/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881DA4">
        <w:rPr>
          <w:rFonts w:asciiTheme="minorEastAsia" w:hAnsiTheme="minorEastAsia" w:hint="eastAsia"/>
          <w:sz w:val="28"/>
          <w:szCs w:val="28"/>
        </w:rPr>
        <w:t>实现难度分布情况</w:t>
      </w:r>
    </w:p>
    <w:p w:rsidR="004D5B54" w:rsidRDefault="004D5B54" w:rsidP="004D5B54">
      <w:pPr>
        <w:pStyle w:val="a6"/>
        <w:keepNext/>
      </w:pPr>
      <w:r>
        <w:rPr>
          <w:rFonts w:hint="eastAsia"/>
        </w:rPr>
        <w:t>表</w:t>
      </w:r>
      <w:r>
        <w:rPr>
          <w:rFonts w:hint="eastAsia"/>
        </w:rPr>
        <w:t>3.1</w:t>
      </w:r>
    </w:p>
    <w:tbl>
      <w:tblPr>
        <w:tblStyle w:val="a5"/>
        <w:tblW w:w="7163" w:type="dxa"/>
        <w:tblLook w:val="04A0" w:firstRow="1" w:lastRow="0" w:firstColumn="1" w:lastColumn="0" w:noHBand="0" w:noVBand="1"/>
      </w:tblPr>
      <w:tblGrid>
        <w:gridCol w:w="2757"/>
        <w:gridCol w:w="877"/>
        <w:gridCol w:w="1179"/>
        <w:gridCol w:w="1175"/>
        <w:gridCol w:w="1175"/>
      </w:tblGrid>
      <w:tr w:rsidR="001226A7" w:rsidTr="00810B0E">
        <w:trPr>
          <w:trHeight w:val="476"/>
        </w:trPr>
        <w:tc>
          <w:tcPr>
            <w:tcW w:w="275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D5B54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服务层/客户端</w:t>
            </w:r>
          </w:p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[bug总数：403]</w:t>
            </w:r>
          </w:p>
        </w:tc>
        <w:tc>
          <w:tcPr>
            <w:tcW w:w="235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D5B54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</w:p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ug总数：144]</w:t>
            </w:r>
          </w:p>
        </w:tc>
      </w:tr>
      <w:tr w:rsidR="004D5B54" w:rsidTr="00810B0E">
        <w:trPr>
          <w:trHeight w:val="278"/>
        </w:trPr>
        <w:tc>
          <w:tcPr>
            <w:tcW w:w="2757" w:type="dxa"/>
            <w:shd w:val="clear" w:color="auto" w:fill="DBE5F1" w:themeFill="accent1" w:themeFillTint="33"/>
          </w:tcPr>
          <w:p w:rsidR="004D5B54" w:rsidRPr="00A21EAF" w:rsidRDefault="001226A7" w:rsidP="001226A7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226A7">
              <w:rPr>
                <w:rFonts w:asciiTheme="minorEastAsia" w:hAnsiTheme="minorEastAsia" w:hint="eastAsia"/>
                <w:sz w:val="24"/>
                <w:szCs w:val="24"/>
              </w:rPr>
              <w:t>实现难度</w:t>
            </w:r>
          </w:p>
        </w:tc>
        <w:tc>
          <w:tcPr>
            <w:tcW w:w="877" w:type="dxa"/>
            <w:shd w:val="clear" w:color="auto" w:fill="DBE5F1" w:themeFill="accent1" w:themeFillTint="33"/>
          </w:tcPr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79" w:type="dxa"/>
            <w:shd w:val="clear" w:color="auto" w:fill="DBE5F1" w:themeFill="accent1" w:themeFillTint="33"/>
          </w:tcPr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175" w:type="dxa"/>
            <w:shd w:val="clear" w:color="auto" w:fill="DBE5F1" w:themeFill="accent1" w:themeFillTint="33"/>
          </w:tcPr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75" w:type="dxa"/>
            <w:shd w:val="clear" w:color="auto" w:fill="DBE5F1" w:themeFill="accent1" w:themeFillTint="33"/>
          </w:tcPr>
          <w:p w:rsidR="004D5B54" w:rsidRPr="00A21EAF" w:rsidRDefault="004D5B54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</w:tr>
      <w:tr w:rsidR="00FB0A01" w:rsidTr="00810B0E">
        <w:trPr>
          <w:trHeight w:val="374"/>
        </w:trPr>
        <w:tc>
          <w:tcPr>
            <w:tcW w:w="2757" w:type="dxa"/>
          </w:tcPr>
          <w:p w:rsidR="00FB0A01" w:rsidRPr="00A21EAF" w:rsidRDefault="00FB0A01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226A7">
              <w:rPr>
                <w:rFonts w:asciiTheme="minorEastAsia" w:hAnsiTheme="minorEastAsia" w:hint="eastAsia"/>
                <w:sz w:val="24"/>
                <w:szCs w:val="24"/>
              </w:rPr>
              <w:t>与技术有关</w:t>
            </w:r>
          </w:p>
        </w:tc>
        <w:tc>
          <w:tcPr>
            <w:tcW w:w="877" w:type="dxa"/>
          </w:tcPr>
          <w:p w:rsidR="00FB0A01" w:rsidRPr="000D6C3B" w:rsidRDefault="00FB0A01" w:rsidP="00E73413">
            <w:r w:rsidRPr="000D6C3B">
              <w:t>38</w:t>
            </w:r>
          </w:p>
        </w:tc>
        <w:tc>
          <w:tcPr>
            <w:tcW w:w="1179" w:type="dxa"/>
          </w:tcPr>
          <w:p w:rsidR="00FB0A01" w:rsidRPr="000D6C3B" w:rsidRDefault="00FB0A01" w:rsidP="00E73413">
            <w:r w:rsidRPr="000D6C3B">
              <w:t>9.43%</w:t>
            </w:r>
          </w:p>
        </w:tc>
        <w:tc>
          <w:tcPr>
            <w:tcW w:w="1175" w:type="dxa"/>
          </w:tcPr>
          <w:p w:rsidR="00FB0A01" w:rsidRPr="009D4FF5" w:rsidRDefault="00FB0A01" w:rsidP="00E73413">
            <w:r w:rsidRPr="009D4FF5">
              <w:t>10</w:t>
            </w:r>
          </w:p>
        </w:tc>
        <w:tc>
          <w:tcPr>
            <w:tcW w:w="1175" w:type="dxa"/>
          </w:tcPr>
          <w:p w:rsidR="00FB0A01" w:rsidRPr="00E152D0" w:rsidRDefault="00FB0A01" w:rsidP="00E73413">
            <w:r w:rsidRPr="00E152D0">
              <w:t>6.94%</w:t>
            </w:r>
          </w:p>
        </w:tc>
      </w:tr>
      <w:tr w:rsidR="00FB0A01" w:rsidTr="00810B0E">
        <w:trPr>
          <w:trHeight w:val="406"/>
        </w:trPr>
        <w:tc>
          <w:tcPr>
            <w:tcW w:w="2757" w:type="dxa"/>
          </w:tcPr>
          <w:p w:rsidR="00FB0A01" w:rsidRPr="00A21EAF" w:rsidRDefault="00FB0A01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226A7">
              <w:rPr>
                <w:rFonts w:asciiTheme="minorEastAsia" w:hAnsiTheme="minorEastAsia" w:hint="eastAsia"/>
                <w:sz w:val="24"/>
                <w:szCs w:val="24"/>
              </w:rPr>
              <w:t>业务场景较复杂</w:t>
            </w:r>
          </w:p>
        </w:tc>
        <w:tc>
          <w:tcPr>
            <w:tcW w:w="877" w:type="dxa"/>
          </w:tcPr>
          <w:p w:rsidR="00FB0A01" w:rsidRPr="000D6C3B" w:rsidRDefault="00FB0A01" w:rsidP="00E73413">
            <w:r w:rsidRPr="000D6C3B">
              <w:t>122</w:t>
            </w:r>
          </w:p>
        </w:tc>
        <w:tc>
          <w:tcPr>
            <w:tcW w:w="1179" w:type="dxa"/>
          </w:tcPr>
          <w:p w:rsidR="00FB0A01" w:rsidRPr="000D6C3B" w:rsidRDefault="00FB0A01" w:rsidP="00E73413">
            <w:r w:rsidRPr="000D6C3B">
              <w:t>30.27%</w:t>
            </w:r>
            <w:r w:rsidR="00066834">
              <w:rPr>
                <w:rFonts w:hint="eastAsia"/>
              </w:rPr>
              <w:t xml:space="preserve"> </w:t>
            </w:r>
            <w:r w:rsidR="00066834"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  <w:tc>
          <w:tcPr>
            <w:tcW w:w="1175" w:type="dxa"/>
          </w:tcPr>
          <w:p w:rsidR="00FB0A01" w:rsidRPr="009D4FF5" w:rsidRDefault="00FB0A01" w:rsidP="00E73413">
            <w:r w:rsidRPr="009D4FF5">
              <w:t>34</w:t>
            </w:r>
          </w:p>
        </w:tc>
        <w:tc>
          <w:tcPr>
            <w:tcW w:w="1175" w:type="dxa"/>
          </w:tcPr>
          <w:p w:rsidR="00FB0A01" w:rsidRPr="00E152D0" w:rsidRDefault="00FB0A01" w:rsidP="00E73413">
            <w:r w:rsidRPr="00E152D0">
              <w:t>23.61%</w:t>
            </w:r>
          </w:p>
        </w:tc>
      </w:tr>
      <w:tr w:rsidR="00FB0A01" w:rsidTr="00810B0E">
        <w:trPr>
          <w:trHeight w:val="413"/>
        </w:trPr>
        <w:tc>
          <w:tcPr>
            <w:tcW w:w="2757" w:type="dxa"/>
          </w:tcPr>
          <w:p w:rsidR="00FB0A01" w:rsidRPr="000B7261" w:rsidRDefault="00FB0A01" w:rsidP="00E73413">
            <w:pPr>
              <w:pStyle w:val="a4"/>
              <w:ind w:firstLineChars="0" w:firstLine="0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0B7261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经常出现、易犯的</w:t>
            </w:r>
            <w:r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Bug</w:t>
            </w:r>
          </w:p>
        </w:tc>
        <w:tc>
          <w:tcPr>
            <w:tcW w:w="877" w:type="dxa"/>
          </w:tcPr>
          <w:p w:rsidR="00FB0A01" w:rsidRPr="000B7261" w:rsidRDefault="00FB0A01" w:rsidP="00E73413">
            <w:pPr>
              <w:rPr>
                <w:b/>
                <w:color w:val="FF0000"/>
              </w:rPr>
            </w:pPr>
            <w:r w:rsidRPr="000B7261">
              <w:rPr>
                <w:b/>
                <w:color w:val="FF0000"/>
              </w:rPr>
              <w:t>116</w:t>
            </w:r>
          </w:p>
        </w:tc>
        <w:tc>
          <w:tcPr>
            <w:tcW w:w="1179" w:type="dxa"/>
          </w:tcPr>
          <w:p w:rsidR="00FB0A01" w:rsidRPr="000B7261" w:rsidRDefault="00FB0A01" w:rsidP="00E73413">
            <w:pPr>
              <w:rPr>
                <w:b/>
                <w:color w:val="FF0000"/>
              </w:rPr>
            </w:pPr>
            <w:r w:rsidRPr="000B7261">
              <w:rPr>
                <w:b/>
                <w:color w:val="FF0000"/>
              </w:rPr>
              <w:t>28.78%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Pr="00464B7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↑</w:t>
            </w:r>
          </w:p>
        </w:tc>
        <w:tc>
          <w:tcPr>
            <w:tcW w:w="1175" w:type="dxa"/>
          </w:tcPr>
          <w:p w:rsidR="00FB0A01" w:rsidRPr="000B7261" w:rsidRDefault="00FB0A01" w:rsidP="00E73413">
            <w:pPr>
              <w:rPr>
                <w:b/>
                <w:color w:val="FF0000"/>
              </w:rPr>
            </w:pPr>
            <w:r w:rsidRPr="000B7261">
              <w:rPr>
                <w:b/>
                <w:color w:val="FF0000"/>
              </w:rPr>
              <w:t>66</w:t>
            </w:r>
          </w:p>
        </w:tc>
        <w:tc>
          <w:tcPr>
            <w:tcW w:w="1175" w:type="dxa"/>
          </w:tcPr>
          <w:p w:rsidR="00FB0A01" w:rsidRPr="00FB0A01" w:rsidRDefault="00FB0A01" w:rsidP="00E73413">
            <w:pPr>
              <w:rPr>
                <w:b/>
              </w:rPr>
            </w:pPr>
            <w:r w:rsidRPr="00FB0A01">
              <w:rPr>
                <w:b/>
                <w:color w:val="FF0000"/>
              </w:rPr>
              <w:t>45.83%</w:t>
            </w:r>
          </w:p>
        </w:tc>
      </w:tr>
      <w:tr w:rsidR="00881182" w:rsidTr="00810B0E">
        <w:trPr>
          <w:trHeight w:val="413"/>
        </w:trPr>
        <w:tc>
          <w:tcPr>
            <w:tcW w:w="2757" w:type="dxa"/>
          </w:tcPr>
          <w:p w:rsidR="00881182" w:rsidRPr="000B7261" w:rsidRDefault="00881182" w:rsidP="00E73413">
            <w:pPr>
              <w:pStyle w:val="a4"/>
              <w:ind w:firstLineChars="0" w:firstLine="0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74235F">
              <w:rPr>
                <w:rFonts w:asciiTheme="minorEastAsia" w:hAnsiTheme="minorEastAsia" w:hint="eastAsia"/>
                <w:sz w:val="24"/>
                <w:szCs w:val="24"/>
              </w:rPr>
              <w:t>其他</w:t>
            </w:r>
          </w:p>
        </w:tc>
        <w:tc>
          <w:tcPr>
            <w:tcW w:w="877" w:type="dxa"/>
          </w:tcPr>
          <w:p w:rsidR="00881182" w:rsidRPr="000B7261" w:rsidRDefault="00881182" w:rsidP="00E73413">
            <w:pPr>
              <w:rPr>
                <w:b/>
                <w:color w:val="FF0000"/>
              </w:rPr>
            </w:pPr>
          </w:p>
        </w:tc>
        <w:tc>
          <w:tcPr>
            <w:tcW w:w="1179" w:type="dxa"/>
          </w:tcPr>
          <w:p w:rsidR="00881182" w:rsidRPr="000B7261" w:rsidRDefault="00881182" w:rsidP="00E73413">
            <w:pPr>
              <w:rPr>
                <w:b/>
                <w:color w:val="FF0000"/>
              </w:rPr>
            </w:pPr>
          </w:p>
        </w:tc>
        <w:tc>
          <w:tcPr>
            <w:tcW w:w="1175" w:type="dxa"/>
          </w:tcPr>
          <w:p w:rsidR="00881182" w:rsidRPr="000B7261" w:rsidRDefault="00881182" w:rsidP="00E73413">
            <w:pPr>
              <w:rPr>
                <w:b/>
                <w:color w:val="FF0000"/>
              </w:rPr>
            </w:pPr>
          </w:p>
        </w:tc>
        <w:tc>
          <w:tcPr>
            <w:tcW w:w="1175" w:type="dxa"/>
          </w:tcPr>
          <w:p w:rsidR="00881182" w:rsidRPr="00FB0A01" w:rsidRDefault="00881182" w:rsidP="00E73413">
            <w:pPr>
              <w:rPr>
                <w:b/>
                <w:color w:val="FF0000"/>
              </w:rPr>
            </w:pPr>
          </w:p>
        </w:tc>
      </w:tr>
    </w:tbl>
    <w:p w:rsidR="00415FC8" w:rsidRDefault="00CA7962">
      <w:pPr>
        <w:rPr>
          <w:rFonts w:asciiTheme="minorEastAsia" w:hAnsiTheme="minorEastAsia"/>
          <w:sz w:val="24"/>
          <w:szCs w:val="24"/>
        </w:rPr>
      </w:pPr>
      <w:r w:rsidRPr="009A02B3">
        <w:rPr>
          <w:rFonts w:asciiTheme="minorEastAsia" w:hAnsiTheme="minorEastAsia" w:hint="eastAsia"/>
          <w:sz w:val="24"/>
          <w:szCs w:val="24"/>
        </w:rPr>
        <w:t>计算公式</w:t>
      </w:r>
      <w:r>
        <w:rPr>
          <w:rFonts w:asciiTheme="minorEastAsia" w:hAnsiTheme="minorEastAsia" w:hint="eastAsia"/>
          <w:sz w:val="24"/>
          <w:szCs w:val="24"/>
        </w:rPr>
        <w:t>：占比=某类型bug数/bug总数</w:t>
      </w:r>
    </w:p>
    <w:p w:rsidR="00011113" w:rsidRDefault="00011113">
      <w:pPr>
        <w:rPr>
          <w:rFonts w:asciiTheme="minorEastAsia" w:hAnsiTheme="minorEastAsia"/>
          <w:sz w:val="24"/>
          <w:szCs w:val="24"/>
        </w:rPr>
      </w:pPr>
    </w:p>
    <w:p w:rsidR="00A36D67" w:rsidRPr="00AC636B" w:rsidRDefault="00A36D67" w:rsidP="00AC636B">
      <w:pPr>
        <w:pStyle w:val="3"/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A36D67">
        <w:rPr>
          <w:rFonts w:asciiTheme="minorEastAsia" w:hAnsiTheme="minorEastAsia" w:hint="eastAsia"/>
          <w:sz w:val="28"/>
          <w:szCs w:val="28"/>
        </w:rPr>
        <w:t>预估可减少的Bug分布情况</w:t>
      </w:r>
    </w:p>
    <w:p w:rsidR="009C58FA" w:rsidRDefault="009C58FA" w:rsidP="009C58FA">
      <w:pPr>
        <w:pStyle w:val="a6"/>
        <w:keepNext/>
      </w:pPr>
      <w:r>
        <w:rPr>
          <w:rFonts w:hint="eastAsia"/>
        </w:rPr>
        <w:t>表</w:t>
      </w:r>
      <w:r>
        <w:rPr>
          <w:rFonts w:hint="eastAsia"/>
        </w:rPr>
        <w:t>4.1</w:t>
      </w:r>
    </w:p>
    <w:tbl>
      <w:tblPr>
        <w:tblStyle w:val="a5"/>
        <w:tblW w:w="7171" w:type="dxa"/>
        <w:tblLook w:val="04A0" w:firstRow="1" w:lastRow="0" w:firstColumn="1" w:lastColumn="0" w:noHBand="0" w:noVBand="1"/>
      </w:tblPr>
      <w:tblGrid>
        <w:gridCol w:w="2757"/>
        <w:gridCol w:w="877"/>
        <w:gridCol w:w="1179"/>
        <w:gridCol w:w="1179"/>
        <w:gridCol w:w="1179"/>
      </w:tblGrid>
      <w:tr w:rsidR="009C58FA" w:rsidTr="009C58FA">
        <w:trPr>
          <w:trHeight w:val="476"/>
        </w:trPr>
        <w:tc>
          <w:tcPr>
            <w:tcW w:w="275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C58FA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服务层/客户端</w:t>
            </w:r>
          </w:p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[bug总数：403]</w:t>
            </w:r>
          </w:p>
        </w:tc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C58FA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</w:t>
            </w:r>
          </w:p>
          <w:p w:rsidR="009C58FA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ug总数：144]</w:t>
            </w:r>
          </w:p>
        </w:tc>
      </w:tr>
      <w:tr w:rsidR="009C58FA" w:rsidTr="009C58FA">
        <w:trPr>
          <w:trHeight w:val="278"/>
        </w:trPr>
        <w:tc>
          <w:tcPr>
            <w:tcW w:w="2757" w:type="dxa"/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C58FA">
              <w:rPr>
                <w:rFonts w:asciiTheme="minorEastAsia" w:hAnsiTheme="minorEastAsia" w:hint="eastAsia"/>
                <w:sz w:val="24"/>
                <w:szCs w:val="24"/>
              </w:rPr>
              <w:t>预估可减少的Bug类型</w:t>
            </w:r>
          </w:p>
        </w:tc>
        <w:tc>
          <w:tcPr>
            <w:tcW w:w="877" w:type="dxa"/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79" w:type="dxa"/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  <w:tc>
          <w:tcPr>
            <w:tcW w:w="1179" w:type="dxa"/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ug数</w:t>
            </w:r>
          </w:p>
        </w:tc>
        <w:tc>
          <w:tcPr>
            <w:tcW w:w="1179" w:type="dxa"/>
            <w:shd w:val="clear" w:color="auto" w:fill="DBE5F1" w:themeFill="accent1" w:themeFillTint="33"/>
          </w:tcPr>
          <w:p w:rsidR="009C58FA" w:rsidRPr="00A21EAF" w:rsidRDefault="009C58FA" w:rsidP="00E73413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21EAF">
              <w:rPr>
                <w:rFonts w:asciiTheme="minorEastAsia" w:hAnsiTheme="minorEastAsia" w:hint="eastAsia"/>
                <w:sz w:val="24"/>
                <w:szCs w:val="24"/>
              </w:rPr>
              <w:t>占比</w:t>
            </w:r>
          </w:p>
        </w:tc>
      </w:tr>
      <w:tr w:rsidR="00FB0A01" w:rsidTr="00E73413">
        <w:trPr>
          <w:trHeight w:val="374"/>
        </w:trPr>
        <w:tc>
          <w:tcPr>
            <w:tcW w:w="2757" w:type="dxa"/>
            <w:vAlign w:val="center"/>
          </w:tcPr>
          <w:p w:rsidR="00FB0A01" w:rsidRDefault="00FB0A01">
            <w:pPr>
              <w:rPr>
                <w:rFonts w:ascii="等线" w:eastAsia="等线" w:hAnsi="等线" w:cs="宋体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可能防止bug数</w:t>
            </w:r>
          </w:p>
        </w:tc>
        <w:tc>
          <w:tcPr>
            <w:tcW w:w="877" w:type="dxa"/>
          </w:tcPr>
          <w:p w:rsidR="00FB0A01" w:rsidRPr="009E7E32" w:rsidRDefault="00FB0A01" w:rsidP="00E73413">
            <w:r w:rsidRPr="009E7E32">
              <w:t>155</w:t>
            </w:r>
          </w:p>
        </w:tc>
        <w:tc>
          <w:tcPr>
            <w:tcW w:w="1179" w:type="dxa"/>
          </w:tcPr>
          <w:p w:rsidR="00FB0A01" w:rsidRPr="009E7E32" w:rsidRDefault="00FB0A01" w:rsidP="00E73413">
            <w:r w:rsidRPr="009E7E32">
              <w:t>38.46%</w:t>
            </w:r>
          </w:p>
        </w:tc>
        <w:tc>
          <w:tcPr>
            <w:tcW w:w="1179" w:type="dxa"/>
          </w:tcPr>
          <w:p w:rsidR="00FB0A01" w:rsidRPr="00E94DDC" w:rsidRDefault="00FB0A01" w:rsidP="00E73413">
            <w:r w:rsidRPr="00E94DDC">
              <w:t>52</w:t>
            </w:r>
          </w:p>
        </w:tc>
        <w:tc>
          <w:tcPr>
            <w:tcW w:w="1179" w:type="dxa"/>
          </w:tcPr>
          <w:p w:rsidR="00FB0A01" w:rsidRPr="00E94DDC" w:rsidRDefault="00FB0A01" w:rsidP="00E73413">
            <w:r w:rsidRPr="00E94DDC">
              <w:t>36.11%</w:t>
            </w:r>
          </w:p>
        </w:tc>
      </w:tr>
      <w:tr w:rsidR="00FB0A01" w:rsidTr="00E73413">
        <w:trPr>
          <w:trHeight w:val="406"/>
        </w:trPr>
        <w:tc>
          <w:tcPr>
            <w:tcW w:w="2757" w:type="dxa"/>
            <w:vAlign w:val="center"/>
          </w:tcPr>
          <w:p w:rsidR="00FB0A01" w:rsidRDefault="00FB0A01">
            <w:pPr>
              <w:rPr>
                <w:rFonts w:ascii="等线" w:eastAsia="等线" w:hAnsi="等线" w:cs="宋体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可能减少bug出现概率bug数</w:t>
            </w:r>
          </w:p>
        </w:tc>
        <w:tc>
          <w:tcPr>
            <w:tcW w:w="877" w:type="dxa"/>
          </w:tcPr>
          <w:p w:rsidR="00FB0A01" w:rsidRPr="009E7E32" w:rsidRDefault="00FB0A01" w:rsidP="00E73413">
            <w:r w:rsidRPr="009E7E32">
              <w:t>72</w:t>
            </w:r>
          </w:p>
        </w:tc>
        <w:tc>
          <w:tcPr>
            <w:tcW w:w="1179" w:type="dxa"/>
          </w:tcPr>
          <w:p w:rsidR="00FB0A01" w:rsidRPr="009E7E32" w:rsidRDefault="00FB0A01" w:rsidP="00E73413">
            <w:r w:rsidRPr="009E7E32">
              <w:t>17.87%</w:t>
            </w:r>
          </w:p>
        </w:tc>
        <w:tc>
          <w:tcPr>
            <w:tcW w:w="1179" w:type="dxa"/>
          </w:tcPr>
          <w:p w:rsidR="00FB0A01" w:rsidRPr="00E94DDC" w:rsidRDefault="00FB0A01" w:rsidP="00E73413">
            <w:r w:rsidRPr="00E94DDC">
              <w:t>42</w:t>
            </w:r>
          </w:p>
        </w:tc>
        <w:tc>
          <w:tcPr>
            <w:tcW w:w="1179" w:type="dxa"/>
          </w:tcPr>
          <w:p w:rsidR="00FB0A01" w:rsidRPr="00E94DDC" w:rsidRDefault="00FB0A01" w:rsidP="00E73413">
            <w:r w:rsidRPr="00E94DDC">
              <w:t>29.17%</w:t>
            </w:r>
          </w:p>
        </w:tc>
      </w:tr>
      <w:tr w:rsidR="00FB0A01" w:rsidTr="00E73413">
        <w:trPr>
          <w:trHeight w:val="413"/>
        </w:trPr>
        <w:tc>
          <w:tcPr>
            <w:tcW w:w="2757" w:type="dxa"/>
            <w:vAlign w:val="center"/>
          </w:tcPr>
          <w:p w:rsidR="00FB0A01" w:rsidRDefault="00FB0A01">
            <w:pPr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可以提前预警bug数</w:t>
            </w:r>
          </w:p>
        </w:tc>
        <w:tc>
          <w:tcPr>
            <w:tcW w:w="877" w:type="dxa"/>
          </w:tcPr>
          <w:p w:rsidR="00FB0A01" w:rsidRPr="009E7E32" w:rsidRDefault="00FB0A01" w:rsidP="00E73413">
            <w:r w:rsidRPr="009E7E32">
              <w:t>83</w:t>
            </w:r>
          </w:p>
        </w:tc>
        <w:tc>
          <w:tcPr>
            <w:tcW w:w="1179" w:type="dxa"/>
          </w:tcPr>
          <w:p w:rsidR="00FB0A01" w:rsidRDefault="00FB0A01" w:rsidP="00E73413">
            <w:r w:rsidRPr="009E7E32">
              <w:t>20.60%</w:t>
            </w:r>
          </w:p>
        </w:tc>
        <w:tc>
          <w:tcPr>
            <w:tcW w:w="1179" w:type="dxa"/>
          </w:tcPr>
          <w:p w:rsidR="00FB0A01" w:rsidRPr="00E94DDC" w:rsidRDefault="00FB0A01" w:rsidP="00E73413">
            <w:r w:rsidRPr="00E94DDC">
              <w:t>11</w:t>
            </w:r>
          </w:p>
        </w:tc>
        <w:tc>
          <w:tcPr>
            <w:tcW w:w="1179" w:type="dxa"/>
          </w:tcPr>
          <w:p w:rsidR="00FB0A01" w:rsidRDefault="00FB0A01" w:rsidP="00E73413">
            <w:r w:rsidRPr="00E94DDC">
              <w:t>7.64%</w:t>
            </w:r>
          </w:p>
        </w:tc>
      </w:tr>
      <w:tr w:rsidR="00881182" w:rsidTr="00E73413">
        <w:trPr>
          <w:trHeight w:val="413"/>
        </w:trPr>
        <w:tc>
          <w:tcPr>
            <w:tcW w:w="2757" w:type="dxa"/>
            <w:vAlign w:val="center"/>
          </w:tcPr>
          <w:p w:rsidR="00881182" w:rsidRDefault="00881182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877" w:type="dxa"/>
          </w:tcPr>
          <w:p w:rsidR="00881182" w:rsidRPr="009E7E32" w:rsidRDefault="00881182" w:rsidP="00E73413"/>
        </w:tc>
        <w:tc>
          <w:tcPr>
            <w:tcW w:w="1179" w:type="dxa"/>
          </w:tcPr>
          <w:p w:rsidR="00881182" w:rsidRPr="009E7E32" w:rsidRDefault="00881182" w:rsidP="00E73413"/>
        </w:tc>
        <w:tc>
          <w:tcPr>
            <w:tcW w:w="1179" w:type="dxa"/>
          </w:tcPr>
          <w:p w:rsidR="00881182" w:rsidRPr="00E94DDC" w:rsidRDefault="00881182" w:rsidP="00E73413"/>
        </w:tc>
        <w:tc>
          <w:tcPr>
            <w:tcW w:w="1179" w:type="dxa"/>
          </w:tcPr>
          <w:p w:rsidR="00881182" w:rsidRPr="00E94DDC" w:rsidRDefault="00881182" w:rsidP="00E73413"/>
        </w:tc>
      </w:tr>
    </w:tbl>
    <w:p w:rsidR="00A36D67" w:rsidRDefault="00A36D67">
      <w:pPr>
        <w:rPr>
          <w:rFonts w:asciiTheme="minorEastAsia" w:hAnsiTheme="minorEastAsia"/>
          <w:sz w:val="24"/>
          <w:szCs w:val="24"/>
        </w:rPr>
      </w:pPr>
    </w:p>
    <w:p w:rsidR="002438C7" w:rsidRDefault="00D1666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上述维度【1】~【4】数据统计的结果显示</w:t>
      </w:r>
      <w:r w:rsidR="00224602">
        <w:rPr>
          <w:rFonts w:asciiTheme="minorEastAsia" w:hAnsiTheme="minorEastAsia" w:hint="eastAsia"/>
          <w:sz w:val="24"/>
          <w:szCs w:val="24"/>
        </w:rPr>
        <w:t>（以服务端为例说明）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A3C2C" w:rsidRPr="001A3C2C" w:rsidRDefault="001A3C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1A3C2C">
        <w:rPr>
          <w:rFonts w:asciiTheme="minorEastAsia" w:hAnsiTheme="minorEastAsia" w:hint="eastAsia"/>
          <w:sz w:val="28"/>
          <w:szCs w:val="28"/>
        </w:rPr>
        <w:t xml:space="preserve"> 在VDI5.3.0开发完成需求中，任务队列的bug总数：83个 占总数的</w:t>
      </w:r>
      <w:r w:rsidRPr="001A3C2C">
        <w:rPr>
          <w:rFonts w:asciiTheme="minorEastAsia" w:hAnsiTheme="minorEastAsia" w:hint="eastAsia"/>
          <w:color w:val="FF0000"/>
          <w:sz w:val="28"/>
          <w:szCs w:val="28"/>
        </w:rPr>
        <w:t>20.6%</w:t>
      </w:r>
      <w:r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1A3C2C" w:rsidRPr="001A3C2C" w:rsidRDefault="00404CC2" w:rsidP="00404CC2">
      <w:pPr>
        <w:rPr>
          <w:rFonts w:asciiTheme="minorEastAsia" w:hAnsiTheme="minorEastAsia"/>
          <w:sz w:val="28"/>
          <w:szCs w:val="28"/>
        </w:rPr>
      </w:pPr>
      <w:r w:rsidRPr="001A3C2C">
        <w:rPr>
          <w:rFonts w:asciiTheme="minorEastAsia" w:hAnsiTheme="minorEastAsia" w:hint="eastAsia"/>
          <w:sz w:val="28"/>
          <w:szCs w:val="28"/>
        </w:rPr>
        <w:t xml:space="preserve">   </w:t>
      </w:r>
      <w:r w:rsidR="001560D8" w:rsidRPr="001A3C2C">
        <w:rPr>
          <w:rFonts w:asciiTheme="minorEastAsia" w:hAnsiTheme="minorEastAsia" w:hint="eastAsia"/>
          <w:sz w:val="28"/>
          <w:szCs w:val="28"/>
        </w:rPr>
        <w:t xml:space="preserve"> </w:t>
      </w:r>
      <w:r w:rsidR="000713C1" w:rsidRPr="001A3C2C">
        <w:rPr>
          <w:rFonts w:asciiTheme="minorEastAsia" w:hAnsiTheme="minorEastAsia" w:hint="eastAsia"/>
          <w:sz w:val="28"/>
          <w:szCs w:val="28"/>
        </w:rPr>
        <w:t>编码因素、需求因素的引起的bug占总数的</w:t>
      </w:r>
      <w:r w:rsidRPr="001A3C2C">
        <w:rPr>
          <w:rFonts w:asciiTheme="minorEastAsia" w:hAnsiTheme="minorEastAsia" w:hint="eastAsia"/>
          <w:sz w:val="28"/>
          <w:szCs w:val="28"/>
        </w:rPr>
        <w:t>82</w:t>
      </w:r>
      <w:r w:rsidR="000713C1" w:rsidRPr="001A3C2C">
        <w:rPr>
          <w:rFonts w:asciiTheme="minorEastAsia" w:hAnsiTheme="minorEastAsia" w:hint="eastAsia"/>
          <w:sz w:val="28"/>
          <w:szCs w:val="28"/>
        </w:rPr>
        <w:t>%之多</w:t>
      </w:r>
      <w:r w:rsidRPr="001A3C2C">
        <w:rPr>
          <w:rFonts w:asciiTheme="minorEastAsia" w:hAnsiTheme="minorEastAsia" w:hint="eastAsia"/>
          <w:sz w:val="28"/>
          <w:szCs w:val="28"/>
        </w:rPr>
        <w:t>，主要集中</w:t>
      </w:r>
      <w:r w:rsidRPr="001A3C2C">
        <w:rPr>
          <w:rFonts w:asciiTheme="minorEastAsia" w:hAnsiTheme="minorEastAsia" w:hint="eastAsia"/>
          <w:sz w:val="28"/>
          <w:szCs w:val="28"/>
        </w:rPr>
        <w:lastRenderedPageBreak/>
        <w:t>在</w:t>
      </w:r>
      <w:r w:rsidR="00133937" w:rsidRPr="001A3C2C">
        <w:rPr>
          <w:rFonts w:asciiTheme="minorEastAsia" w:hAnsiTheme="minorEastAsia" w:hint="eastAsia"/>
          <w:sz w:val="28"/>
          <w:szCs w:val="28"/>
        </w:rPr>
        <w:t>二、</w:t>
      </w:r>
      <w:r w:rsidRPr="001A3C2C">
        <w:rPr>
          <w:rFonts w:asciiTheme="minorEastAsia" w:hAnsiTheme="minorEastAsia" w:hint="eastAsia"/>
          <w:sz w:val="28"/>
          <w:szCs w:val="28"/>
        </w:rPr>
        <w:t>三级</w:t>
      </w:r>
      <w:r w:rsidR="0086633F" w:rsidRPr="001A3C2C">
        <w:rPr>
          <w:rFonts w:asciiTheme="minorEastAsia" w:hAnsiTheme="minorEastAsia" w:hint="eastAsia"/>
          <w:sz w:val="28"/>
          <w:szCs w:val="28"/>
        </w:rPr>
        <w:t>B</w:t>
      </w:r>
      <w:r w:rsidRPr="001A3C2C">
        <w:rPr>
          <w:rFonts w:asciiTheme="minorEastAsia" w:hAnsiTheme="minorEastAsia" w:hint="eastAsia"/>
          <w:sz w:val="28"/>
          <w:szCs w:val="28"/>
        </w:rPr>
        <w:t>ug</w:t>
      </w:r>
      <w:r w:rsidR="00224602" w:rsidRPr="001A3C2C">
        <w:rPr>
          <w:rFonts w:asciiTheme="minorEastAsia" w:hAnsiTheme="minorEastAsia" w:hint="eastAsia"/>
          <w:sz w:val="28"/>
          <w:szCs w:val="28"/>
        </w:rPr>
        <w:t>，</w:t>
      </w:r>
      <w:r w:rsidR="007729C1" w:rsidRPr="001A3C2C">
        <w:rPr>
          <w:rFonts w:asciiTheme="minorEastAsia" w:hAnsiTheme="minorEastAsia"/>
          <w:sz w:val="28"/>
          <w:szCs w:val="28"/>
        </w:rPr>
        <w:t>B</w:t>
      </w:r>
      <w:r w:rsidR="007729C1" w:rsidRPr="001A3C2C">
        <w:rPr>
          <w:rFonts w:asciiTheme="minorEastAsia" w:hAnsiTheme="minorEastAsia" w:hint="eastAsia"/>
          <w:sz w:val="28"/>
          <w:szCs w:val="28"/>
        </w:rPr>
        <w:t>ug绝大部分分布在</w:t>
      </w:r>
      <w:r w:rsidR="007729C1" w:rsidRPr="001A3C2C">
        <w:rPr>
          <w:rFonts w:asciiTheme="minorEastAsia" w:hAnsiTheme="minorEastAsia" w:hint="eastAsia"/>
          <w:color w:val="FF0000"/>
          <w:sz w:val="28"/>
          <w:szCs w:val="28"/>
          <w:u w:val="single"/>
        </w:rPr>
        <w:t>设计缺陷、代码错误、代码改进</w:t>
      </w:r>
      <w:r w:rsidRPr="001A3C2C">
        <w:rPr>
          <w:rFonts w:asciiTheme="minorEastAsia" w:hAnsiTheme="minorEastAsia" w:hint="eastAsia"/>
          <w:sz w:val="28"/>
          <w:szCs w:val="28"/>
        </w:rPr>
        <w:t>项</w:t>
      </w:r>
      <w:r w:rsidR="007729C1" w:rsidRPr="001A3C2C">
        <w:rPr>
          <w:rFonts w:asciiTheme="minorEastAsia" w:hAnsiTheme="minorEastAsia" w:hint="eastAsia"/>
          <w:sz w:val="28"/>
          <w:szCs w:val="28"/>
        </w:rPr>
        <w:t>占总数的</w:t>
      </w:r>
      <w:r w:rsidRPr="001A3C2C">
        <w:rPr>
          <w:rFonts w:asciiTheme="minorEastAsia" w:hAnsiTheme="minorEastAsia" w:hint="eastAsia"/>
          <w:sz w:val="28"/>
          <w:szCs w:val="28"/>
        </w:rPr>
        <w:t>5</w:t>
      </w:r>
      <w:r w:rsidR="007729C1" w:rsidRPr="001A3C2C">
        <w:rPr>
          <w:rFonts w:asciiTheme="minorEastAsia" w:hAnsiTheme="minorEastAsia" w:hint="eastAsia"/>
          <w:sz w:val="28"/>
          <w:szCs w:val="28"/>
        </w:rPr>
        <w:t>1%</w:t>
      </w:r>
      <w:r w:rsidRPr="001A3C2C">
        <w:rPr>
          <w:rFonts w:asciiTheme="minorEastAsia" w:hAnsiTheme="minorEastAsia" w:hint="eastAsia"/>
          <w:sz w:val="28"/>
          <w:szCs w:val="28"/>
        </w:rPr>
        <w:t>,</w:t>
      </w:r>
      <w:r w:rsidRPr="001A3C2C">
        <w:rPr>
          <w:rFonts w:asciiTheme="minorEastAsia" w:hAnsiTheme="minorEastAsia" w:hint="eastAsia"/>
          <w:color w:val="4F81BD" w:themeColor="accent1"/>
          <w:sz w:val="28"/>
          <w:szCs w:val="28"/>
          <w:u w:val="single"/>
        </w:rPr>
        <w:t>异常路径、需求未实现</w:t>
      </w:r>
      <w:r w:rsidRPr="001A3C2C">
        <w:rPr>
          <w:rFonts w:asciiTheme="minorEastAsia" w:hAnsiTheme="minorEastAsia" w:hint="eastAsia"/>
          <w:sz w:val="28"/>
          <w:szCs w:val="28"/>
        </w:rPr>
        <w:t>项占总数18%</w:t>
      </w:r>
      <w:r w:rsidR="00224602" w:rsidRPr="001A3C2C">
        <w:rPr>
          <w:rFonts w:asciiTheme="minorEastAsia" w:hAnsiTheme="minorEastAsia" w:hint="eastAsia"/>
          <w:sz w:val="28"/>
          <w:szCs w:val="28"/>
        </w:rPr>
        <w:t>，</w:t>
      </w:r>
      <w:r w:rsidR="00224602" w:rsidRPr="001A3C2C">
        <w:rPr>
          <w:rFonts w:asciiTheme="minorEastAsia" w:hAnsiTheme="minorEastAsia" w:hint="eastAsia"/>
          <w:color w:val="4F81BD" w:themeColor="accent1"/>
          <w:sz w:val="28"/>
          <w:szCs w:val="28"/>
          <w:u w:val="single"/>
        </w:rPr>
        <w:t>修改引入、界面优化</w:t>
      </w:r>
      <w:r w:rsidR="00224602" w:rsidRPr="001A3C2C">
        <w:rPr>
          <w:rFonts w:asciiTheme="minorEastAsia" w:hAnsiTheme="minorEastAsia" w:hint="eastAsia"/>
          <w:sz w:val="28"/>
          <w:szCs w:val="28"/>
        </w:rPr>
        <w:t>占总数的11%。</w:t>
      </w:r>
    </w:p>
    <w:p w:rsidR="000713C1" w:rsidRPr="001A3C2C" w:rsidRDefault="00066834">
      <w:pPr>
        <w:rPr>
          <w:rFonts w:asciiTheme="minorEastAsia" w:hAnsiTheme="minorEastAsia"/>
          <w:sz w:val="28"/>
          <w:szCs w:val="28"/>
        </w:rPr>
      </w:pPr>
      <w:r w:rsidRPr="001A3C2C">
        <w:rPr>
          <w:rFonts w:asciiTheme="minorEastAsia" w:hAnsiTheme="minorEastAsia" w:hint="eastAsia"/>
          <w:sz w:val="28"/>
          <w:szCs w:val="28"/>
        </w:rPr>
        <w:t xml:space="preserve">   </w:t>
      </w:r>
      <w:r w:rsidR="001560D8" w:rsidRPr="001A3C2C">
        <w:rPr>
          <w:rFonts w:asciiTheme="minorEastAsia" w:hAnsiTheme="minorEastAsia" w:hint="eastAsia"/>
          <w:sz w:val="28"/>
          <w:szCs w:val="28"/>
        </w:rPr>
        <w:t xml:space="preserve"> </w:t>
      </w:r>
      <w:r w:rsidRPr="001A3C2C">
        <w:rPr>
          <w:rFonts w:asciiTheme="minorEastAsia" w:hAnsiTheme="minorEastAsia" w:hint="eastAsia"/>
          <w:sz w:val="28"/>
          <w:szCs w:val="28"/>
        </w:rPr>
        <w:t>其中大部分缺陷引起原因与对应需求实现技术难度关系不大仅占比9%，与业务场景复杂度和自测覆盖程度有直接关系占比总计达58%</w:t>
      </w:r>
      <w:r w:rsidR="00694582" w:rsidRPr="001A3C2C">
        <w:rPr>
          <w:rFonts w:asciiTheme="minorEastAsia" w:hAnsiTheme="minorEastAsia" w:hint="eastAsia"/>
          <w:sz w:val="28"/>
          <w:szCs w:val="28"/>
        </w:rPr>
        <w:t>（不完全统计</w:t>
      </w:r>
      <w:r w:rsidR="00694582" w:rsidRPr="001A3C2C">
        <w:rPr>
          <w:rFonts w:asciiTheme="minorEastAsia" w:hAnsiTheme="minorEastAsia"/>
          <w:sz w:val="28"/>
          <w:szCs w:val="28"/>
        </w:rPr>
        <w:t>）</w:t>
      </w:r>
      <w:r w:rsidR="00694582" w:rsidRPr="001A3C2C">
        <w:rPr>
          <w:rFonts w:asciiTheme="minorEastAsia" w:hAnsiTheme="minorEastAsia" w:hint="eastAsia"/>
          <w:sz w:val="28"/>
          <w:szCs w:val="28"/>
        </w:rPr>
        <w:t>。</w:t>
      </w:r>
    </w:p>
    <w:p w:rsidR="00881182" w:rsidRDefault="00881182" w:rsidP="00C21EFF">
      <w:pPr>
        <w:ind w:firstLine="480"/>
        <w:rPr>
          <w:rFonts w:asciiTheme="minorEastAsia" w:hAnsiTheme="minorEastAsia"/>
          <w:sz w:val="24"/>
          <w:szCs w:val="24"/>
        </w:rPr>
      </w:pPr>
      <w:r w:rsidRPr="001A3C2C">
        <w:rPr>
          <w:rFonts w:asciiTheme="minorEastAsia" w:hAnsiTheme="minorEastAsia" w:hint="eastAsia"/>
          <w:sz w:val="28"/>
          <w:szCs w:val="28"/>
        </w:rPr>
        <w:t>绝大部分的bug是完全可以通过规</w:t>
      </w:r>
      <w:r>
        <w:rPr>
          <w:rFonts w:asciiTheme="minorEastAsia" w:hAnsiTheme="minorEastAsia" w:hint="eastAsia"/>
          <w:sz w:val="24"/>
          <w:szCs w:val="24"/>
        </w:rPr>
        <w:t>范</w:t>
      </w:r>
      <w:r w:rsidR="0074235F" w:rsidRPr="007B23AA">
        <w:rPr>
          <w:rFonts w:asciiTheme="minorEastAsia" w:hAnsiTheme="minorEastAsia"/>
          <w:sz w:val="24"/>
          <w:szCs w:val="24"/>
        </w:rPr>
        <w:t>质量管理</w:t>
      </w:r>
      <w:r w:rsidR="007B23AA" w:rsidRPr="007B23AA">
        <w:rPr>
          <w:rFonts w:asciiTheme="minorEastAsia" w:hAnsiTheme="minorEastAsia"/>
          <w:sz w:val="24"/>
          <w:szCs w:val="24"/>
        </w:rPr>
        <w:t>制度，并</w:t>
      </w:r>
      <w:r w:rsidR="009C41B7">
        <w:rPr>
          <w:rFonts w:asciiTheme="minorEastAsia" w:hAnsiTheme="minorEastAsia" w:hint="eastAsia"/>
          <w:sz w:val="24"/>
          <w:szCs w:val="24"/>
        </w:rPr>
        <w:t>对产品实现过程进行有效监督</w:t>
      </w:r>
      <w:r w:rsidR="007B23AA" w:rsidRPr="007B23AA">
        <w:rPr>
          <w:rFonts w:asciiTheme="minorEastAsia" w:hAnsiTheme="minorEastAsia" w:hint="eastAsia"/>
          <w:sz w:val="24"/>
          <w:szCs w:val="24"/>
        </w:rPr>
        <w:t>来降低或者规避bug的产生。</w:t>
      </w:r>
    </w:p>
    <w:p w:rsidR="00C21EFF" w:rsidRDefault="00C21EFF" w:rsidP="00C21EFF">
      <w:pPr>
        <w:pStyle w:val="2"/>
      </w:pPr>
      <w:r>
        <w:rPr>
          <w:rFonts w:hint="eastAsia"/>
        </w:rPr>
        <w:t>四、</w:t>
      </w:r>
      <w:r w:rsidRPr="00C21EFF">
        <w:rPr>
          <w:rFonts w:hint="eastAsia"/>
        </w:rPr>
        <w:t>复盘</w:t>
      </w:r>
      <w:r w:rsidR="009C41B7">
        <w:rPr>
          <w:rFonts w:hint="eastAsia"/>
        </w:rPr>
        <w:t>&amp;</w:t>
      </w:r>
      <w:r w:rsidRPr="00C21EFF">
        <w:rPr>
          <w:rFonts w:hint="eastAsia"/>
        </w:rPr>
        <w:t>总结</w:t>
      </w:r>
      <w:r w:rsidR="009C41B7">
        <w:rPr>
          <w:rFonts w:hint="eastAsia"/>
        </w:rPr>
        <w:t>的汇总</w:t>
      </w:r>
    </w:p>
    <w:p w:rsidR="001A3C2C" w:rsidRPr="004D5098" w:rsidRDefault="009C41B7" w:rsidP="00EA2C01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</w:t>
      </w:r>
      <w:r w:rsidR="006E49F2">
        <w:rPr>
          <w:rFonts w:asciiTheme="minorEastAsia" w:hAnsiTheme="minorEastAsia" w:hint="eastAsia"/>
          <w:sz w:val="28"/>
          <w:szCs w:val="28"/>
        </w:rPr>
        <w:t xml:space="preserve"> </w:t>
      </w:r>
      <w:r w:rsidR="001A3C2C" w:rsidRPr="004D5098">
        <w:rPr>
          <w:rFonts w:asciiTheme="minorEastAsia" w:hAnsiTheme="minorEastAsia" w:hint="eastAsia"/>
          <w:sz w:val="28"/>
          <w:szCs w:val="28"/>
        </w:rPr>
        <w:t>在大家的bug总结文档中提到</w:t>
      </w:r>
      <w:r w:rsidR="004D5098" w:rsidRPr="004D5098">
        <w:rPr>
          <w:rFonts w:asciiTheme="minorEastAsia" w:hAnsiTheme="minorEastAsia" w:hint="eastAsia"/>
          <w:sz w:val="28"/>
          <w:szCs w:val="28"/>
        </w:rPr>
        <w:t>很多问题，大致</w:t>
      </w:r>
      <w:r w:rsidR="004D5098">
        <w:rPr>
          <w:rFonts w:asciiTheme="minorEastAsia" w:hAnsiTheme="minorEastAsia" w:hint="eastAsia"/>
          <w:sz w:val="28"/>
          <w:szCs w:val="28"/>
        </w:rPr>
        <w:t>有</w:t>
      </w:r>
      <w:r w:rsidR="004D5098" w:rsidRPr="004D5098">
        <w:rPr>
          <w:rFonts w:asciiTheme="minorEastAsia" w:hAnsiTheme="minorEastAsia" w:hint="eastAsia"/>
          <w:sz w:val="28"/>
          <w:szCs w:val="28"/>
        </w:rPr>
        <w:t>如下</w:t>
      </w:r>
      <w:r w:rsidR="004D5098">
        <w:rPr>
          <w:rFonts w:asciiTheme="minorEastAsia" w:hAnsiTheme="minorEastAsia" w:hint="eastAsia"/>
          <w:sz w:val="28"/>
          <w:szCs w:val="28"/>
        </w:rPr>
        <w:t>几点</w:t>
      </w:r>
      <w:r w:rsidR="004D5098" w:rsidRPr="004D5098">
        <w:rPr>
          <w:rFonts w:asciiTheme="minorEastAsia" w:hAnsiTheme="minorEastAsia" w:hint="eastAsia"/>
          <w:sz w:val="28"/>
          <w:szCs w:val="28"/>
        </w:rPr>
        <w:t>：</w:t>
      </w:r>
    </w:p>
    <w:p w:rsidR="004D5098" w:rsidRPr="00104810" w:rsidRDefault="00507C4B" w:rsidP="001048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4D5098" w:rsidRPr="00104810">
        <w:rPr>
          <w:rFonts w:asciiTheme="minorEastAsia" w:hAnsiTheme="minorEastAsia" w:hint="eastAsia"/>
          <w:sz w:val="28"/>
          <w:szCs w:val="28"/>
        </w:rPr>
        <w:t>.需求设计缺陷、异常路径考虑不全</w:t>
      </w:r>
      <w:r w:rsidR="00AD2C1C" w:rsidRPr="00104810">
        <w:rPr>
          <w:rFonts w:asciiTheme="minorEastAsia" w:hAnsiTheme="minorEastAsia" w:hint="eastAsia"/>
          <w:sz w:val="28"/>
          <w:szCs w:val="28"/>
        </w:rPr>
        <w:t>或缺少异常路径的详细描述。</w:t>
      </w:r>
    </w:p>
    <w:p w:rsidR="004D5098" w:rsidRDefault="00507C4B" w:rsidP="001048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4D5098" w:rsidRPr="00104810">
        <w:rPr>
          <w:rFonts w:asciiTheme="minorEastAsia" w:hAnsiTheme="minorEastAsia" w:hint="eastAsia"/>
          <w:sz w:val="28"/>
          <w:szCs w:val="28"/>
        </w:rPr>
        <w:t>.需求疑问的活动开展的不及时、不到位</w:t>
      </w:r>
      <w:r w:rsidR="00E73413" w:rsidRPr="00104810">
        <w:rPr>
          <w:rFonts w:asciiTheme="minorEastAsia" w:hAnsiTheme="minorEastAsia" w:hint="eastAsia"/>
          <w:sz w:val="28"/>
          <w:szCs w:val="28"/>
        </w:rPr>
        <w:t>。</w:t>
      </w:r>
    </w:p>
    <w:p w:rsidR="00507C4B" w:rsidRPr="00104810" w:rsidRDefault="00507C4B" w:rsidP="001048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Pr="00104810">
        <w:rPr>
          <w:rFonts w:asciiTheme="minorEastAsia" w:hAnsiTheme="minorEastAsia" w:hint="eastAsia"/>
          <w:sz w:val="28"/>
          <w:szCs w:val="28"/>
        </w:rPr>
        <w:t>代码错误、测试路径遗漏。</w:t>
      </w:r>
    </w:p>
    <w:p w:rsidR="004D5098" w:rsidRPr="00104810" w:rsidRDefault="004D5098" w:rsidP="00104810">
      <w:pPr>
        <w:rPr>
          <w:rFonts w:asciiTheme="minorEastAsia" w:hAnsiTheme="minorEastAsia"/>
          <w:sz w:val="28"/>
          <w:szCs w:val="28"/>
        </w:rPr>
      </w:pPr>
      <w:r w:rsidRPr="00104810">
        <w:rPr>
          <w:rFonts w:asciiTheme="minorEastAsia" w:hAnsiTheme="minorEastAsia" w:hint="eastAsia"/>
          <w:sz w:val="28"/>
          <w:szCs w:val="28"/>
        </w:rPr>
        <w:t>4.</w:t>
      </w:r>
      <w:r w:rsidR="00AD2C1C" w:rsidRPr="00104810">
        <w:rPr>
          <w:rFonts w:asciiTheme="minorEastAsia" w:hAnsiTheme="minorEastAsia" w:hint="eastAsia"/>
          <w:sz w:val="28"/>
          <w:szCs w:val="28"/>
        </w:rPr>
        <w:t>代码冗余度较多的模块，修改时容易出错</w:t>
      </w:r>
      <w:r w:rsidR="00E73413" w:rsidRPr="00104810">
        <w:rPr>
          <w:rFonts w:asciiTheme="minorEastAsia" w:hAnsiTheme="minorEastAsia" w:hint="eastAsia"/>
          <w:sz w:val="28"/>
          <w:szCs w:val="28"/>
        </w:rPr>
        <w:t>。</w:t>
      </w:r>
    </w:p>
    <w:p w:rsidR="00AD2C1C" w:rsidRPr="00104810" w:rsidRDefault="00AD2C1C" w:rsidP="00104810">
      <w:pPr>
        <w:rPr>
          <w:rFonts w:asciiTheme="minorEastAsia" w:hAnsiTheme="minorEastAsia"/>
          <w:sz w:val="28"/>
          <w:szCs w:val="28"/>
        </w:rPr>
      </w:pPr>
      <w:r w:rsidRPr="00104810">
        <w:rPr>
          <w:rFonts w:asciiTheme="minorEastAsia" w:hAnsiTheme="minorEastAsia" w:hint="eastAsia"/>
          <w:sz w:val="28"/>
          <w:szCs w:val="28"/>
        </w:rPr>
        <w:t>5.代码逻辑、语法、类方法等的错误使用引入的问题</w:t>
      </w:r>
      <w:r w:rsidR="00E73413" w:rsidRPr="00104810">
        <w:rPr>
          <w:rFonts w:asciiTheme="minorEastAsia" w:hAnsiTheme="minorEastAsia" w:hint="eastAsia"/>
          <w:sz w:val="28"/>
          <w:szCs w:val="28"/>
        </w:rPr>
        <w:t>，缺少工具来检查代码。</w:t>
      </w:r>
    </w:p>
    <w:p w:rsidR="00EA2C01" w:rsidRPr="00104810" w:rsidRDefault="00AD2C1C" w:rsidP="00104810">
      <w:pPr>
        <w:rPr>
          <w:rFonts w:asciiTheme="minorEastAsia" w:hAnsiTheme="minorEastAsia"/>
          <w:sz w:val="28"/>
          <w:szCs w:val="28"/>
        </w:rPr>
      </w:pPr>
      <w:r w:rsidRPr="00104810">
        <w:rPr>
          <w:rFonts w:asciiTheme="minorEastAsia" w:hAnsiTheme="minorEastAsia" w:hint="eastAsia"/>
          <w:sz w:val="28"/>
          <w:szCs w:val="28"/>
        </w:rPr>
        <w:t>6.</w:t>
      </w:r>
      <w:r w:rsidR="00DF7B38" w:rsidRPr="00104810">
        <w:rPr>
          <w:rFonts w:asciiTheme="minorEastAsia" w:hAnsiTheme="minorEastAsia" w:hint="eastAsia"/>
          <w:sz w:val="28"/>
          <w:szCs w:val="28"/>
        </w:rPr>
        <w:t>预防</w:t>
      </w:r>
      <w:r w:rsidR="00C61119" w:rsidRPr="00104810">
        <w:rPr>
          <w:rFonts w:asciiTheme="minorEastAsia" w:hAnsiTheme="minorEastAsia" w:hint="eastAsia"/>
          <w:sz w:val="28"/>
          <w:szCs w:val="28"/>
        </w:rPr>
        <w:t>体系不够完善，主要体现在产品质量自查</w:t>
      </w:r>
      <w:r w:rsidR="009E5E76" w:rsidRPr="00104810">
        <w:rPr>
          <w:rFonts w:asciiTheme="minorEastAsia" w:hAnsiTheme="minorEastAsia" w:hint="eastAsia"/>
          <w:sz w:val="28"/>
          <w:szCs w:val="28"/>
        </w:rPr>
        <w:t>大都靠个人，测试和开发是完全</w:t>
      </w:r>
      <w:r w:rsidR="009E5E76" w:rsidRPr="00104810">
        <w:rPr>
          <w:rFonts w:asciiTheme="minorEastAsia" w:hAnsiTheme="minorEastAsia"/>
          <w:sz w:val="28"/>
          <w:szCs w:val="28"/>
        </w:rPr>
        <w:t>割裂，工作内容</w:t>
      </w:r>
      <w:r w:rsidR="00E73413" w:rsidRPr="00104810">
        <w:rPr>
          <w:rFonts w:asciiTheme="minorEastAsia" w:hAnsiTheme="minorEastAsia"/>
          <w:sz w:val="28"/>
          <w:szCs w:val="28"/>
        </w:rPr>
        <w:t>没有</w:t>
      </w:r>
      <w:r w:rsidR="009E5E76" w:rsidRPr="00104810">
        <w:rPr>
          <w:rFonts w:asciiTheme="minorEastAsia" w:hAnsiTheme="minorEastAsia"/>
          <w:sz w:val="28"/>
          <w:szCs w:val="28"/>
        </w:rPr>
        <w:t>互通，</w:t>
      </w:r>
      <w:r w:rsidR="009E5E76" w:rsidRPr="00104810">
        <w:rPr>
          <w:rFonts w:asciiTheme="minorEastAsia" w:hAnsiTheme="minorEastAsia" w:hint="eastAsia"/>
          <w:sz w:val="28"/>
          <w:szCs w:val="28"/>
        </w:rPr>
        <w:t>经验教训没有共享，没有沉淀。</w:t>
      </w:r>
    </w:p>
    <w:p w:rsidR="00E76878" w:rsidRDefault="0092608A" w:rsidP="00C21EFF">
      <w:pPr>
        <w:pStyle w:val="2"/>
      </w:pPr>
      <w:r>
        <w:rPr>
          <w:rFonts w:hint="eastAsia"/>
        </w:rPr>
        <w:t>五</w:t>
      </w:r>
      <w:r w:rsidR="003E54D0">
        <w:t>、</w:t>
      </w:r>
      <w:r w:rsidR="009B344D">
        <w:rPr>
          <w:rFonts w:hint="eastAsia"/>
        </w:rPr>
        <w:t>重点改进项</w:t>
      </w:r>
      <w:r w:rsidR="008518E0">
        <w:rPr>
          <w:rFonts w:hint="eastAsia"/>
        </w:rPr>
        <w:t>、措施</w:t>
      </w:r>
    </w:p>
    <w:p w:rsidR="002F492E" w:rsidRDefault="002F492E" w:rsidP="0085195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针对bug占比较高的项</w:t>
      </w:r>
      <w:r w:rsidR="00851955">
        <w:rPr>
          <w:rFonts w:asciiTheme="minorEastAsia" w:hAnsiTheme="minorEastAsia" w:hint="eastAsia"/>
          <w:sz w:val="28"/>
          <w:szCs w:val="28"/>
        </w:rPr>
        <w:t>，</w:t>
      </w:r>
      <w:r w:rsidR="00851955" w:rsidRPr="00DF7B38">
        <w:rPr>
          <w:rFonts w:asciiTheme="minorEastAsia" w:hAnsiTheme="minorEastAsia" w:hint="eastAsia"/>
          <w:b/>
          <w:sz w:val="28"/>
          <w:szCs w:val="28"/>
        </w:rPr>
        <w:t>代码错误和需求设计缺陷</w:t>
      </w:r>
      <w:r w:rsidR="00851955">
        <w:rPr>
          <w:rFonts w:asciiTheme="minorEastAsia" w:hAnsiTheme="minorEastAsia" w:hint="eastAsia"/>
          <w:sz w:val="28"/>
          <w:szCs w:val="28"/>
        </w:rPr>
        <w:t>两项</w:t>
      </w:r>
      <w:r w:rsidR="00D339FB">
        <w:rPr>
          <w:rFonts w:asciiTheme="minorEastAsia" w:hAnsiTheme="minorEastAsia" w:hint="eastAsia"/>
          <w:sz w:val="28"/>
          <w:szCs w:val="28"/>
        </w:rPr>
        <w:t>暂</w:t>
      </w:r>
      <w:r>
        <w:rPr>
          <w:rFonts w:asciiTheme="minorEastAsia" w:hAnsiTheme="minorEastAsia" w:hint="eastAsia"/>
          <w:sz w:val="28"/>
          <w:szCs w:val="28"/>
        </w:rPr>
        <w:t>定为重点改进</w:t>
      </w:r>
      <w:r w:rsidR="00851955">
        <w:rPr>
          <w:rFonts w:asciiTheme="minorEastAsia" w:hAnsiTheme="minorEastAsia" w:hint="eastAsia"/>
          <w:sz w:val="28"/>
          <w:szCs w:val="28"/>
        </w:rPr>
        <w:t>项，</w:t>
      </w:r>
      <w:r w:rsidR="002F24C1">
        <w:rPr>
          <w:rFonts w:asciiTheme="minorEastAsia" w:hAnsiTheme="minorEastAsia" w:hint="eastAsia"/>
          <w:sz w:val="28"/>
          <w:szCs w:val="28"/>
        </w:rPr>
        <w:t>讨论</w:t>
      </w:r>
      <w:r w:rsidR="001C3391" w:rsidRPr="00104810">
        <w:rPr>
          <w:rFonts w:asciiTheme="minorEastAsia" w:hAnsiTheme="minorEastAsia" w:hint="eastAsia"/>
          <w:sz w:val="28"/>
          <w:szCs w:val="28"/>
        </w:rPr>
        <w:t>预防</w:t>
      </w:r>
      <w:r w:rsidR="00697C06">
        <w:rPr>
          <w:rFonts w:asciiTheme="minorEastAsia" w:hAnsiTheme="minorEastAsia" w:hint="eastAsia"/>
          <w:sz w:val="28"/>
          <w:szCs w:val="28"/>
        </w:rPr>
        <w:t>改进</w:t>
      </w:r>
      <w:r w:rsidR="001C3391">
        <w:rPr>
          <w:rFonts w:asciiTheme="minorEastAsia" w:hAnsiTheme="minorEastAsia" w:hint="eastAsia"/>
          <w:sz w:val="28"/>
          <w:szCs w:val="28"/>
        </w:rPr>
        <w:t>措施</w:t>
      </w:r>
      <w:r w:rsidR="00697C06">
        <w:rPr>
          <w:rFonts w:asciiTheme="minorEastAsia" w:hAnsiTheme="minorEastAsia" w:hint="eastAsia"/>
          <w:sz w:val="28"/>
          <w:szCs w:val="28"/>
        </w:rPr>
        <w:t>如下。</w:t>
      </w:r>
    </w:p>
    <w:p w:rsidR="007B0076" w:rsidRPr="001C7E5B" w:rsidRDefault="007B0076" w:rsidP="0086322D">
      <w:pPr>
        <w:pStyle w:val="a4"/>
        <w:numPr>
          <w:ilvl w:val="0"/>
          <w:numId w:val="15"/>
        </w:numPr>
        <w:ind w:firstLineChars="0"/>
        <w:outlineLvl w:val="2"/>
        <w:rPr>
          <w:rFonts w:asciiTheme="minorEastAsia" w:hAnsiTheme="minorEastAsia"/>
          <w:color w:val="FF0000"/>
          <w:sz w:val="28"/>
          <w:szCs w:val="28"/>
        </w:rPr>
      </w:pPr>
      <w:r w:rsidRPr="001C7E5B">
        <w:rPr>
          <w:rFonts w:asciiTheme="minorEastAsia" w:hAnsiTheme="minorEastAsia" w:hint="eastAsia"/>
          <w:color w:val="FF0000"/>
          <w:sz w:val="28"/>
          <w:szCs w:val="28"/>
        </w:rPr>
        <w:lastRenderedPageBreak/>
        <w:t>需求层面：</w:t>
      </w:r>
    </w:p>
    <w:p w:rsidR="002F24C1" w:rsidRPr="001C7E5B" w:rsidRDefault="0078047C" w:rsidP="00E8045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补从</w:t>
      </w:r>
      <w:r w:rsidR="005A366F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禅道</w:t>
      </w:r>
      <w:r w:rsidR="003A6641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需求内容</w:t>
      </w:r>
      <w:r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项</w:t>
      </w:r>
      <w:r w:rsidR="001B438A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（</w:t>
      </w:r>
      <w:r w:rsidR="00377DB6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*</w:t>
      </w:r>
      <w:r w:rsidR="001B438A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）</w:t>
      </w:r>
      <w:r w:rsidR="00AD7F1D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</w:p>
    <w:p w:rsidR="00D339FB" w:rsidRPr="007E1663" w:rsidRDefault="002F24C1" w:rsidP="00D339FB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430926">
        <w:rPr>
          <w:rFonts w:asciiTheme="minorEastAsia" w:hAnsiTheme="minorEastAsia" w:hint="eastAsia"/>
          <w:sz w:val="28"/>
          <w:szCs w:val="28"/>
        </w:rPr>
        <w:t>具体措施</w:t>
      </w:r>
      <w:r w:rsidRPr="007E1663">
        <w:rPr>
          <w:rFonts w:asciiTheme="minorEastAsia" w:hAnsiTheme="minorEastAsia" w:hint="eastAsia"/>
          <w:sz w:val="28"/>
          <w:szCs w:val="28"/>
        </w:rPr>
        <w:t>：补充需求</w:t>
      </w:r>
      <w:r w:rsidR="00E34AE7" w:rsidRPr="007E1663">
        <w:rPr>
          <w:rFonts w:asciiTheme="minorEastAsia" w:hAnsiTheme="minorEastAsia" w:hint="eastAsia"/>
          <w:sz w:val="28"/>
          <w:szCs w:val="28"/>
        </w:rPr>
        <w:t>包含[异常说明]</w:t>
      </w:r>
      <w:r w:rsidRPr="007E1663">
        <w:rPr>
          <w:rFonts w:asciiTheme="minorEastAsia" w:hAnsiTheme="minorEastAsia" w:hint="eastAsia"/>
          <w:sz w:val="28"/>
          <w:szCs w:val="28"/>
        </w:rPr>
        <w:t>项,异常路径较复杂时可以用图说明（如：状态图），如果隐性属性较多，异常情况说明较困难，可以在研发预研后一起</w:t>
      </w:r>
      <w:r w:rsidR="00711287">
        <w:rPr>
          <w:rFonts w:asciiTheme="minorEastAsia" w:hAnsiTheme="minorEastAsia" w:hint="eastAsia"/>
          <w:sz w:val="28"/>
          <w:szCs w:val="28"/>
        </w:rPr>
        <w:t>补充。</w:t>
      </w:r>
      <w:r w:rsidR="00CF4E75">
        <w:rPr>
          <w:rFonts w:asciiTheme="minorEastAsia" w:hAnsiTheme="minorEastAsia" w:hint="eastAsia"/>
          <w:sz w:val="28"/>
          <w:szCs w:val="28"/>
        </w:rPr>
        <w:t>前提是要有这项，在设计、开发过程中不断完善，</w:t>
      </w:r>
      <w:r w:rsidR="00EA70E2">
        <w:rPr>
          <w:rFonts w:asciiTheme="minorEastAsia" w:hAnsiTheme="minorEastAsia" w:hint="eastAsia"/>
          <w:sz w:val="28"/>
          <w:szCs w:val="28"/>
        </w:rPr>
        <w:t>需</w:t>
      </w:r>
      <w:r w:rsidR="00CB78DC" w:rsidRPr="007E1663">
        <w:rPr>
          <w:rFonts w:asciiTheme="minorEastAsia" w:hAnsiTheme="minorEastAsia" w:hint="eastAsia"/>
          <w:sz w:val="28"/>
          <w:szCs w:val="28"/>
        </w:rPr>
        <w:t>将此项纳入到评审的标准中。</w:t>
      </w:r>
    </w:p>
    <w:p w:rsidR="00962765" w:rsidRPr="001C7E5B" w:rsidRDefault="00CB78DC" w:rsidP="00962765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C7E5B">
        <w:rPr>
          <w:rFonts w:asciiTheme="minorEastAsia" w:hAnsiTheme="minorEastAsia"/>
          <w:color w:val="000000" w:themeColor="text1"/>
          <w:sz w:val="28"/>
          <w:szCs w:val="28"/>
        </w:rPr>
        <w:t>规范</w:t>
      </w:r>
      <w:r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需求疑问活动</w:t>
      </w:r>
      <w:r w:rsidR="00377DB6" w:rsidRPr="001C7E5B">
        <w:rPr>
          <w:rFonts w:asciiTheme="minorEastAsia" w:hAnsiTheme="minorEastAsia" w:hint="eastAsia"/>
          <w:color w:val="000000" w:themeColor="text1"/>
          <w:sz w:val="28"/>
          <w:szCs w:val="28"/>
        </w:rPr>
        <w:t>开展（*）</w:t>
      </w:r>
    </w:p>
    <w:p w:rsidR="002C794C" w:rsidRPr="00962765" w:rsidRDefault="002C794C" w:rsidP="00962765">
      <w:pPr>
        <w:ind w:firstLine="360"/>
        <w:rPr>
          <w:rStyle w:val="2Char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 w:rsidRPr="00962765">
        <w:rPr>
          <w:rFonts w:asciiTheme="minorEastAsia" w:hAnsiTheme="minorEastAsia" w:hint="eastAsia"/>
          <w:sz w:val="28"/>
          <w:szCs w:val="28"/>
        </w:rPr>
        <w:t>《</w:t>
      </w:r>
      <w:r w:rsidR="009D2451" w:rsidRPr="00962765">
        <w:rPr>
          <w:rFonts w:asciiTheme="minorEastAsia" w:hAnsiTheme="minorEastAsia" w:hint="eastAsia"/>
          <w:sz w:val="28"/>
          <w:szCs w:val="28"/>
        </w:rPr>
        <w:t>项目过程规范</w:t>
      </w:r>
      <w:r w:rsidRPr="00962765">
        <w:rPr>
          <w:rFonts w:asciiTheme="minorEastAsia" w:hAnsiTheme="minorEastAsia" w:hint="eastAsia"/>
          <w:sz w:val="28"/>
          <w:szCs w:val="28"/>
        </w:rPr>
        <w:t>》中已经明确了设计阶段</w:t>
      </w:r>
      <w:r w:rsidR="00962765">
        <w:rPr>
          <w:rFonts w:asciiTheme="minorEastAsia" w:hAnsiTheme="minorEastAsia" w:hint="eastAsia"/>
          <w:sz w:val="28"/>
          <w:szCs w:val="28"/>
        </w:rPr>
        <w:t>需</w:t>
      </w:r>
      <w:r w:rsidRPr="00962765">
        <w:rPr>
          <w:rFonts w:asciiTheme="minorEastAsia" w:hAnsiTheme="minorEastAsia" w:hint="eastAsia"/>
          <w:sz w:val="28"/>
          <w:szCs w:val="28"/>
        </w:rPr>
        <w:t>包含《提出设计</w:t>
      </w:r>
      <w:r w:rsidR="00182DFE">
        <w:rPr>
          <w:rFonts w:asciiTheme="minorEastAsia" w:hAnsiTheme="minorEastAsia" w:hint="eastAsia"/>
          <w:sz w:val="28"/>
          <w:szCs w:val="28"/>
        </w:rPr>
        <w:t>/测试</w:t>
      </w:r>
      <w:r w:rsidRPr="00962765">
        <w:rPr>
          <w:rFonts w:asciiTheme="minorEastAsia" w:hAnsiTheme="minorEastAsia" w:hint="eastAsia"/>
          <w:sz w:val="28"/>
          <w:szCs w:val="28"/>
        </w:rPr>
        <w:t>需求疑问》的活动，</w:t>
      </w:r>
      <w:r w:rsidR="00182DFE">
        <w:rPr>
          <w:rFonts w:asciiTheme="minorEastAsia" w:hAnsiTheme="minorEastAsia" w:hint="eastAsia"/>
          <w:sz w:val="28"/>
          <w:szCs w:val="28"/>
        </w:rPr>
        <w:t>该活动</w:t>
      </w:r>
      <w:r w:rsidRPr="00962765">
        <w:rPr>
          <w:rFonts w:asciiTheme="minorEastAsia" w:hAnsiTheme="minorEastAsia" w:hint="eastAsia"/>
          <w:sz w:val="28"/>
          <w:szCs w:val="28"/>
        </w:rPr>
        <w:t>需</w:t>
      </w:r>
      <w:r w:rsidRPr="00962765">
        <w:rPr>
          <w:rFonts w:asciiTheme="minorEastAsia" w:hAnsiTheme="minorEastAsia" w:hint="eastAsia"/>
          <w:b/>
          <w:color w:val="FF0000"/>
          <w:sz w:val="28"/>
          <w:szCs w:val="28"/>
        </w:rPr>
        <w:t>及时</w:t>
      </w:r>
      <w:r w:rsidRPr="00962765">
        <w:rPr>
          <w:rFonts w:asciiTheme="minorEastAsia" w:hAnsiTheme="minorEastAsia" w:hint="eastAsia"/>
          <w:sz w:val="28"/>
          <w:szCs w:val="28"/>
        </w:rPr>
        <w:t>开展且明确过程输出《需求设计</w:t>
      </w:r>
      <w:r w:rsidR="00182DFE">
        <w:rPr>
          <w:rFonts w:asciiTheme="minorEastAsia" w:hAnsiTheme="minorEastAsia" w:hint="eastAsia"/>
          <w:sz w:val="28"/>
          <w:szCs w:val="28"/>
        </w:rPr>
        <w:t>/</w:t>
      </w:r>
      <w:r w:rsidR="00182DFE" w:rsidRPr="00962765">
        <w:rPr>
          <w:rFonts w:asciiTheme="minorEastAsia" w:hAnsiTheme="minorEastAsia" w:hint="eastAsia"/>
          <w:sz w:val="28"/>
          <w:szCs w:val="28"/>
        </w:rPr>
        <w:t>测试</w:t>
      </w:r>
      <w:r w:rsidR="00182DFE">
        <w:rPr>
          <w:rFonts w:asciiTheme="minorEastAsia" w:hAnsiTheme="minorEastAsia" w:hint="eastAsia"/>
          <w:sz w:val="28"/>
          <w:szCs w:val="28"/>
        </w:rPr>
        <w:t>问题列表》</w:t>
      </w:r>
      <w:r w:rsidRPr="00962765">
        <w:rPr>
          <w:rFonts w:asciiTheme="minorEastAsia" w:hAnsiTheme="minorEastAsia" w:hint="eastAsia"/>
          <w:sz w:val="28"/>
          <w:szCs w:val="28"/>
        </w:rPr>
        <w:t>。</w:t>
      </w:r>
    </w:p>
    <w:p w:rsidR="00F701B9" w:rsidRDefault="009D2451" w:rsidP="00F701B9">
      <w:pPr>
        <w:rPr>
          <w:rFonts w:asciiTheme="minorEastAsia" w:hAnsiTheme="minorEastAsia"/>
          <w:sz w:val="28"/>
          <w:szCs w:val="28"/>
        </w:rPr>
      </w:pPr>
      <w:r w:rsidRPr="00430926">
        <w:rPr>
          <w:rFonts w:asciiTheme="minorEastAsia" w:hAnsiTheme="minorEastAsia" w:hint="eastAsia"/>
          <w:sz w:val="28"/>
          <w:szCs w:val="28"/>
        </w:rPr>
        <w:t>具体措施</w:t>
      </w:r>
      <w:r w:rsidRPr="002C794C">
        <w:rPr>
          <w:rFonts w:asciiTheme="minorEastAsia" w:hAnsiTheme="minorEastAsia" w:hint="eastAsia"/>
          <w:sz w:val="28"/>
          <w:szCs w:val="28"/>
        </w:rPr>
        <w:t>：</w:t>
      </w:r>
      <w:r w:rsidR="00C143D5">
        <w:rPr>
          <w:rFonts w:asciiTheme="minorEastAsia" w:hAnsiTheme="minorEastAsia" w:hint="eastAsia"/>
          <w:sz w:val="28"/>
          <w:szCs w:val="28"/>
        </w:rPr>
        <w:t>对较复杂的需求需明确将该</w:t>
      </w:r>
      <w:r w:rsidR="005A366F">
        <w:rPr>
          <w:rFonts w:asciiTheme="minorEastAsia" w:hAnsiTheme="minorEastAsia" w:hint="eastAsia"/>
          <w:sz w:val="28"/>
          <w:szCs w:val="28"/>
        </w:rPr>
        <w:t>活动写入开发、测试计划中，明确输出</w:t>
      </w:r>
      <w:r w:rsidR="00F701B9">
        <w:rPr>
          <w:rFonts w:asciiTheme="minorEastAsia" w:hAnsiTheme="minorEastAsia" w:hint="eastAsia"/>
          <w:sz w:val="28"/>
          <w:szCs w:val="28"/>
        </w:rPr>
        <w:t>内容</w:t>
      </w:r>
      <w:r w:rsidR="00CD6CB2">
        <w:rPr>
          <w:rFonts w:asciiTheme="minorEastAsia" w:hAnsiTheme="minorEastAsia" w:hint="eastAsia"/>
          <w:sz w:val="28"/>
          <w:szCs w:val="28"/>
        </w:rPr>
        <w:t>，QA在检查时作为指标项</w:t>
      </w:r>
      <w:r w:rsidR="00F701B9">
        <w:rPr>
          <w:rFonts w:asciiTheme="minorEastAsia" w:hAnsiTheme="minorEastAsia" w:hint="eastAsia"/>
          <w:sz w:val="28"/>
          <w:szCs w:val="28"/>
        </w:rPr>
        <w:t>，如不开展该活动</w:t>
      </w:r>
      <w:r w:rsidR="00C143D5">
        <w:rPr>
          <w:rFonts w:asciiTheme="minorEastAsia" w:hAnsiTheme="minorEastAsia" w:hint="eastAsia"/>
          <w:sz w:val="28"/>
          <w:szCs w:val="28"/>
        </w:rPr>
        <w:t>需备注</w:t>
      </w:r>
      <w:r w:rsidR="00F701B9">
        <w:rPr>
          <w:rFonts w:asciiTheme="minorEastAsia" w:hAnsiTheme="minorEastAsia" w:hint="eastAsia"/>
          <w:sz w:val="28"/>
          <w:szCs w:val="28"/>
        </w:rPr>
        <w:t>原因、为此带来的风险、风险承受的能力。</w:t>
      </w:r>
    </w:p>
    <w:p w:rsidR="001C7E5B" w:rsidRPr="001C7E5B" w:rsidRDefault="001C7E5B" w:rsidP="0086322D">
      <w:pPr>
        <w:pStyle w:val="a4"/>
        <w:numPr>
          <w:ilvl w:val="0"/>
          <w:numId w:val="15"/>
        </w:numPr>
        <w:ind w:firstLineChars="0"/>
        <w:outlineLvl w:val="2"/>
        <w:rPr>
          <w:rFonts w:asciiTheme="minorEastAsia" w:hAnsiTheme="minorEastAsia"/>
          <w:color w:val="FF0000"/>
          <w:sz w:val="28"/>
          <w:szCs w:val="28"/>
        </w:rPr>
      </w:pPr>
      <w:r w:rsidRPr="001C7E5B">
        <w:rPr>
          <w:rFonts w:asciiTheme="minorEastAsia" w:hAnsiTheme="minorEastAsia" w:hint="eastAsia"/>
          <w:color w:val="FF0000"/>
          <w:sz w:val="28"/>
          <w:szCs w:val="28"/>
        </w:rPr>
        <w:t>研发层面：</w:t>
      </w:r>
    </w:p>
    <w:p w:rsidR="00E8045F" w:rsidRPr="00634B4E" w:rsidRDefault="00E8045F" w:rsidP="001C7E5B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634B4E">
        <w:rPr>
          <w:rFonts w:asciiTheme="minorEastAsia" w:hAnsiTheme="minorEastAsia" w:hint="eastAsia"/>
          <w:color w:val="FF0000"/>
          <w:sz w:val="28"/>
          <w:szCs w:val="28"/>
        </w:rPr>
        <w:t>规范自测用例</w:t>
      </w:r>
      <w:r w:rsidR="007B761A" w:rsidRPr="00634B4E">
        <w:rPr>
          <w:rFonts w:asciiTheme="minorEastAsia" w:hAnsiTheme="minorEastAsia" w:hint="eastAsia"/>
          <w:color w:val="FF0000"/>
          <w:sz w:val="28"/>
          <w:szCs w:val="28"/>
        </w:rPr>
        <w:t>格式、审核流程、</w:t>
      </w:r>
      <w:r w:rsidR="00CD6CB2" w:rsidRPr="00634B4E">
        <w:rPr>
          <w:rFonts w:asciiTheme="minorEastAsia" w:hAnsiTheme="minorEastAsia" w:hint="eastAsia"/>
          <w:color w:val="FF0000"/>
          <w:sz w:val="28"/>
          <w:szCs w:val="28"/>
        </w:rPr>
        <w:t>监督</w:t>
      </w:r>
      <w:r w:rsidR="00A940CD" w:rsidRPr="00634B4E">
        <w:rPr>
          <w:rFonts w:asciiTheme="minorEastAsia" w:hAnsiTheme="minorEastAsia" w:hint="eastAsia"/>
          <w:color w:val="FF0000"/>
          <w:sz w:val="28"/>
          <w:szCs w:val="28"/>
        </w:rPr>
        <w:t>活动的开展</w:t>
      </w:r>
      <w:r w:rsidR="00634B4E">
        <w:rPr>
          <w:rFonts w:asciiTheme="minorEastAsia" w:hAnsiTheme="minorEastAsia" w:hint="eastAsia"/>
          <w:color w:val="FF0000"/>
          <w:sz w:val="28"/>
          <w:szCs w:val="28"/>
        </w:rPr>
        <w:t>（*）</w:t>
      </w:r>
    </w:p>
    <w:p w:rsidR="007B761A" w:rsidRDefault="00E8045F" w:rsidP="007B761A">
      <w:pPr>
        <w:pStyle w:val="a4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具体措施：</w:t>
      </w:r>
    </w:p>
    <w:p w:rsidR="007B761A" w:rsidRPr="007B761A" w:rsidRDefault="003F3AFC" w:rsidP="007B761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对复杂需求</w:t>
      </w:r>
      <w:r w:rsidR="007B761A" w:rsidRPr="007B761A">
        <w:rPr>
          <w:rFonts w:asciiTheme="minorEastAsia" w:hAnsiTheme="minorEastAsia"/>
          <w:sz w:val="28"/>
          <w:szCs w:val="28"/>
        </w:rPr>
        <w:t>将活动写入开发计划，按计划开展审核。</w:t>
      </w:r>
    </w:p>
    <w:p w:rsidR="002F24C1" w:rsidRDefault="00A940CD" w:rsidP="007B761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统一自测用例的格式，区分</w:t>
      </w:r>
      <w:r w:rsidR="007B761A">
        <w:rPr>
          <w:rFonts w:asciiTheme="minorEastAsia" w:hAnsiTheme="minorEastAsia"/>
          <w:sz w:val="28"/>
          <w:szCs w:val="28"/>
        </w:rPr>
        <w:t>首次</w:t>
      </w:r>
      <w:r>
        <w:rPr>
          <w:rFonts w:asciiTheme="minorEastAsia" w:hAnsiTheme="minorEastAsia"/>
          <w:sz w:val="28"/>
          <w:szCs w:val="28"/>
        </w:rPr>
        <w:t>自测</w:t>
      </w:r>
      <w:r w:rsidR="007B761A">
        <w:rPr>
          <w:rFonts w:asciiTheme="minorEastAsia" w:hAnsiTheme="minorEastAsia"/>
          <w:sz w:val="28"/>
          <w:szCs w:val="28"/>
        </w:rPr>
        <w:t>范围</w:t>
      </w:r>
      <w:r>
        <w:rPr>
          <w:rFonts w:asciiTheme="minorEastAsia" w:hAnsiTheme="minorEastAsia"/>
          <w:sz w:val="28"/>
          <w:szCs w:val="28"/>
        </w:rPr>
        <w:t>和</w:t>
      </w:r>
      <w:r w:rsidR="007B761A">
        <w:rPr>
          <w:rFonts w:asciiTheme="minorEastAsia" w:hAnsiTheme="minorEastAsia"/>
          <w:sz w:val="28"/>
          <w:szCs w:val="28"/>
        </w:rPr>
        <w:t>回归自测范围。</w:t>
      </w:r>
    </w:p>
    <w:p w:rsidR="007B761A" w:rsidRDefault="007B761A" w:rsidP="007B761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7B761A">
        <w:rPr>
          <w:rFonts w:asciiTheme="minorEastAsia" w:hAnsiTheme="minorEastAsia" w:hint="eastAsia"/>
          <w:sz w:val="28"/>
          <w:szCs w:val="28"/>
        </w:rPr>
        <w:t>自测用例中须明确</w:t>
      </w:r>
      <w:r>
        <w:rPr>
          <w:rFonts w:asciiTheme="minorEastAsia" w:hAnsiTheme="minorEastAsia" w:hint="eastAsia"/>
          <w:sz w:val="28"/>
          <w:szCs w:val="28"/>
        </w:rPr>
        <w:t>说明</w:t>
      </w:r>
      <w:r w:rsidRPr="007B761A">
        <w:rPr>
          <w:rFonts w:asciiTheme="minorEastAsia" w:hAnsiTheme="minorEastAsia" w:hint="eastAsia"/>
          <w:sz w:val="28"/>
          <w:szCs w:val="28"/>
        </w:rPr>
        <w:t>异常路径</w:t>
      </w:r>
      <w:r w:rsidR="006A082E">
        <w:rPr>
          <w:rFonts w:asciiTheme="minorEastAsia" w:hAnsiTheme="minorEastAsia" w:hint="eastAsia"/>
          <w:sz w:val="28"/>
          <w:szCs w:val="28"/>
        </w:rPr>
        <w:t>，</w:t>
      </w:r>
      <w:r w:rsidR="0015380B" w:rsidRPr="007B761A">
        <w:rPr>
          <w:rFonts w:asciiTheme="minorEastAsia" w:hAnsiTheme="minorEastAsia" w:hint="eastAsia"/>
          <w:sz w:val="28"/>
          <w:szCs w:val="28"/>
        </w:rPr>
        <w:t>异常</w:t>
      </w:r>
      <w:r w:rsidR="0015380B">
        <w:rPr>
          <w:rFonts w:asciiTheme="minorEastAsia" w:hAnsiTheme="minorEastAsia" w:hint="eastAsia"/>
          <w:sz w:val="28"/>
          <w:szCs w:val="28"/>
        </w:rPr>
        <w:t>情况比较复杂</w:t>
      </w:r>
      <w:r w:rsidR="006A082E">
        <w:rPr>
          <w:rFonts w:asciiTheme="minorEastAsia" w:hAnsiTheme="minorEastAsia" w:hint="eastAsia"/>
          <w:sz w:val="28"/>
          <w:szCs w:val="28"/>
        </w:rPr>
        <w:t>时</w:t>
      </w:r>
      <w:r w:rsidR="007C28D6" w:rsidRPr="007C28D6">
        <w:rPr>
          <w:rFonts w:asciiTheme="minorEastAsia" w:hAnsiTheme="minorEastAsia"/>
          <w:sz w:val="28"/>
          <w:szCs w:val="28"/>
        </w:rPr>
        <w:t>研发可以开展异常设计评审</w:t>
      </w:r>
    </w:p>
    <w:p w:rsidR="007B761A" w:rsidRPr="00AD1C9D" w:rsidRDefault="007B761A" w:rsidP="007B761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/>
          <w:color w:val="002060"/>
          <w:sz w:val="28"/>
          <w:szCs w:val="28"/>
        </w:rPr>
      </w:pPr>
      <w:r w:rsidRPr="00AD1C9D">
        <w:rPr>
          <w:rFonts w:asciiTheme="minorEastAsia" w:hAnsiTheme="minorEastAsia" w:hint="eastAsia"/>
          <w:b/>
          <w:color w:val="002060"/>
          <w:sz w:val="28"/>
          <w:szCs w:val="28"/>
        </w:rPr>
        <w:t>自测用例文档编写建议在编码完成前。</w:t>
      </w:r>
    </w:p>
    <w:p w:rsidR="003F3AFC" w:rsidRPr="00AD1C9D" w:rsidRDefault="004C1E51" w:rsidP="00AD1C9D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AD1C9D">
        <w:rPr>
          <w:rFonts w:asciiTheme="minorEastAsia" w:hAnsiTheme="minorEastAsia" w:hint="eastAsia"/>
          <w:color w:val="FF0000"/>
          <w:sz w:val="28"/>
          <w:szCs w:val="28"/>
        </w:rPr>
        <w:t>建立研发、测试沟通、</w:t>
      </w:r>
      <w:r w:rsidR="003F3AFC" w:rsidRPr="00AD1C9D">
        <w:rPr>
          <w:rFonts w:asciiTheme="minorEastAsia" w:hAnsiTheme="minorEastAsia" w:hint="eastAsia"/>
          <w:color w:val="FF0000"/>
          <w:sz w:val="28"/>
          <w:szCs w:val="28"/>
        </w:rPr>
        <w:t>分享的渠道。</w:t>
      </w:r>
    </w:p>
    <w:p w:rsidR="003F3AFC" w:rsidRDefault="003F3AFC" w:rsidP="00427E0B">
      <w:pPr>
        <w:ind w:firstLine="420"/>
        <w:rPr>
          <w:rFonts w:asciiTheme="minorEastAsia" w:hAnsiTheme="minorEastAsia"/>
          <w:sz w:val="28"/>
          <w:szCs w:val="28"/>
        </w:rPr>
      </w:pPr>
      <w:r w:rsidRPr="00101D66">
        <w:rPr>
          <w:rFonts w:asciiTheme="minorEastAsia" w:hAnsiTheme="minorEastAsia"/>
          <w:sz w:val="28"/>
          <w:szCs w:val="28"/>
        </w:rPr>
        <w:lastRenderedPageBreak/>
        <w:t>具体措施：</w:t>
      </w:r>
    </w:p>
    <w:p w:rsidR="00871CD7" w:rsidRDefault="00FF5F7B" w:rsidP="00427E0B">
      <w:pPr>
        <w:ind w:firstLine="420"/>
        <w:rPr>
          <w:rFonts w:asciiTheme="minorEastAsia" w:hAnsiTheme="minorEastAsia"/>
          <w:sz w:val="28"/>
          <w:szCs w:val="28"/>
        </w:rPr>
      </w:pPr>
      <w:r w:rsidRPr="00871CD7">
        <w:rPr>
          <w:rFonts w:asciiTheme="minorEastAsia" w:hAnsiTheme="minorEastAsia" w:hint="eastAsia"/>
          <w:color w:val="FF0000"/>
          <w:sz w:val="28"/>
          <w:szCs w:val="28"/>
        </w:rPr>
        <w:t>沟通渠道</w:t>
      </w:r>
      <w:r w:rsidR="00CE5437">
        <w:rPr>
          <w:rFonts w:asciiTheme="minorEastAsia" w:hAnsiTheme="minorEastAsia" w:hint="eastAsia"/>
          <w:sz w:val="28"/>
          <w:szCs w:val="28"/>
        </w:rPr>
        <w:t>建议</w:t>
      </w:r>
      <w:r w:rsidR="00871CD7">
        <w:rPr>
          <w:rFonts w:asciiTheme="minorEastAsia" w:hAnsiTheme="minorEastAsia" w:hint="eastAsia"/>
          <w:sz w:val="28"/>
          <w:szCs w:val="28"/>
        </w:rPr>
        <w:t>主要</w:t>
      </w:r>
      <w:r w:rsidR="00CE5437">
        <w:rPr>
          <w:rFonts w:asciiTheme="minorEastAsia" w:hAnsiTheme="minorEastAsia" w:hint="eastAsia"/>
          <w:sz w:val="28"/>
          <w:szCs w:val="28"/>
        </w:rPr>
        <w:t>采用</w:t>
      </w:r>
      <w:r>
        <w:rPr>
          <w:rFonts w:asciiTheme="minorEastAsia" w:hAnsiTheme="minorEastAsia" w:hint="eastAsia"/>
          <w:sz w:val="28"/>
          <w:szCs w:val="28"/>
        </w:rPr>
        <w:t>复杂的</w:t>
      </w:r>
      <w:r w:rsidR="00AD1C9D"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 w:hint="eastAsia"/>
          <w:sz w:val="28"/>
          <w:szCs w:val="28"/>
        </w:rPr>
        <w:t>互相评审的</w:t>
      </w:r>
      <w:r w:rsidR="00871CD7">
        <w:rPr>
          <w:rFonts w:asciiTheme="minorEastAsia" w:hAnsiTheme="minorEastAsia" w:hint="eastAsia"/>
          <w:sz w:val="28"/>
          <w:szCs w:val="28"/>
        </w:rPr>
        <w:t>方式</w:t>
      </w:r>
      <w:r w:rsidR="00CE5437">
        <w:rPr>
          <w:rFonts w:asciiTheme="minorEastAsia" w:hAnsiTheme="minorEastAsia" w:hint="eastAsia"/>
          <w:sz w:val="28"/>
          <w:szCs w:val="28"/>
        </w:rPr>
        <w:t>开展</w:t>
      </w:r>
      <w:r w:rsidR="00871CD7">
        <w:rPr>
          <w:rFonts w:asciiTheme="minorEastAsia" w:hAnsiTheme="minorEastAsia" w:hint="eastAsia"/>
          <w:sz w:val="28"/>
          <w:szCs w:val="28"/>
        </w:rPr>
        <w:t>。</w:t>
      </w:r>
    </w:p>
    <w:p w:rsidR="00FF5F7B" w:rsidRPr="00101D66" w:rsidRDefault="00FF5F7B" w:rsidP="00427E0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具体如下</w:t>
      </w:r>
      <w:r w:rsidR="00C73432">
        <w:rPr>
          <w:rFonts w:asciiTheme="minorEastAsia" w:hAnsiTheme="minorEastAsia" w:hint="eastAsia"/>
          <w:sz w:val="28"/>
          <w:szCs w:val="28"/>
        </w:rPr>
        <w:t>:</w:t>
      </w:r>
    </w:p>
    <w:p w:rsidR="003F3AFC" w:rsidRDefault="00187738" w:rsidP="00101D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研发：</w:t>
      </w:r>
      <w:r w:rsidR="00871CD7">
        <w:rPr>
          <w:rFonts w:asciiTheme="minorEastAsia" w:hAnsiTheme="minorEastAsia" w:hint="eastAsia"/>
          <w:sz w:val="28"/>
          <w:szCs w:val="28"/>
        </w:rPr>
        <w:t>对</w:t>
      </w:r>
      <w:r w:rsidR="003F3AFC">
        <w:rPr>
          <w:rFonts w:asciiTheme="minorEastAsia" w:hAnsiTheme="minorEastAsia" w:hint="eastAsia"/>
          <w:sz w:val="28"/>
          <w:szCs w:val="28"/>
        </w:rPr>
        <w:t>复杂的需求</w:t>
      </w:r>
      <w:r w:rsidR="003F3AFC" w:rsidRPr="00871CD7">
        <w:rPr>
          <w:rFonts w:asciiTheme="minorEastAsia" w:hAnsiTheme="minorEastAsia" w:hint="eastAsia"/>
          <w:color w:val="FF0000"/>
          <w:sz w:val="28"/>
          <w:szCs w:val="28"/>
        </w:rPr>
        <w:t>须</w:t>
      </w:r>
      <w:r>
        <w:rPr>
          <w:rFonts w:asciiTheme="minorEastAsia" w:hAnsiTheme="minorEastAsia" w:hint="eastAsia"/>
          <w:sz w:val="28"/>
          <w:szCs w:val="28"/>
        </w:rPr>
        <w:t>开展自测用例评审（</w:t>
      </w:r>
      <w:r w:rsidR="003F3AFC">
        <w:rPr>
          <w:rFonts w:asciiTheme="minorEastAsia" w:hAnsiTheme="minorEastAsia" w:hint="eastAsia"/>
          <w:sz w:val="28"/>
          <w:szCs w:val="28"/>
        </w:rPr>
        <w:t>测试</w:t>
      </w:r>
      <w:r w:rsidR="00871CD7">
        <w:rPr>
          <w:rFonts w:asciiTheme="minorEastAsia" w:hAnsiTheme="minorEastAsia" w:hint="eastAsia"/>
          <w:sz w:val="28"/>
          <w:szCs w:val="28"/>
        </w:rPr>
        <w:t>、产品</w:t>
      </w:r>
      <w:r w:rsidR="003F3AFC">
        <w:rPr>
          <w:rFonts w:asciiTheme="minorEastAsia" w:hAnsiTheme="minorEastAsia" w:hint="eastAsia"/>
          <w:sz w:val="28"/>
          <w:szCs w:val="28"/>
        </w:rPr>
        <w:t>需要参与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3F3AFC">
        <w:rPr>
          <w:rFonts w:asciiTheme="minorEastAsia" w:hAnsiTheme="minorEastAsia" w:hint="eastAsia"/>
          <w:sz w:val="28"/>
          <w:szCs w:val="28"/>
        </w:rPr>
        <w:t>。</w:t>
      </w:r>
    </w:p>
    <w:p w:rsidR="005626C8" w:rsidRDefault="00187738" w:rsidP="00101D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测试：</w:t>
      </w:r>
      <w:r w:rsidR="00871CD7"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复杂的需求可以</w:t>
      </w:r>
      <w:r w:rsidR="003F3AFC">
        <w:rPr>
          <w:rFonts w:asciiTheme="minorEastAsia" w:hAnsiTheme="minorEastAsia" w:hint="eastAsia"/>
          <w:sz w:val="28"/>
          <w:szCs w:val="28"/>
        </w:rPr>
        <w:t>开展</w:t>
      </w:r>
      <w:r w:rsidR="00E90D50" w:rsidRPr="003F3AFC">
        <w:rPr>
          <w:rFonts w:asciiTheme="minorEastAsia" w:hAnsiTheme="minorEastAsia" w:hint="eastAsia"/>
          <w:sz w:val="28"/>
          <w:szCs w:val="28"/>
        </w:rPr>
        <w:t>测试点、测试用例的评审</w:t>
      </w:r>
      <w:r>
        <w:rPr>
          <w:rFonts w:asciiTheme="minorEastAsia" w:hAnsiTheme="minorEastAsia" w:hint="eastAsia"/>
          <w:sz w:val="28"/>
          <w:szCs w:val="28"/>
        </w:rPr>
        <w:t>（</w:t>
      </w:r>
      <w:r w:rsidR="00E90D50" w:rsidRPr="003F3AFC">
        <w:rPr>
          <w:rFonts w:asciiTheme="minorEastAsia" w:hAnsiTheme="minorEastAsia" w:hint="eastAsia"/>
          <w:sz w:val="28"/>
          <w:szCs w:val="28"/>
        </w:rPr>
        <w:t>相关开发</w:t>
      </w:r>
      <w:r w:rsidR="00871CD7">
        <w:rPr>
          <w:rFonts w:asciiTheme="minorEastAsia" w:hAnsiTheme="minorEastAsia" w:hint="eastAsia"/>
          <w:sz w:val="28"/>
          <w:szCs w:val="28"/>
        </w:rPr>
        <w:t>、产品</w:t>
      </w:r>
      <w:r w:rsidR="003F3AFC">
        <w:rPr>
          <w:rFonts w:asciiTheme="minorEastAsia" w:hAnsiTheme="minorEastAsia" w:hint="eastAsia"/>
          <w:sz w:val="28"/>
          <w:szCs w:val="28"/>
        </w:rPr>
        <w:t>需要</w:t>
      </w:r>
      <w:r w:rsidR="00E90D50" w:rsidRPr="003F3AFC">
        <w:rPr>
          <w:rFonts w:asciiTheme="minorEastAsia" w:hAnsiTheme="minorEastAsia" w:hint="eastAsia"/>
          <w:sz w:val="28"/>
          <w:szCs w:val="28"/>
        </w:rPr>
        <w:t>参与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3F3AFC">
        <w:rPr>
          <w:rFonts w:asciiTheme="minorEastAsia" w:hAnsiTheme="minorEastAsia" w:hint="eastAsia"/>
          <w:sz w:val="28"/>
          <w:szCs w:val="28"/>
        </w:rPr>
        <w:t>。</w:t>
      </w:r>
    </w:p>
    <w:p w:rsidR="003F3AFC" w:rsidRDefault="00871CD7" w:rsidP="00101D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通过互相评审的方式</w:t>
      </w:r>
      <w:r w:rsidR="003F3AFC">
        <w:rPr>
          <w:rFonts w:asciiTheme="minorEastAsia" w:hAnsiTheme="minorEastAsia" w:hint="eastAsia"/>
          <w:sz w:val="28"/>
          <w:szCs w:val="28"/>
        </w:rPr>
        <w:t>让</w:t>
      </w:r>
      <w:r w:rsidR="003F3AFC" w:rsidRPr="003F3AFC">
        <w:rPr>
          <w:rFonts w:asciiTheme="minorEastAsia" w:hAnsiTheme="minorEastAsia" w:hint="eastAsia"/>
          <w:sz w:val="28"/>
          <w:szCs w:val="28"/>
        </w:rPr>
        <w:t>开发、测试</w:t>
      </w:r>
      <w:r w:rsidR="00D53959" w:rsidRPr="003F3AFC">
        <w:rPr>
          <w:rFonts w:asciiTheme="minorEastAsia" w:hAnsiTheme="minorEastAsia" w:hint="eastAsia"/>
          <w:sz w:val="28"/>
          <w:szCs w:val="28"/>
        </w:rPr>
        <w:t>、</w:t>
      </w:r>
      <w:r w:rsidR="00D53959">
        <w:rPr>
          <w:rFonts w:asciiTheme="minorEastAsia" w:hAnsiTheme="minorEastAsia" w:hint="eastAsia"/>
          <w:sz w:val="28"/>
          <w:szCs w:val="28"/>
        </w:rPr>
        <w:t>产品</w:t>
      </w:r>
      <w:r w:rsidR="003F3AFC" w:rsidRPr="003F3AFC">
        <w:rPr>
          <w:rFonts w:asciiTheme="minorEastAsia" w:hAnsiTheme="minorEastAsia" w:hint="eastAsia"/>
          <w:sz w:val="28"/>
          <w:szCs w:val="28"/>
        </w:rPr>
        <w:t>保持</w:t>
      </w:r>
      <w:r w:rsidR="003F3AFC">
        <w:rPr>
          <w:rFonts w:asciiTheme="minorEastAsia" w:hAnsiTheme="minorEastAsia" w:hint="eastAsia"/>
          <w:sz w:val="28"/>
          <w:szCs w:val="28"/>
        </w:rPr>
        <w:t>及时</w:t>
      </w:r>
      <w:r w:rsidR="003F3AFC" w:rsidRPr="003F3AFC">
        <w:rPr>
          <w:rFonts w:asciiTheme="minorEastAsia" w:hAnsiTheme="minorEastAsia" w:hint="eastAsia"/>
          <w:sz w:val="28"/>
          <w:szCs w:val="28"/>
        </w:rPr>
        <w:t>的</w:t>
      </w:r>
      <w:r w:rsidR="00BE6597">
        <w:rPr>
          <w:rFonts w:asciiTheme="minorEastAsia" w:hAnsiTheme="minorEastAsia" w:hint="eastAsia"/>
          <w:sz w:val="28"/>
          <w:szCs w:val="28"/>
        </w:rPr>
        <w:t>良好的</w:t>
      </w:r>
      <w:r w:rsidR="003F3AFC">
        <w:rPr>
          <w:rFonts w:asciiTheme="minorEastAsia" w:hAnsiTheme="minorEastAsia" w:hint="eastAsia"/>
          <w:sz w:val="28"/>
          <w:szCs w:val="28"/>
        </w:rPr>
        <w:t>沟通，</w:t>
      </w:r>
      <w:r w:rsidR="00BE46DC">
        <w:rPr>
          <w:rFonts w:asciiTheme="minorEastAsia" w:hAnsiTheme="minorEastAsia" w:hint="eastAsia"/>
          <w:sz w:val="28"/>
          <w:szCs w:val="28"/>
        </w:rPr>
        <w:t>提高</w:t>
      </w:r>
      <w:r w:rsidR="003F3AFC" w:rsidRPr="003F3AFC">
        <w:rPr>
          <w:rFonts w:asciiTheme="minorEastAsia" w:hAnsiTheme="minorEastAsia" w:hint="eastAsia"/>
          <w:sz w:val="28"/>
          <w:szCs w:val="28"/>
        </w:rPr>
        <w:t>需求</w:t>
      </w:r>
      <w:r w:rsidR="00BE46DC">
        <w:rPr>
          <w:rFonts w:asciiTheme="minorEastAsia" w:hAnsiTheme="minorEastAsia" w:hint="eastAsia"/>
          <w:sz w:val="28"/>
          <w:szCs w:val="28"/>
        </w:rPr>
        <w:t>质量和对需求</w:t>
      </w:r>
      <w:r w:rsidR="003F3AFC" w:rsidRPr="003F3AFC">
        <w:rPr>
          <w:rFonts w:asciiTheme="minorEastAsia" w:hAnsiTheme="minorEastAsia" w:hint="eastAsia"/>
          <w:sz w:val="28"/>
          <w:szCs w:val="28"/>
        </w:rPr>
        <w:t>理解</w:t>
      </w:r>
      <w:r w:rsidR="00C071DC">
        <w:rPr>
          <w:rFonts w:asciiTheme="minorEastAsia" w:hAnsiTheme="minorEastAsia" w:hint="eastAsia"/>
          <w:sz w:val="28"/>
          <w:szCs w:val="28"/>
        </w:rPr>
        <w:t>的</w:t>
      </w:r>
      <w:r w:rsidR="003F3AFC" w:rsidRPr="003F3AFC">
        <w:rPr>
          <w:rFonts w:asciiTheme="minorEastAsia" w:hAnsiTheme="minorEastAsia" w:hint="eastAsia"/>
          <w:sz w:val="28"/>
          <w:szCs w:val="28"/>
        </w:rPr>
        <w:t>一致性。</w:t>
      </w:r>
    </w:p>
    <w:p w:rsidR="005626C8" w:rsidRPr="0086322D" w:rsidRDefault="005626C8" w:rsidP="0086322D">
      <w:pPr>
        <w:pStyle w:val="a4"/>
        <w:numPr>
          <w:ilvl w:val="0"/>
          <w:numId w:val="15"/>
        </w:numPr>
        <w:ind w:firstLineChars="0"/>
        <w:outlineLvl w:val="2"/>
        <w:rPr>
          <w:rFonts w:asciiTheme="minorEastAsia" w:hAnsiTheme="minorEastAsia"/>
          <w:color w:val="FF0000"/>
          <w:sz w:val="28"/>
          <w:szCs w:val="28"/>
        </w:rPr>
      </w:pPr>
      <w:r w:rsidRPr="0086322D">
        <w:rPr>
          <w:rFonts w:asciiTheme="minorEastAsia" w:hAnsiTheme="minorEastAsia" w:hint="eastAsia"/>
          <w:color w:val="FF0000"/>
          <w:sz w:val="28"/>
          <w:szCs w:val="28"/>
        </w:rPr>
        <w:t>辅助措施：</w:t>
      </w:r>
    </w:p>
    <w:p w:rsidR="00A325C5" w:rsidRPr="006A082E" w:rsidRDefault="00A325C5" w:rsidP="001C7E5B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 w:rsidRPr="006A082E">
        <w:rPr>
          <w:rFonts w:asciiTheme="minorEastAsia" w:hAnsiTheme="minorEastAsia" w:hint="eastAsia"/>
          <w:sz w:val="28"/>
          <w:szCs w:val="28"/>
        </w:rPr>
        <w:t>建议搭建代码检查的工具，对语法类问题在代码提交</w:t>
      </w:r>
      <w:r w:rsidR="00101D66">
        <w:rPr>
          <w:rFonts w:asciiTheme="minorEastAsia" w:hAnsiTheme="minorEastAsia" w:hint="eastAsia"/>
          <w:sz w:val="28"/>
          <w:szCs w:val="28"/>
        </w:rPr>
        <w:t>时</w:t>
      </w:r>
      <w:r w:rsidRPr="006A082E">
        <w:rPr>
          <w:rFonts w:asciiTheme="minorEastAsia" w:hAnsiTheme="minorEastAsia" w:hint="eastAsia"/>
          <w:sz w:val="28"/>
          <w:szCs w:val="28"/>
        </w:rPr>
        <w:t>能自动检测</w:t>
      </w:r>
      <w:r w:rsidR="00490CAB">
        <w:rPr>
          <w:rFonts w:asciiTheme="minorEastAsia" w:hAnsiTheme="minorEastAsia" w:hint="eastAsia"/>
          <w:sz w:val="28"/>
          <w:szCs w:val="28"/>
        </w:rPr>
        <w:t>，建议复杂的接口需编写测试用例，尽量完善接口的测试用例覆盖范围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F24C1" w:rsidRDefault="00123DE3" w:rsidP="001C7E5B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 w:rsidRPr="00101D66">
        <w:rPr>
          <w:rFonts w:asciiTheme="minorEastAsia" w:hAnsiTheme="minorEastAsia" w:hint="eastAsia"/>
          <w:sz w:val="28"/>
          <w:szCs w:val="28"/>
        </w:rPr>
        <w:t>建议</w:t>
      </w:r>
      <w:r w:rsidR="009D5A36" w:rsidRPr="00101D66">
        <w:rPr>
          <w:rFonts w:asciiTheme="minorEastAsia" w:hAnsiTheme="minorEastAsia" w:hint="eastAsia"/>
          <w:sz w:val="28"/>
          <w:szCs w:val="28"/>
        </w:rPr>
        <w:t>完善研发知识库，提高项目组成员对产品的技术水平、业务水平</w:t>
      </w:r>
      <w:r w:rsidR="00026485" w:rsidRPr="00101D66">
        <w:rPr>
          <w:rFonts w:asciiTheme="minorEastAsia" w:hAnsiTheme="minorEastAsia" w:hint="eastAsia"/>
          <w:sz w:val="28"/>
          <w:szCs w:val="28"/>
        </w:rPr>
        <w:t>，将知识库开放给测试</w:t>
      </w:r>
      <w:r w:rsidR="00C23B5F" w:rsidRPr="00101D66">
        <w:rPr>
          <w:rFonts w:asciiTheme="minorEastAsia" w:hAnsiTheme="minorEastAsia" w:hint="eastAsia"/>
          <w:sz w:val="28"/>
          <w:szCs w:val="28"/>
        </w:rPr>
        <w:t>。</w:t>
      </w:r>
    </w:p>
    <w:p w:rsidR="00101D66" w:rsidRPr="00101D66" w:rsidRDefault="00101D66" w:rsidP="00101D66">
      <w:pPr>
        <w:pStyle w:val="a4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101D66">
        <w:rPr>
          <w:rFonts w:asciiTheme="minorEastAsia" w:hAnsiTheme="minorEastAsia"/>
          <w:sz w:val="28"/>
          <w:szCs w:val="28"/>
        </w:rPr>
        <w:t>具体措施：</w:t>
      </w:r>
      <w:r w:rsidRPr="00101D66">
        <w:rPr>
          <w:rFonts w:asciiTheme="minorEastAsia" w:hAnsiTheme="minorEastAsia" w:hint="eastAsia"/>
          <w:sz w:val="28"/>
          <w:szCs w:val="28"/>
        </w:rPr>
        <w:t>建议采用不定期的文章分享，每月至少输出一篇技术文章，对于分享主题和内容可以通过计划分解至每个季度或者每个月。</w:t>
      </w:r>
    </w:p>
    <w:p w:rsidR="00101D66" w:rsidRDefault="00101D66" w:rsidP="001C7E5B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提高bug数据统计的准确性，提高对禅道操作的规范性。</w:t>
      </w:r>
    </w:p>
    <w:p w:rsidR="00101D66" w:rsidRDefault="00101D66" w:rsidP="00101D66">
      <w:pPr>
        <w:pStyle w:val="a4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101D66">
        <w:rPr>
          <w:rFonts w:asciiTheme="minorEastAsia" w:hAnsiTheme="minorEastAsia"/>
          <w:sz w:val="28"/>
          <w:szCs w:val="28"/>
        </w:rPr>
        <w:t>具体措施：</w:t>
      </w:r>
    </w:p>
    <w:p w:rsidR="00291D82" w:rsidRDefault="00034A43" w:rsidP="00291D82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="00291D82">
        <w:rPr>
          <w:rFonts w:asciiTheme="minorEastAsia" w:hAnsiTheme="minorEastAsia" w:hint="eastAsia"/>
          <w:sz w:val="28"/>
          <w:szCs w:val="28"/>
        </w:rPr>
        <w:t>ug所属模块的规范</w:t>
      </w:r>
    </w:p>
    <w:p w:rsidR="00291D82" w:rsidRDefault="00034A43" w:rsidP="00291D82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</w:t>
      </w:r>
      <w:r w:rsidR="00291D82">
        <w:rPr>
          <w:rFonts w:asciiTheme="minorEastAsia" w:hAnsiTheme="minorEastAsia" w:hint="eastAsia"/>
          <w:sz w:val="28"/>
          <w:szCs w:val="28"/>
        </w:rPr>
        <w:t>ug解决方案规范（特别注意重复bug处理</w:t>
      </w:r>
      <w:r w:rsidR="00C53E92">
        <w:rPr>
          <w:rFonts w:asciiTheme="minorEastAsia" w:hAnsiTheme="minorEastAsia" w:hint="eastAsia"/>
          <w:sz w:val="28"/>
          <w:szCs w:val="28"/>
        </w:rPr>
        <w:t>方案</w:t>
      </w:r>
      <w:r w:rsidR="00291D82">
        <w:rPr>
          <w:rFonts w:asciiTheme="minorEastAsia" w:hAnsiTheme="minorEastAsia" w:hint="eastAsia"/>
          <w:sz w:val="28"/>
          <w:szCs w:val="28"/>
        </w:rPr>
        <w:t>）</w:t>
      </w:r>
      <w:r w:rsidR="00291D82" w:rsidRPr="00101D66">
        <w:rPr>
          <w:rFonts w:asciiTheme="minorEastAsia" w:hAnsiTheme="minorEastAsia"/>
          <w:sz w:val="28"/>
          <w:szCs w:val="28"/>
        </w:rPr>
        <w:t xml:space="preserve"> </w:t>
      </w:r>
    </w:p>
    <w:p w:rsidR="004C6365" w:rsidRDefault="004C6365" w:rsidP="00291D82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Bug类型分类</w:t>
      </w:r>
      <w:r w:rsidR="00805128">
        <w:rPr>
          <w:rFonts w:asciiTheme="minorEastAsia" w:hAnsiTheme="minorEastAsia" w:hint="eastAsia"/>
          <w:sz w:val="28"/>
          <w:szCs w:val="28"/>
        </w:rPr>
        <w:t>规范</w:t>
      </w:r>
    </w:p>
    <w:p w:rsidR="00277E77" w:rsidRPr="00277E77" w:rsidRDefault="00277E77" w:rsidP="00277E7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以上措施可以讨论优选几个针对性强的执行，执行一段周期后，在收集一次数据，看看执行前后的</w:t>
      </w:r>
      <w:r w:rsidR="00D77CD9">
        <w:rPr>
          <w:rFonts w:asciiTheme="minorEastAsia" w:hAnsiTheme="minorEastAsia" w:hint="eastAsia"/>
          <w:sz w:val="28"/>
          <w:szCs w:val="28"/>
        </w:rPr>
        <w:t>效果，</w:t>
      </w:r>
      <w:r w:rsidR="00B00D06">
        <w:rPr>
          <w:rFonts w:asciiTheme="minorEastAsia" w:hAnsiTheme="minorEastAsia" w:hint="eastAsia"/>
          <w:sz w:val="28"/>
          <w:szCs w:val="28"/>
        </w:rPr>
        <w:t>验证bug率是否下降，bug率下降</w:t>
      </w:r>
      <w:r w:rsidR="00A543F4">
        <w:rPr>
          <w:rFonts w:asciiTheme="minorEastAsia" w:hAnsiTheme="minorEastAsia" w:hint="eastAsia"/>
          <w:sz w:val="28"/>
          <w:szCs w:val="28"/>
        </w:rPr>
        <w:t>，开发成本是否也会下降</w:t>
      </w:r>
      <w:r w:rsidR="00B00D06">
        <w:rPr>
          <w:rFonts w:asciiTheme="minorEastAsia" w:hAnsiTheme="minorEastAsia" w:hint="eastAsia"/>
          <w:sz w:val="28"/>
          <w:szCs w:val="28"/>
        </w:rPr>
        <w:t>。</w:t>
      </w:r>
    </w:p>
    <w:p w:rsidR="00415FC8" w:rsidRDefault="008C687D" w:rsidP="00B2783B">
      <w:pPr>
        <w:pStyle w:val="2"/>
      </w:pPr>
      <w:r>
        <w:rPr>
          <w:rFonts w:hint="eastAsia"/>
        </w:rPr>
        <w:t>六</w:t>
      </w:r>
      <w:r w:rsidR="004344DF">
        <w:rPr>
          <w:rFonts w:hint="eastAsia"/>
        </w:rPr>
        <w:t>、</w:t>
      </w:r>
      <w:r w:rsidR="009B344D">
        <w:rPr>
          <w:rFonts w:hint="eastAsia"/>
        </w:rPr>
        <w:t>关键风险：</w:t>
      </w:r>
    </w:p>
    <w:p w:rsidR="00A82324" w:rsidRPr="009F40C4" w:rsidRDefault="00FF5F7B" w:rsidP="00FF5F7B">
      <w:pPr>
        <w:rPr>
          <w:rFonts w:asciiTheme="minorEastAsia" w:hAnsiTheme="minorEastAsia"/>
          <w:sz w:val="28"/>
          <w:szCs w:val="28"/>
        </w:rPr>
      </w:pPr>
      <w:r w:rsidRPr="009F40C4">
        <w:rPr>
          <w:rFonts w:asciiTheme="minorEastAsia" w:hAnsiTheme="minorEastAsia" w:hint="eastAsia"/>
          <w:sz w:val="28"/>
          <w:szCs w:val="28"/>
        </w:rPr>
        <w:t>1、需要需求、测试、研发三方面都需要开展工作的一些措施，如果时间上</w:t>
      </w:r>
      <w:r w:rsidRPr="009F40C4">
        <w:rPr>
          <w:rFonts w:asciiTheme="minorEastAsia" w:hAnsiTheme="minorEastAsia" w:hint="eastAsia"/>
          <w:color w:val="FF0000"/>
          <w:sz w:val="28"/>
          <w:szCs w:val="28"/>
        </w:rPr>
        <w:t>契合度</w:t>
      </w:r>
      <w:r w:rsidRPr="009F40C4">
        <w:rPr>
          <w:rFonts w:asciiTheme="minorEastAsia" w:hAnsiTheme="minorEastAsia" w:hint="eastAsia"/>
          <w:sz w:val="28"/>
          <w:szCs w:val="28"/>
        </w:rPr>
        <w:t>不高，执行后结果可能与预期的存在较大偏差。</w:t>
      </w:r>
    </w:p>
    <w:sectPr w:rsidR="00A82324" w:rsidRPr="009F40C4" w:rsidSect="009A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909C"/>
      </v:shape>
    </w:pict>
  </w:numPicBullet>
  <w:abstractNum w:abstractNumId="0">
    <w:nsid w:val="06B21DE2"/>
    <w:multiLevelType w:val="hybridMultilevel"/>
    <w:tmpl w:val="FD02C918"/>
    <w:lvl w:ilvl="0" w:tplc="BDEA4A3A">
      <w:start w:val="1"/>
      <w:numFmt w:val="decimal"/>
      <w:lvlText w:val="【%1】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14E85"/>
    <w:multiLevelType w:val="hybridMultilevel"/>
    <w:tmpl w:val="21FC2B48"/>
    <w:lvl w:ilvl="0" w:tplc="E8441A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050A7"/>
    <w:multiLevelType w:val="hybridMultilevel"/>
    <w:tmpl w:val="1BDABEA0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B2889"/>
    <w:multiLevelType w:val="hybridMultilevel"/>
    <w:tmpl w:val="C8BA19D4"/>
    <w:lvl w:ilvl="0" w:tplc="684CA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FF4"/>
    <w:multiLevelType w:val="hybridMultilevel"/>
    <w:tmpl w:val="BBF64986"/>
    <w:lvl w:ilvl="0" w:tplc="CE505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04B8A"/>
    <w:multiLevelType w:val="hybridMultilevel"/>
    <w:tmpl w:val="13CE3732"/>
    <w:lvl w:ilvl="0" w:tplc="0409000D">
      <w:start w:val="1"/>
      <w:numFmt w:val="bullet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297950F4"/>
    <w:multiLevelType w:val="hybridMultilevel"/>
    <w:tmpl w:val="40C09906"/>
    <w:lvl w:ilvl="0" w:tplc="E6A4D9DA">
      <w:start w:val="3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50273"/>
    <w:multiLevelType w:val="hybridMultilevel"/>
    <w:tmpl w:val="48008766"/>
    <w:lvl w:ilvl="0" w:tplc="E6A4D9DA">
      <w:start w:val="3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C24F2"/>
    <w:multiLevelType w:val="hybridMultilevel"/>
    <w:tmpl w:val="70E0E5CA"/>
    <w:lvl w:ilvl="0" w:tplc="F32A4B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C624F"/>
    <w:multiLevelType w:val="hybridMultilevel"/>
    <w:tmpl w:val="96E6706C"/>
    <w:lvl w:ilvl="0" w:tplc="9F4A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A85311"/>
    <w:multiLevelType w:val="hybridMultilevel"/>
    <w:tmpl w:val="7A22FB8E"/>
    <w:lvl w:ilvl="0" w:tplc="7EF4BA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352C7"/>
    <w:multiLevelType w:val="hybridMultilevel"/>
    <w:tmpl w:val="4AC0F776"/>
    <w:lvl w:ilvl="0" w:tplc="0409000B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>
    <w:nsid w:val="6A0D4856"/>
    <w:multiLevelType w:val="hybridMultilevel"/>
    <w:tmpl w:val="C4547DD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F7D5870"/>
    <w:multiLevelType w:val="hybridMultilevel"/>
    <w:tmpl w:val="2DA80BB8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A26E9D"/>
    <w:multiLevelType w:val="hybridMultilevel"/>
    <w:tmpl w:val="6D84C6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04F5B30"/>
    <w:multiLevelType w:val="hybridMultilevel"/>
    <w:tmpl w:val="5A18DDAA"/>
    <w:lvl w:ilvl="0" w:tplc="9E686F5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71D261CA"/>
    <w:multiLevelType w:val="hybridMultilevel"/>
    <w:tmpl w:val="BAEEE310"/>
    <w:lvl w:ilvl="0" w:tplc="94D06EF2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10204A"/>
    <w:multiLevelType w:val="hybridMultilevel"/>
    <w:tmpl w:val="83A843B6"/>
    <w:lvl w:ilvl="0" w:tplc="6BBED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1"/>
  </w:num>
  <w:num w:numId="8">
    <w:abstractNumId w:val="3"/>
  </w:num>
  <w:num w:numId="9">
    <w:abstractNumId w:val="15"/>
  </w:num>
  <w:num w:numId="10">
    <w:abstractNumId w:val="9"/>
  </w:num>
  <w:num w:numId="11">
    <w:abstractNumId w:val="6"/>
  </w:num>
  <w:num w:numId="12">
    <w:abstractNumId w:val="12"/>
  </w:num>
  <w:num w:numId="13">
    <w:abstractNumId w:val="5"/>
  </w:num>
  <w:num w:numId="14">
    <w:abstractNumId w:val="4"/>
  </w:num>
  <w:num w:numId="15">
    <w:abstractNumId w:val="14"/>
  </w:num>
  <w:num w:numId="16">
    <w:abstractNumId w:val="17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8C"/>
    <w:rsid w:val="00011113"/>
    <w:rsid w:val="00011E81"/>
    <w:rsid w:val="00014004"/>
    <w:rsid w:val="00016C7E"/>
    <w:rsid w:val="00017AC3"/>
    <w:rsid w:val="00026485"/>
    <w:rsid w:val="00034A43"/>
    <w:rsid w:val="00041CF1"/>
    <w:rsid w:val="00042176"/>
    <w:rsid w:val="000644F8"/>
    <w:rsid w:val="000645C9"/>
    <w:rsid w:val="00066834"/>
    <w:rsid w:val="000713C1"/>
    <w:rsid w:val="00072A4A"/>
    <w:rsid w:val="000A7E2F"/>
    <w:rsid w:val="000B345D"/>
    <w:rsid w:val="000B3E62"/>
    <w:rsid w:val="000B7261"/>
    <w:rsid w:val="000B7603"/>
    <w:rsid w:val="000D3DE3"/>
    <w:rsid w:val="000E4BB2"/>
    <w:rsid w:val="000F0228"/>
    <w:rsid w:val="000F14B5"/>
    <w:rsid w:val="000F4555"/>
    <w:rsid w:val="000F74A4"/>
    <w:rsid w:val="00101724"/>
    <w:rsid w:val="00101D66"/>
    <w:rsid w:val="001033E0"/>
    <w:rsid w:val="001047D2"/>
    <w:rsid w:val="00104810"/>
    <w:rsid w:val="001226A7"/>
    <w:rsid w:val="001227DC"/>
    <w:rsid w:val="00123DE3"/>
    <w:rsid w:val="0012774B"/>
    <w:rsid w:val="00133937"/>
    <w:rsid w:val="00133A4A"/>
    <w:rsid w:val="00135FD5"/>
    <w:rsid w:val="0015380B"/>
    <w:rsid w:val="001560D8"/>
    <w:rsid w:val="00171EB6"/>
    <w:rsid w:val="001826FB"/>
    <w:rsid w:val="00182DFE"/>
    <w:rsid w:val="00183AFE"/>
    <w:rsid w:val="00187738"/>
    <w:rsid w:val="00190CB2"/>
    <w:rsid w:val="001974FC"/>
    <w:rsid w:val="001A25A3"/>
    <w:rsid w:val="001A3C2C"/>
    <w:rsid w:val="001A626C"/>
    <w:rsid w:val="001B438A"/>
    <w:rsid w:val="001C19F3"/>
    <w:rsid w:val="001C3391"/>
    <w:rsid w:val="001C7E5B"/>
    <w:rsid w:val="001E5243"/>
    <w:rsid w:val="001F4EFB"/>
    <w:rsid w:val="00206043"/>
    <w:rsid w:val="00224602"/>
    <w:rsid w:val="00232F51"/>
    <w:rsid w:val="00233C61"/>
    <w:rsid w:val="00236E4D"/>
    <w:rsid w:val="002438C7"/>
    <w:rsid w:val="0025179E"/>
    <w:rsid w:val="00253C38"/>
    <w:rsid w:val="00265797"/>
    <w:rsid w:val="00270721"/>
    <w:rsid w:val="00277E77"/>
    <w:rsid w:val="00291D82"/>
    <w:rsid w:val="002952D7"/>
    <w:rsid w:val="002B5C21"/>
    <w:rsid w:val="002C15E6"/>
    <w:rsid w:val="002C6556"/>
    <w:rsid w:val="002C794C"/>
    <w:rsid w:val="002E1D80"/>
    <w:rsid w:val="002E4A32"/>
    <w:rsid w:val="002E5C42"/>
    <w:rsid w:val="002F24C1"/>
    <w:rsid w:val="002F492E"/>
    <w:rsid w:val="00310629"/>
    <w:rsid w:val="003169A0"/>
    <w:rsid w:val="00346FBB"/>
    <w:rsid w:val="00354303"/>
    <w:rsid w:val="00355356"/>
    <w:rsid w:val="0035737C"/>
    <w:rsid w:val="00370510"/>
    <w:rsid w:val="003770B3"/>
    <w:rsid w:val="00377DB6"/>
    <w:rsid w:val="00386CE9"/>
    <w:rsid w:val="003A6641"/>
    <w:rsid w:val="003B3DDC"/>
    <w:rsid w:val="003C1203"/>
    <w:rsid w:val="003C1C7E"/>
    <w:rsid w:val="003D0DEC"/>
    <w:rsid w:val="003D750B"/>
    <w:rsid w:val="003E3B28"/>
    <w:rsid w:val="003E54D0"/>
    <w:rsid w:val="003E6CF9"/>
    <w:rsid w:val="003F3AFC"/>
    <w:rsid w:val="00404CC2"/>
    <w:rsid w:val="00415FC8"/>
    <w:rsid w:val="00420F15"/>
    <w:rsid w:val="00427E0B"/>
    <w:rsid w:val="00430926"/>
    <w:rsid w:val="004335CE"/>
    <w:rsid w:val="004344DF"/>
    <w:rsid w:val="00445243"/>
    <w:rsid w:val="004454A6"/>
    <w:rsid w:val="00463EBB"/>
    <w:rsid w:val="004643A0"/>
    <w:rsid w:val="00464B7A"/>
    <w:rsid w:val="00466873"/>
    <w:rsid w:val="00470DB3"/>
    <w:rsid w:val="00474848"/>
    <w:rsid w:val="00486397"/>
    <w:rsid w:val="00490CAB"/>
    <w:rsid w:val="004926B9"/>
    <w:rsid w:val="004A395F"/>
    <w:rsid w:val="004C1E51"/>
    <w:rsid w:val="004C5241"/>
    <w:rsid w:val="004C6365"/>
    <w:rsid w:val="004D1645"/>
    <w:rsid w:val="004D5098"/>
    <w:rsid w:val="004D5B54"/>
    <w:rsid w:val="004D69E5"/>
    <w:rsid w:val="00507C4B"/>
    <w:rsid w:val="0051605A"/>
    <w:rsid w:val="005413F5"/>
    <w:rsid w:val="00546706"/>
    <w:rsid w:val="00554AF7"/>
    <w:rsid w:val="00557EB8"/>
    <w:rsid w:val="00560360"/>
    <w:rsid w:val="005626C8"/>
    <w:rsid w:val="005708AF"/>
    <w:rsid w:val="00580511"/>
    <w:rsid w:val="00581818"/>
    <w:rsid w:val="005925DE"/>
    <w:rsid w:val="00596B09"/>
    <w:rsid w:val="005A366F"/>
    <w:rsid w:val="005B2D64"/>
    <w:rsid w:val="005B3960"/>
    <w:rsid w:val="005B7D6F"/>
    <w:rsid w:val="005D72D9"/>
    <w:rsid w:val="005E0A05"/>
    <w:rsid w:val="005E3D93"/>
    <w:rsid w:val="005E54A2"/>
    <w:rsid w:val="005F3080"/>
    <w:rsid w:val="00603E0A"/>
    <w:rsid w:val="0060604C"/>
    <w:rsid w:val="00621C01"/>
    <w:rsid w:val="006244F6"/>
    <w:rsid w:val="00634B4E"/>
    <w:rsid w:val="006516A6"/>
    <w:rsid w:val="00656165"/>
    <w:rsid w:val="006748FB"/>
    <w:rsid w:val="006853D9"/>
    <w:rsid w:val="00694582"/>
    <w:rsid w:val="00697C06"/>
    <w:rsid w:val="006A071E"/>
    <w:rsid w:val="006A082E"/>
    <w:rsid w:val="006A5AAB"/>
    <w:rsid w:val="006B5720"/>
    <w:rsid w:val="006C72C6"/>
    <w:rsid w:val="006E49F2"/>
    <w:rsid w:val="006E788B"/>
    <w:rsid w:val="00700C27"/>
    <w:rsid w:val="007026E6"/>
    <w:rsid w:val="007031D2"/>
    <w:rsid w:val="00711287"/>
    <w:rsid w:val="00725794"/>
    <w:rsid w:val="007314F3"/>
    <w:rsid w:val="00735BF1"/>
    <w:rsid w:val="0074235F"/>
    <w:rsid w:val="00742519"/>
    <w:rsid w:val="00743DF1"/>
    <w:rsid w:val="00751E30"/>
    <w:rsid w:val="00753321"/>
    <w:rsid w:val="0075679E"/>
    <w:rsid w:val="007607A6"/>
    <w:rsid w:val="0076426A"/>
    <w:rsid w:val="007729C1"/>
    <w:rsid w:val="0078047C"/>
    <w:rsid w:val="00795A9D"/>
    <w:rsid w:val="007A1C50"/>
    <w:rsid w:val="007A3169"/>
    <w:rsid w:val="007B0076"/>
    <w:rsid w:val="007B23AA"/>
    <w:rsid w:val="007B3998"/>
    <w:rsid w:val="007B761A"/>
    <w:rsid w:val="007C28D6"/>
    <w:rsid w:val="007D13F8"/>
    <w:rsid w:val="007D5139"/>
    <w:rsid w:val="007D563A"/>
    <w:rsid w:val="007D6C8C"/>
    <w:rsid w:val="007E1663"/>
    <w:rsid w:val="007E4AE3"/>
    <w:rsid w:val="007E5C0C"/>
    <w:rsid w:val="00805128"/>
    <w:rsid w:val="00810B0E"/>
    <w:rsid w:val="00811683"/>
    <w:rsid w:val="00811B5D"/>
    <w:rsid w:val="00815AAF"/>
    <w:rsid w:val="00825C17"/>
    <w:rsid w:val="008341B6"/>
    <w:rsid w:val="008471B1"/>
    <w:rsid w:val="008518E0"/>
    <w:rsid w:val="00851955"/>
    <w:rsid w:val="0086322D"/>
    <w:rsid w:val="0086633F"/>
    <w:rsid w:val="00871CD7"/>
    <w:rsid w:val="00881182"/>
    <w:rsid w:val="00881DA4"/>
    <w:rsid w:val="008838FA"/>
    <w:rsid w:val="00890EE9"/>
    <w:rsid w:val="00892A0D"/>
    <w:rsid w:val="008968F4"/>
    <w:rsid w:val="00897F3E"/>
    <w:rsid w:val="008A06E2"/>
    <w:rsid w:val="008A3E3B"/>
    <w:rsid w:val="008A7B24"/>
    <w:rsid w:val="008A7B28"/>
    <w:rsid w:val="008B72A2"/>
    <w:rsid w:val="008C3582"/>
    <w:rsid w:val="008C687D"/>
    <w:rsid w:val="008D22B9"/>
    <w:rsid w:val="008E5AC8"/>
    <w:rsid w:val="008F2930"/>
    <w:rsid w:val="00900B75"/>
    <w:rsid w:val="009050EB"/>
    <w:rsid w:val="0091475D"/>
    <w:rsid w:val="009154E6"/>
    <w:rsid w:val="0092608A"/>
    <w:rsid w:val="009546FD"/>
    <w:rsid w:val="00962765"/>
    <w:rsid w:val="009628F6"/>
    <w:rsid w:val="009704F6"/>
    <w:rsid w:val="00980F9E"/>
    <w:rsid w:val="00995272"/>
    <w:rsid w:val="0099613C"/>
    <w:rsid w:val="009978FB"/>
    <w:rsid w:val="009A0224"/>
    <w:rsid w:val="009A02B3"/>
    <w:rsid w:val="009A6DCE"/>
    <w:rsid w:val="009B2EA5"/>
    <w:rsid w:val="009B344D"/>
    <w:rsid w:val="009B66AA"/>
    <w:rsid w:val="009C39AF"/>
    <w:rsid w:val="009C41B7"/>
    <w:rsid w:val="009C4929"/>
    <w:rsid w:val="009C58FA"/>
    <w:rsid w:val="009D0EB6"/>
    <w:rsid w:val="009D2451"/>
    <w:rsid w:val="009D5A36"/>
    <w:rsid w:val="009D6E5C"/>
    <w:rsid w:val="009E1AAC"/>
    <w:rsid w:val="009E5E13"/>
    <w:rsid w:val="009E5E76"/>
    <w:rsid w:val="009F40C4"/>
    <w:rsid w:val="009F638E"/>
    <w:rsid w:val="00A203E7"/>
    <w:rsid w:val="00A21375"/>
    <w:rsid w:val="00A21EAF"/>
    <w:rsid w:val="00A325C5"/>
    <w:rsid w:val="00A33768"/>
    <w:rsid w:val="00A34744"/>
    <w:rsid w:val="00A3593C"/>
    <w:rsid w:val="00A36D67"/>
    <w:rsid w:val="00A543F4"/>
    <w:rsid w:val="00A56B97"/>
    <w:rsid w:val="00A575C4"/>
    <w:rsid w:val="00A82324"/>
    <w:rsid w:val="00A8322F"/>
    <w:rsid w:val="00A83655"/>
    <w:rsid w:val="00A8390A"/>
    <w:rsid w:val="00A84ABD"/>
    <w:rsid w:val="00A940CD"/>
    <w:rsid w:val="00AA11C8"/>
    <w:rsid w:val="00AA1E89"/>
    <w:rsid w:val="00AA298E"/>
    <w:rsid w:val="00AA74B0"/>
    <w:rsid w:val="00AB3ABA"/>
    <w:rsid w:val="00AB60A8"/>
    <w:rsid w:val="00AC636B"/>
    <w:rsid w:val="00AD1C9D"/>
    <w:rsid w:val="00AD2C1C"/>
    <w:rsid w:val="00AD70A8"/>
    <w:rsid w:val="00AD7F1D"/>
    <w:rsid w:val="00AE0E8B"/>
    <w:rsid w:val="00B00D06"/>
    <w:rsid w:val="00B03A88"/>
    <w:rsid w:val="00B06C9A"/>
    <w:rsid w:val="00B1530E"/>
    <w:rsid w:val="00B163EA"/>
    <w:rsid w:val="00B16483"/>
    <w:rsid w:val="00B2783B"/>
    <w:rsid w:val="00B27ED4"/>
    <w:rsid w:val="00B438FE"/>
    <w:rsid w:val="00B6222B"/>
    <w:rsid w:val="00B77B8A"/>
    <w:rsid w:val="00B81C67"/>
    <w:rsid w:val="00B85D91"/>
    <w:rsid w:val="00B93F63"/>
    <w:rsid w:val="00BA19C4"/>
    <w:rsid w:val="00BA4FC6"/>
    <w:rsid w:val="00BA7A9A"/>
    <w:rsid w:val="00BB64E5"/>
    <w:rsid w:val="00BB7D3E"/>
    <w:rsid w:val="00BB7DEB"/>
    <w:rsid w:val="00BC12A0"/>
    <w:rsid w:val="00BC59F1"/>
    <w:rsid w:val="00BC7EE8"/>
    <w:rsid w:val="00BE46DC"/>
    <w:rsid w:val="00BE6597"/>
    <w:rsid w:val="00BE69AA"/>
    <w:rsid w:val="00BE6BB2"/>
    <w:rsid w:val="00C071DC"/>
    <w:rsid w:val="00C143D5"/>
    <w:rsid w:val="00C21EFF"/>
    <w:rsid w:val="00C23B5F"/>
    <w:rsid w:val="00C33C92"/>
    <w:rsid w:val="00C37383"/>
    <w:rsid w:val="00C37EE0"/>
    <w:rsid w:val="00C5331B"/>
    <w:rsid w:val="00C53E92"/>
    <w:rsid w:val="00C61119"/>
    <w:rsid w:val="00C679EF"/>
    <w:rsid w:val="00C708A6"/>
    <w:rsid w:val="00C73432"/>
    <w:rsid w:val="00C8318C"/>
    <w:rsid w:val="00C85B89"/>
    <w:rsid w:val="00CA4585"/>
    <w:rsid w:val="00CA7962"/>
    <w:rsid w:val="00CB4A73"/>
    <w:rsid w:val="00CB78DC"/>
    <w:rsid w:val="00CD6CB2"/>
    <w:rsid w:val="00CE5437"/>
    <w:rsid w:val="00CE60B3"/>
    <w:rsid w:val="00CF0674"/>
    <w:rsid w:val="00CF4A90"/>
    <w:rsid w:val="00CF4E75"/>
    <w:rsid w:val="00CF6C90"/>
    <w:rsid w:val="00D138F3"/>
    <w:rsid w:val="00D16662"/>
    <w:rsid w:val="00D339FB"/>
    <w:rsid w:val="00D352E3"/>
    <w:rsid w:val="00D42DED"/>
    <w:rsid w:val="00D43798"/>
    <w:rsid w:val="00D44000"/>
    <w:rsid w:val="00D53959"/>
    <w:rsid w:val="00D5466C"/>
    <w:rsid w:val="00D54A5E"/>
    <w:rsid w:val="00D62F88"/>
    <w:rsid w:val="00D77CD9"/>
    <w:rsid w:val="00D813FA"/>
    <w:rsid w:val="00D85B75"/>
    <w:rsid w:val="00D9188D"/>
    <w:rsid w:val="00D93739"/>
    <w:rsid w:val="00DA5387"/>
    <w:rsid w:val="00DB5870"/>
    <w:rsid w:val="00DB6F5A"/>
    <w:rsid w:val="00DC1D20"/>
    <w:rsid w:val="00DD27A1"/>
    <w:rsid w:val="00DE15A9"/>
    <w:rsid w:val="00DE5474"/>
    <w:rsid w:val="00DF3470"/>
    <w:rsid w:val="00DF7B38"/>
    <w:rsid w:val="00E01348"/>
    <w:rsid w:val="00E039C2"/>
    <w:rsid w:val="00E20106"/>
    <w:rsid w:val="00E22F5F"/>
    <w:rsid w:val="00E2471D"/>
    <w:rsid w:val="00E254BD"/>
    <w:rsid w:val="00E34AE7"/>
    <w:rsid w:val="00E45D5B"/>
    <w:rsid w:val="00E51CE2"/>
    <w:rsid w:val="00E5483A"/>
    <w:rsid w:val="00E60022"/>
    <w:rsid w:val="00E619B3"/>
    <w:rsid w:val="00E73413"/>
    <w:rsid w:val="00E76878"/>
    <w:rsid w:val="00E8045F"/>
    <w:rsid w:val="00E812CE"/>
    <w:rsid w:val="00E90D50"/>
    <w:rsid w:val="00EA2C01"/>
    <w:rsid w:val="00EA70E2"/>
    <w:rsid w:val="00EC5CCA"/>
    <w:rsid w:val="00ED2BB8"/>
    <w:rsid w:val="00EF1E2F"/>
    <w:rsid w:val="00EF578C"/>
    <w:rsid w:val="00F11AFD"/>
    <w:rsid w:val="00F14DE7"/>
    <w:rsid w:val="00F20117"/>
    <w:rsid w:val="00F27414"/>
    <w:rsid w:val="00F32B33"/>
    <w:rsid w:val="00F33405"/>
    <w:rsid w:val="00F41AA4"/>
    <w:rsid w:val="00F51342"/>
    <w:rsid w:val="00F56ABE"/>
    <w:rsid w:val="00F65E8A"/>
    <w:rsid w:val="00F701B9"/>
    <w:rsid w:val="00F81ECF"/>
    <w:rsid w:val="00F83BA1"/>
    <w:rsid w:val="00F86925"/>
    <w:rsid w:val="00FB0A01"/>
    <w:rsid w:val="00FB3F69"/>
    <w:rsid w:val="00FD2D1A"/>
    <w:rsid w:val="00FD33B6"/>
    <w:rsid w:val="00FD3918"/>
    <w:rsid w:val="00FF2053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7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F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63"/>
    <w:rPr>
      <w:sz w:val="18"/>
      <w:szCs w:val="18"/>
    </w:rPr>
  </w:style>
  <w:style w:type="paragraph" w:styleId="a4">
    <w:name w:val="List Paragraph"/>
    <w:basedOn w:val="a"/>
    <w:uiPriority w:val="34"/>
    <w:qFormat/>
    <w:rsid w:val="00CB4A73"/>
    <w:pPr>
      <w:ind w:firstLineChars="200" w:firstLine="420"/>
    </w:pPr>
  </w:style>
  <w:style w:type="table" w:styleId="a5">
    <w:name w:val="Table Grid"/>
    <w:basedOn w:val="a1"/>
    <w:uiPriority w:val="59"/>
    <w:rsid w:val="00A21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E5483A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B6F5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6F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B6F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CB7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7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F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63"/>
    <w:rPr>
      <w:sz w:val="18"/>
      <w:szCs w:val="18"/>
    </w:rPr>
  </w:style>
  <w:style w:type="paragraph" w:styleId="a4">
    <w:name w:val="List Paragraph"/>
    <w:basedOn w:val="a"/>
    <w:uiPriority w:val="34"/>
    <w:qFormat/>
    <w:rsid w:val="00CB4A73"/>
    <w:pPr>
      <w:ind w:firstLineChars="200" w:firstLine="420"/>
    </w:pPr>
  </w:style>
  <w:style w:type="table" w:styleId="a5">
    <w:name w:val="Table Grid"/>
    <w:basedOn w:val="a1"/>
    <w:uiPriority w:val="59"/>
    <w:rsid w:val="00A21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E5483A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B6F5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6F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B6F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C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4EB12-F760-4BD6-AEF7-4F681909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713</cp:revision>
  <dcterms:created xsi:type="dcterms:W3CDTF">2021-05-02T03:11:00Z</dcterms:created>
  <dcterms:modified xsi:type="dcterms:W3CDTF">2021-05-12T01:19:00Z</dcterms:modified>
</cp:coreProperties>
</file>