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黑体" w:eastAsia="黑体" w:cs="黑体"/>
          <w:b/>
          <w:bCs/>
          <w:sz w:val="42"/>
          <w:szCs w:val="42"/>
        </w:rPr>
      </w:pPr>
    </w:p>
    <w:p>
      <w:pPr>
        <w:pStyle w:val="13"/>
        <w:jc w:val="center"/>
        <w:rPr>
          <w:rFonts w:ascii="黑体" w:eastAsia="黑体" w:cs="黑体"/>
          <w:b/>
          <w:bCs/>
          <w:sz w:val="42"/>
          <w:szCs w:val="42"/>
        </w:rPr>
      </w:pPr>
      <w:r>
        <w:rPr>
          <w:rFonts w:hint="eastAsia" w:ascii="黑体" w:eastAsia="黑体" w:cs="黑体"/>
          <w:b/>
          <w:bCs/>
          <w:sz w:val="42"/>
          <w:szCs w:val="42"/>
        </w:rPr>
        <w:t>武汉噢易云计算股份有限公司</w:t>
      </w:r>
    </w:p>
    <w:p>
      <w:pPr>
        <w:pStyle w:val="13"/>
        <w:jc w:val="center"/>
        <w:rPr>
          <w:rFonts w:ascii="黑体" w:eastAsia="黑体" w:cs="黑体"/>
          <w:b/>
          <w:bCs/>
          <w:sz w:val="42"/>
          <w:szCs w:val="42"/>
        </w:rPr>
      </w:pPr>
      <w:r>
        <w:rPr>
          <w:rFonts w:hint="eastAsia" w:ascii="黑体" w:eastAsia="黑体" w:cs="黑体"/>
          <w:b/>
          <w:bCs/>
          <w:sz w:val="42"/>
          <w:szCs w:val="42"/>
        </w:rPr>
        <w:t>软件开发岗位任职资格标准</w:t>
      </w:r>
    </w:p>
    <w:p>
      <w:pPr>
        <w:pStyle w:val="13"/>
        <w:jc w:val="center"/>
        <w:rPr>
          <w:rFonts w:ascii="黑体" w:eastAsia="黑体" w:cs="黑体"/>
          <w:b/>
          <w:bCs/>
          <w:sz w:val="36"/>
          <w:szCs w:val="36"/>
        </w:rPr>
      </w:pPr>
    </w:p>
    <w:p>
      <w:pPr>
        <w:pStyle w:val="13"/>
        <w:jc w:val="center"/>
        <w:rPr>
          <w:rFonts w:ascii="黑体" w:eastAsia="黑体" w:cs="黑体"/>
          <w:b/>
          <w:bCs/>
          <w:sz w:val="36"/>
          <w:szCs w:val="36"/>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jc w:val="center"/>
        <w:rPr>
          <w:b/>
          <w:bCs/>
          <w:sz w:val="31"/>
          <w:szCs w:val="31"/>
        </w:rPr>
      </w:pPr>
    </w:p>
    <w:p>
      <w:pPr>
        <w:pStyle w:val="13"/>
        <w:spacing w:line="360" w:lineRule="auto"/>
        <w:jc w:val="center"/>
        <w:rPr>
          <w:b/>
          <w:bCs/>
        </w:rPr>
      </w:pPr>
      <w:r>
        <w:rPr>
          <w:rFonts w:hint="eastAsia" w:ascii="宋体" w:cs="宋体"/>
          <w:b/>
          <w:bCs/>
        </w:rPr>
        <w:t>武汉噢易云计算股份有限公司</w:t>
      </w:r>
    </w:p>
    <w:p>
      <w:pPr>
        <w:pStyle w:val="13"/>
        <w:spacing w:line="360" w:lineRule="auto"/>
        <w:jc w:val="center"/>
        <w:rPr>
          <w:b/>
          <w:bCs/>
        </w:rPr>
      </w:pPr>
      <w:r>
        <w:rPr>
          <w:rFonts w:hint="eastAsia" w:ascii="宋体" w:cs="宋体"/>
          <w:b/>
          <w:bCs/>
        </w:rPr>
        <w:t>二零二三年八月十六日</w:t>
      </w:r>
    </w:p>
    <w:p/>
    <w:p/>
    <w:p/>
    <w:p/>
    <w:p/>
    <w:p>
      <w:pPr>
        <w:pStyle w:val="13"/>
        <w:numPr>
          <w:ilvl w:val="0"/>
          <w:numId w:val="1"/>
        </w:numPr>
        <w:spacing w:line="360" w:lineRule="auto"/>
        <w:jc w:val="center"/>
        <w:rPr>
          <w:rFonts w:ascii="宋体" w:cs="宋体"/>
          <w:b/>
          <w:bCs/>
          <w:sz w:val="32"/>
          <w:szCs w:val="32"/>
        </w:rPr>
      </w:pPr>
      <w:r>
        <w:rPr>
          <w:b/>
          <w:bCs/>
          <w:sz w:val="32"/>
          <w:szCs w:val="32"/>
        </w:rPr>
        <w:t xml:space="preserve">   </w:t>
      </w:r>
      <w:r>
        <w:rPr>
          <w:rFonts w:hint="eastAsia" w:ascii="宋体" w:cs="宋体"/>
          <w:b/>
          <w:bCs/>
          <w:sz w:val="32"/>
          <w:szCs w:val="32"/>
        </w:rPr>
        <w:t>概述</w:t>
      </w:r>
    </w:p>
    <w:p>
      <w:pPr>
        <w:spacing w:line="360" w:lineRule="auto"/>
        <w:ind w:firstLine="472" w:firstLineChars="196"/>
        <w:rPr>
          <w:sz w:val="24"/>
        </w:rPr>
      </w:pPr>
      <w:r>
        <w:rPr>
          <w:rFonts w:hint="eastAsia"/>
          <w:b/>
          <w:sz w:val="24"/>
        </w:rPr>
        <w:t>1、标准定义：软件开发</w:t>
      </w:r>
      <w:r>
        <w:rPr>
          <w:rFonts w:hint="eastAsia"/>
          <w:sz w:val="24"/>
        </w:rPr>
        <w:t>岗位任职资格标准是指从事软件开发工作的职位胜任要求。</w:t>
      </w:r>
    </w:p>
    <w:p>
      <w:pPr>
        <w:spacing w:line="360" w:lineRule="auto"/>
        <w:ind w:firstLine="472" w:firstLineChars="196"/>
        <w:rPr>
          <w:sz w:val="24"/>
        </w:rPr>
      </w:pPr>
      <w:r>
        <w:rPr>
          <w:rFonts w:hint="eastAsia"/>
          <w:b/>
          <w:sz w:val="24"/>
        </w:rPr>
        <w:t>2、标准等级：</w:t>
      </w:r>
      <w:r>
        <w:rPr>
          <w:rFonts w:hint="eastAsia"/>
          <w:sz w:val="24"/>
        </w:rPr>
        <w:t>本标准共设五个级别，分别为：</w:t>
      </w:r>
      <w:r>
        <w:rPr>
          <w:rFonts w:hint="eastAsia" w:ascii="宋体" w:cs="宋体"/>
          <w:b/>
          <w:bCs/>
          <w:szCs w:val="21"/>
        </w:rPr>
        <w:t>开发工程师</w:t>
      </w:r>
      <w:r>
        <w:rPr>
          <w:rFonts w:hint="eastAsia"/>
          <w:sz w:val="24"/>
        </w:rPr>
        <w:t>、</w:t>
      </w:r>
      <w:r>
        <w:rPr>
          <w:rFonts w:hint="eastAsia" w:ascii="宋体" w:cs="宋体"/>
          <w:b/>
          <w:bCs/>
          <w:szCs w:val="21"/>
        </w:rPr>
        <w:t>中级开发工程师</w:t>
      </w:r>
      <w:r>
        <w:rPr>
          <w:rFonts w:hint="eastAsia"/>
          <w:sz w:val="24"/>
        </w:rPr>
        <w:t>、</w:t>
      </w:r>
      <w:r>
        <w:rPr>
          <w:rFonts w:hint="eastAsia" w:ascii="宋体" w:cs="宋体"/>
          <w:b/>
          <w:bCs/>
          <w:szCs w:val="21"/>
        </w:rPr>
        <w:t>高级开发工程师</w:t>
      </w:r>
      <w:r>
        <w:rPr>
          <w:rFonts w:hint="eastAsia"/>
          <w:sz w:val="24"/>
        </w:rPr>
        <w:t>、</w:t>
      </w:r>
      <w:r>
        <w:rPr>
          <w:rFonts w:hint="eastAsia" w:ascii="宋体" w:cs="宋体"/>
          <w:b/>
          <w:bCs/>
          <w:szCs w:val="21"/>
        </w:rPr>
        <w:t>资深开发工程师</w:t>
      </w:r>
      <w:r>
        <w:rPr>
          <w:rFonts w:hint="eastAsia"/>
          <w:sz w:val="24"/>
        </w:rPr>
        <w:t>、</w:t>
      </w:r>
      <w:r>
        <w:rPr>
          <w:rFonts w:hint="eastAsia" w:ascii="宋体" w:cs="宋体"/>
          <w:b/>
          <w:bCs/>
          <w:szCs w:val="21"/>
        </w:rPr>
        <w:t>技术专家</w:t>
      </w:r>
      <w:r>
        <w:rPr>
          <w:rFonts w:hint="eastAsia"/>
          <w:sz w:val="24"/>
        </w:rPr>
        <w:t>。</w:t>
      </w:r>
    </w:p>
    <w:p>
      <w:pPr>
        <w:spacing w:line="360" w:lineRule="auto"/>
        <w:ind w:firstLine="472" w:firstLineChars="196"/>
        <w:rPr>
          <w:b/>
          <w:bCs/>
          <w:sz w:val="32"/>
          <w:szCs w:val="32"/>
        </w:rPr>
      </w:pPr>
      <w:r>
        <w:rPr>
          <w:rFonts w:hint="eastAsia"/>
          <w:b/>
          <w:sz w:val="24"/>
        </w:rPr>
        <w:t>3、标准结构：</w:t>
      </w:r>
      <w:r>
        <w:rPr>
          <w:rFonts w:hint="eastAsia"/>
          <w:sz w:val="24"/>
        </w:rPr>
        <w:t>本标准包括级别角色定义、基本条件、必备知识与技能、绩效要求、行为标准。</w:t>
      </w:r>
    </w:p>
    <w:p/>
    <w:p>
      <w:pPr>
        <w:pStyle w:val="13"/>
        <w:numPr>
          <w:ilvl w:val="0"/>
          <w:numId w:val="1"/>
        </w:numPr>
        <w:spacing w:line="360" w:lineRule="auto"/>
        <w:jc w:val="center"/>
        <w:rPr>
          <w:rFonts w:ascii="宋体" w:cs="宋体"/>
          <w:b/>
          <w:bCs/>
          <w:sz w:val="32"/>
          <w:szCs w:val="32"/>
        </w:rPr>
      </w:pPr>
      <w:r>
        <w:rPr>
          <w:b/>
          <w:bCs/>
          <w:sz w:val="32"/>
          <w:szCs w:val="32"/>
        </w:rPr>
        <w:t xml:space="preserve">   </w:t>
      </w:r>
      <w:r>
        <w:rPr>
          <w:rFonts w:hint="eastAsia"/>
          <w:b/>
          <w:bCs/>
          <w:sz w:val="32"/>
          <w:szCs w:val="32"/>
        </w:rPr>
        <w:t>级别角色定义和基本条件</w:t>
      </w:r>
    </w:p>
    <w:p>
      <w:pPr>
        <w:pStyle w:val="13"/>
        <w:spacing w:line="360" w:lineRule="auto"/>
        <w:jc w:val="both"/>
        <w:rPr>
          <w:rFonts w:ascii="宋体" w:cs="宋体"/>
          <w:b/>
          <w:bCs/>
          <w:sz w:val="32"/>
          <w:szCs w:val="32"/>
        </w:rPr>
      </w:pPr>
      <w:r>
        <w:rPr>
          <w:rFonts w:hint="eastAsia" w:ascii="宋体" w:cs="宋体"/>
          <w:b/>
          <w:bCs/>
          <w:sz w:val="32"/>
          <w:szCs w:val="32"/>
        </w:rPr>
        <w:t xml:space="preserve"> </w:t>
      </w:r>
      <w:r>
        <w:rPr>
          <w:rFonts w:hint="eastAsia"/>
          <w:b/>
          <w:kern w:val="2"/>
        </w:rPr>
        <w:t xml:space="preserve">  1、级别角色定义（填写备注：</w:t>
      </w:r>
      <w:r>
        <w:rPr>
          <w:rFonts w:hint="eastAsia"/>
          <w:b/>
          <w:color w:val="FF0000"/>
          <w:kern w:val="2"/>
        </w:rPr>
        <w:t>是否需要这个级别？这个级别的岗位需要做哪些事情？可以创造什么价值？该级别处于什么水平？</w:t>
      </w:r>
      <w:r>
        <w:rPr>
          <w:rFonts w:hint="eastAsia"/>
          <w:b/>
          <w:kern w:val="2"/>
        </w:rPr>
        <w:t>）</w:t>
      </w:r>
    </w:p>
    <w:tbl>
      <w:tblPr>
        <w:tblStyle w:val="7"/>
        <w:tblW w:w="8261" w:type="dxa"/>
        <w:tblInd w:w="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1378"/>
        <w:gridCol w:w="5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948" w:type="dxa"/>
            <w:vAlign w:val="center"/>
          </w:tcPr>
          <w:p>
            <w:pPr>
              <w:pStyle w:val="13"/>
              <w:jc w:val="center"/>
              <w:rPr>
                <w:rFonts w:ascii="宋体" w:cs="宋体"/>
                <w:b/>
                <w:bCs/>
              </w:rPr>
            </w:pPr>
            <w:r>
              <w:rPr>
                <w:rFonts w:hint="eastAsia" w:ascii="宋体" w:cs="宋体"/>
                <w:b/>
                <w:bCs/>
              </w:rPr>
              <w:t>级别</w:t>
            </w:r>
          </w:p>
        </w:tc>
        <w:tc>
          <w:tcPr>
            <w:tcW w:w="1378" w:type="dxa"/>
            <w:vAlign w:val="center"/>
          </w:tcPr>
          <w:p>
            <w:pPr>
              <w:pStyle w:val="13"/>
              <w:jc w:val="center"/>
              <w:rPr>
                <w:rFonts w:ascii="宋体" w:cs="宋体"/>
                <w:b/>
                <w:bCs/>
              </w:rPr>
            </w:pPr>
            <w:r>
              <w:rPr>
                <w:rFonts w:hint="eastAsia" w:ascii="宋体" w:cs="宋体"/>
                <w:b/>
                <w:bCs/>
              </w:rPr>
              <w:t>级别名称</w:t>
            </w:r>
          </w:p>
        </w:tc>
        <w:tc>
          <w:tcPr>
            <w:tcW w:w="5935" w:type="dxa"/>
            <w:vAlign w:val="center"/>
          </w:tcPr>
          <w:p>
            <w:pPr>
              <w:pStyle w:val="13"/>
              <w:jc w:val="center"/>
              <w:rPr>
                <w:rFonts w:ascii="宋体" w:hAnsi="宋体"/>
                <w:b/>
              </w:rPr>
            </w:pPr>
            <w:r>
              <w:rPr>
                <w:rFonts w:hint="eastAsia" w:ascii="宋体" w:hAnsi="宋体" w:cs="黑体"/>
                <w:b/>
                <w:bCs/>
              </w:rPr>
              <w:t>级别角色定义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948" w:type="dxa"/>
            <w:vAlign w:val="center"/>
          </w:tcPr>
          <w:p>
            <w:pPr>
              <w:pStyle w:val="13"/>
              <w:jc w:val="center"/>
              <w:rPr>
                <w:rFonts w:ascii="宋体" w:cs="宋体"/>
                <w:b/>
                <w:bCs/>
                <w:sz w:val="21"/>
                <w:szCs w:val="21"/>
              </w:rPr>
            </w:pPr>
            <w:r>
              <w:rPr>
                <w:rFonts w:hint="eastAsia" w:ascii="宋体" w:cs="宋体"/>
                <w:b/>
                <w:bCs/>
                <w:sz w:val="21"/>
                <w:szCs w:val="21"/>
              </w:rPr>
              <w:t>P</w:t>
            </w:r>
            <w:r>
              <w:rPr>
                <w:rFonts w:ascii="宋体" w:cs="宋体"/>
                <w:b/>
                <w:bCs/>
                <w:sz w:val="21"/>
                <w:szCs w:val="21"/>
              </w:rPr>
              <w:t>7</w:t>
            </w:r>
          </w:p>
        </w:tc>
        <w:tc>
          <w:tcPr>
            <w:tcW w:w="1378" w:type="dxa"/>
            <w:vAlign w:val="center"/>
          </w:tcPr>
          <w:p>
            <w:pPr>
              <w:pStyle w:val="13"/>
              <w:jc w:val="center"/>
              <w:rPr>
                <w:rFonts w:ascii="宋体" w:cs="宋体"/>
                <w:b/>
                <w:bCs/>
                <w:sz w:val="21"/>
                <w:szCs w:val="21"/>
              </w:rPr>
            </w:pPr>
            <w:r>
              <w:rPr>
                <w:rFonts w:hint="eastAsia" w:ascii="宋体" w:cs="宋体"/>
                <w:b/>
                <w:bCs/>
                <w:sz w:val="21"/>
                <w:szCs w:val="21"/>
              </w:rPr>
              <w:t>开发工程师</w:t>
            </w:r>
          </w:p>
        </w:tc>
        <w:tc>
          <w:tcPr>
            <w:tcW w:w="5935" w:type="dxa"/>
            <w:vAlign w:val="center"/>
          </w:tcPr>
          <w:p>
            <w:pPr>
              <w:pStyle w:val="13"/>
              <w:jc w:val="both"/>
              <w:rPr>
                <w:rFonts w:hAnsi="宋体"/>
                <w:sz w:val="21"/>
                <w:szCs w:val="21"/>
              </w:rPr>
            </w:pPr>
            <w:r>
              <w:rPr>
                <w:rFonts w:hint="eastAsia"/>
                <w:kern w:val="2"/>
              </w:rPr>
              <w:t>作为某一专业领域的初做者，具有本专业的一些基本知识或单一领域的某些知识点；在适当指导下能够完成单项或局部的业务。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4" w:hRule="atLeast"/>
        </w:trPr>
        <w:tc>
          <w:tcPr>
            <w:tcW w:w="948" w:type="dxa"/>
            <w:vAlign w:val="center"/>
          </w:tcPr>
          <w:p>
            <w:pPr>
              <w:pStyle w:val="13"/>
              <w:jc w:val="center"/>
              <w:rPr>
                <w:rFonts w:ascii="宋体" w:cs="宋体"/>
                <w:b/>
                <w:bCs/>
                <w:sz w:val="21"/>
                <w:szCs w:val="21"/>
              </w:rPr>
            </w:pPr>
            <w:r>
              <w:rPr>
                <w:rFonts w:hint="eastAsia" w:ascii="宋体" w:cs="宋体"/>
                <w:b/>
                <w:bCs/>
                <w:sz w:val="21"/>
                <w:szCs w:val="21"/>
              </w:rPr>
              <w:t>P</w:t>
            </w:r>
            <w:r>
              <w:rPr>
                <w:rFonts w:ascii="宋体" w:cs="宋体"/>
                <w:b/>
                <w:bCs/>
                <w:sz w:val="21"/>
                <w:szCs w:val="21"/>
              </w:rPr>
              <w:t>8</w:t>
            </w:r>
          </w:p>
        </w:tc>
        <w:tc>
          <w:tcPr>
            <w:tcW w:w="1378" w:type="dxa"/>
            <w:vAlign w:val="center"/>
          </w:tcPr>
          <w:p>
            <w:pPr>
              <w:pStyle w:val="13"/>
              <w:jc w:val="center"/>
              <w:rPr>
                <w:rFonts w:ascii="宋体" w:cs="宋体"/>
                <w:b/>
                <w:bCs/>
                <w:sz w:val="21"/>
                <w:szCs w:val="21"/>
              </w:rPr>
            </w:pPr>
            <w:r>
              <w:rPr>
                <w:rFonts w:hint="eastAsia" w:ascii="宋体" w:cs="宋体"/>
                <w:b/>
                <w:bCs/>
                <w:sz w:val="21"/>
                <w:szCs w:val="21"/>
              </w:rPr>
              <w:t>中级开发工程师</w:t>
            </w:r>
          </w:p>
        </w:tc>
        <w:tc>
          <w:tcPr>
            <w:tcW w:w="5935" w:type="dxa"/>
            <w:vAlign w:val="center"/>
          </w:tcPr>
          <w:p>
            <w:pPr>
              <w:tabs>
                <w:tab w:val="left" w:pos="900"/>
              </w:tabs>
              <w:spacing w:line="360" w:lineRule="auto"/>
              <w:rPr>
                <w:rFonts w:ascii="宋体" w:hAnsi="宋体"/>
                <w:szCs w:val="21"/>
              </w:rPr>
            </w:pPr>
            <w:r>
              <w:rPr>
                <w:rFonts w:hint="eastAsia"/>
                <w:sz w:val="24"/>
              </w:rPr>
              <w:t>具有本专业基础的和必要的知识、技能，这些知识和技能已经在工作中多次得以实践；在适当指导的情况下，能够完成多项的或复杂的业务，在例行情况下能够独立运作。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948" w:type="dxa"/>
            <w:vAlign w:val="center"/>
          </w:tcPr>
          <w:p>
            <w:pPr>
              <w:pStyle w:val="13"/>
              <w:jc w:val="center"/>
              <w:rPr>
                <w:rFonts w:ascii="宋体" w:cs="宋体"/>
                <w:b/>
                <w:bCs/>
                <w:sz w:val="21"/>
                <w:szCs w:val="21"/>
              </w:rPr>
            </w:pPr>
            <w:r>
              <w:rPr>
                <w:rFonts w:hint="eastAsia" w:ascii="宋体" w:cs="宋体"/>
                <w:b/>
                <w:bCs/>
                <w:sz w:val="21"/>
                <w:szCs w:val="21"/>
              </w:rPr>
              <w:t>P</w:t>
            </w:r>
            <w:r>
              <w:rPr>
                <w:rFonts w:ascii="宋体" w:cs="宋体"/>
                <w:b/>
                <w:bCs/>
                <w:sz w:val="21"/>
                <w:szCs w:val="21"/>
              </w:rPr>
              <w:t>9</w:t>
            </w:r>
          </w:p>
        </w:tc>
        <w:tc>
          <w:tcPr>
            <w:tcW w:w="1378" w:type="dxa"/>
            <w:vAlign w:val="center"/>
          </w:tcPr>
          <w:p>
            <w:pPr>
              <w:pStyle w:val="13"/>
              <w:jc w:val="center"/>
              <w:rPr>
                <w:rFonts w:ascii="宋体" w:cs="宋体"/>
                <w:b/>
                <w:bCs/>
                <w:sz w:val="21"/>
                <w:szCs w:val="21"/>
              </w:rPr>
            </w:pPr>
            <w:r>
              <w:rPr>
                <w:rFonts w:hint="eastAsia" w:ascii="宋体" w:cs="宋体"/>
                <w:b/>
                <w:bCs/>
                <w:sz w:val="21"/>
                <w:szCs w:val="21"/>
              </w:rPr>
              <w:t>高级开发工程师</w:t>
            </w:r>
          </w:p>
        </w:tc>
        <w:tc>
          <w:tcPr>
            <w:tcW w:w="5935" w:type="dxa"/>
            <w:vAlign w:val="center"/>
          </w:tcPr>
          <w:p>
            <w:pPr>
              <w:tabs>
                <w:tab w:val="left" w:pos="900"/>
              </w:tabs>
              <w:spacing w:line="360" w:lineRule="auto"/>
              <w:rPr>
                <w:sz w:val="24"/>
              </w:rPr>
            </w:pPr>
            <w:r>
              <w:rPr>
                <w:rFonts w:hint="eastAsia"/>
                <w:sz w:val="24"/>
              </w:rPr>
              <w:t xml:space="preserve">具有本专业某一领域全面的良好的知识和技能，在某一方面是精通的，能够独立承担某一方面工作的策划和推动执行；能够独立、成功、熟练地完成本领域某一方面的工作任务，并能有效指导他人工作。 </w:t>
            </w:r>
          </w:p>
          <w:p>
            <w:pPr>
              <w:pStyle w:val="13"/>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6" w:hRule="atLeast"/>
        </w:trPr>
        <w:tc>
          <w:tcPr>
            <w:tcW w:w="948" w:type="dxa"/>
            <w:vAlign w:val="center"/>
          </w:tcPr>
          <w:p>
            <w:pPr>
              <w:pStyle w:val="13"/>
              <w:jc w:val="center"/>
              <w:rPr>
                <w:rFonts w:ascii="宋体" w:cs="宋体"/>
                <w:b/>
                <w:bCs/>
                <w:sz w:val="21"/>
                <w:szCs w:val="21"/>
              </w:rPr>
            </w:pPr>
            <w:r>
              <w:rPr>
                <w:rFonts w:hint="eastAsia" w:ascii="宋体" w:cs="宋体"/>
                <w:b/>
                <w:bCs/>
                <w:sz w:val="21"/>
                <w:szCs w:val="21"/>
              </w:rPr>
              <w:t>P1</w:t>
            </w:r>
            <w:r>
              <w:rPr>
                <w:rFonts w:ascii="宋体" w:cs="宋体"/>
                <w:b/>
                <w:bCs/>
                <w:sz w:val="21"/>
                <w:szCs w:val="21"/>
              </w:rPr>
              <w:t>0</w:t>
            </w:r>
          </w:p>
        </w:tc>
        <w:tc>
          <w:tcPr>
            <w:tcW w:w="1378" w:type="dxa"/>
            <w:vAlign w:val="center"/>
          </w:tcPr>
          <w:p>
            <w:pPr>
              <w:pStyle w:val="13"/>
              <w:jc w:val="center"/>
              <w:rPr>
                <w:rFonts w:ascii="宋体" w:cs="宋体"/>
                <w:b/>
                <w:bCs/>
                <w:sz w:val="21"/>
                <w:szCs w:val="21"/>
              </w:rPr>
            </w:pPr>
            <w:r>
              <w:rPr>
                <w:rFonts w:hint="eastAsia" w:ascii="宋体" w:cs="宋体"/>
                <w:b/>
                <w:bCs/>
                <w:sz w:val="21"/>
                <w:szCs w:val="21"/>
              </w:rPr>
              <w:t>资深开发工程师</w:t>
            </w:r>
          </w:p>
        </w:tc>
        <w:tc>
          <w:tcPr>
            <w:tcW w:w="5935" w:type="dxa"/>
            <w:vAlign w:val="center"/>
          </w:tcPr>
          <w:p>
            <w:pPr>
              <w:tabs>
                <w:tab w:val="left" w:pos="900"/>
              </w:tabs>
              <w:spacing w:line="360" w:lineRule="auto"/>
              <w:rPr>
                <w:szCs w:val="21"/>
              </w:rPr>
            </w:pPr>
            <w:r>
              <w:rPr>
                <w:rFonts w:hint="eastAsia"/>
                <w:sz w:val="24"/>
              </w:rPr>
              <w:t xml:space="preserve">公司某一领域具有深厚和广泛的经验，精通某一领域的知识和技能，能够领导某一专业领域或专业领域某一方面的工作有效地运行，或作为专业领域的骨干力量和关键贡献者。对于本专业领域内复杂的、重大的问题，能够通过改革现有的程序/方法来解决之，熟悉其他相关专业领域运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trPr>
        <w:tc>
          <w:tcPr>
            <w:tcW w:w="948" w:type="dxa"/>
            <w:vAlign w:val="center"/>
          </w:tcPr>
          <w:p>
            <w:pPr>
              <w:pStyle w:val="13"/>
              <w:jc w:val="center"/>
              <w:rPr>
                <w:rFonts w:ascii="宋体" w:cs="宋体"/>
                <w:b/>
                <w:bCs/>
                <w:sz w:val="21"/>
                <w:szCs w:val="21"/>
              </w:rPr>
            </w:pPr>
            <w:r>
              <w:rPr>
                <w:rFonts w:hint="eastAsia" w:ascii="宋体" w:cs="宋体"/>
                <w:b/>
                <w:bCs/>
                <w:sz w:val="21"/>
                <w:szCs w:val="21"/>
              </w:rPr>
              <w:t>P1</w:t>
            </w:r>
            <w:r>
              <w:rPr>
                <w:rFonts w:ascii="宋体" w:cs="宋体"/>
                <w:b/>
                <w:bCs/>
                <w:sz w:val="21"/>
                <w:szCs w:val="21"/>
              </w:rPr>
              <w:t>1</w:t>
            </w:r>
          </w:p>
        </w:tc>
        <w:tc>
          <w:tcPr>
            <w:tcW w:w="1378" w:type="dxa"/>
            <w:vAlign w:val="center"/>
          </w:tcPr>
          <w:p>
            <w:pPr>
              <w:pStyle w:val="13"/>
              <w:jc w:val="center"/>
              <w:rPr>
                <w:rFonts w:ascii="宋体" w:cs="宋体"/>
                <w:b/>
                <w:bCs/>
                <w:sz w:val="21"/>
                <w:szCs w:val="21"/>
              </w:rPr>
            </w:pPr>
            <w:r>
              <w:rPr>
                <w:rFonts w:hint="eastAsia" w:ascii="宋体" w:cs="宋体"/>
                <w:b/>
                <w:bCs/>
                <w:sz w:val="21"/>
                <w:szCs w:val="21"/>
              </w:rPr>
              <w:t>技术专家</w:t>
            </w:r>
          </w:p>
        </w:tc>
        <w:tc>
          <w:tcPr>
            <w:tcW w:w="5935" w:type="dxa"/>
            <w:vAlign w:val="center"/>
          </w:tcPr>
          <w:p>
            <w:pPr>
              <w:tabs>
                <w:tab w:val="left" w:pos="900"/>
              </w:tabs>
              <w:spacing w:line="360" w:lineRule="auto"/>
              <w:rPr>
                <w:sz w:val="24"/>
              </w:rPr>
            </w:pPr>
            <w:r>
              <w:rPr>
                <w:rFonts w:hint="eastAsia"/>
                <w:sz w:val="24"/>
              </w:rPr>
              <w:t>作为公司内公认的某方面专家，精通本专业多个领域的知识和技能，参与战略制定并对某一关键业务成功负责。能够准确把握本领域的发展趋势，指导整个体系的有效运作，能够指导本领域内的重大、复杂的问题解决。</w:t>
            </w:r>
          </w:p>
          <w:p>
            <w:pPr>
              <w:pStyle w:val="13"/>
              <w:jc w:val="both"/>
              <w:rPr>
                <w:rFonts w:hAnsi="宋体"/>
                <w:sz w:val="21"/>
                <w:szCs w:val="21"/>
              </w:rPr>
            </w:pPr>
          </w:p>
        </w:tc>
      </w:tr>
    </w:tbl>
    <w:p>
      <w:pPr>
        <w:pStyle w:val="13"/>
        <w:spacing w:line="360" w:lineRule="auto"/>
        <w:jc w:val="both"/>
        <w:rPr>
          <w:b/>
          <w:kern w:val="2"/>
        </w:rPr>
      </w:pPr>
    </w:p>
    <w:p>
      <w:pPr>
        <w:pStyle w:val="13"/>
        <w:numPr>
          <w:ilvl w:val="0"/>
          <w:numId w:val="2"/>
        </w:numPr>
        <w:spacing w:line="360" w:lineRule="auto"/>
        <w:ind w:firstLine="482" w:firstLineChars="200"/>
        <w:jc w:val="both"/>
        <w:rPr>
          <w:b/>
          <w:kern w:val="2"/>
        </w:rPr>
      </w:pPr>
      <w:r>
        <w:rPr>
          <w:rFonts w:hint="eastAsia"/>
          <w:b/>
          <w:kern w:val="2"/>
        </w:rPr>
        <w:t>基本条件（填写备注：</w:t>
      </w:r>
      <w:r>
        <w:rPr>
          <w:rFonts w:hint="eastAsia"/>
          <w:b/>
          <w:color w:val="FF0000"/>
          <w:kern w:val="2"/>
        </w:rPr>
        <w:t>包含学历、专业、资历、资质证书等要求</w:t>
      </w:r>
      <w:r>
        <w:rPr>
          <w:rFonts w:hint="eastAsia"/>
          <w:b/>
          <w:kern w:val="2"/>
        </w:rPr>
        <w:t>）</w:t>
      </w:r>
    </w:p>
    <w:tbl>
      <w:tblPr>
        <w:tblStyle w:val="7"/>
        <w:tblW w:w="8249" w:type="dxa"/>
        <w:tblInd w:w="2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416"/>
        <w:gridCol w:w="6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16" w:type="dxa"/>
            <w:vAlign w:val="center"/>
          </w:tcPr>
          <w:p>
            <w:pPr>
              <w:pStyle w:val="13"/>
              <w:jc w:val="center"/>
              <w:rPr>
                <w:rFonts w:ascii="宋体" w:cs="宋体"/>
                <w:b/>
                <w:bCs/>
              </w:rPr>
            </w:pPr>
            <w:r>
              <w:rPr>
                <w:rFonts w:hint="eastAsia" w:ascii="宋体" w:cs="宋体"/>
                <w:b/>
                <w:bCs/>
              </w:rPr>
              <w:t>级别</w:t>
            </w:r>
          </w:p>
        </w:tc>
        <w:tc>
          <w:tcPr>
            <w:tcW w:w="1416" w:type="dxa"/>
            <w:vAlign w:val="center"/>
          </w:tcPr>
          <w:p>
            <w:pPr>
              <w:pStyle w:val="13"/>
              <w:jc w:val="center"/>
              <w:rPr>
                <w:rFonts w:ascii="宋体" w:cs="宋体"/>
                <w:b/>
                <w:bCs/>
              </w:rPr>
            </w:pPr>
            <w:r>
              <w:rPr>
                <w:rFonts w:hint="eastAsia" w:ascii="宋体" w:cs="宋体"/>
                <w:b/>
                <w:bCs/>
              </w:rPr>
              <w:t>级别名称</w:t>
            </w:r>
          </w:p>
        </w:tc>
        <w:tc>
          <w:tcPr>
            <w:tcW w:w="6017" w:type="dxa"/>
            <w:vAlign w:val="center"/>
          </w:tcPr>
          <w:p>
            <w:pPr>
              <w:pStyle w:val="13"/>
              <w:jc w:val="center"/>
              <w:rPr>
                <w:rFonts w:ascii="宋体" w:hAnsi="宋体"/>
                <w:b/>
              </w:rPr>
            </w:pPr>
            <w:r>
              <w:rPr>
                <w:rFonts w:hint="eastAsia" w:ascii="宋体" w:hAnsi="宋体"/>
                <w:b/>
              </w:rPr>
              <w:t>基本条件要求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816" w:type="dxa"/>
            <w:vAlign w:val="center"/>
          </w:tcPr>
          <w:p>
            <w:pPr>
              <w:pStyle w:val="13"/>
              <w:jc w:val="center"/>
              <w:rPr>
                <w:rFonts w:ascii="宋体" w:cs="宋体"/>
                <w:b/>
                <w:bCs/>
                <w:sz w:val="21"/>
                <w:szCs w:val="21"/>
              </w:rPr>
            </w:pPr>
            <w:r>
              <w:rPr>
                <w:rFonts w:hint="eastAsia" w:ascii="宋体" w:cs="宋体"/>
                <w:b/>
                <w:bCs/>
                <w:sz w:val="21"/>
                <w:szCs w:val="21"/>
              </w:rPr>
              <w:t>P</w:t>
            </w:r>
            <w:r>
              <w:rPr>
                <w:rFonts w:ascii="宋体" w:cs="宋体"/>
                <w:b/>
                <w:bCs/>
                <w:sz w:val="21"/>
                <w:szCs w:val="21"/>
              </w:rPr>
              <w:t>7</w:t>
            </w:r>
          </w:p>
        </w:tc>
        <w:tc>
          <w:tcPr>
            <w:tcW w:w="1416" w:type="dxa"/>
            <w:vAlign w:val="center"/>
          </w:tcPr>
          <w:p>
            <w:pPr>
              <w:pStyle w:val="13"/>
              <w:jc w:val="center"/>
              <w:rPr>
                <w:rFonts w:ascii="宋体" w:cs="宋体"/>
                <w:b/>
                <w:bCs/>
                <w:sz w:val="21"/>
                <w:szCs w:val="21"/>
              </w:rPr>
            </w:pPr>
            <w:r>
              <w:rPr>
                <w:rFonts w:hint="eastAsia" w:ascii="宋体" w:cs="宋体"/>
                <w:b/>
                <w:bCs/>
                <w:sz w:val="21"/>
                <w:szCs w:val="21"/>
              </w:rPr>
              <w:t>开发工程师</w:t>
            </w:r>
          </w:p>
        </w:tc>
        <w:tc>
          <w:tcPr>
            <w:tcW w:w="6017" w:type="dxa"/>
            <w:vAlign w:val="center"/>
          </w:tcPr>
          <w:p>
            <w:pPr>
              <w:pStyle w:val="13"/>
              <w:jc w:val="both"/>
              <w:rPr>
                <w:rFonts w:hAnsi="宋体"/>
                <w:sz w:val="21"/>
                <w:szCs w:val="21"/>
              </w:rPr>
            </w:pPr>
            <w:r>
              <w:rPr>
                <w:rFonts w:hint="eastAsia" w:hAnsi="宋体"/>
                <w:sz w:val="21"/>
                <w:szCs w:val="21"/>
              </w:rPr>
              <w:t>无需经验，应届毕业生则需本科及以上学历。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816" w:type="dxa"/>
            <w:vAlign w:val="center"/>
          </w:tcPr>
          <w:p>
            <w:pPr>
              <w:pStyle w:val="13"/>
              <w:jc w:val="center"/>
              <w:rPr>
                <w:rFonts w:ascii="宋体" w:cs="宋体"/>
                <w:b/>
                <w:bCs/>
                <w:sz w:val="21"/>
                <w:szCs w:val="21"/>
              </w:rPr>
            </w:pPr>
            <w:r>
              <w:rPr>
                <w:rFonts w:hint="eastAsia" w:ascii="宋体" w:cs="宋体"/>
                <w:b/>
                <w:bCs/>
                <w:sz w:val="21"/>
                <w:szCs w:val="21"/>
              </w:rPr>
              <w:t>P</w:t>
            </w:r>
            <w:r>
              <w:rPr>
                <w:rFonts w:ascii="宋体" w:cs="宋体"/>
                <w:b/>
                <w:bCs/>
                <w:sz w:val="21"/>
                <w:szCs w:val="21"/>
              </w:rPr>
              <w:t>8</w:t>
            </w:r>
          </w:p>
        </w:tc>
        <w:tc>
          <w:tcPr>
            <w:tcW w:w="1416" w:type="dxa"/>
            <w:vAlign w:val="center"/>
          </w:tcPr>
          <w:p>
            <w:pPr>
              <w:pStyle w:val="13"/>
              <w:jc w:val="center"/>
              <w:rPr>
                <w:rFonts w:ascii="宋体" w:cs="宋体"/>
                <w:b/>
                <w:bCs/>
                <w:sz w:val="21"/>
                <w:szCs w:val="21"/>
              </w:rPr>
            </w:pPr>
            <w:r>
              <w:rPr>
                <w:rFonts w:hint="eastAsia" w:ascii="宋体" w:cs="宋体"/>
                <w:b/>
                <w:bCs/>
                <w:sz w:val="21"/>
                <w:szCs w:val="21"/>
              </w:rPr>
              <w:t>中级开发工程师</w:t>
            </w:r>
          </w:p>
        </w:tc>
        <w:tc>
          <w:tcPr>
            <w:tcW w:w="6017" w:type="dxa"/>
            <w:vAlign w:val="center"/>
          </w:tcPr>
          <w:p>
            <w:pPr>
              <w:pStyle w:val="13"/>
              <w:jc w:val="both"/>
              <w:rPr>
                <w:rFonts w:ascii="宋体" w:hAnsi="宋体"/>
                <w:sz w:val="21"/>
                <w:szCs w:val="21"/>
              </w:rPr>
            </w:pPr>
            <w:r>
              <w:rPr>
                <w:rFonts w:hint="eastAsia" w:ascii="宋体" w:hAnsi="宋体"/>
                <w:sz w:val="21"/>
                <w:szCs w:val="21"/>
              </w:rPr>
              <w:t>1、在</w:t>
            </w:r>
            <w:r>
              <w:rPr>
                <w:rFonts w:hint="eastAsia" w:ascii="宋体" w:cs="宋体"/>
                <w:b/>
                <w:bCs/>
                <w:sz w:val="21"/>
                <w:szCs w:val="21"/>
              </w:rPr>
              <w:t>初级开发工程师</w:t>
            </w:r>
            <w:r>
              <w:rPr>
                <w:rFonts w:hint="eastAsia" w:ascii="宋体" w:hAnsi="宋体"/>
                <w:sz w:val="21"/>
                <w:szCs w:val="21"/>
              </w:rPr>
              <w:t>级别工作2年以上；</w:t>
            </w:r>
          </w:p>
          <w:p>
            <w:pPr>
              <w:pStyle w:val="13"/>
              <w:jc w:val="both"/>
              <w:rPr>
                <w:rFonts w:ascii="宋体" w:hAnsi="宋体"/>
                <w:sz w:val="21"/>
                <w:szCs w:val="21"/>
              </w:rPr>
            </w:pPr>
            <w:r>
              <w:rPr>
                <w:rFonts w:hint="eastAsia" w:ascii="宋体" w:hAnsi="宋体"/>
                <w:sz w:val="21"/>
                <w:szCs w:val="21"/>
              </w:rPr>
              <w:t>2、或者与公司类似技术栈其它公司工作2年以上。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816" w:type="dxa"/>
            <w:vAlign w:val="center"/>
          </w:tcPr>
          <w:p>
            <w:pPr>
              <w:pStyle w:val="13"/>
              <w:jc w:val="center"/>
              <w:rPr>
                <w:rFonts w:ascii="宋体" w:cs="宋体"/>
                <w:b/>
                <w:bCs/>
                <w:sz w:val="21"/>
                <w:szCs w:val="21"/>
              </w:rPr>
            </w:pPr>
            <w:r>
              <w:rPr>
                <w:rFonts w:hint="eastAsia" w:ascii="宋体" w:cs="宋体"/>
                <w:b/>
                <w:bCs/>
                <w:sz w:val="21"/>
                <w:szCs w:val="21"/>
              </w:rPr>
              <w:t>P</w:t>
            </w:r>
            <w:r>
              <w:rPr>
                <w:rFonts w:ascii="宋体" w:cs="宋体"/>
                <w:b/>
                <w:bCs/>
                <w:sz w:val="21"/>
                <w:szCs w:val="21"/>
              </w:rPr>
              <w:t>9</w:t>
            </w:r>
          </w:p>
        </w:tc>
        <w:tc>
          <w:tcPr>
            <w:tcW w:w="1416" w:type="dxa"/>
            <w:vAlign w:val="center"/>
          </w:tcPr>
          <w:p>
            <w:pPr>
              <w:pStyle w:val="13"/>
              <w:jc w:val="center"/>
              <w:rPr>
                <w:rFonts w:ascii="宋体" w:cs="宋体"/>
                <w:b/>
                <w:bCs/>
                <w:sz w:val="21"/>
                <w:szCs w:val="21"/>
              </w:rPr>
            </w:pPr>
            <w:r>
              <w:rPr>
                <w:rFonts w:hint="eastAsia" w:ascii="宋体" w:cs="宋体"/>
                <w:b/>
                <w:bCs/>
                <w:sz w:val="21"/>
                <w:szCs w:val="21"/>
              </w:rPr>
              <w:t>高级开发工程师</w:t>
            </w:r>
          </w:p>
        </w:tc>
        <w:tc>
          <w:tcPr>
            <w:tcW w:w="6017" w:type="dxa"/>
            <w:vAlign w:val="center"/>
          </w:tcPr>
          <w:p>
            <w:pPr>
              <w:pStyle w:val="13"/>
              <w:numPr>
                <w:ilvl w:val="0"/>
                <w:numId w:val="3"/>
              </w:numPr>
              <w:jc w:val="both"/>
              <w:rPr>
                <w:sz w:val="21"/>
                <w:szCs w:val="21"/>
              </w:rPr>
            </w:pPr>
            <w:r>
              <w:rPr>
                <w:rFonts w:hint="eastAsia"/>
                <w:sz w:val="21"/>
                <w:szCs w:val="21"/>
              </w:rPr>
              <w:t>通过</w:t>
            </w:r>
            <w:r>
              <w:rPr>
                <w:rFonts w:hint="eastAsia" w:ascii="宋体" w:cs="宋体"/>
                <w:b/>
                <w:bCs/>
                <w:sz w:val="21"/>
                <w:szCs w:val="21"/>
              </w:rPr>
              <w:t>中级开发工程师</w:t>
            </w:r>
            <w:r>
              <w:rPr>
                <w:rFonts w:hint="eastAsia"/>
                <w:sz w:val="21"/>
                <w:szCs w:val="21"/>
              </w:rPr>
              <w:t>级别认证后并工作2年以上；</w:t>
            </w:r>
          </w:p>
          <w:p>
            <w:pPr>
              <w:pStyle w:val="13"/>
              <w:numPr>
                <w:ilvl w:val="0"/>
                <w:numId w:val="3"/>
              </w:numPr>
              <w:jc w:val="both"/>
              <w:rPr>
                <w:sz w:val="21"/>
                <w:szCs w:val="21"/>
              </w:rPr>
            </w:pPr>
            <w:r>
              <w:rPr>
                <w:rFonts w:hint="eastAsia" w:ascii="宋体" w:hAnsi="宋体"/>
                <w:sz w:val="21"/>
                <w:szCs w:val="21"/>
              </w:rPr>
              <w:t>或者与公司类似技术栈其它公司工作4年以上。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816" w:type="dxa"/>
            <w:vAlign w:val="center"/>
          </w:tcPr>
          <w:p>
            <w:pPr>
              <w:pStyle w:val="13"/>
              <w:jc w:val="center"/>
              <w:rPr>
                <w:rFonts w:ascii="宋体" w:cs="宋体"/>
                <w:b/>
                <w:bCs/>
                <w:sz w:val="21"/>
                <w:szCs w:val="21"/>
              </w:rPr>
            </w:pPr>
            <w:r>
              <w:rPr>
                <w:rFonts w:hint="eastAsia" w:ascii="宋体" w:cs="宋体"/>
                <w:b/>
                <w:bCs/>
                <w:sz w:val="21"/>
                <w:szCs w:val="21"/>
              </w:rPr>
              <w:t>P1</w:t>
            </w:r>
            <w:r>
              <w:rPr>
                <w:rFonts w:ascii="宋体" w:cs="宋体"/>
                <w:b/>
                <w:bCs/>
                <w:sz w:val="21"/>
                <w:szCs w:val="21"/>
              </w:rPr>
              <w:t>0</w:t>
            </w:r>
          </w:p>
        </w:tc>
        <w:tc>
          <w:tcPr>
            <w:tcW w:w="1416" w:type="dxa"/>
            <w:vAlign w:val="center"/>
          </w:tcPr>
          <w:p>
            <w:pPr>
              <w:pStyle w:val="13"/>
              <w:jc w:val="center"/>
              <w:rPr>
                <w:rFonts w:ascii="宋体" w:cs="宋体"/>
                <w:b/>
                <w:bCs/>
                <w:sz w:val="21"/>
                <w:szCs w:val="21"/>
              </w:rPr>
            </w:pPr>
            <w:r>
              <w:rPr>
                <w:rFonts w:hint="eastAsia" w:ascii="宋体" w:cs="宋体"/>
                <w:b/>
                <w:bCs/>
                <w:sz w:val="21"/>
                <w:szCs w:val="21"/>
              </w:rPr>
              <w:t>资深开发工程师</w:t>
            </w:r>
          </w:p>
        </w:tc>
        <w:tc>
          <w:tcPr>
            <w:tcW w:w="6017" w:type="dxa"/>
            <w:vAlign w:val="center"/>
          </w:tcPr>
          <w:p>
            <w:pPr>
              <w:pStyle w:val="13"/>
              <w:numPr>
                <w:ilvl w:val="0"/>
                <w:numId w:val="4"/>
              </w:numPr>
              <w:jc w:val="both"/>
              <w:rPr>
                <w:sz w:val="21"/>
                <w:szCs w:val="21"/>
              </w:rPr>
            </w:pPr>
            <w:r>
              <w:rPr>
                <w:rFonts w:hint="eastAsia"/>
                <w:sz w:val="21"/>
                <w:szCs w:val="21"/>
              </w:rPr>
              <w:t>通过</w:t>
            </w:r>
            <w:r>
              <w:rPr>
                <w:rFonts w:hint="eastAsia" w:ascii="宋体" w:cs="宋体"/>
                <w:b/>
                <w:bCs/>
                <w:sz w:val="21"/>
                <w:szCs w:val="21"/>
              </w:rPr>
              <w:t>高级开发工程师</w:t>
            </w:r>
            <w:r>
              <w:rPr>
                <w:rFonts w:hint="eastAsia"/>
                <w:sz w:val="21"/>
                <w:szCs w:val="21"/>
              </w:rPr>
              <w:t>级别认证后并工作2年以上；</w:t>
            </w:r>
          </w:p>
          <w:p>
            <w:pPr>
              <w:pStyle w:val="13"/>
              <w:numPr>
                <w:ilvl w:val="0"/>
                <w:numId w:val="4"/>
              </w:numPr>
              <w:jc w:val="both"/>
              <w:rPr>
                <w:sz w:val="21"/>
                <w:szCs w:val="21"/>
              </w:rPr>
            </w:pPr>
            <w:r>
              <w:rPr>
                <w:rFonts w:hint="eastAsia" w:ascii="宋体" w:hAnsi="宋体"/>
                <w:sz w:val="21"/>
                <w:szCs w:val="21"/>
              </w:rPr>
              <w:t>或者与公司类似技术栈其它公司工作6年以上。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816" w:type="dxa"/>
            <w:vAlign w:val="center"/>
          </w:tcPr>
          <w:p>
            <w:pPr>
              <w:pStyle w:val="13"/>
              <w:jc w:val="center"/>
              <w:rPr>
                <w:rFonts w:ascii="宋体" w:cs="宋体"/>
                <w:b/>
                <w:bCs/>
                <w:sz w:val="21"/>
                <w:szCs w:val="21"/>
              </w:rPr>
            </w:pPr>
            <w:r>
              <w:rPr>
                <w:rFonts w:hint="eastAsia" w:ascii="宋体" w:cs="宋体"/>
                <w:b/>
                <w:bCs/>
                <w:sz w:val="21"/>
                <w:szCs w:val="21"/>
              </w:rPr>
              <w:t>P1</w:t>
            </w:r>
            <w:r>
              <w:rPr>
                <w:rFonts w:ascii="宋体" w:cs="宋体"/>
                <w:b/>
                <w:bCs/>
                <w:sz w:val="21"/>
                <w:szCs w:val="21"/>
              </w:rPr>
              <w:t>1</w:t>
            </w:r>
          </w:p>
        </w:tc>
        <w:tc>
          <w:tcPr>
            <w:tcW w:w="1416" w:type="dxa"/>
            <w:vAlign w:val="center"/>
          </w:tcPr>
          <w:p>
            <w:pPr>
              <w:pStyle w:val="13"/>
              <w:jc w:val="center"/>
              <w:rPr>
                <w:rFonts w:ascii="宋体" w:cs="宋体"/>
                <w:b/>
                <w:bCs/>
                <w:sz w:val="21"/>
                <w:szCs w:val="21"/>
              </w:rPr>
            </w:pPr>
            <w:r>
              <w:rPr>
                <w:rFonts w:hint="eastAsia" w:ascii="宋体" w:cs="宋体"/>
                <w:b/>
                <w:bCs/>
                <w:sz w:val="21"/>
                <w:szCs w:val="21"/>
              </w:rPr>
              <w:t>技术专家</w:t>
            </w:r>
          </w:p>
        </w:tc>
        <w:tc>
          <w:tcPr>
            <w:tcW w:w="6017" w:type="dxa"/>
            <w:vAlign w:val="center"/>
          </w:tcPr>
          <w:p>
            <w:pPr>
              <w:pStyle w:val="13"/>
              <w:numPr>
                <w:ilvl w:val="0"/>
                <w:numId w:val="5"/>
              </w:numPr>
              <w:jc w:val="both"/>
              <w:rPr>
                <w:sz w:val="21"/>
                <w:szCs w:val="21"/>
              </w:rPr>
            </w:pPr>
            <w:r>
              <w:rPr>
                <w:rFonts w:hint="eastAsia"/>
                <w:sz w:val="21"/>
                <w:szCs w:val="21"/>
              </w:rPr>
              <w:t>通过</w:t>
            </w:r>
            <w:r>
              <w:rPr>
                <w:rFonts w:hint="eastAsia" w:ascii="宋体" w:cs="宋体"/>
                <w:b/>
                <w:bCs/>
                <w:sz w:val="21"/>
                <w:szCs w:val="21"/>
              </w:rPr>
              <w:t>资深开发工程师</w:t>
            </w:r>
            <w:r>
              <w:rPr>
                <w:rFonts w:hint="eastAsia"/>
                <w:sz w:val="21"/>
                <w:szCs w:val="21"/>
              </w:rPr>
              <w:t>级别认证后并工作2年以上；</w:t>
            </w:r>
          </w:p>
          <w:p>
            <w:pPr>
              <w:pStyle w:val="13"/>
              <w:numPr>
                <w:ilvl w:val="0"/>
                <w:numId w:val="5"/>
              </w:numPr>
              <w:jc w:val="both"/>
              <w:rPr>
                <w:sz w:val="21"/>
                <w:szCs w:val="21"/>
              </w:rPr>
            </w:pPr>
            <w:r>
              <w:rPr>
                <w:rFonts w:hint="eastAsia" w:ascii="宋体" w:hAnsi="宋体"/>
                <w:sz w:val="21"/>
                <w:szCs w:val="21"/>
              </w:rPr>
              <w:t>或者与公司类似技术栈其它公司工作8年以上。</w:t>
            </w:r>
          </w:p>
        </w:tc>
      </w:tr>
    </w:tbl>
    <w:p>
      <w:pPr>
        <w:pStyle w:val="13"/>
        <w:spacing w:line="360" w:lineRule="auto"/>
        <w:jc w:val="both"/>
        <w:rPr>
          <w:b/>
          <w:kern w:val="2"/>
        </w:rPr>
      </w:pPr>
      <w:r>
        <w:rPr>
          <w:rFonts w:hint="eastAsia"/>
          <w:b/>
          <w:kern w:val="2"/>
        </w:rPr>
        <w:t xml:space="preserve">    </w:t>
      </w:r>
    </w:p>
    <w:p>
      <w:pPr>
        <w:pStyle w:val="13"/>
        <w:numPr>
          <w:ilvl w:val="0"/>
          <w:numId w:val="1"/>
        </w:numPr>
        <w:spacing w:line="360" w:lineRule="auto"/>
        <w:jc w:val="center"/>
        <w:rPr>
          <w:rFonts w:ascii="宋体" w:cs="宋体"/>
          <w:b/>
          <w:bCs/>
          <w:sz w:val="32"/>
          <w:szCs w:val="32"/>
        </w:rPr>
      </w:pPr>
      <w:r>
        <w:rPr>
          <w:b/>
          <w:bCs/>
          <w:sz w:val="32"/>
          <w:szCs w:val="32"/>
        </w:rPr>
        <w:t xml:space="preserve">   </w:t>
      </w:r>
      <w:r>
        <w:rPr>
          <w:rFonts w:hint="eastAsia"/>
          <w:b/>
          <w:bCs/>
          <w:sz w:val="32"/>
          <w:szCs w:val="32"/>
        </w:rPr>
        <w:t>核心标准要求</w:t>
      </w:r>
    </w:p>
    <w:p>
      <w:pPr>
        <w:pStyle w:val="13"/>
        <w:numPr>
          <w:ilvl w:val="0"/>
          <w:numId w:val="6"/>
        </w:numPr>
        <w:tabs>
          <w:tab w:val="left" w:pos="2828"/>
        </w:tabs>
        <w:spacing w:line="360" w:lineRule="auto"/>
        <w:ind w:firstLine="482"/>
        <w:jc w:val="both"/>
        <w:rPr>
          <w:b/>
          <w:kern w:val="2"/>
        </w:rPr>
      </w:pPr>
      <w:r>
        <w:rPr>
          <w:rFonts w:hint="eastAsia"/>
          <w:b/>
          <w:kern w:val="2"/>
        </w:rPr>
        <w:t>必备知识与技能（填写要求：</w:t>
      </w:r>
      <w:r>
        <w:rPr>
          <w:rFonts w:hint="eastAsia"/>
          <w:b/>
          <w:color w:val="FF0000"/>
          <w:kern w:val="2"/>
        </w:rPr>
        <w:t>分岗位说明，对行业知识、专业知识、业务技能、工具技能等要求</w:t>
      </w:r>
      <w:r>
        <w:rPr>
          <w:rFonts w:hint="eastAsia"/>
          <w:b/>
          <w:kern w:val="2"/>
        </w:rPr>
        <w:t>）</w:t>
      </w:r>
    </w:p>
    <w:p>
      <w:pPr>
        <w:pStyle w:val="13"/>
        <w:tabs>
          <w:tab w:val="left" w:pos="2828"/>
        </w:tabs>
        <w:spacing w:line="360" w:lineRule="auto"/>
        <w:jc w:val="both"/>
        <w:rPr>
          <w:b/>
          <w:kern w:val="2"/>
        </w:rPr>
      </w:pPr>
      <w:r>
        <w:rPr>
          <w:rFonts w:hint="eastAsia"/>
          <w:b/>
          <w:color w:val="FF0000"/>
          <w:kern w:val="2"/>
        </w:rPr>
        <w:tab/>
      </w:r>
      <w:r>
        <w:rPr>
          <w:rFonts w:hint="eastAsia"/>
          <w:b/>
          <w:color w:val="FF0000"/>
          <w:kern w:val="2"/>
        </w:rPr>
        <w:t xml:space="preserve">  </w:t>
      </w:r>
      <w:r>
        <w:rPr>
          <w:b/>
          <w:color w:val="FF0000"/>
          <w:kern w:val="2"/>
        </w:rPr>
        <w:object>
          <v:shape id="_x0000_i1025" o:spt="75" type="#_x0000_t75" style="height:51.5pt;width:77pt;" o:ole="t" filled="f" o:preferrelative="t" stroked="f" coordsize="21600,21600">
            <v:path/>
            <v:fill on="f" focussize="0,0"/>
            <v:stroke on="f" joinstyle="miter"/>
            <v:imagedata r:id="rId4" o:title=""/>
            <o:lock v:ext="edit" aspectratio="t"/>
            <w10:wrap type="none"/>
            <w10:anchorlock/>
          </v:shape>
          <o:OLEObject Type="Link" ProgID="Excel.Sheet.12" ShapeID="_x0000_i1025" UpdateMode="Always" DrawAspect="Icon" ObjectID="_1468075725" r:id="rId5">
            <o:LinkType>EnhancedMetaFile</o:LinkType>
            <o:LockedField>false</o:LockedField>
            <o:FieldCodes>\f 0</o:FieldCodes>
          </o:OLEObject>
        </w:object>
      </w:r>
    </w:p>
    <w:p>
      <w:pPr>
        <w:pStyle w:val="13"/>
        <w:spacing w:line="360" w:lineRule="auto"/>
        <w:ind w:firstLine="480"/>
        <w:jc w:val="both"/>
        <w:rPr>
          <w:bCs/>
          <w:kern w:val="2"/>
        </w:rPr>
      </w:pPr>
    </w:p>
    <w:p>
      <w:pPr>
        <w:pStyle w:val="13"/>
        <w:numPr>
          <w:ilvl w:val="0"/>
          <w:numId w:val="6"/>
        </w:numPr>
        <w:spacing w:line="360" w:lineRule="auto"/>
        <w:ind w:firstLine="482"/>
        <w:jc w:val="both"/>
        <w:rPr>
          <w:b/>
          <w:kern w:val="2"/>
          <w:highlight w:val="yellow"/>
        </w:rPr>
      </w:pPr>
      <w:r>
        <w:rPr>
          <w:rFonts w:hint="eastAsia"/>
          <w:b/>
          <w:kern w:val="2"/>
          <w:highlight w:val="yellow"/>
        </w:rPr>
        <w:t>绩效要求</w:t>
      </w:r>
      <w:r>
        <w:rPr>
          <w:rFonts w:hint="eastAsia"/>
          <w:b/>
          <w:kern w:val="2"/>
        </w:rPr>
        <w:t>（填写要求：</w:t>
      </w:r>
      <w:r>
        <w:rPr>
          <w:rFonts w:hint="eastAsia"/>
          <w:b/>
          <w:color w:val="FF0000"/>
          <w:kern w:val="2"/>
        </w:rPr>
        <w:t>哪些成功的年度关键产出，要求量化，不能量化就定性</w:t>
      </w:r>
      <w:r>
        <w:rPr>
          <w:rFonts w:hint="eastAsia"/>
          <w:b/>
          <w:kern w:val="2"/>
        </w:rPr>
        <w:t>）</w:t>
      </w:r>
    </w:p>
    <w:p>
      <w:pPr>
        <w:pStyle w:val="13"/>
        <w:numPr>
          <w:ilvl w:val="0"/>
          <w:numId w:val="7"/>
        </w:numPr>
        <w:spacing w:line="360" w:lineRule="auto"/>
        <w:ind w:left="0" w:leftChars="0" w:firstLine="482" w:firstLineChars="200"/>
        <w:jc w:val="both"/>
        <w:rPr>
          <w:b w:val="0"/>
          <w:bCs/>
          <w:kern w:val="2"/>
          <w:highlight w:val="none"/>
        </w:rPr>
      </w:pPr>
      <w:r>
        <w:rPr>
          <w:rFonts w:hint="eastAsia"/>
          <w:b/>
          <w:kern w:val="2"/>
          <w:highlight w:val="none"/>
          <w:lang w:val="en-US" w:eastAsia="zh-CN"/>
        </w:rPr>
        <w:t>独立攻关难题：</w:t>
      </w:r>
      <w:r>
        <w:rPr>
          <w:rFonts w:hint="eastAsia"/>
          <w:b w:val="0"/>
          <w:bCs/>
          <w:kern w:val="2"/>
          <w:highlight w:val="none"/>
          <w:lang w:val="en-US" w:eastAsia="zh-CN"/>
        </w:rPr>
        <w:t>针对项目中出现的难题，能够独立排查，分析，解决问题，反映良好，无副作用，后续针对问题出现的背景，做出优化和改进。</w:t>
      </w:r>
    </w:p>
    <w:p>
      <w:pPr>
        <w:pStyle w:val="13"/>
        <w:numPr>
          <w:ilvl w:val="0"/>
          <w:numId w:val="7"/>
        </w:numPr>
        <w:spacing w:line="360" w:lineRule="auto"/>
        <w:ind w:left="0" w:leftChars="0" w:firstLine="482" w:firstLineChars="200"/>
        <w:jc w:val="both"/>
        <w:rPr>
          <w:b w:val="0"/>
          <w:bCs/>
          <w:kern w:val="2"/>
          <w:highlight w:val="none"/>
        </w:rPr>
      </w:pPr>
      <w:r>
        <w:rPr>
          <w:rFonts w:hint="eastAsia"/>
          <w:b/>
          <w:kern w:val="2"/>
          <w:highlight w:val="none"/>
          <w:lang w:val="en-US" w:eastAsia="zh-CN"/>
        </w:rPr>
        <w:t>项目从0到1：</w:t>
      </w:r>
      <w:r>
        <w:rPr>
          <w:rFonts w:hint="eastAsia"/>
          <w:b w:val="0"/>
          <w:bCs/>
          <w:kern w:val="2"/>
          <w:highlight w:val="none"/>
          <w:lang w:val="en-US" w:eastAsia="zh-CN"/>
        </w:rPr>
        <w:t>技术选型，功能难度预研，方案设计，代码审查等方面无问题，从立项到结项，成本低，从测试到研发</w:t>
      </w:r>
      <w:r>
        <w:rPr>
          <w:rFonts w:hint="eastAsia"/>
          <w:b w:val="0"/>
          <w:bCs/>
          <w:kern w:val="2"/>
          <w:highlight w:val="none"/>
          <w:lang w:val="en-US" w:eastAsia="zh-CN"/>
        </w:rPr>
        <w:t>评价高。</w:t>
      </w:r>
    </w:p>
    <w:p>
      <w:pPr>
        <w:pStyle w:val="13"/>
        <w:numPr>
          <w:ilvl w:val="0"/>
          <w:numId w:val="7"/>
        </w:numPr>
        <w:spacing w:line="360" w:lineRule="auto"/>
        <w:ind w:left="0" w:leftChars="0" w:firstLine="482" w:firstLineChars="200"/>
        <w:jc w:val="both"/>
        <w:rPr>
          <w:b w:val="0"/>
          <w:bCs/>
          <w:kern w:val="2"/>
          <w:highlight w:val="none"/>
        </w:rPr>
      </w:pPr>
      <w:r>
        <w:rPr>
          <w:rFonts w:hint="eastAsia"/>
          <w:b/>
          <w:bCs w:val="0"/>
          <w:kern w:val="2"/>
          <w:highlight w:val="none"/>
          <w:lang w:val="en-US" w:eastAsia="zh-CN"/>
        </w:rPr>
        <w:t>下属培养方面</w:t>
      </w:r>
      <w:r>
        <w:rPr>
          <w:rFonts w:hint="eastAsia"/>
          <w:b w:val="0"/>
          <w:bCs/>
          <w:kern w:val="2"/>
          <w:highlight w:val="none"/>
          <w:lang w:val="en-US" w:eastAsia="zh-CN"/>
        </w:rPr>
        <w:t>：针对新员工，进行培养，指导</w:t>
      </w:r>
      <w:bookmarkStart w:id="0" w:name="_GoBack"/>
      <w:bookmarkEnd w:id="0"/>
    </w:p>
    <w:p>
      <w:pPr>
        <w:pStyle w:val="13"/>
        <w:spacing w:line="360" w:lineRule="auto"/>
        <w:ind w:left="420"/>
        <w:jc w:val="both"/>
        <w:rPr>
          <w:b/>
          <w:kern w:val="2"/>
          <w:highlight w:val="yellow"/>
        </w:rPr>
      </w:pPr>
    </w:p>
    <w:p>
      <w:pPr>
        <w:pStyle w:val="13"/>
        <w:spacing w:line="360" w:lineRule="auto"/>
        <w:ind w:left="420"/>
        <w:jc w:val="both"/>
        <w:rPr>
          <w:b/>
          <w:kern w:val="2"/>
          <w:highlight w:val="yellow"/>
        </w:rPr>
      </w:pPr>
    </w:p>
    <w:p>
      <w:pPr>
        <w:pStyle w:val="13"/>
        <w:spacing w:line="360" w:lineRule="auto"/>
        <w:ind w:left="420"/>
        <w:jc w:val="both"/>
        <w:rPr>
          <w:b/>
          <w:kern w:val="2"/>
          <w:highlight w:val="yellow"/>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5"/>
        <w:gridCol w:w="2268"/>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0" w:type="dxa"/>
            <w:gridSpan w:val="3"/>
          </w:tcPr>
          <w:p>
            <w:pPr>
              <w:jc w:val="center"/>
              <w:rPr>
                <w:b/>
                <w:szCs w:val="21"/>
              </w:rPr>
            </w:pPr>
            <w:r>
              <w:rPr>
                <w:rFonts w:hint="eastAsia" w:hAnsi="Arial" w:cs="宋体"/>
                <w:b/>
                <w:szCs w:val="21"/>
              </w:rPr>
              <w:t>绩效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vAlign w:val="center"/>
          </w:tcPr>
          <w:p>
            <w:pPr>
              <w:jc w:val="center"/>
              <w:rPr>
                <w:szCs w:val="21"/>
              </w:rPr>
            </w:pPr>
            <w:r>
              <w:rPr>
                <w:rFonts w:hint="eastAsia" w:hAnsi="Arial" w:cs="宋体"/>
                <w:szCs w:val="21"/>
              </w:rPr>
              <w:t>晋级</w:t>
            </w:r>
          </w:p>
        </w:tc>
        <w:tc>
          <w:tcPr>
            <w:tcW w:w="2268" w:type="dxa"/>
            <w:vAlign w:val="center"/>
          </w:tcPr>
          <w:p>
            <w:pPr>
              <w:jc w:val="center"/>
              <w:rPr>
                <w:szCs w:val="21"/>
              </w:rPr>
            </w:pPr>
            <w:r>
              <w:rPr>
                <w:rFonts w:hint="eastAsia" w:hAnsi="Arial" w:cs="宋体"/>
                <w:szCs w:val="21"/>
              </w:rPr>
              <w:t>保持</w:t>
            </w:r>
          </w:p>
        </w:tc>
        <w:tc>
          <w:tcPr>
            <w:tcW w:w="2977" w:type="dxa"/>
            <w:vAlign w:val="center"/>
          </w:tcPr>
          <w:p>
            <w:pPr>
              <w:jc w:val="center"/>
              <w:rPr>
                <w:szCs w:val="21"/>
              </w:rPr>
            </w:pPr>
            <w:r>
              <w:rPr>
                <w:rFonts w:hint="eastAsia" w:hAnsi="Arial" w:cs="宋体"/>
                <w:szCs w:val="21"/>
              </w:rPr>
              <w:t>降级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3085" w:type="dxa"/>
            <w:vMerge w:val="restart"/>
          </w:tcPr>
          <w:p>
            <w:pPr>
              <w:rPr>
                <w:szCs w:val="21"/>
              </w:rPr>
            </w:pPr>
            <w:r>
              <w:rPr>
                <w:rFonts w:hint="eastAsia" w:hAnsi="Arial" w:cs="宋体"/>
                <w:szCs w:val="21"/>
              </w:rPr>
              <w:t>最近两次年度绩效评级：为SS、SA、AS、SB、BS、AA、AB或BA</w:t>
            </w:r>
          </w:p>
        </w:tc>
        <w:tc>
          <w:tcPr>
            <w:tcW w:w="2268" w:type="dxa"/>
            <w:vMerge w:val="restart"/>
          </w:tcPr>
          <w:p>
            <w:pPr>
              <w:rPr>
                <w:szCs w:val="21"/>
              </w:rPr>
            </w:pPr>
            <w:r>
              <w:rPr>
                <w:rFonts w:hint="eastAsia" w:hAnsi="Arial" w:cs="宋体"/>
                <w:szCs w:val="21"/>
              </w:rPr>
              <w:t>其他情况</w:t>
            </w:r>
          </w:p>
        </w:tc>
        <w:tc>
          <w:tcPr>
            <w:tcW w:w="2977" w:type="dxa"/>
            <w:vMerge w:val="restart"/>
          </w:tcPr>
          <w:p>
            <w:pPr>
              <w:rPr>
                <w:szCs w:val="21"/>
              </w:rPr>
            </w:pPr>
            <w:r>
              <w:rPr>
                <w:rFonts w:hint="eastAsia" w:hAnsi="Arial" w:cs="宋体"/>
                <w:szCs w:val="21"/>
              </w:rPr>
              <w:t>过去绩效评级</w:t>
            </w:r>
            <w:r>
              <w:rPr>
                <w:rFonts w:hint="eastAsia" w:hAnsi="Arial" w:cs="宋体"/>
                <w:szCs w:val="21"/>
                <w:lang w:val="en-US" w:eastAsia="zh-CN"/>
              </w:rPr>
              <w:t>2</w:t>
            </w:r>
            <w:r>
              <w:rPr>
                <w:rFonts w:hint="eastAsia" w:hAnsi="Arial" w:cs="宋体"/>
                <w:szCs w:val="21"/>
              </w:rPr>
              <w:t>次Ｃ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3085" w:type="dxa"/>
            <w:vMerge w:val="continue"/>
          </w:tcPr>
          <w:p>
            <w:pPr>
              <w:rPr>
                <w:szCs w:val="21"/>
              </w:rPr>
            </w:pPr>
          </w:p>
        </w:tc>
        <w:tc>
          <w:tcPr>
            <w:tcW w:w="2268" w:type="dxa"/>
            <w:vMerge w:val="continue"/>
          </w:tcPr>
          <w:p>
            <w:pPr>
              <w:rPr>
                <w:szCs w:val="21"/>
              </w:rPr>
            </w:pPr>
          </w:p>
        </w:tc>
        <w:tc>
          <w:tcPr>
            <w:tcW w:w="2977" w:type="dxa"/>
            <w:vMerge w:val="continue"/>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3085" w:type="dxa"/>
            <w:vMerge w:val="continue"/>
          </w:tcPr>
          <w:p>
            <w:pPr>
              <w:rPr>
                <w:szCs w:val="21"/>
              </w:rPr>
            </w:pPr>
          </w:p>
        </w:tc>
        <w:tc>
          <w:tcPr>
            <w:tcW w:w="2268" w:type="dxa"/>
            <w:vMerge w:val="continue"/>
          </w:tcPr>
          <w:p>
            <w:pPr>
              <w:rPr>
                <w:szCs w:val="21"/>
              </w:rPr>
            </w:pPr>
          </w:p>
        </w:tc>
        <w:tc>
          <w:tcPr>
            <w:tcW w:w="2977" w:type="dxa"/>
            <w:vMerge w:val="continue"/>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0" w:type="dxa"/>
            <w:gridSpan w:val="3"/>
          </w:tcPr>
          <w:p>
            <w:pPr>
              <w:rPr>
                <w:szCs w:val="21"/>
              </w:rPr>
            </w:pPr>
            <w:r>
              <w:rPr>
                <w:rFonts w:hint="eastAsia"/>
                <w:szCs w:val="21"/>
              </w:rPr>
              <w:t>备注：</w:t>
            </w:r>
          </w:p>
          <w:p>
            <w:pPr>
              <w:rPr>
                <w:szCs w:val="21"/>
              </w:rPr>
            </w:pPr>
            <w:r>
              <w:rPr>
                <w:szCs w:val="21"/>
              </w:rPr>
              <w:t>1</w:t>
            </w:r>
            <w:r>
              <w:rPr>
                <w:rFonts w:hint="eastAsia"/>
                <w:szCs w:val="21"/>
              </w:rPr>
              <w:t>、绩效特别优异者（指最近两次绩效为：SS/SA/AS）可破格申报；</w:t>
            </w:r>
          </w:p>
          <w:p>
            <w:pPr>
              <w:rPr>
                <w:szCs w:val="21"/>
              </w:rPr>
            </w:pPr>
            <w:r>
              <w:rPr>
                <w:szCs w:val="21"/>
              </w:rPr>
              <w:t>2</w:t>
            </w:r>
            <w:r>
              <w:rPr>
                <w:rFonts w:hint="eastAsia"/>
                <w:szCs w:val="21"/>
              </w:rPr>
              <w:t>、对公司发展做出了特殊的贡献者，可破格申报。</w:t>
            </w:r>
          </w:p>
        </w:tc>
      </w:tr>
    </w:tbl>
    <w:p>
      <w:pPr>
        <w:pStyle w:val="13"/>
        <w:spacing w:line="360" w:lineRule="auto"/>
        <w:jc w:val="both"/>
        <w:rPr>
          <w:b/>
          <w:kern w:val="2"/>
        </w:rPr>
      </w:pPr>
    </w:p>
    <w:p>
      <w:pPr>
        <w:pStyle w:val="13"/>
        <w:numPr>
          <w:ilvl w:val="0"/>
          <w:numId w:val="6"/>
        </w:numPr>
        <w:spacing w:line="360" w:lineRule="auto"/>
        <w:ind w:firstLine="482"/>
        <w:jc w:val="both"/>
        <w:rPr>
          <w:b/>
          <w:kern w:val="2"/>
        </w:rPr>
      </w:pPr>
      <w:r>
        <w:rPr>
          <w:rFonts w:hint="eastAsia"/>
          <w:b/>
          <w:kern w:val="2"/>
        </w:rPr>
        <w:t>关键行为标准（填写要求：</w:t>
      </w:r>
      <w:r>
        <w:rPr>
          <w:rFonts w:hint="eastAsia"/>
          <w:b/>
          <w:color w:val="FF0000"/>
          <w:kern w:val="2"/>
        </w:rPr>
        <w:t>能力素质</w:t>
      </w:r>
      <w:r>
        <w:rPr>
          <w:rFonts w:hint="eastAsia"/>
          <w:b/>
          <w:kern w:val="2"/>
        </w:rPr>
        <w:t>）</w:t>
      </w:r>
    </w:p>
    <w:tbl>
      <w:tblPr>
        <w:tblStyle w:val="7"/>
        <w:tblW w:w="6321" w:type="pct"/>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1133"/>
        <w:gridCol w:w="1985"/>
        <w:gridCol w:w="1560"/>
        <w:gridCol w:w="1700"/>
        <w:gridCol w:w="1560"/>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7" w:type="pct"/>
            <w:gridSpan w:val="2"/>
          </w:tcPr>
          <w:p>
            <w:pPr>
              <w:rPr>
                <w:b/>
                <w:bCs/>
                <w:szCs w:val="21"/>
              </w:rPr>
            </w:pPr>
            <w:r>
              <w:rPr>
                <w:rFonts w:hint="eastAsia"/>
                <w:b/>
                <w:bCs/>
                <w:szCs w:val="21"/>
              </w:rPr>
              <w:t>评估要素</w:t>
            </w:r>
          </w:p>
        </w:tc>
        <w:tc>
          <w:tcPr>
            <w:tcW w:w="921" w:type="pct"/>
          </w:tcPr>
          <w:p>
            <w:pPr>
              <w:rPr>
                <w:b/>
                <w:bCs/>
                <w:szCs w:val="21"/>
              </w:rPr>
            </w:pPr>
            <w:r>
              <w:rPr>
                <w:rFonts w:hint="eastAsia" w:ascii="宋体" w:cs="宋体"/>
                <w:b/>
                <w:bCs/>
                <w:szCs w:val="21"/>
              </w:rPr>
              <w:t>开发工程师（P</w:t>
            </w:r>
            <w:r>
              <w:rPr>
                <w:rFonts w:ascii="宋体" w:cs="宋体"/>
                <w:b/>
                <w:bCs/>
                <w:szCs w:val="21"/>
              </w:rPr>
              <w:t>7</w:t>
            </w:r>
            <w:r>
              <w:rPr>
                <w:rFonts w:hint="eastAsia" w:ascii="宋体" w:cs="宋体"/>
                <w:b/>
                <w:bCs/>
                <w:szCs w:val="21"/>
              </w:rPr>
              <w:t>）</w:t>
            </w:r>
          </w:p>
        </w:tc>
        <w:tc>
          <w:tcPr>
            <w:tcW w:w="724" w:type="pct"/>
          </w:tcPr>
          <w:p>
            <w:pPr>
              <w:rPr>
                <w:b/>
                <w:bCs/>
                <w:szCs w:val="21"/>
              </w:rPr>
            </w:pPr>
            <w:r>
              <w:rPr>
                <w:rFonts w:hint="eastAsia" w:ascii="宋体" w:cs="宋体"/>
                <w:b/>
                <w:bCs/>
                <w:szCs w:val="21"/>
              </w:rPr>
              <w:t>中级开发工程师（P</w:t>
            </w:r>
            <w:r>
              <w:rPr>
                <w:rFonts w:ascii="宋体" w:cs="宋体"/>
                <w:b/>
                <w:bCs/>
                <w:szCs w:val="21"/>
              </w:rPr>
              <w:t>8</w:t>
            </w:r>
            <w:r>
              <w:rPr>
                <w:rFonts w:hint="eastAsia" w:ascii="宋体" w:cs="宋体"/>
                <w:b/>
                <w:bCs/>
                <w:szCs w:val="21"/>
              </w:rPr>
              <w:t>）</w:t>
            </w:r>
          </w:p>
        </w:tc>
        <w:tc>
          <w:tcPr>
            <w:tcW w:w="789" w:type="pct"/>
          </w:tcPr>
          <w:p>
            <w:pPr>
              <w:rPr>
                <w:b/>
                <w:bCs/>
                <w:szCs w:val="21"/>
              </w:rPr>
            </w:pPr>
            <w:r>
              <w:rPr>
                <w:rFonts w:hint="eastAsia" w:ascii="宋体" w:cs="宋体"/>
                <w:b/>
                <w:bCs/>
                <w:szCs w:val="21"/>
              </w:rPr>
              <w:t>高级开发工程师（P</w:t>
            </w:r>
            <w:r>
              <w:rPr>
                <w:rFonts w:ascii="宋体" w:cs="宋体"/>
                <w:b/>
                <w:bCs/>
                <w:szCs w:val="21"/>
              </w:rPr>
              <w:t>9</w:t>
            </w:r>
            <w:r>
              <w:rPr>
                <w:rFonts w:hint="eastAsia" w:ascii="宋体" w:cs="宋体"/>
                <w:b/>
                <w:bCs/>
                <w:szCs w:val="21"/>
              </w:rPr>
              <w:t>）</w:t>
            </w:r>
          </w:p>
        </w:tc>
        <w:tc>
          <w:tcPr>
            <w:tcW w:w="724" w:type="pct"/>
          </w:tcPr>
          <w:p>
            <w:pPr>
              <w:rPr>
                <w:b/>
                <w:bCs/>
                <w:szCs w:val="21"/>
              </w:rPr>
            </w:pPr>
            <w:r>
              <w:rPr>
                <w:rFonts w:hint="eastAsia" w:ascii="宋体" w:cs="宋体"/>
                <w:b/>
                <w:bCs/>
                <w:szCs w:val="21"/>
              </w:rPr>
              <w:t>资深开发工程师（P1</w:t>
            </w:r>
            <w:r>
              <w:rPr>
                <w:rFonts w:ascii="宋体" w:cs="宋体"/>
                <w:b/>
                <w:bCs/>
                <w:szCs w:val="21"/>
              </w:rPr>
              <w:t>0</w:t>
            </w:r>
            <w:r>
              <w:rPr>
                <w:rFonts w:hint="eastAsia" w:ascii="宋体" w:cs="宋体"/>
                <w:b/>
                <w:bCs/>
                <w:szCs w:val="21"/>
              </w:rPr>
              <w:t>）</w:t>
            </w:r>
          </w:p>
        </w:tc>
        <w:tc>
          <w:tcPr>
            <w:tcW w:w="855" w:type="pct"/>
          </w:tcPr>
          <w:p>
            <w:pPr>
              <w:rPr>
                <w:rFonts w:ascii="宋体" w:cs="宋体"/>
                <w:b/>
                <w:bCs/>
                <w:szCs w:val="21"/>
              </w:rPr>
            </w:pPr>
            <w:r>
              <w:rPr>
                <w:rFonts w:hint="eastAsia" w:ascii="宋体" w:cs="宋体"/>
                <w:b/>
                <w:bCs/>
                <w:szCs w:val="21"/>
              </w:rPr>
              <w:t>技术专家</w:t>
            </w:r>
          </w:p>
          <w:p>
            <w:pPr>
              <w:rPr>
                <w:b/>
                <w:bCs/>
                <w:szCs w:val="21"/>
              </w:rPr>
            </w:pPr>
            <w:r>
              <w:rPr>
                <w:rFonts w:hint="eastAsia" w:ascii="宋体" w:cs="宋体"/>
                <w:b/>
                <w:bCs/>
                <w:szCs w:val="21"/>
              </w:rPr>
              <w:t>（P1</w:t>
            </w:r>
            <w:r>
              <w:rPr>
                <w:rFonts w:ascii="宋体" w:cs="宋体"/>
                <w:b/>
                <w:bCs/>
                <w:szCs w:val="21"/>
              </w:rPr>
              <w:t>1</w:t>
            </w:r>
            <w:r>
              <w:rPr>
                <w:rFonts w:hint="eastAsia" w:ascii="宋体" w:cs="宋体"/>
                <w:b/>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5" w:hRule="atLeast"/>
        </w:trPr>
        <w:tc>
          <w:tcPr>
            <w:tcW w:w="461" w:type="pct"/>
          </w:tcPr>
          <w:p>
            <w:pPr>
              <w:rPr>
                <w:b/>
                <w:bCs/>
                <w:szCs w:val="21"/>
              </w:rPr>
            </w:pPr>
            <w:r>
              <w:rPr>
                <w:rFonts w:hint="eastAsia"/>
                <w:b/>
                <w:bCs/>
                <w:szCs w:val="21"/>
              </w:rPr>
              <w:t>有效沟通</w:t>
            </w:r>
          </w:p>
        </w:tc>
        <w:tc>
          <w:tcPr>
            <w:tcW w:w="526" w:type="pct"/>
          </w:tcPr>
          <w:p>
            <w:pPr>
              <w:rPr>
                <w:b/>
                <w:bCs/>
                <w:szCs w:val="21"/>
              </w:rPr>
            </w:pPr>
            <w:r>
              <w:rPr>
                <w:rFonts w:hint="eastAsia"/>
                <w:b/>
                <w:bCs/>
                <w:szCs w:val="21"/>
              </w:rPr>
              <w:t>有效沟通</w:t>
            </w:r>
          </w:p>
        </w:tc>
        <w:tc>
          <w:tcPr>
            <w:tcW w:w="921" w:type="pct"/>
          </w:tcPr>
          <w:p>
            <w:pPr>
              <w:widowControl/>
              <w:spacing w:line="240" w:lineRule="atLeast"/>
              <w:jc w:val="left"/>
              <w:rPr>
                <w:rFonts w:ascii="Futura Bk" w:hAnsi="Futura Bk"/>
                <w:color w:val="000000"/>
                <w:kern w:val="0"/>
                <w:szCs w:val="21"/>
              </w:rPr>
            </w:pPr>
            <w:r>
              <w:rPr>
                <w:rFonts w:hint="eastAsia" w:ascii="Futura Bk" w:hAnsi="Futura Bk"/>
                <w:color w:val="B2B3B5"/>
                <w:szCs w:val="21"/>
              </w:rPr>
              <w:t>•</w:t>
            </w:r>
            <w:r>
              <w:rPr>
                <w:rFonts w:hint="eastAsia" w:ascii="Futura Bk" w:hAnsi="Futura Bk"/>
                <w:color w:val="000000"/>
                <w:szCs w:val="21"/>
              </w:rPr>
              <w:t>掌握基本沟通技巧</w:t>
            </w:r>
          </w:p>
          <w:p>
            <w:pPr>
              <w:spacing w:line="240" w:lineRule="atLeast"/>
              <w:rPr>
                <w:rFonts w:ascii="宋体" w:hAnsi="宋体"/>
                <w:vanish/>
                <w:color w:val="000000"/>
                <w:szCs w:val="21"/>
              </w:rPr>
            </w:pPr>
            <w:r>
              <w:rPr>
                <w:rFonts w:hint="eastAsia" w:ascii="Futura Bk" w:hAnsi="Futura Bk"/>
                <w:color w:val="B2B3B5"/>
                <w:szCs w:val="21"/>
              </w:rPr>
              <w:t>•</w:t>
            </w:r>
            <w:r>
              <w:rPr>
                <w:rFonts w:hint="eastAsia" w:ascii="Futura Bk" w:hAnsi="Futura Bk"/>
                <w:color w:val="000000"/>
                <w:szCs w:val="21"/>
              </w:rPr>
              <w:t>能够清楚表达工作内容和个人观点</w:t>
            </w:r>
          </w:p>
          <w:p>
            <w:pPr>
              <w:spacing w:line="240" w:lineRule="atLeast"/>
              <w:rPr>
                <w:szCs w:val="21"/>
              </w:rPr>
            </w:pPr>
          </w:p>
        </w:tc>
        <w:tc>
          <w:tcPr>
            <w:tcW w:w="724" w:type="pct"/>
          </w:tcPr>
          <w:p>
            <w:pPr>
              <w:widowControl/>
              <w:spacing w:line="240" w:lineRule="atLeast"/>
              <w:jc w:val="left"/>
              <w:rPr>
                <w:rFonts w:ascii="Futura Bk" w:hAnsi="Futura Bk"/>
                <w:color w:val="000000"/>
                <w:kern w:val="0"/>
                <w:szCs w:val="21"/>
              </w:rPr>
            </w:pPr>
            <w:r>
              <w:rPr>
                <w:rFonts w:hint="eastAsia" w:ascii="Futura Bk" w:hAnsi="Futura Bk"/>
                <w:color w:val="B2B3B5"/>
                <w:szCs w:val="21"/>
              </w:rPr>
              <w:t>•</w:t>
            </w:r>
            <w:r>
              <w:rPr>
                <w:rFonts w:hint="eastAsia" w:ascii="Futura Bk" w:hAnsi="Futura Bk"/>
                <w:color w:val="000000"/>
                <w:szCs w:val="21"/>
              </w:rPr>
              <w:t>能够主持小型会议</w:t>
            </w:r>
          </w:p>
          <w:p>
            <w:pPr>
              <w:spacing w:line="240" w:lineRule="atLeast"/>
              <w:rPr>
                <w:rFonts w:ascii="宋体" w:hAnsi="宋体"/>
                <w:vanish/>
                <w:color w:val="000000"/>
                <w:szCs w:val="21"/>
              </w:rPr>
            </w:pPr>
          </w:p>
          <w:p>
            <w:pPr>
              <w:spacing w:line="240" w:lineRule="atLeast"/>
              <w:rPr>
                <w:szCs w:val="21"/>
              </w:rPr>
            </w:pPr>
          </w:p>
        </w:tc>
        <w:tc>
          <w:tcPr>
            <w:tcW w:w="789" w:type="pct"/>
          </w:tcPr>
          <w:p>
            <w:pPr>
              <w:widowControl/>
              <w:spacing w:line="240" w:lineRule="atLeast"/>
              <w:jc w:val="left"/>
              <w:rPr>
                <w:rFonts w:ascii="Futura Bk" w:hAnsi="Futura Bk"/>
                <w:color w:val="000000"/>
                <w:kern w:val="0"/>
                <w:szCs w:val="21"/>
              </w:rPr>
            </w:pPr>
            <w:r>
              <w:rPr>
                <w:rFonts w:hint="eastAsia" w:ascii="Futura Bk" w:hAnsi="Futura Bk"/>
                <w:color w:val="B2B3B5"/>
                <w:szCs w:val="21"/>
              </w:rPr>
              <w:t>•</w:t>
            </w:r>
            <w:r>
              <w:rPr>
                <w:rFonts w:hint="eastAsia" w:ascii="Futura Bk" w:hAnsi="Futura Bk"/>
                <w:color w:val="000000"/>
                <w:szCs w:val="21"/>
              </w:rPr>
              <w:t>能够规划管理团队沟通</w:t>
            </w:r>
          </w:p>
          <w:p>
            <w:pPr>
              <w:spacing w:line="240" w:lineRule="atLeast"/>
              <w:rPr>
                <w:rFonts w:ascii="宋体" w:hAnsi="宋体"/>
                <w:vanish/>
                <w:color w:val="000000"/>
                <w:szCs w:val="21"/>
              </w:rPr>
            </w:pPr>
            <w:r>
              <w:rPr>
                <w:rFonts w:hint="eastAsia" w:ascii="Futura Bk" w:hAnsi="Futura Bk"/>
                <w:color w:val="B2B3B5"/>
                <w:szCs w:val="21"/>
              </w:rPr>
              <w:t>•</w:t>
            </w:r>
            <w:r>
              <w:rPr>
                <w:rFonts w:hint="eastAsia" w:ascii="Futura Bk" w:hAnsi="Futura Bk"/>
                <w:color w:val="000000"/>
                <w:szCs w:val="21"/>
              </w:rPr>
              <w:t>能够主持或在大型会议进行主题陈述</w:t>
            </w:r>
          </w:p>
          <w:p>
            <w:pPr>
              <w:spacing w:line="240" w:lineRule="atLeast"/>
              <w:rPr>
                <w:szCs w:val="21"/>
              </w:rPr>
            </w:pPr>
          </w:p>
        </w:tc>
        <w:tc>
          <w:tcPr>
            <w:tcW w:w="724" w:type="pct"/>
          </w:tcPr>
          <w:p>
            <w:pPr>
              <w:widowControl/>
              <w:spacing w:line="240" w:lineRule="atLeast"/>
              <w:jc w:val="left"/>
              <w:rPr>
                <w:rFonts w:ascii="宋体" w:hAnsi="宋体"/>
                <w:vanish/>
                <w:color w:val="000000"/>
                <w:szCs w:val="21"/>
              </w:rPr>
            </w:pPr>
            <w:r>
              <w:rPr>
                <w:rFonts w:hint="eastAsia" w:ascii="Futura Bk" w:hAnsi="Futura Bk"/>
                <w:color w:val="B2B3B5"/>
                <w:szCs w:val="21"/>
              </w:rPr>
              <w:t>•</w:t>
            </w:r>
            <w:r>
              <w:rPr>
                <w:rFonts w:hint="eastAsia" w:ascii="Futura Bk" w:hAnsi="Futura Bk"/>
                <w:color w:val="000000"/>
                <w:szCs w:val="21"/>
              </w:rPr>
              <w:t>能够通过与高层协调和沟通，获取必要的资源和支持</w:t>
            </w:r>
          </w:p>
          <w:p>
            <w:pPr>
              <w:spacing w:line="240" w:lineRule="atLeast"/>
              <w:rPr>
                <w:szCs w:val="21"/>
              </w:rPr>
            </w:pPr>
          </w:p>
        </w:tc>
        <w:tc>
          <w:tcPr>
            <w:tcW w:w="855" w:type="pct"/>
          </w:tcPr>
          <w:p>
            <w:pPr>
              <w:widowControl/>
              <w:spacing w:line="240" w:lineRule="atLeast"/>
              <w:jc w:val="left"/>
              <w:rPr>
                <w:rFonts w:ascii="宋体" w:hAnsi="宋体"/>
                <w:vanish/>
                <w:color w:val="000000"/>
                <w:szCs w:val="21"/>
              </w:rPr>
            </w:pPr>
            <w:r>
              <w:rPr>
                <w:rFonts w:hint="eastAsia" w:ascii="Futura Bk" w:hAnsi="Futura Bk"/>
                <w:color w:val="B2B3B5"/>
                <w:szCs w:val="21"/>
              </w:rPr>
              <w:t>•</w:t>
            </w:r>
            <w:r>
              <w:rPr>
                <w:rFonts w:hint="eastAsia" w:ascii="Futura Bk" w:hAnsi="Futura Bk"/>
                <w:color w:val="000000"/>
                <w:szCs w:val="21"/>
              </w:rPr>
              <w:t>能够代表公司对外进行交流和沟通，并捍卫公司利益</w:t>
            </w:r>
          </w:p>
          <w:p>
            <w:pPr>
              <w:spacing w:line="24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60" w:hRule="atLeast"/>
        </w:trPr>
        <w:tc>
          <w:tcPr>
            <w:tcW w:w="461" w:type="pct"/>
            <w:vMerge w:val="restart"/>
          </w:tcPr>
          <w:p>
            <w:pPr>
              <w:rPr>
                <w:b/>
                <w:bCs/>
                <w:szCs w:val="21"/>
              </w:rPr>
            </w:pPr>
            <w:r>
              <w:rPr>
                <w:rFonts w:hint="eastAsia"/>
                <w:b/>
                <w:bCs/>
                <w:szCs w:val="21"/>
              </w:rPr>
              <w:t>影响力</w:t>
            </w:r>
          </w:p>
        </w:tc>
        <w:tc>
          <w:tcPr>
            <w:tcW w:w="526" w:type="pct"/>
          </w:tcPr>
          <w:p>
            <w:pPr>
              <w:rPr>
                <w:b/>
                <w:bCs/>
                <w:szCs w:val="21"/>
              </w:rPr>
            </w:pPr>
            <w:r>
              <w:rPr>
                <w:rFonts w:hint="eastAsia"/>
                <w:b/>
                <w:bCs/>
                <w:szCs w:val="21"/>
              </w:rPr>
              <w:t>结果影响</w:t>
            </w:r>
          </w:p>
        </w:tc>
        <w:tc>
          <w:tcPr>
            <w:tcW w:w="921" w:type="pct"/>
          </w:tcPr>
          <w:p>
            <w:pPr>
              <w:spacing w:line="240" w:lineRule="atLeast"/>
              <w:rPr>
                <w:szCs w:val="21"/>
              </w:rPr>
            </w:pPr>
            <w:r>
              <w:rPr>
                <w:rFonts w:hint="eastAsia" w:ascii="Futura Bk" w:hAnsi="Futura Bk"/>
                <w:szCs w:val="21"/>
              </w:rPr>
              <w:t>•能够根据明确标准</w:t>
            </w:r>
            <w:r>
              <w:rPr>
                <w:rFonts w:hint="eastAsia" w:ascii="Futura Bk" w:hAnsi="Futura Bk"/>
                <w:b/>
                <w:bCs/>
                <w:szCs w:val="21"/>
              </w:rPr>
              <w:t>要求</w:t>
            </w:r>
            <w:r>
              <w:rPr>
                <w:rFonts w:hint="eastAsia" w:ascii="Futura Bk" w:hAnsi="Futura Bk"/>
                <w:szCs w:val="21"/>
              </w:rPr>
              <w:t>和计划</w:t>
            </w:r>
            <w:r>
              <w:rPr>
                <w:rFonts w:hint="eastAsia" w:ascii="Futura Bk" w:hAnsi="Futura Bk"/>
                <w:b/>
                <w:bCs/>
                <w:szCs w:val="21"/>
              </w:rPr>
              <w:t>完成</w:t>
            </w:r>
            <w:r>
              <w:rPr>
                <w:rFonts w:hint="eastAsia" w:ascii="Futura Bk" w:hAnsi="Futura Bk"/>
                <w:szCs w:val="21"/>
              </w:rPr>
              <w:t>工作</w:t>
            </w:r>
          </w:p>
        </w:tc>
        <w:tc>
          <w:tcPr>
            <w:tcW w:w="724" w:type="pct"/>
          </w:tcPr>
          <w:p>
            <w:pPr>
              <w:spacing w:line="240" w:lineRule="atLeast"/>
              <w:rPr>
                <w:szCs w:val="21"/>
              </w:rPr>
            </w:pPr>
            <w:r>
              <w:rPr>
                <w:rFonts w:hint="eastAsia" w:ascii="Futura Bk" w:hAnsi="Futura Bk"/>
                <w:szCs w:val="21"/>
              </w:rPr>
              <w:t>•确保设计具的可维护、可安装性，</w:t>
            </w:r>
            <w:r>
              <w:rPr>
                <w:rFonts w:hint="eastAsia" w:ascii="Futura Bk" w:hAnsi="Futura Bk"/>
                <w:b/>
                <w:bCs/>
                <w:szCs w:val="21"/>
              </w:rPr>
              <w:t>满足指标</w:t>
            </w:r>
            <w:r>
              <w:rPr>
                <w:rFonts w:hint="eastAsia" w:ascii="Futura Bk" w:hAnsi="Futura Bk"/>
                <w:szCs w:val="21"/>
              </w:rPr>
              <w:t>要求</w:t>
            </w:r>
          </w:p>
        </w:tc>
        <w:tc>
          <w:tcPr>
            <w:tcW w:w="789" w:type="pct"/>
          </w:tcPr>
          <w:p>
            <w:pPr>
              <w:spacing w:line="240" w:lineRule="atLeast"/>
              <w:rPr>
                <w:szCs w:val="21"/>
              </w:rPr>
            </w:pPr>
            <w:r>
              <w:rPr>
                <w:rFonts w:hint="eastAsia" w:ascii="Futura Bk" w:hAnsi="Futura Bk"/>
                <w:szCs w:val="21"/>
              </w:rPr>
              <w:t>•开发/设计/集成工作取得</w:t>
            </w:r>
            <w:r>
              <w:rPr>
                <w:rFonts w:hint="eastAsia" w:ascii="Futura Bk" w:hAnsi="Futura Bk"/>
                <w:b/>
                <w:bCs/>
                <w:szCs w:val="21"/>
              </w:rPr>
              <w:t>较好</w:t>
            </w:r>
            <w:r>
              <w:rPr>
                <w:rFonts w:hint="eastAsia" w:ascii="Futura Bk" w:hAnsi="Futura Bk"/>
                <w:szCs w:val="21"/>
              </w:rPr>
              <w:t>成绩</w:t>
            </w:r>
          </w:p>
        </w:tc>
        <w:tc>
          <w:tcPr>
            <w:tcW w:w="724" w:type="pct"/>
          </w:tcPr>
          <w:p>
            <w:pPr>
              <w:spacing w:line="240" w:lineRule="atLeast"/>
              <w:rPr>
                <w:szCs w:val="21"/>
              </w:rPr>
            </w:pPr>
            <w:r>
              <w:rPr>
                <w:rFonts w:hint="eastAsia" w:ascii="Futura Bk" w:hAnsi="Futura Bk"/>
                <w:szCs w:val="21"/>
              </w:rPr>
              <w:t>•开发/设计/集成工作取得</w:t>
            </w:r>
            <w:r>
              <w:rPr>
                <w:rFonts w:hint="eastAsia" w:ascii="Futura Bk" w:hAnsi="Futura Bk"/>
                <w:b/>
                <w:bCs/>
                <w:szCs w:val="21"/>
              </w:rPr>
              <w:t>突出</w:t>
            </w:r>
            <w:r>
              <w:rPr>
                <w:rFonts w:hint="eastAsia" w:ascii="Futura Bk" w:hAnsi="Futura Bk"/>
                <w:szCs w:val="21"/>
              </w:rPr>
              <w:t>成绩</w:t>
            </w:r>
          </w:p>
        </w:tc>
        <w:tc>
          <w:tcPr>
            <w:tcW w:w="855" w:type="pct"/>
          </w:tcPr>
          <w:p>
            <w:pPr>
              <w:spacing w:line="240" w:lineRule="atLeast"/>
              <w:rPr>
                <w:szCs w:val="21"/>
              </w:rPr>
            </w:pPr>
            <w:r>
              <w:rPr>
                <w:rFonts w:hint="eastAsia" w:ascii="Futura Bk" w:hAnsi="Futura Bk"/>
                <w:szCs w:val="21"/>
              </w:rPr>
              <w:t>•开发/设计/集成工作作为提升产品设计的标杆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9" w:hRule="atLeast"/>
        </w:trPr>
        <w:tc>
          <w:tcPr>
            <w:tcW w:w="461" w:type="pct"/>
            <w:vMerge w:val="continue"/>
          </w:tcPr>
          <w:p>
            <w:pPr>
              <w:rPr>
                <w:b/>
                <w:bCs/>
                <w:szCs w:val="21"/>
              </w:rPr>
            </w:pPr>
          </w:p>
        </w:tc>
        <w:tc>
          <w:tcPr>
            <w:tcW w:w="526" w:type="pct"/>
          </w:tcPr>
          <w:p>
            <w:pPr>
              <w:rPr>
                <w:b/>
                <w:bCs/>
                <w:szCs w:val="21"/>
              </w:rPr>
            </w:pPr>
            <w:r>
              <w:rPr>
                <w:rFonts w:hint="eastAsia"/>
                <w:b/>
                <w:bCs/>
                <w:szCs w:val="21"/>
              </w:rPr>
              <w:t>决策影响</w:t>
            </w:r>
          </w:p>
        </w:tc>
        <w:tc>
          <w:tcPr>
            <w:tcW w:w="921" w:type="pct"/>
          </w:tcPr>
          <w:p>
            <w:pPr>
              <w:spacing w:line="240" w:lineRule="atLeast"/>
              <w:rPr>
                <w:rFonts w:ascii="Futura Bk" w:hAnsi="Futura Bk"/>
                <w:szCs w:val="21"/>
              </w:rPr>
            </w:pPr>
            <w:r>
              <w:rPr>
                <w:rFonts w:hint="eastAsia" w:ascii="Futura Bk" w:hAnsi="Futura Bk"/>
                <w:szCs w:val="21"/>
              </w:rPr>
              <w:t>•能为项目提供</w:t>
            </w:r>
            <w:r>
              <w:rPr>
                <w:rFonts w:hint="eastAsia" w:ascii="Futura Bk" w:hAnsi="Futura Bk"/>
                <w:b/>
                <w:bCs/>
                <w:szCs w:val="21"/>
              </w:rPr>
              <w:t>有用</w:t>
            </w:r>
            <w:r>
              <w:rPr>
                <w:rFonts w:hint="eastAsia" w:ascii="Futura Bk" w:hAnsi="Futura Bk"/>
                <w:szCs w:val="21"/>
              </w:rPr>
              <w:t>信息</w:t>
            </w:r>
          </w:p>
          <w:p>
            <w:pPr>
              <w:spacing w:line="240" w:lineRule="atLeast"/>
              <w:rPr>
                <w:szCs w:val="21"/>
              </w:rPr>
            </w:pPr>
            <w:r>
              <w:rPr>
                <w:rFonts w:hint="eastAsia" w:ascii="Futura Bk" w:hAnsi="Futura Bk"/>
                <w:szCs w:val="21"/>
              </w:rPr>
              <w:t>•能为项目组/部门管理和运作决策提供有用信息</w:t>
            </w:r>
          </w:p>
        </w:tc>
        <w:tc>
          <w:tcPr>
            <w:tcW w:w="724" w:type="pct"/>
          </w:tcPr>
          <w:p>
            <w:pPr>
              <w:spacing w:line="240" w:lineRule="atLeast"/>
              <w:rPr>
                <w:szCs w:val="21"/>
              </w:rPr>
            </w:pPr>
            <w:r>
              <w:rPr>
                <w:rFonts w:hint="eastAsia" w:ascii="Futura Bk" w:hAnsi="Futura Bk"/>
                <w:szCs w:val="21"/>
              </w:rPr>
              <w:t>•同P</w:t>
            </w:r>
            <w:r>
              <w:rPr>
                <w:rFonts w:ascii="Futura Bk" w:hAnsi="Futura Bk"/>
                <w:szCs w:val="21"/>
              </w:rPr>
              <w:t>7</w:t>
            </w:r>
            <w:r>
              <w:rPr>
                <w:rFonts w:hint="eastAsia" w:ascii="Futura Bk" w:hAnsi="Futura Bk"/>
                <w:szCs w:val="21"/>
              </w:rPr>
              <w:t>要求</w:t>
            </w:r>
          </w:p>
        </w:tc>
        <w:tc>
          <w:tcPr>
            <w:tcW w:w="789" w:type="pct"/>
          </w:tcPr>
          <w:p>
            <w:pPr>
              <w:spacing w:line="240" w:lineRule="atLeast"/>
              <w:rPr>
                <w:szCs w:val="21"/>
              </w:rPr>
            </w:pPr>
            <w:r>
              <w:rPr>
                <w:rFonts w:hint="eastAsia" w:ascii="Futura Bk" w:hAnsi="Futura Bk"/>
                <w:szCs w:val="21"/>
              </w:rPr>
              <w:t>•对部门/项目决策起</w:t>
            </w:r>
            <w:r>
              <w:rPr>
                <w:rFonts w:hint="eastAsia" w:ascii="Futura Bk" w:hAnsi="Futura Bk"/>
                <w:b/>
                <w:bCs/>
                <w:szCs w:val="21"/>
              </w:rPr>
              <w:t>有效</w:t>
            </w:r>
            <w:r>
              <w:rPr>
                <w:rFonts w:hint="eastAsia" w:ascii="Futura Bk" w:hAnsi="Futura Bk"/>
                <w:szCs w:val="21"/>
              </w:rPr>
              <w:t>的影响</w:t>
            </w:r>
          </w:p>
        </w:tc>
        <w:tc>
          <w:tcPr>
            <w:tcW w:w="724" w:type="pct"/>
          </w:tcPr>
          <w:p>
            <w:pPr>
              <w:spacing w:line="240" w:lineRule="atLeast"/>
              <w:rPr>
                <w:rFonts w:ascii="Futura Bk" w:hAnsi="Futura Bk"/>
                <w:szCs w:val="21"/>
              </w:rPr>
            </w:pPr>
            <w:r>
              <w:rPr>
                <w:rFonts w:hint="eastAsia" w:ascii="Futura Bk" w:hAnsi="Futura Bk"/>
                <w:szCs w:val="21"/>
              </w:rPr>
              <w:t>•对目标决策起</w:t>
            </w:r>
            <w:r>
              <w:rPr>
                <w:rFonts w:hint="eastAsia" w:ascii="Futura Bk" w:hAnsi="Futura Bk"/>
                <w:b/>
                <w:bCs/>
                <w:szCs w:val="21"/>
              </w:rPr>
              <w:t>重要</w:t>
            </w:r>
            <w:r>
              <w:rPr>
                <w:rFonts w:hint="eastAsia" w:ascii="Futura Bk" w:hAnsi="Futura Bk"/>
                <w:szCs w:val="21"/>
              </w:rPr>
              <w:t>影响</w:t>
            </w:r>
          </w:p>
          <w:p>
            <w:pPr>
              <w:spacing w:line="240" w:lineRule="atLeast"/>
              <w:rPr>
                <w:szCs w:val="21"/>
              </w:rPr>
            </w:pPr>
            <w:r>
              <w:rPr>
                <w:rFonts w:hint="eastAsia" w:ascii="Futura Bk" w:hAnsi="Futura Bk"/>
                <w:szCs w:val="21"/>
              </w:rPr>
              <w:t>•探索专业技术理论并为</w:t>
            </w:r>
            <w:r>
              <w:rPr>
                <w:rFonts w:hint="eastAsia" w:ascii="Futura Bk" w:hAnsi="Futura Bk"/>
                <w:b/>
                <w:bCs/>
                <w:szCs w:val="21"/>
              </w:rPr>
              <w:t>应用</w:t>
            </w:r>
            <w:r>
              <w:rPr>
                <w:rFonts w:hint="eastAsia" w:ascii="Futura Bk" w:hAnsi="Futura Bk"/>
                <w:szCs w:val="21"/>
              </w:rPr>
              <w:t>到</w:t>
            </w:r>
            <w:r>
              <w:rPr>
                <w:rFonts w:hint="eastAsia" w:ascii="Futura Bk" w:hAnsi="Futura Bk"/>
                <w:b/>
                <w:bCs/>
                <w:szCs w:val="21"/>
              </w:rPr>
              <w:t>其它领域</w:t>
            </w:r>
            <w:r>
              <w:rPr>
                <w:rFonts w:hint="eastAsia" w:ascii="Futura Bk" w:hAnsi="Futura Bk"/>
                <w:szCs w:val="21"/>
              </w:rPr>
              <w:t>提供</w:t>
            </w:r>
            <w:r>
              <w:rPr>
                <w:rFonts w:hint="eastAsia" w:ascii="Futura Bk" w:hAnsi="Futura Bk"/>
                <w:b/>
                <w:bCs/>
                <w:szCs w:val="21"/>
              </w:rPr>
              <w:t>建议</w:t>
            </w:r>
          </w:p>
        </w:tc>
        <w:tc>
          <w:tcPr>
            <w:tcW w:w="855" w:type="pct"/>
          </w:tcPr>
          <w:p>
            <w:pPr>
              <w:spacing w:line="240" w:lineRule="atLeast"/>
              <w:rPr>
                <w:rFonts w:ascii="Futura Bk" w:hAnsi="Futura Bk"/>
                <w:szCs w:val="21"/>
              </w:rPr>
            </w:pPr>
            <w:r>
              <w:rPr>
                <w:rFonts w:hint="eastAsia" w:ascii="Futura Bk" w:hAnsi="Futura Bk"/>
                <w:szCs w:val="21"/>
              </w:rPr>
              <w:t>•对目标决策起</w:t>
            </w:r>
            <w:r>
              <w:rPr>
                <w:rFonts w:hint="eastAsia" w:ascii="Futura Bk" w:hAnsi="Futura Bk"/>
                <w:b/>
                <w:bCs/>
                <w:szCs w:val="21"/>
              </w:rPr>
              <w:t>直接</w:t>
            </w:r>
            <w:r>
              <w:rPr>
                <w:rFonts w:hint="eastAsia" w:ascii="Futura Bk" w:hAnsi="Futura Bk"/>
                <w:szCs w:val="21"/>
              </w:rPr>
              <w:t>影响</w:t>
            </w:r>
          </w:p>
          <w:p>
            <w:pPr>
              <w:spacing w:line="240" w:lineRule="atLeast"/>
              <w:rPr>
                <w:szCs w:val="21"/>
              </w:rPr>
            </w:pPr>
            <w:r>
              <w:rPr>
                <w:rFonts w:hint="eastAsia" w:ascii="Futura Bk" w:hAnsi="Futura Bk"/>
                <w:szCs w:val="21"/>
              </w:rPr>
              <w:t>•将专业知识应用到</w:t>
            </w:r>
            <w:r>
              <w:rPr>
                <w:rFonts w:hint="eastAsia" w:ascii="Futura Bk" w:hAnsi="Futura Bk"/>
                <w:b/>
                <w:bCs/>
                <w:szCs w:val="21"/>
              </w:rPr>
              <w:t>其它领域</w:t>
            </w:r>
            <w:r>
              <w:rPr>
                <w:rFonts w:hint="eastAsia" w:ascii="Futura Bk" w:hAnsi="Futura Bk"/>
                <w:szCs w:val="21"/>
              </w:rPr>
              <w:t>提供</w:t>
            </w:r>
            <w:r>
              <w:rPr>
                <w:rFonts w:hint="eastAsia" w:ascii="Futura Bk" w:hAnsi="Futura Bk"/>
                <w:b/>
                <w:bCs/>
                <w:szCs w:val="21"/>
              </w:rPr>
              <w:t>重要影响</w:t>
            </w:r>
            <w:r>
              <w:rPr>
                <w:rFonts w:hint="eastAsia" w:ascii="Futura Bk" w:hAnsi="Futura Bk"/>
                <w:szCs w:val="21"/>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continue"/>
          </w:tcPr>
          <w:p>
            <w:pPr>
              <w:rPr>
                <w:b/>
                <w:bCs/>
                <w:szCs w:val="21"/>
              </w:rPr>
            </w:pPr>
          </w:p>
        </w:tc>
        <w:tc>
          <w:tcPr>
            <w:tcW w:w="526" w:type="pct"/>
          </w:tcPr>
          <w:p>
            <w:pPr>
              <w:rPr>
                <w:b/>
                <w:bCs/>
                <w:szCs w:val="21"/>
              </w:rPr>
            </w:pPr>
            <w:r>
              <w:rPr>
                <w:rFonts w:hint="eastAsia"/>
                <w:b/>
                <w:bCs/>
                <w:szCs w:val="21"/>
              </w:rPr>
              <w:t>技术方向影响</w:t>
            </w:r>
          </w:p>
        </w:tc>
        <w:tc>
          <w:tcPr>
            <w:tcW w:w="921" w:type="pct"/>
          </w:tcPr>
          <w:p>
            <w:pPr>
              <w:spacing w:line="240" w:lineRule="atLeast"/>
              <w:rPr>
                <w:szCs w:val="21"/>
              </w:rPr>
            </w:pPr>
            <w:r>
              <w:rPr>
                <w:rFonts w:hint="eastAsia" w:ascii="Futura Bk" w:hAnsi="Futura Bk"/>
                <w:szCs w:val="21"/>
              </w:rPr>
              <w:t>•</w:t>
            </w:r>
            <w:r>
              <w:rPr>
                <w:rFonts w:hint="eastAsia" w:ascii="Futura Bk" w:hAnsi="Futura Bk"/>
                <w:b/>
                <w:bCs/>
                <w:szCs w:val="21"/>
              </w:rPr>
              <w:t>理解</w:t>
            </w:r>
            <w:r>
              <w:rPr>
                <w:rFonts w:hint="eastAsia" w:ascii="Futura Bk" w:hAnsi="Futura Bk"/>
                <w:szCs w:val="21"/>
              </w:rPr>
              <w:t>技术方向</w:t>
            </w:r>
            <w:r>
              <w:rPr>
                <w:rFonts w:hint="eastAsia" w:ascii="Futura Bk" w:hAnsi="Futura Bk"/>
                <w:b/>
                <w:bCs/>
                <w:szCs w:val="21"/>
              </w:rPr>
              <w:t>并运用</w:t>
            </w:r>
            <w:r>
              <w:rPr>
                <w:rFonts w:hint="eastAsia" w:ascii="Futura Bk" w:hAnsi="Futura Bk"/>
                <w:szCs w:val="21"/>
              </w:rPr>
              <w:t>到工作中</w:t>
            </w:r>
          </w:p>
        </w:tc>
        <w:tc>
          <w:tcPr>
            <w:tcW w:w="724" w:type="pct"/>
          </w:tcPr>
          <w:p>
            <w:pPr>
              <w:spacing w:line="240" w:lineRule="atLeast"/>
              <w:rPr>
                <w:szCs w:val="21"/>
              </w:rPr>
            </w:pPr>
            <w:r>
              <w:rPr>
                <w:rFonts w:hint="eastAsia" w:ascii="Futura Bk" w:hAnsi="Futura Bk"/>
                <w:szCs w:val="21"/>
              </w:rPr>
              <w:t>•对技术方向</w:t>
            </w:r>
            <w:r>
              <w:rPr>
                <w:rFonts w:hint="eastAsia" w:ascii="Futura Bk" w:hAnsi="Futura Bk"/>
                <w:b/>
                <w:bCs/>
                <w:szCs w:val="21"/>
              </w:rPr>
              <w:t>敏感</w:t>
            </w:r>
            <w:r>
              <w:rPr>
                <w:rFonts w:hint="eastAsia" w:ascii="Futura Bk" w:hAnsi="Futura Bk"/>
                <w:szCs w:val="21"/>
              </w:rPr>
              <w:t>，</w:t>
            </w:r>
            <w:r>
              <w:rPr>
                <w:rFonts w:hint="eastAsia" w:ascii="Futura Bk" w:hAnsi="Futura Bk"/>
                <w:b/>
                <w:bCs/>
                <w:szCs w:val="21"/>
              </w:rPr>
              <w:t>全面理解</w:t>
            </w:r>
            <w:r>
              <w:rPr>
                <w:rFonts w:hint="eastAsia" w:ascii="Futura Bk" w:hAnsi="Futura Bk"/>
                <w:szCs w:val="21"/>
              </w:rPr>
              <w:t>项目决策并体现于工作</w:t>
            </w:r>
          </w:p>
        </w:tc>
        <w:tc>
          <w:tcPr>
            <w:tcW w:w="789" w:type="pct"/>
          </w:tcPr>
          <w:p>
            <w:pPr>
              <w:spacing w:line="240" w:lineRule="atLeast"/>
              <w:rPr>
                <w:rFonts w:ascii="Futura Bk" w:hAnsi="Futura Bk"/>
                <w:szCs w:val="21"/>
              </w:rPr>
            </w:pPr>
            <w:r>
              <w:rPr>
                <w:rFonts w:hint="eastAsia" w:ascii="Futura Bk" w:hAnsi="Futura Bk"/>
                <w:szCs w:val="21"/>
              </w:rPr>
              <w:t>•直接影响产品/工作客户满意度、成本、质量等</w:t>
            </w:r>
          </w:p>
          <w:p>
            <w:pPr>
              <w:spacing w:line="240" w:lineRule="atLeast"/>
              <w:rPr>
                <w:szCs w:val="21"/>
              </w:rPr>
            </w:pPr>
            <w:r>
              <w:rPr>
                <w:rFonts w:hint="eastAsia" w:ascii="Futura Bk" w:hAnsi="Futura Bk"/>
                <w:szCs w:val="21"/>
              </w:rPr>
              <w:t>•对产品综合性能有影响</w:t>
            </w:r>
          </w:p>
        </w:tc>
        <w:tc>
          <w:tcPr>
            <w:tcW w:w="724" w:type="pct"/>
          </w:tcPr>
          <w:p>
            <w:pPr>
              <w:spacing w:line="240" w:lineRule="atLeast"/>
              <w:rPr>
                <w:rFonts w:ascii="Futura Bk" w:hAnsi="Futura Bk"/>
                <w:szCs w:val="21"/>
              </w:rPr>
            </w:pPr>
            <w:r>
              <w:rPr>
                <w:rFonts w:hint="eastAsia" w:ascii="Futura Bk" w:hAnsi="Futura Bk"/>
                <w:szCs w:val="21"/>
              </w:rPr>
              <w:t>••对决策起直接影响</w:t>
            </w:r>
          </w:p>
          <w:p>
            <w:pPr>
              <w:spacing w:line="240" w:lineRule="atLeast"/>
              <w:rPr>
                <w:szCs w:val="21"/>
              </w:rPr>
            </w:pPr>
            <w:r>
              <w:rPr>
                <w:rFonts w:hint="eastAsia" w:ascii="Futura Bk" w:hAnsi="Futura Bk"/>
                <w:szCs w:val="21"/>
              </w:rPr>
              <w:t>•对新技术方向具分析和实施/组织实施能力</w:t>
            </w:r>
            <w:r>
              <w:rPr>
                <w:rFonts w:hint="eastAsia"/>
                <w:szCs w:val="21"/>
              </w:rPr>
              <w:t xml:space="preserve"> </w:t>
            </w:r>
          </w:p>
        </w:tc>
        <w:tc>
          <w:tcPr>
            <w:tcW w:w="855" w:type="pct"/>
          </w:tcPr>
          <w:p>
            <w:pPr>
              <w:spacing w:line="240" w:lineRule="atLeast"/>
              <w:rPr>
                <w:rFonts w:ascii="Futura Bk" w:hAnsi="Futura Bk"/>
                <w:szCs w:val="21"/>
              </w:rPr>
            </w:pPr>
            <w:r>
              <w:rPr>
                <w:rFonts w:hint="eastAsia" w:ascii="Futura Bk" w:hAnsi="Futura Bk"/>
                <w:szCs w:val="21"/>
              </w:rPr>
              <w:t>•负责产品技术路标规划</w:t>
            </w:r>
          </w:p>
          <w:p>
            <w:pPr>
              <w:spacing w:line="24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continue"/>
          </w:tcPr>
          <w:p>
            <w:pPr>
              <w:rPr>
                <w:b/>
                <w:bCs/>
                <w:szCs w:val="21"/>
              </w:rPr>
            </w:pPr>
          </w:p>
        </w:tc>
        <w:tc>
          <w:tcPr>
            <w:tcW w:w="526" w:type="pct"/>
          </w:tcPr>
          <w:p>
            <w:pPr>
              <w:rPr>
                <w:b/>
                <w:bCs/>
                <w:szCs w:val="21"/>
              </w:rPr>
            </w:pPr>
            <w:r>
              <w:rPr>
                <w:rFonts w:hint="eastAsia"/>
                <w:b/>
                <w:bCs/>
                <w:szCs w:val="21"/>
              </w:rPr>
              <w:t>组织氛围影响</w:t>
            </w:r>
          </w:p>
        </w:tc>
        <w:tc>
          <w:tcPr>
            <w:tcW w:w="921" w:type="pct"/>
          </w:tcPr>
          <w:p>
            <w:pPr>
              <w:spacing w:line="240" w:lineRule="atLeast"/>
              <w:rPr>
                <w:rFonts w:ascii="Futura Bk" w:hAnsi="Futura Bk"/>
                <w:szCs w:val="21"/>
              </w:rPr>
            </w:pPr>
            <w:r>
              <w:rPr>
                <w:rFonts w:hint="eastAsia" w:ascii="Futura Bk" w:hAnsi="Futura Bk"/>
                <w:szCs w:val="21"/>
              </w:rPr>
              <w:t>•对工作认真负责</w:t>
            </w:r>
          </w:p>
          <w:p>
            <w:pPr>
              <w:spacing w:line="240" w:lineRule="atLeast"/>
              <w:rPr>
                <w:rFonts w:ascii="Futura Bk" w:hAnsi="Futura Bk"/>
                <w:szCs w:val="21"/>
              </w:rPr>
            </w:pPr>
            <w:r>
              <w:rPr>
                <w:rFonts w:hint="eastAsia" w:ascii="Futura Bk" w:hAnsi="Futura Bk"/>
                <w:szCs w:val="21"/>
              </w:rPr>
              <w:t>•体现服务、市场意识</w:t>
            </w:r>
          </w:p>
          <w:p>
            <w:pPr>
              <w:spacing w:line="240" w:lineRule="atLeast"/>
              <w:rPr>
                <w:szCs w:val="21"/>
              </w:rPr>
            </w:pPr>
            <w:r>
              <w:rPr>
                <w:rFonts w:hint="eastAsia" w:ascii="Futura Bk" w:hAnsi="Futura Bk"/>
                <w:szCs w:val="21"/>
              </w:rPr>
              <w:t>•积极参加公司活动</w:t>
            </w:r>
          </w:p>
        </w:tc>
        <w:tc>
          <w:tcPr>
            <w:tcW w:w="724" w:type="pct"/>
          </w:tcPr>
          <w:p>
            <w:pPr>
              <w:spacing w:line="240" w:lineRule="atLeast"/>
              <w:rPr>
                <w:rFonts w:ascii="Futura Bk" w:hAnsi="Futura Bk"/>
                <w:szCs w:val="21"/>
              </w:rPr>
            </w:pPr>
            <w:r>
              <w:rPr>
                <w:rFonts w:hint="eastAsia" w:ascii="Futura Bk" w:hAnsi="Futura Bk"/>
                <w:szCs w:val="21"/>
              </w:rPr>
              <w:t>•良好工作作风对项目组有很好的影响</w:t>
            </w:r>
          </w:p>
          <w:p>
            <w:pPr>
              <w:spacing w:line="240" w:lineRule="atLeast"/>
              <w:rPr>
                <w:szCs w:val="21"/>
              </w:rPr>
            </w:pPr>
            <w:r>
              <w:rPr>
                <w:rFonts w:hint="eastAsia" w:ascii="Futura Bk" w:hAnsi="Futura Bk"/>
                <w:szCs w:val="21"/>
              </w:rPr>
              <w:t>•</w:t>
            </w:r>
            <w:r>
              <w:rPr>
                <w:rFonts w:hint="eastAsia" w:ascii="Futura Bk" w:hAnsi="Futura Bk"/>
                <w:b/>
                <w:bCs/>
                <w:szCs w:val="21"/>
              </w:rPr>
              <w:t>推动</w:t>
            </w:r>
            <w:r>
              <w:rPr>
                <w:rFonts w:hint="eastAsia" w:ascii="Futura Bk" w:hAnsi="Futura Bk"/>
                <w:szCs w:val="21"/>
              </w:rPr>
              <w:t>和参加活动</w:t>
            </w:r>
            <w:r>
              <w:rPr>
                <w:rFonts w:hint="eastAsia"/>
                <w:szCs w:val="21"/>
              </w:rPr>
              <w:t xml:space="preserve"> </w:t>
            </w:r>
          </w:p>
        </w:tc>
        <w:tc>
          <w:tcPr>
            <w:tcW w:w="789" w:type="pct"/>
          </w:tcPr>
          <w:p>
            <w:pPr>
              <w:spacing w:line="240" w:lineRule="atLeast"/>
              <w:rPr>
                <w:szCs w:val="21"/>
              </w:rPr>
            </w:pPr>
            <w:r>
              <w:rPr>
                <w:rFonts w:hint="eastAsia" w:ascii="Futura Bk" w:hAnsi="Futura Bk"/>
                <w:szCs w:val="21"/>
              </w:rPr>
              <w:t>•将良好的服务、市场意识体现于工作、产品中，并对项目组有</w:t>
            </w:r>
            <w:r>
              <w:rPr>
                <w:rFonts w:hint="eastAsia" w:ascii="Futura Bk" w:hAnsi="Futura Bk"/>
                <w:b/>
                <w:bCs/>
                <w:szCs w:val="21"/>
              </w:rPr>
              <w:t>较好</w:t>
            </w:r>
            <w:r>
              <w:rPr>
                <w:rFonts w:hint="eastAsia" w:ascii="Futura Bk" w:hAnsi="Futura Bk"/>
                <w:szCs w:val="21"/>
              </w:rPr>
              <w:t>影响</w:t>
            </w:r>
          </w:p>
        </w:tc>
        <w:tc>
          <w:tcPr>
            <w:tcW w:w="724" w:type="pct"/>
          </w:tcPr>
          <w:p>
            <w:pPr>
              <w:spacing w:line="240" w:lineRule="atLeast"/>
              <w:rPr>
                <w:szCs w:val="21"/>
              </w:rPr>
            </w:pPr>
            <w:r>
              <w:rPr>
                <w:rFonts w:hint="eastAsia"/>
                <w:szCs w:val="21"/>
              </w:rPr>
              <w:t>同P</w:t>
            </w:r>
            <w:r>
              <w:rPr>
                <w:szCs w:val="21"/>
              </w:rPr>
              <w:t>9</w:t>
            </w:r>
          </w:p>
        </w:tc>
        <w:tc>
          <w:tcPr>
            <w:tcW w:w="855" w:type="pct"/>
          </w:tcPr>
          <w:p>
            <w:pPr>
              <w:spacing w:line="240" w:lineRule="atLeast"/>
              <w:rPr>
                <w:szCs w:val="21"/>
              </w:rPr>
            </w:pPr>
            <w:r>
              <w:rPr>
                <w:rFonts w:hint="eastAsia" w:ascii="Futura Bk" w:hAnsi="Futura Bk"/>
                <w:szCs w:val="21"/>
              </w:rPr>
              <w:t>•良好工作作风、服务意识和市场意识起到对部门</w:t>
            </w:r>
            <w:r>
              <w:rPr>
                <w:rFonts w:hint="eastAsia" w:ascii="Futura Bk" w:hAnsi="Futura Bk"/>
                <w:b/>
                <w:bCs/>
                <w:szCs w:val="21"/>
              </w:rPr>
              <w:t>榜样</w:t>
            </w:r>
            <w:r>
              <w:rPr>
                <w:rFonts w:hint="eastAsia" w:ascii="Futura Bk" w:hAnsi="Futura Bk"/>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restart"/>
          </w:tcPr>
          <w:p>
            <w:pPr>
              <w:rPr>
                <w:b/>
                <w:bCs/>
                <w:szCs w:val="21"/>
              </w:rPr>
            </w:pPr>
            <w:r>
              <w:rPr>
                <w:rFonts w:hint="eastAsia"/>
                <w:b/>
                <w:bCs/>
                <w:szCs w:val="21"/>
              </w:rPr>
              <w:t>指导/培养</w:t>
            </w:r>
          </w:p>
        </w:tc>
        <w:tc>
          <w:tcPr>
            <w:tcW w:w="526" w:type="pct"/>
          </w:tcPr>
          <w:p>
            <w:pPr>
              <w:rPr>
                <w:b/>
                <w:bCs/>
                <w:szCs w:val="21"/>
              </w:rPr>
            </w:pPr>
            <w:r>
              <w:rPr>
                <w:rFonts w:hint="eastAsia"/>
                <w:b/>
                <w:bCs/>
                <w:szCs w:val="21"/>
              </w:rPr>
              <w:t>下属培养</w:t>
            </w:r>
          </w:p>
        </w:tc>
        <w:tc>
          <w:tcPr>
            <w:tcW w:w="921" w:type="pct"/>
          </w:tcPr>
          <w:p>
            <w:pPr>
              <w:spacing w:line="240" w:lineRule="atLeast"/>
              <w:rPr>
                <w:szCs w:val="21"/>
              </w:rPr>
            </w:pPr>
            <w:r>
              <w:rPr>
                <w:rFonts w:hint="eastAsia" w:ascii="Futura Bk" w:hAnsi="Futura Bk"/>
                <w:szCs w:val="21"/>
              </w:rPr>
              <w:t>•向新员工</w:t>
            </w:r>
            <w:r>
              <w:rPr>
                <w:rFonts w:hint="eastAsia" w:ascii="Futura Bk" w:hAnsi="Futura Bk"/>
                <w:b/>
                <w:bCs/>
                <w:szCs w:val="21"/>
              </w:rPr>
              <w:t>传授</w:t>
            </w:r>
            <w:r>
              <w:rPr>
                <w:rFonts w:hint="eastAsia" w:ascii="Futura Bk" w:hAnsi="Futura Bk"/>
                <w:szCs w:val="21"/>
              </w:rPr>
              <w:t>经验/</w:t>
            </w:r>
            <w:r>
              <w:rPr>
                <w:rFonts w:hint="eastAsia" w:ascii="Futura Bk" w:hAnsi="Futura Bk"/>
                <w:b/>
                <w:bCs/>
                <w:szCs w:val="21"/>
              </w:rPr>
              <w:t>心得</w:t>
            </w:r>
          </w:p>
        </w:tc>
        <w:tc>
          <w:tcPr>
            <w:tcW w:w="724" w:type="pct"/>
          </w:tcPr>
          <w:p>
            <w:pPr>
              <w:spacing w:line="240" w:lineRule="atLeast"/>
              <w:rPr>
                <w:rFonts w:ascii="Futura Bk" w:hAnsi="Futura Bk"/>
                <w:szCs w:val="21"/>
              </w:rPr>
            </w:pPr>
            <w:r>
              <w:rPr>
                <w:rFonts w:hint="eastAsia" w:ascii="Futura Bk" w:hAnsi="Futura Bk"/>
                <w:szCs w:val="21"/>
              </w:rPr>
              <w:t>•</w:t>
            </w:r>
            <w:r>
              <w:rPr>
                <w:rFonts w:hint="eastAsia" w:ascii="Futura Bk" w:hAnsi="Futura Bk"/>
                <w:b/>
                <w:bCs/>
                <w:szCs w:val="21"/>
              </w:rPr>
              <w:t>指导</w:t>
            </w:r>
            <w:r>
              <w:rPr>
                <w:rFonts w:hint="eastAsia" w:ascii="Futura Bk" w:hAnsi="Futura Bk"/>
                <w:szCs w:val="21"/>
              </w:rPr>
              <w:t>低级别工程师</w:t>
            </w:r>
          </w:p>
          <w:p>
            <w:pPr>
              <w:spacing w:line="240" w:lineRule="atLeast"/>
              <w:rPr>
                <w:szCs w:val="21"/>
              </w:rPr>
            </w:pPr>
            <w:r>
              <w:rPr>
                <w:rFonts w:hint="eastAsia" w:ascii="Futura Bk" w:hAnsi="Futura Bk"/>
                <w:szCs w:val="21"/>
              </w:rPr>
              <w:t>•</w:t>
            </w:r>
            <w:r>
              <w:rPr>
                <w:rFonts w:hint="eastAsia" w:ascii="Futura Bk" w:hAnsi="Futura Bk"/>
                <w:b/>
                <w:bCs/>
                <w:szCs w:val="21"/>
              </w:rPr>
              <w:t>必要时</w:t>
            </w:r>
            <w:r>
              <w:rPr>
                <w:rFonts w:hint="eastAsia" w:ascii="Futura Bk" w:hAnsi="Futura Bk"/>
                <w:szCs w:val="21"/>
              </w:rPr>
              <w:t>承担导师工作</w:t>
            </w:r>
          </w:p>
        </w:tc>
        <w:tc>
          <w:tcPr>
            <w:tcW w:w="789" w:type="pct"/>
          </w:tcPr>
          <w:p>
            <w:pPr>
              <w:spacing w:line="240" w:lineRule="atLeast"/>
              <w:rPr>
                <w:rFonts w:ascii="Futura Bk" w:hAnsi="Futura Bk"/>
                <w:szCs w:val="21"/>
              </w:rPr>
            </w:pPr>
            <w:r>
              <w:rPr>
                <w:rFonts w:hint="eastAsia" w:ascii="Futura Bk" w:hAnsi="Futura Bk"/>
                <w:szCs w:val="21"/>
              </w:rPr>
              <w:t>•</w:t>
            </w:r>
            <w:r>
              <w:rPr>
                <w:rFonts w:hint="eastAsia" w:ascii="Futura Bk" w:hAnsi="Futura Bk"/>
                <w:b/>
                <w:bCs/>
                <w:szCs w:val="21"/>
              </w:rPr>
              <w:t>培</w:t>
            </w:r>
            <w:r>
              <w:rPr>
                <w:rFonts w:hint="eastAsia" w:ascii="Futura Bk" w:hAnsi="Futura Bk"/>
                <w:szCs w:val="21"/>
              </w:rPr>
              <w:t>养了一批</w:t>
            </w:r>
            <w:r>
              <w:rPr>
                <w:rFonts w:hint="eastAsia" w:ascii="Futura Bk" w:hAnsi="Futura Bk"/>
                <w:b/>
                <w:bCs/>
                <w:szCs w:val="21"/>
              </w:rPr>
              <w:t>有经验者</w:t>
            </w:r>
          </w:p>
          <w:p>
            <w:pPr>
              <w:spacing w:line="240" w:lineRule="atLeast"/>
              <w:rPr>
                <w:szCs w:val="21"/>
              </w:rPr>
            </w:pPr>
            <w:r>
              <w:rPr>
                <w:rFonts w:hint="eastAsia" w:ascii="Futura Bk" w:hAnsi="Futura Bk"/>
                <w:szCs w:val="21"/>
              </w:rPr>
              <w:t>•承担新员工导师</w:t>
            </w:r>
          </w:p>
        </w:tc>
        <w:tc>
          <w:tcPr>
            <w:tcW w:w="724" w:type="pct"/>
          </w:tcPr>
          <w:p>
            <w:pPr>
              <w:spacing w:line="240" w:lineRule="atLeast"/>
              <w:rPr>
                <w:rFonts w:ascii="Futura Bk" w:hAnsi="Futura Bk"/>
                <w:b/>
                <w:bCs/>
                <w:szCs w:val="21"/>
              </w:rPr>
            </w:pPr>
            <w:r>
              <w:rPr>
                <w:rFonts w:hint="eastAsia" w:ascii="Futura Bk" w:hAnsi="Futura Bk"/>
                <w:szCs w:val="21"/>
              </w:rPr>
              <w:t>•</w:t>
            </w:r>
            <w:r>
              <w:rPr>
                <w:rFonts w:hint="eastAsia" w:ascii="Futura Bk" w:hAnsi="Futura Bk"/>
                <w:b/>
                <w:bCs/>
                <w:szCs w:val="21"/>
              </w:rPr>
              <w:t>培养</w:t>
            </w:r>
            <w:r>
              <w:rPr>
                <w:rFonts w:hint="eastAsia" w:ascii="Futura Bk" w:hAnsi="Futura Bk"/>
                <w:szCs w:val="21"/>
              </w:rPr>
              <w:t>了一批</w:t>
            </w:r>
            <w:r>
              <w:rPr>
                <w:rFonts w:hint="eastAsia" w:ascii="Futura Bk" w:hAnsi="Futura Bk"/>
                <w:b/>
                <w:bCs/>
                <w:szCs w:val="21"/>
              </w:rPr>
              <w:t>骨干</w:t>
            </w:r>
          </w:p>
          <w:p>
            <w:pPr>
              <w:spacing w:line="240" w:lineRule="atLeast"/>
              <w:rPr>
                <w:szCs w:val="21"/>
              </w:rPr>
            </w:pPr>
            <w:r>
              <w:rPr>
                <w:rFonts w:hint="eastAsia" w:ascii="Futura Bk" w:hAnsi="Futura Bk"/>
                <w:szCs w:val="21"/>
              </w:rPr>
              <w:t>•能够作为兼职</w:t>
            </w:r>
            <w:r>
              <w:rPr>
                <w:rFonts w:hint="eastAsia" w:ascii="Futura Bk" w:hAnsi="Futura Bk"/>
                <w:b/>
                <w:bCs/>
                <w:szCs w:val="21"/>
              </w:rPr>
              <w:t>内部讲师</w:t>
            </w:r>
          </w:p>
        </w:tc>
        <w:tc>
          <w:tcPr>
            <w:tcW w:w="855" w:type="pct"/>
          </w:tcPr>
          <w:p>
            <w:pPr>
              <w:spacing w:line="240" w:lineRule="atLeast"/>
              <w:rPr>
                <w:rFonts w:ascii="Futura Bk" w:hAnsi="Futura Bk"/>
                <w:szCs w:val="21"/>
              </w:rPr>
            </w:pPr>
            <w:r>
              <w:rPr>
                <w:rFonts w:hint="eastAsia" w:ascii="Futura Bk" w:hAnsi="Futura Bk"/>
                <w:szCs w:val="21"/>
              </w:rPr>
              <w:t>•培养了一批专家</w:t>
            </w:r>
          </w:p>
          <w:p>
            <w:pPr>
              <w:spacing w:line="24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continue"/>
          </w:tcPr>
          <w:p>
            <w:pPr>
              <w:rPr>
                <w:szCs w:val="21"/>
              </w:rPr>
            </w:pPr>
          </w:p>
        </w:tc>
        <w:tc>
          <w:tcPr>
            <w:tcW w:w="526" w:type="pct"/>
          </w:tcPr>
          <w:p>
            <w:pPr>
              <w:rPr>
                <w:b/>
                <w:bCs/>
                <w:szCs w:val="21"/>
              </w:rPr>
            </w:pPr>
            <w:r>
              <w:rPr>
                <w:rFonts w:hint="eastAsia"/>
                <w:b/>
                <w:bCs/>
                <w:szCs w:val="21"/>
              </w:rPr>
              <w:t>技术合作</w:t>
            </w:r>
          </w:p>
        </w:tc>
        <w:tc>
          <w:tcPr>
            <w:tcW w:w="921" w:type="pct"/>
          </w:tcPr>
          <w:p>
            <w:pPr>
              <w:spacing w:line="240" w:lineRule="atLeast"/>
              <w:rPr>
                <w:rFonts w:ascii="Futura Bk" w:hAnsi="Futura Bk"/>
                <w:szCs w:val="21"/>
              </w:rPr>
            </w:pPr>
            <w:r>
              <w:rPr>
                <w:rFonts w:hint="eastAsia" w:ascii="Futura Bk" w:hAnsi="Futura Bk"/>
                <w:szCs w:val="21"/>
              </w:rPr>
              <w:t>•能</w:t>
            </w:r>
            <w:r>
              <w:rPr>
                <w:rFonts w:hint="eastAsia" w:ascii="Futura Bk" w:hAnsi="Futura Bk"/>
                <w:b/>
                <w:bCs/>
                <w:szCs w:val="21"/>
              </w:rPr>
              <w:t>认真对待</w:t>
            </w:r>
            <w:r>
              <w:rPr>
                <w:rFonts w:hint="eastAsia" w:ascii="Futura Bk" w:hAnsi="Futura Bk"/>
                <w:szCs w:val="21"/>
              </w:rPr>
              <w:t>工作</w:t>
            </w:r>
            <w:r>
              <w:rPr>
                <w:rFonts w:hint="eastAsia" w:ascii="Futura Bk" w:hAnsi="Futura Bk"/>
                <w:b/>
                <w:bCs/>
                <w:szCs w:val="21"/>
              </w:rPr>
              <w:t>接口</w:t>
            </w:r>
          </w:p>
          <w:p>
            <w:pPr>
              <w:spacing w:line="240" w:lineRule="atLeast"/>
              <w:rPr>
                <w:rFonts w:ascii="Futura Bk" w:hAnsi="Futura Bk"/>
                <w:szCs w:val="21"/>
              </w:rPr>
            </w:pPr>
            <w:r>
              <w:rPr>
                <w:rFonts w:hint="eastAsia" w:ascii="Futura Bk" w:hAnsi="Futura Bk"/>
                <w:szCs w:val="21"/>
              </w:rPr>
              <w:t>•</w:t>
            </w:r>
            <w:r>
              <w:rPr>
                <w:rFonts w:hint="eastAsia" w:ascii="Futura Bk" w:hAnsi="Futura Bk"/>
                <w:b/>
                <w:bCs/>
                <w:szCs w:val="21"/>
              </w:rPr>
              <w:t>参与</w:t>
            </w:r>
            <w:r>
              <w:rPr>
                <w:rFonts w:hint="eastAsia" w:ascii="Futura Bk" w:hAnsi="Futura Bk"/>
                <w:szCs w:val="21"/>
              </w:rPr>
              <w:t>项目组内/间</w:t>
            </w:r>
            <w:r>
              <w:rPr>
                <w:rFonts w:hint="eastAsia" w:ascii="Futura Bk" w:hAnsi="Futura Bk"/>
                <w:b/>
                <w:bCs/>
                <w:szCs w:val="21"/>
              </w:rPr>
              <w:t>交流</w:t>
            </w:r>
          </w:p>
          <w:p>
            <w:pPr>
              <w:spacing w:line="240" w:lineRule="atLeast"/>
              <w:rPr>
                <w:szCs w:val="21"/>
              </w:rPr>
            </w:pPr>
            <w:r>
              <w:rPr>
                <w:rFonts w:hint="eastAsia" w:ascii="Futura Bk" w:hAnsi="Futura Bk"/>
                <w:szCs w:val="21"/>
              </w:rPr>
              <w:t>•能保密、遵守职业道德</w:t>
            </w:r>
          </w:p>
        </w:tc>
        <w:tc>
          <w:tcPr>
            <w:tcW w:w="724" w:type="pct"/>
          </w:tcPr>
          <w:p>
            <w:pPr>
              <w:spacing w:line="240" w:lineRule="atLeast"/>
              <w:rPr>
                <w:rFonts w:ascii="Futura Bk" w:hAnsi="Futura Bk"/>
                <w:szCs w:val="21"/>
              </w:rPr>
            </w:pPr>
            <w:r>
              <w:rPr>
                <w:rFonts w:hint="eastAsia" w:ascii="Futura Bk" w:hAnsi="Futura Bk"/>
                <w:szCs w:val="21"/>
              </w:rPr>
              <w:t>•有效利用协作技巧合作</w:t>
            </w:r>
          </w:p>
          <w:p>
            <w:pPr>
              <w:spacing w:line="240" w:lineRule="atLeast"/>
              <w:rPr>
                <w:szCs w:val="21"/>
              </w:rPr>
            </w:pPr>
            <w:r>
              <w:rPr>
                <w:rFonts w:hint="eastAsia" w:ascii="Futura Bk" w:hAnsi="Futura Bk"/>
                <w:szCs w:val="21"/>
              </w:rPr>
              <w:t>•对收集的信息能够进行分析</w:t>
            </w:r>
          </w:p>
        </w:tc>
        <w:tc>
          <w:tcPr>
            <w:tcW w:w="789" w:type="pct"/>
          </w:tcPr>
          <w:p>
            <w:pPr>
              <w:spacing w:line="240" w:lineRule="atLeast"/>
              <w:rPr>
                <w:rFonts w:ascii="Futura Bk" w:hAnsi="Futura Bk"/>
                <w:szCs w:val="21"/>
              </w:rPr>
            </w:pPr>
            <w:r>
              <w:rPr>
                <w:rFonts w:hint="eastAsia" w:ascii="Futura Bk" w:hAnsi="Futura Bk"/>
                <w:szCs w:val="21"/>
              </w:rPr>
              <w:t>•有效</w:t>
            </w:r>
            <w:r>
              <w:rPr>
                <w:rFonts w:hint="eastAsia" w:ascii="Futura Bk" w:hAnsi="Futura Bk"/>
                <w:b/>
                <w:bCs/>
                <w:szCs w:val="21"/>
              </w:rPr>
              <w:t>利用</w:t>
            </w:r>
            <w:r>
              <w:rPr>
                <w:rFonts w:hint="eastAsia" w:ascii="Futura Bk" w:hAnsi="Futura Bk"/>
                <w:szCs w:val="21"/>
              </w:rPr>
              <w:t>协作</w:t>
            </w:r>
            <w:r>
              <w:rPr>
                <w:rFonts w:hint="eastAsia" w:ascii="Futura Bk" w:hAnsi="Futura Bk"/>
                <w:b/>
                <w:bCs/>
                <w:szCs w:val="21"/>
              </w:rPr>
              <w:t>技巧</w:t>
            </w:r>
            <w:r>
              <w:rPr>
                <w:rFonts w:hint="eastAsia" w:ascii="Futura Bk" w:hAnsi="Futura Bk"/>
                <w:szCs w:val="21"/>
              </w:rPr>
              <w:t>和</w:t>
            </w:r>
            <w:r>
              <w:rPr>
                <w:rFonts w:hint="eastAsia" w:ascii="Futura Bk" w:hAnsi="Futura Bk"/>
                <w:b/>
                <w:bCs/>
                <w:szCs w:val="21"/>
              </w:rPr>
              <w:t>团队力量</w:t>
            </w:r>
            <w:r>
              <w:rPr>
                <w:rFonts w:hint="eastAsia" w:ascii="Futura Bk" w:hAnsi="Futura Bk"/>
                <w:szCs w:val="21"/>
              </w:rPr>
              <w:t>合作</w:t>
            </w:r>
          </w:p>
          <w:p>
            <w:pPr>
              <w:spacing w:line="240" w:lineRule="atLeast"/>
              <w:rPr>
                <w:szCs w:val="21"/>
              </w:rPr>
            </w:pPr>
            <w:r>
              <w:rPr>
                <w:rFonts w:hint="eastAsia" w:ascii="Futura Bk" w:hAnsi="Futura Bk"/>
                <w:szCs w:val="21"/>
              </w:rPr>
              <w:t>•参与</w:t>
            </w:r>
            <w:r>
              <w:rPr>
                <w:rFonts w:hint="eastAsia" w:ascii="Futura Bk" w:hAnsi="Futura Bk"/>
                <w:b/>
                <w:bCs/>
                <w:szCs w:val="21"/>
              </w:rPr>
              <w:t>外部沟通</w:t>
            </w:r>
            <w:r>
              <w:rPr>
                <w:rFonts w:hint="eastAsia" w:ascii="Futura Bk" w:hAnsi="Futura Bk"/>
                <w:szCs w:val="21"/>
              </w:rPr>
              <w:t>并收集、利用信息</w:t>
            </w:r>
          </w:p>
        </w:tc>
        <w:tc>
          <w:tcPr>
            <w:tcW w:w="724" w:type="pct"/>
          </w:tcPr>
          <w:p>
            <w:pPr>
              <w:spacing w:line="240" w:lineRule="atLeast"/>
              <w:rPr>
                <w:rFonts w:ascii="Futura Bk" w:hAnsi="Futura Bk"/>
                <w:szCs w:val="21"/>
              </w:rPr>
            </w:pPr>
            <w:r>
              <w:rPr>
                <w:rFonts w:hint="eastAsia" w:ascii="Futura Bk" w:hAnsi="Futura Bk"/>
                <w:szCs w:val="21"/>
              </w:rPr>
              <w:t>•在团队中发挥凝聚力</w:t>
            </w:r>
          </w:p>
          <w:p>
            <w:pPr>
              <w:spacing w:line="240" w:lineRule="atLeast"/>
              <w:rPr>
                <w:rFonts w:ascii="Futura Bk" w:hAnsi="Futura Bk"/>
                <w:szCs w:val="21"/>
              </w:rPr>
            </w:pPr>
            <w:r>
              <w:rPr>
                <w:rFonts w:hint="eastAsia" w:ascii="Futura Bk" w:hAnsi="Futura Bk"/>
                <w:szCs w:val="21"/>
              </w:rPr>
              <w:t>•参加产品技术理论研讨</w:t>
            </w:r>
          </w:p>
          <w:p>
            <w:pPr>
              <w:spacing w:line="240" w:lineRule="atLeast"/>
              <w:rPr>
                <w:szCs w:val="21"/>
              </w:rPr>
            </w:pPr>
          </w:p>
        </w:tc>
        <w:tc>
          <w:tcPr>
            <w:tcW w:w="855" w:type="pct"/>
          </w:tcPr>
          <w:p>
            <w:pPr>
              <w:spacing w:line="240" w:lineRule="atLeast"/>
              <w:rPr>
                <w:szCs w:val="21"/>
              </w:rPr>
            </w:pPr>
            <w:r>
              <w:rPr>
                <w:rFonts w:hint="eastAsia"/>
                <w:szCs w:val="21"/>
              </w:rPr>
              <w:t>同P</w:t>
            </w:r>
            <w:r>
              <w:rPr>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continue"/>
          </w:tcPr>
          <w:p>
            <w:pPr>
              <w:rPr>
                <w:szCs w:val="21"/>
              </w:rPr>
            </w:pPr>
          </w:p>
        </w:tc>
        <w:tc>
          <w:tcPr>
            <w:tcW w:w="526" w:type="pct"/>
          </w:tcPr>
          <w:p>
            <w:pPr>
              <w:rPr>
                <w:b/>
                <w:bCs/>
                <w:szCs w:val="21"/>
              </w:rPr>
            </w:pPr>
            <w:r>
              <w:rPr>
                <w:rFonts w:hint="eastAsia"/>
                <w:b/>
                <w:bCs/>
                <w:szCs w:val="21"/>
              </w:rPr>
              <w:t>技术协调</w:t>
            </w:r>
          </w:p>
        </w:tc>
        <w:tc>
          <w:tcPr>
            <w:tcW w:w="921" w:type="pct"/>
          </w:tcPr>
          <w:p>
            <w:pPr>
              <w:spacing w:line="240" w:lineRule="atLeast"/>
              <w:rPr>
                <w:rFonts w:ascii="Futura Bk" w:hAnsi="Futura Bk"/>
                <w:szCs w:val="21"/>
              </w:rPr>
            </w:pPr>
            <w:r>
              <w:rPr>
                <w:rFonts w:hint="eastAsia" w:ascii="Futura Bk" w:hAnsi="Futura Bk"/>
                <w:szCs w:val="21"/>
              </w:rPr>
              <w:t>•在工作中</w:t>
            </w:r>
            <w:r>
              <w:rPr>
                <w:rFonts w:hint="eastAsia" w:ascii="Futura Bk" w:hAnsi="Futura Bk"/>
                <w:b/>
                <w:bCs/>
                <w:szCs w:val="21"/>
              </w:rPr>
              <w:t>注意</w:t>
            </w:r>
            <w:r>
              <w:rPr>
                <w:rFonts w:hint="eastAsia" w:ascii="Futura Bk" w:hAnsi="Futura Bk"/>
                <w:szCs w:val="21"/>
              </w:rPr>
              <w:t>协作</w:t>
            </w:r>
            <w:r>
              <w:rPr>
                <w:rFonts w:hint="eastAsia" w:ascii="Futura Bk" w:hAnsi="Futura Bk"/>
                <w:b/>
                <w:bCs/>
                <w:szCs w:val="21"/>
              </w:rPr>
              <w:t>技巧</w:t>
            </w:r>
          </w:p>
          <w:p>
            <w:pPr>
              <w:spacing w:line="240" w:lineRule="atLeast"/>
              <w:rPr>
                <w:szCs w:val="21"/>
              </w:rPr>
            </w:pPr>
            <w:r>
              <w:rPr>
                <w:rFonts w:hint="eastAsia" w:ascii="Futura Bk" w:hAnsi="Futura Bk"/>
                <w:szCs w:val="21"/>
              </w:rPr>
              <w:t>•可对用户进行产品</w:t>
            </w:r>
            <w:r>
              <w:rPr>
                <w:rFonts w:hint="eastAsia" w:ascii="Futura Bk" w:hAnsi="Futura Bk"/>
                <w:b/>
                <w:bCs/>
                <w:szCs w:val="21"/>
              </w:rPr>
              <w:t>概要介绍</w:t>
            </w:r>
          </w:p>
        </w:tc>
        <w:tc>
          <w:tcPr>
            <w:tcW w:w="724" w:type="pct"/>
          </w:tcPr>
          <w:p>
            <w:pPr>
              <w:spacing w:line="240" w:lineRule="atLeast"/>
              <w:rPr>
                <w:rFonts w:ascii="Futura Bk" w:hAnsi="Futura Bk"/>
                <w:szCs w:val="21"/>
              </w:rPr>
            </w:pPr>
            <w:r>
              <w:rPr>
                <w:rFonts w:hint="eastAsia" w:ascii="Futura Bk" w:hAnsi="Futura Bk"/>
                <w:szCs w:val="21"/>
              </w:rPr>
              <w:t>•在工作中</w:t>
            </w:r>
            <w:r>
              <w:rPr>
                <w:rFonts w:hint="eastAsia" w:ascii="Futura Bk" w:hAnsi="Futura Bk"/>
                <w:b/>
                <w:bCs/>
                <w:szCs w:val="21"/>
              </w:rPr>
              <w:t>借助集体力量</w:t>
            </w:r>
          </w:p>
          <w:p>
            <w:pPr>
              <w:spacing w:line="240" w:lineRule="atLeast"/>
              <w:rPr>
                <w:rFonts w:ascii="Futura Bk" w:hAnsi="Futura Bk"/>
                <w:szCs w:val="21"/>
              </w:rPr>
            </w:pPr>
            <w:r>
              <w:rPr>
                <w:rFonts w:hint="eastAsia" w:ascii="Futura Bk" w:hAnsi="Futura Bk"/>
                <w:szCs w:val="21"/>
              </w:rPr>
              <w:t>•能够对</w:t>
            </w:r>
            <w:r>
              <w:rPr>
                <w:rFonts w:hint="eastAsia" w:ascii="Futura Bk" w:hAnsi="Futura Bk"/>
                <w:b/>
                <w:bCs/>
                <w:szCs w:val="21"/>
              </w:rPr>
              <w:t>用户</w:t>
            </w:r>
            <w:r>
              <w:rPr>
                <w:rFonts w:hint="eastAsia" w:ascii="Futura Bk" w:hAnsi="Futura Bk"/>
                <w:szCs w:val="21"/>
              </w:rPr>
              <w:t>做专业</w:t>
            </w:r>
            <w:r>
              <w:rPr>
                <w:rFonts w:hint="eastAsia" w:ascii="Futura Bk" w:hAnsi="Futura Bk"/>
                <w:b/>
                <w:bCs/>
                <w:szCs w:val="21"/>
              </w:rPr>
              <w:t>培训</w:t>
            </w:r>
          </w:p>
          <w:p>
            <w:pPr>
              <w:spacing w:line="240" w:lineRule="atLeast"/>
              <w:rPr>
                <w:szCs w:val="21"/>
              </w:rPr>
            </w:pPr>
            <w:r>
              <w:rPr>
                <w:rFonts w:hint="eastAsia" w:ascii="Futura Bk" w:hAnsi="Futura Bk"/>
                <w:szCs w:val="21"/>
              </w:rPr>
              <w:t>•对从事</w:t>
            </w:r>
            <w:r>
              <w:rPr>
                <w:rFonts w:hint="eastAsia" w:ascii="Futura Bk" w:hAnsi="Futura Bk"/>
                <w:b/>
                <w:bCs/>
                <w:szCs w:val="21"/>
              </w:rPr>
              <w:t>模块</w:t>
            </w:r>
            <w:r>
              <w:rPr>
                <w:rFonts w:hint="eastAsia" w:ascii="Futura Bk" w:hAnsi="Futura Bk"/>
                <w:szCs w:val="21"/>
              </w:rPr>
              <w:t>进行</w:t>
            </w:r>
            <w:r>
              <w:rPr>
                <w:rFonts w:hint="eastAsia" w:ascii="Futura Bk" w:hAnsi="Futura Bk"/>
                <w:b/>
                <w:bCs/>
                <w:szCs w:val="21"/>
              </w:rPr>
              <w:t>介绍</w:t>
            </w:r>
          </w:p>
        </w:tc>
        <w:tc>
          <w:tcPr>
            <w:tcW w:w="789" w:type="pct"/>
          </w:tcPr>
          <w:p>
            <w:pPr>
              <w:spacing w:line="240" w:lineRule="atLeast"/>
              <w:rPr>
                <w:rFonts w:ascii="Futura Bk" w:hAnsi="Futura Bk"/>
                <w:szCs w:val="21"/>
              </w:rPr>
            </w:pPr>
            <w:r>
              <w:rPr>
                <w:rFonts w:hint="eastAsia" w:ascii="Futura Bk" w:hAnsi="Futura Bk"/>
                <w:szCs w:val="21"/>
              </w:rPr>
              <w:t>•详细</w:t>
            </w:r>
            <w:r>
              <w:rPr>
                <w:rFonts w:hint="eastAsia" w:ascii="Futura Bk" w:hAnsi="Futura Bk"/>
                <w:b/>
                <w:bCs/>
                <w:szCs w:val="21"/>
              </w:rPr>
              <w:t>介绍复杂模块</w:t>
            </w:r>
          </w:p>
          <w:p>
            <w:pPr>
              <w:spacing w:line="240" w:lineRule="atLeast"/>
              <w:rPr>
                <w:szCs w:val="21"/>
              </w:rPr>
            </w:pPr>
            <w:r>
              <w:rPr>
                <w:rFonts w:hint="eastAsia" w:ascii="Futura Bk" w:hAnsi="Futura Bk"/>
                <w:szCs w:val="21"/>
              </w:rPr>
              <w:t>•</w:t>
            </w:r>
            <w:r>
              <w:rPr>
                <w:rFonts w:hint="eastAsia" w:ascii="Futura Bk" w:hAnsi="Futura Bk"/>
                <w:b/>
                <w:bCs/>
                <w:szCs w:val="21"/>
              </w:rPr>
              <w:t>持续有效</w:t>
            </w:r>
            <w:r>
              <w:rPr>
                <w:rFonts w:hint="eastAsia" w:ascii="Futura Bk" w:hAnsi="Futura Bk"/>
                <w:szCs w:val="21"/>
              </w:rPr>
              <w:t>对与用户进行产品技术交流</w:t>
            </w:r>
            <w:r>
              <w:rPr>
                <w:rFonts w:hint="eastAsia" w:ascii="Futura Bk" w:hAnsi="Futura Bk"/>
                <w:b/>
                <w:bCs/>
                <w:szCs w:val="21"/>
              </w:rPr>
              <w:t>沟通</w:t>
            </w:r>
          </w:p>
        </w:tc>
        <w:tc>
          <w:tcPr>
            <w:tcW w:w="724" w:type="pct"/>
          </w:tcPr>
          <w:p>
            <w:pPr>
              <w:spacing w:line="240" w:lineRule="atLeast"/>
              <w:rPr>
                <w:szCs w:val="21"/>
              </w:rPr>
            </w:pPr>
            <w:r>
              <w:rPr>
                <w:rFonts w:hint="eastAsia" w:ascii="Futura Bk" w:hAnsi="Futura Bk"/>
                <w:szCs w:val="21"/>
              </w:rPr>
              <w:t>•能对</w:t>
            </w:r>
            <w:r>
              <w:rPr>
                <w:rFonts w:hint="eastAsia" w:ascii="Futura Bk" w:hAnsi="Futura Bk"/>
                <w:b/>
                <w:bCs/>
                <w:szCs w:val="21"/>
              </w:rPr>
              <w:t>系统做</w:t>
            </w:r>
            <w:r>
              <w:rPr>
                <w:rFonts w:hint="eastAsia" w:ascii="Futura Bk" w:hAnsi="Futura Bk"/>
                <w:szCs w:val="21"/>
              </w:rPr>
              <w:t>详细介绍</w:t>
            </w:r>
          </w:p>
        </w:tc>
        <w:tc>
          <w:tcPr>
            <w:tcW w:w="855" w:type="pct"/>
          </w:tcPr>
          <w:p>
            <w:pPr>
              <w:spacing w:line="240" w:lineRule="atLeast"/>
              <w:rPr>
                <w:rFonts w:ascii="Futura Bk" w:hAnsi="Futura Bk"/>
                <w:szCs w:val="21"/>
              </w:rPr>
            </w:pPr>
            <w:r>
              <w:rPr>
                <w:rFonts w:hint="eastAsia" w:ascii="Futura Bk" w:hAnsi="Futura Bk"/>
                <w:szCs w:val="21"/>
              </w:rPr>
              <w:t>•</w:t>
            </w:r>
            <w:r>
              <w:rPr>
                <w:rFonts w:hint="eastAsia" w:ascii="Futura Bk" w:hAnsi="Futura Bk"/>
                <w:b/>
                <w:bCs/>
                <w:szCs w:val="21"/>
              </w:rPr>
              <w:t>领导</w:t>
            </w:r>
            <w:r>
              <w:rPr>
                <w:rFonts w:hint="eastAsia" w:ascii="Futura Bk" w:hAnsi="Futura Bk"/>
                <w:szCs w:val="21"/>
              </w:rPr>
              <w:t>所在</w:t>
            </w:r>
            <w:r>
              <w:rPr>
                <w:rFonts w:hint="eastAsia" w:ascii="Futura Bk" w:hAnsi="Futura Bk"/>
                <w:b/>
                <w:bCs/>
                <w:szCs w:val="21"/>
              </w:rPr>
              <w:t>部门</w:t>
            </w:r>
            <w:r>
              <w:rPr>
                <w:rFonts w:hint="eastAsia" w:ascii="Futura Bk" w:hAnsi="Futura Bk"/>
                <w:szCs w:val="21"/>
              </w:rPr>
              <w:t>系统开发工作</w:t>
            </w:r>
          </w:p>
          <w:p>
            <w:pPr>
              <w:spacing w:line="240" w:lineRule="atLeast"/>
              <w:rPr>
                <w:szCs w:val="21"/>
              </w:rPr>
            </w:pPr>
            <w:r>
              <w:rPr>
                <w:rFonts w:hint="eastAsia" w:ascii="Futura Bk" w:hAnsi="Futura Bk"/>
                <w:szCs w:val="21"/>
              </w:rPr>
              <w:t>•多个</w:t>
            </w:r>
            <w:r>
              <w:rPr>
                <w:rFonts w:hint="eastAsia" w:ascii="Futura Bk" w:hAnsi="Futura Bk"/>
                <w:b/>
                <w:bCs/>
                <w:szCs w:val="21"/>
              </w:rPr>
              <w:t>系统及其关系</w:t>
            </w:r>
            <w:r>
              <w:rPr>
                <w:rFonts w:hint="eastAsia" w:ascii="Futura Bk" w:hAnsi="Futura Bk"/>
                <w:szCs w:val="21"/>
              </w:rPr>
              <w:t>进行详细</w:t>
            </w:r>
            <w:r>
              <w:rPr>
                <w:rFonts w:hint="eastAsia" w:ascii="Futura Bk" w:hAnsi="Futura Bk"/>
                <w:b/>
                <w:bCs/>
                <w:szCs w:val="21"/>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restart"/>
          </w:tcPr>
          <w:p>
            <w:pPr>
              <w:jc w:val="center"/>
              <w:rPr>
                <w:b/>
                <w:bCs/>
                <w:szCs w:val="21"/>
              </w:rPr>
            </w:pPr>
            <w:r>
              <w:rPr>
                <w:rFonts w:hint="eastAsia"/>
                <w:b/>
                <w:bCs/>
                <w:szCs w:val="21"/>
              </w:rPr>
              <w:t>业务贡献</w:t>
            </w:r>
          </w:p>
          <w:p>
            <w:pPr>
              <w:rPr>
                <w:b/>
                <w:bCs/>
                <w:szCs w:val="21"/>
              </w:rPr>
            </w:pPr>
          </w:p>
        </w:tc>
        <w:tc>
          <w:tcPr>
            <w:tcW w:w="526" w:type="pct"/>
            <w:tcBorders>
              <w:top w:val="single" w:color="auto" w:sz="4" w:space="0"/>
              <w:left w:val="single" w:color="auto" w:sz="4" w:space="0"/>
              <w:bottom w:val="single" w:color="auto" w:sz="4" w:space="0"/>
              <w:right w:val="single" w:color="auto" w:sz="4" w:space="0"/>
            </w:tcBorders>
          </w:tcPr>
          <w:p>
            <w:pPr>
              <w:rPr>
                <w:b/>
                <w:bCs/>
                <w:szCs w:val="21"/>
              </w:rPr>
            </w:pPr>
            <w:r>
              <w:rPr>
                <w:rFonts w:hint="eastAsia"/>
                <w:b/>
                <w:bCs/>
                <w:szCs w:val="21"/>
              </w:rPr>
              <w:t>持续业务贡献——目标与决策</w:t>
            </w:r>
          </w:p>
        </w:tc>
        <w:tc>
          <w:tcPr>
            <w:tcW w:w="921"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•理解和支持项目和部门决策</w:t>
            </w:r>
          </w:p>
          <w:p>
            <w:pPr>
              <w:spacing w:line="240" w:lineRule="atLeast"/>
              <w:rPr>
                <w:rFonts w:ascii="Futura Bk" w:hAnsi="Futura Bk"/>
                <w:szCs w:val="21"/>
              </w:rPr>
            </w:pPr>
            <w:r>
              <w:rPr>
                <w:rFonts w:hint="eastAsia" w:ascii="Futura Bk" w:hAnsi="Futura Bk"/>
                <w:szCs w:val="21"/>
              </w:rPr>
              <w:t>•能够根据项目目标要求协调本职工作优先级</w:t>
            </w:r>
          </w:p>
          <w:p>
            <w:pPr>
              <w:spacing w:line="240" w:lineRule="atLeast"/>
              <w:rPr>
                <w:b/>
                <w:bCs/>
                <w:szCs w:val="21"/>
              </w:rPr>
            </w:pPr>
            <w:r>
              <w:rPr>
                <w:rFonts w:hint="eastAsia" w:ascii="Futura Bk" w:hAnsi="Futura Bk"/>
                <w:szCs w:val="21"/>
              </w:rPr>
              <w:t>•根据需求及时调整工作</w:t>
            </w: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••能为决策提供建议</w:t>
            </w:r>
          </w:p>
        </w:tc>
        <w:tc>
          <w:tcPr>
            <w:tcW w:w="789"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•领导一个小型项目开发</w:t>
            </w:r>
          </w:p>
          <w:p>
            <w:pPr>
              <w:spacing w:line="240" w:lineRule="atLeast"/>
              <w:rPr>
                <w:rFonts w:ascii="Futura Bk" w:hAnsi="Futura Bk"/>
                <w:szCs w:val="21"/>
              </w:rPr>
            </w:pPr>
            <w:r>
              <w:rPr>
                <w:rFonts w:hint="eastAsia" w:ascii="Futura Bk" w:hAnsi="Futura Bk"/>
                <w:szCs w:val="21"/>
              </w:rPr>
              <w:t>•制定并把握项目相关部分工作计划、进度及成本目标；</w:t>
            </w:r>
          </w:p>
          <w:p>
            <w:pPr>
              <w:spacing w:line="240" w:lineRule="atLeast"/>
              <w:rPr>
                <w:rFonts w:ascii="Futura Bk" w:hAnsi="Futura Bk"/>
                <w:szCs w:val="21"/>
              </w:rPr>
            </w:pPr>
            <w:r>
              <w:rPr>
                <w:rFonts w:hint="eastAsia" w:ascii="Futura Bk" w:hAnsi="Futura Bk"/>
                <w:szCs w:val="21"/>
              </w:rPr>
              <w:t>•迅速根据需求参与项目</w:t>
            </w:r>
            <w:r>
              <w:rPr>
                <w:rFonts w:ascii="Futura Bk" w:hAnsi="Futura Bk"/>
                <w:szCs w:val="21"/>
              </w:rPr>
              <w:t>/</w:t>
            </w:r>
            <w:r>
              <w:rPr>
                <w:rFonts w:hint="eastAsia" w:ascii="Futura Bk" w:hAnsi="Futura Bk"/>
                <w:szCs w:val="21"/>
              </w:rPr>
              <w:t>部门目标确定和决策；</w:t>
            </w:r>
          </w:p>
          <w:p>
            <w:pPr>
              <w:spacing w:line="240" w:lineRule="atLeast"/>
              <w:rPr>
                <w:rFonts w:ascii="Futura Bk" w:hAnsi="Futura Bk"/>
                <w:szCs w:val="21"/>
              </w:rPr>
            </w:pPr>
            <w:r>
              <w:rPr>
                <w:rFonts w:hint="eastAsia" w:ascii="Futura Bk" w:hAnsi="Futura Bk"/>
                <w:szCs w:val="21"/>
              </w:rPr>
              <w:t>•可参与业务领域内的预算工作；</w:t>
            </w: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•领导一个中型项目开发</w:t>
            </w:r>
          </w:p>
          <w:p>
            <w:pPr>
              <w:spacing w:line="240" w:lineRule="atLeast"/>
              <w:rPr>
                <w:rFonts w:ascii="Futura Bk" w:hAnsi="Futura Bk"/>
                <w:szCs w:val="21"/>
              </w:rPr>
            </w:pPr>
            <w:r>
              <w:rPr>
                <w:rFonts w:hint="eastAsia" w:ascii="Futura Bk" w:hAnsi="Futura Bk"/>
                <w:szCs w:val="21"/>
              </w:rPr>
              <w:t>•制定并把握项目相关部分的工作计划、进度及成本目标；</w:t>
            </w:r>
          </w:p>
          <w:p>
            <w:pPr>
              <w:spacing w:line="240" w:lineRule="atLeast"/>
              <w:rPr>
                <w:rFonts w:ascii="Futura Bk" w:hAnsi="Futura Bk"/>
                <w:szCs w:val="21"/>
              </w:rPr>
            </w:pPr>
            <w:r>
              <w:rPr>
                <w:rFonts w:hint="eastAsia" w:ascii="Futura Bk" w:hAnsi="Futura Bk"/>
                <w:szCs w:val="21"/>
              </w:rPr>
              <w:t>••迅速根据需求推动项目</w:t>
            </w:r>
            <w:r>
              <w:rPr>
                <w:rFonts w:ascii="Futura Bk" w:hAnsi="Futura Bk"/>
                <w:szCs w:val="21"/>
              </w:rPr>
              <w:t>/</w:t>
            </w:r>
            <w:r>
              <w:rPr>
                <w:rFonts w:hint="eastAsia" w:ascii="Futura Bk" w:hAnsi="Futura Bk"/>
                <w:szCs w:val="21"/>
              </w:rPr>
              <w:t>部门目标确定和决策；</w:t>
            </w:r>
          </w:p>
          <w:p>
            <w:pPr>
              <w:spacing w:line="240" w:lineRule="atLeast"/>
              <w:rPr>
                <w:rFonts w:ascii="Futura Bk" w:hAnsi="Futura Bk"/>
                <w:szCs w:val="21"/>
              </w:rPr>
            </w:pPr>
            <w:r>
              <w:rPr>
                <w:rFonts w:hint="eastAsia" w:ascii="Futura Bk" w:hAnsi="Futura Bk"/>
                <w:szCs w:val="21"/>
              </w:rPr>
              <w:t>•参与业务领域内的预算；</w:t>
            </w:r>
          </w:p>
        </w:tc>
        <w:tc>
          <w:tcPr>
            <w:tcW w:w="855"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•领导一个型项目开发</w:t>
            </w:r>
          </w:p>
          <w:p>
            <w:pPr>
              <w:spacing w:line="240" w:lineRule="atLeast"/>
              <w:rPr>
                <w:rFonts w:ascii="Futura Bk" w:hAnsi="Futura Bk"/>
                <w:szCs w:val="21"/>
              </w:rPr>
            </w:pPr>
            <w:r>
              <w:rPr>
                <w:rFonts w:hint="eastAsia" w:ascii="Futura Bk" w:hAnsi="Futura Bk"/>
                <w:szCs w:val="21"/>
              </w:rPr>
              <w:t>•制定并把握产品系统部分的工作计划及成本目标；</w:t>
            </w:r>
          </w:p>
          <w:p>
            <w:pPr>
              <w:spacing w:line="240" w:lineRule="atLeast"/>
              <w:rPr>
                <w:rFonts w:ascii="Futura Bk" w:hAnsi="Futura Bk"/>
                <w:szCs w:val="21"/>
              </w:rPr>
            </w:pPr>
            <w:r>
              <w:rPr>
                <w:rFonts w:hint="eastAsia" w:ascii="Futura Bk" w:hAnsi="Futura Bk"/>
                <w:szCs w:val="21"/>
              </w:rPr>
              <w:t>••迅速根据需求推动项目</w:t>
            </w:r>
            <w:r>
              <w:rPr>
                <w:rFonts w:ascii="Futura Bk" w:hAnsi="Futura Bk"/>
                <w:szCs w:val="21"/>
              </w:rPr>
              <w:t>/</w:t>
            </w:r>
            <w:r>
              <w:rPr>
                <w:rFonts w:hint="eastAsia" w:ascii="Futura Bk" w:hAnsi="Futura Bk"/>
                <w:szCs w:val="21"/>
              </w:rPr>
              <w:t>部门目标确定和决策；</w:t>
            </w:r>
          </w:p>
          <w:p>
            <w:pPr>
              <w:spacing w:line="240" w:lineRule="atLeast"/>
              <w:rPr>
                <w:rFonts w:ascii="Futura Bk" w:hAnsi="Futura Bk"/>
                <w:szCs w:val="21"/>
              </w:rPr>
            </w:pPr>
            <w:r>
              <w:rPr>
                <w:rFonts w:hint="eastAsia" w:ascii="Futura Bk" w:hAnsi="Futura Bk"/>
                <w:szCs w:val="21"/>
              </w:rPr>
              <w:t>•可制定本领域内的预算；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continue"/>
          </w:tcPr>
          <w:p>
            <w:pPr>
              <w:rPr>
                <w:b/>
                <w:bCs/>
                <w:szCs w:val="21"/>
              </w:rPr>
            </w:pPr>
          </w:p>
        </w:tc>
        <w:tc>
          <w:tcPr>
            <w:tcW w:w="526" w:type="pct"/>
            <w:tcBorders>
              <w:top w:val="single" w:color="auto" w:sz="4" w:space="0"/>
              <w:left w:val="single" w:color="auto" w:sz="4" w:space="0"/>
              <w:bottom w:val="single" w:color="auto" w:sz="4" w:space="0"/>
              <w:right w:val="single" w:color="auto" w:sz="4" w:space="0"/>
            </w:tcBorders>
          </w:tcPr>
          <w:p>
            <w:pPr>
              <w:rPr>
                <w:b/>
                <w:bCs/>
                <w:szCs w:val="21"/>
              </w:rPr>
            </w:pPr>
            <w:r>
              <w:rPr>
                <w:rFonts w:hint="eastAsia"/>
                <w:b/>
                <w:bCs/>
                <w:szCs w:val="21"/>
              </w:rPr>
              <w:t>持续业务贡献——文档和流程</w:t>
            </w:r>
          </w:p>
        </w:tc>
        <w:tc>
          <w:tcPr>
            <w:tcW w:w="921" w:type="pct"/>
            <w:tcBorders>
              <w:top w:val="single" w:color="auto" w:sz="4" w:space="0"/>
              <w:left w:val="single" w:color="auto" w:sz="4" w:space="0"/>
              <w:bottom w:val="single" w:color="auto" w:sz="4" w:space="0"/>
              <w:right w:val="single" w:color="auto" w:sz="4" w:space="0"/>
            </w:tcBorders>
          </w:tcPr>
          <w:p>
            <w:pPr>
              <w:rPr>
                <w:b/>
                <w:bCs/>
                <w:szCs w:val="21"/>
              </w:rPr>
            </w:pPr>
            <w:r>
              <w:rPr>
                <w:rFonts w:hint="eastAsia"/>
                <w:b/>
                <w:bCs/>
                <w:szCs w:val="21"/>
              </w:rPr>
              <w:t>•能有效完成工作文档；</w:t>
            </w:r>
          </w:p>
          <w:p>
            <w:pPr>
              <w:rPr>
                <w:b/>
                <w:bCs/>
                <w:szCs w:val="21"/>
              </w:rPr>
            </w:pP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•能对流程</w:t>
            </w:r>
            <w:r>
              <w:rPr>
                <w:rFonts w:ascii="Futura Bk" w:hAnsi="Futura Bk"/>
                <w:szCs w:val="21"/>
              </w:rPr>
              <w:t>/</w:t>
            </w:r>
            <w:r>
              <w:rPr>
                <w:rFonts w:hint="eastAsia" w:ascii="Futura Bk" w:hAnsi="Futura Bk"/>
                <w:szCs w:val="21"/>
              </w:rPr>
              <w:t>规范提出可供参考的改进建议；</w:t>
            </w:r>
          </w:p>
        </w:tc>
        <w:tc>
          <w:tcPr>
            <w:tcW w:w="789"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•注重、推动职能范围内工作文档的建设；</w:t>
            </w:r>
          </w:p>
          <w:p>
            <w:pPr>
              <w:spacing w:line="240" w:lineRule="atLeast"/>
              <w:rPr>
                <w:rFonts w:ascii="Futura Bk" w:hAnsi="Futura Bk"/>
                <w:szCs w:val="21"/>
              </w:rPr>
            </w:pPr>
            <w:r>
              <w:rPr>
                <w:rFonts w:hint="eastAsia" w:ascii="Futura Bk" w:hAnsi="Futura Bk"/>
                <w:szCs w:val="21"/>
              </w:rPr>
              <w:t>•具有一定评审能力并参与评审；</w:t>
            </w:r>
          </w:p>
          <w:p>
            <w:pPr>
              <w:spacing w:line="240" w:lineRule="atLeast"/>
              <w:rPr>
                <w:rFonts w:ascii="Futura Bk" w:hAnsi="Futura Bk"/>
                <w:szCs w:val="21"/>
              </w:rPr>
            </w:pPr>
            <w:r>
              <w:rPr>
                <w:rFonts w:hint="eastAsia" w:ascii="Futura Bk" w:hAnsi="Futura Bk"/>
                <w:szCs w:val="21"/>
              </w:rPr>
              <w:t>•对流程</w:t>
            </w:r>
            <w:r>
              <w:rPr>
                <w:rFonts w:ascii="Futura Bk" w:hAnsi="Futura Bk"/>
                <w:szCs w:val="21"/>
              </w:rPr>
              <w:t>/</w:t>
            </w:r>
            <w:r>
              <w:rPr>
                <w:rFonts w:hint="eastAsia" w:ascii="Futura Bk" w:hAnsi="Futura Bk"/>
                <w:szCs w:val="21"/>
              </w:rPr>
              <w:t>规范提出有效的改进建议；</w:t>
            </w:r>
          </w:p>
          <w:p>
            <w:pPr>
              <w:spacing w:line="240" w:lineRule="atLeast"/>
              <w:rPr>
                <w:rFonts w:ascii="Futura Bk" w:hAnsi="Futura Bk"/>
                <w:szCs w:val="21"/>
              </w:rPr>
            </w:pP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•有效推动、完成职能范围内的文档工作</w:t>
            </w:r>
          </w:p>
          <w:p>
            <w:pPr>
              <w:spacing w:line="240" w:lineRule="atLeast"/>
              <w:rPr>
                <w:rFonts w:ascii="Futura Bk" w:hAnsi="Futura Bk"/>
                <w:szCs w:val="21"/>
              </w:rPr>
            </w:pPr>
            <w:r>
              <w:rPr>
                <w:rFonts w:hint="eastAsia" w:ascii="Futura Bk" w:hAnsi="Futura Bk"/>
                <w:szCs w:val="21"/>
              </w:rPr>
              <w:t>•负责较高的系统方案</w:t>
            </w:r>
            <w:r>
              <w:rPr>
                <w:rFonts w:ascii="Futura Bk" w:hAnsi="Futura Bk"/>
                <w:szCs w:val="21"/>
              </w:rPr>
              <w:t>/</w:t>
            </w:r>
            <w:r>
              <w:rPr>
                <w:rFonts w:hint="eastAsia" w:ascii="Futura Bk" w:hAnsi="Futura Bk"/>
                <w:szCs w:val="21"/>
              </w:rPr>
              <w:t>计划</w:t>
            </w:r>
            <w:r>
              <w:rPr>
                <w:rFonts w:ascii="Futura Bk" w:hAnsi="Futura Bk"/>
                <w:szCs w:val="21"/>
              </w:rPr>
              <w:t>/</w:t>
            </w:r>
            <w:r>
              <w:rPr>
                <w:rFonts w:hint="eastAsia" w:ascii="Futura Bk" w:hAnsi="Futura Bk"/>
                <w:szCs w:val="21"/>
              </w:rPr>
              <w:t>程序质量</w:t>
            </w:r>
            <w:r>
              <w:rPr>
                <w:rFonts w:ascii="Futura Bk" w:hAnsi="Futura Bk"/>
                <w:szCs w:val="21"/>
              </w:rPr>
              <w:t>/</w:t>
            </w:r>
            <w:r>
              <w:rPr>
                <w:rFonts w:hint="eastAsia" w:ascii="Futura Bk" w:hAnsi="Futura Bk"/>
                <w:szCs w:val="21"/>
              </w:rPr>
              <w:t>文档</w:t>
            </w:r>
            <w:r>
              <w:rPr>
                <w:rFonts w:ascii="Futura Bk" w:hAnsi="Futura Bk"/>
                <w:szCs w:val="21"/>
              </w:rPr>
              <w:t>/</w:t>
            </w:r>
            <w:r>
              <w:rPr>
                <w:rFonts w:hint="eastAsia" w:ascii="Futura Bk" w:hAnsi="Futura Bk"/>
                <w:szCs w:val="21"/>
              </w:rPr>
              <w:t>资料评审；</w:t>
            </w:r>
          </w:p>
          <w:p>
            <w:pPr>
              <w:spacing w:line="240" w:lineRule="atLeast"/>
              <w:rPr>
                <w:rFonts w:ascii="Futura Bk" w:hAnsi="Futura Bk"/>
                <w:szCs w:val="21"/>
              </w:rPr>
            </w:pPr>
            <w:r>
              <w:rPr>
                <w:rFonts w:hint="eastAsia" w:ascii="Futura Bk" w:hAnsi="Futura Bk"/>
                <w:szCs w:val="21"/>
              </w:rPr>
              <w:t>•组织</w:t>
            </w:r>
            <w:r>
              <w:rPr>
                <w:rFonts w:ascii="Futura Bk" w:hAnsi="Futura Bk"/>
                <w:szCs w:val="21"/>
              </w:rPr>
              <w:t>/</w:t>
            </w:r>
            <w:r>
              <w:rPr>
                <w:rFonts w:hint="eastAsia" w:ascii="Futura Bk" w:hAnsi="Futura Bk"/>
                <w:szCs w:val="21"/>
              </w:rPr>
              <w:t>推动技术共享；</w:t>
            </w:r>
          </w:p>
          <w:p>
            <w:pPr>
              <w:spacing w:line="240" w:lineRule="atLeast"/>
              <w:rPr>
                <w:rFonts w:ascii="Futura Bk" w:hAnsi="Futura Bk"/>
                <w:szCs w:val="21"/>
              </w:rPr>
            </w:pPr>
            <w:r>
              <w:rPr>
                <w:rFonts w:hint="eastAsia" w:ascii="Futura Bk" w:hAnsi="Futura Bk"/>
                <w:szCs w:val="21"/>
              </w:rPr>
              <w:t>•参与</w:t>
            </w:r>
            <w:r>
              <w:rPr>
                <w:rFonts w:ascii="Futura Bk" w:hAnsi="Futura Bk"/>
                <w:szCs w:val="21"/>
              </w:rPr>
              <w:t>/</w:t>
            </w:r>
            <w:r>
              <w:rPr>
                <w:rFonts w:hint="eastAsia" w:ascii="Futura Bk" w:hAnsi="Futura Bk"/>
                <w:szCs w:val="21"/>
              </w:rPr>
              <w:t>推动相关流程</w:t>
            </w:r>
            <w:r>
              <w:rPr>
                <w:rFonts w:ascii="Futura Bk" w:hAnsi="Futura Bk"/>
                <w:szCs w:val="21"/>
              </w:rPr>
              <w:t>/</w:t>
            </w:r>
            <w:r>
              <w:rPr>
                <w:rFonts w:hint="eastAsia" w:ascii="Futura Bk" w:hAnsi="Futura Bk"/>
                <w:szCs w:val="21"/>
              </w:rPr>
              <w:t>规范的改进；</w:t>
            </w:r>
          </w:p>
        </w:tc>
        <w:tc>
          <w:tcPr>
            <w:tcW w:w="855"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•有效推动部门或职能范围内工作文档体系建设</w:t>
            </w:r>
          </w:p>
          <w:p>
            <w:pPr>
              <w:spacing w:line="240" w:lineRule="atLeast"/>
              <w:rPr>
                <w:rFonts w:ascii="Futura Bk" w:hAnsi="Futura Bk"/>
                <w:szCs w:val="21"/>
              </w:rPr>
            </w:pPr>
            <w:r>
              <w:rPr>
                <w:rFonts w:hint="eastAsia" w:ascii="Futura Bk" w:hAnsi="Futura Bk"/>
                <w:szCs w:val="21"/>
              </w:rPr>
              <w:t>•负责全面系统需求分析能力和系统总体方案</w:t>
            </w:r>
            <w:r>
              <w:rPr>
                <w:rFonts w:ascii="Futura Bk" w:hAnsi="Futura Bk"/>
                <w:szCs w:val="21"/>
              </w:rPr>
              <w:t>/</w:t>
            </w:r>
            <w:r>
              <w:rPr>
                <w:rFonts w:hint="eastAsia" w:ascii="Futura Bk" w:hAnsi="Futura Bk"/>
                <w:szCs w:val="21"/>
              </w:rPr>
              <w:t>计划</w:t>
            </w:r>
            <w:r>
              <w:rPr>
                <w:rFonts w:ascii="Futura Bk" w:hAnsi="Futura Bk"/>
                <w:szCs w:val="21"/>
              </w:rPr>
              <w:t>/</w:t>
            </w:r>
            <w:r>
              <w:rPr>
                <w:rFonts w:hint="eastAsia" w:ascii="Futura Bk" w:hAnsi="Futura Bk"/>
                <w:szCs w:val="21"/>
              </w:rPr>
              <w:t>程序</w:t>
            </w:r>
            <w:r>
              <w:rPr>
                <w:rFonts w:ascii="Futura Bk" w:hAnsi="Futura Bk"/>
                <w:szCs w:val="21"/>
              </w:rPr>
              <w:t>/</w:t>
            </w:r>
            <w:r>
              <w:rPr>
                <w:rFonts w:hint="eastAsia" w:ascii="Futura Bk" w:hAnsi="Futura Bk"/>
                <w:szCs w:val="21"/>
              </w:rPr>
              <w:t>文档</w:t>
            </w:r>
            <w:r>
              <w:rPr>
                <w:rFonts w:ascii="Futura Bk" w:hAnsi="Futura Bk"/>
                <w:szCs w:val="21"/>
              </w:rPr>
              <w:t>/</w:t>
            </w:r>
            <w:r>
              <w:rPr>
                <w:rFonts w:hint="eastAsia" w:ascii="Futura Bk" w:hAnsi="Futura Bk"/>
                <w:szCs w:val="21"/>
              </w:rPr>
              <w:t>资料评审；</w:t>
            </w:r>
          </w:p>
          <w:p>
            <w:pPr>
              <w:spacing w:line="240" w:lineRule="atLeast"/>
              <w:rPr>
                <w:rFonts w:ascii="Futura Bk" w:hAnsi="Futura Bk"/>
                <w:szCs w:val="21"/>
              </w:rPr>
            </w:pPr>
            <w:r>
              <w:rPr>
                <w:rFonts w:hint="eastAsia" w:ascii="Futura Bk" w:hAnsi="Futura Bk"/>
                <w:szCs w:val="21"/>
              </w:rPr>
              <w:t>•引导技术共享；</w:t>
            </w:r>
          </w:p>
          <w:p>
            <w:pPr>
              <w:spacing w:line="240" w:lineRule="atLeast"/>
              <w:rPr>
                <w:rFonts w:ascii="Futura Bk" w:hAnsi="Futura Bk"/>
                <w:szCs w:val="21"/>
              </w:rPr>
            </w:pPr>
            <w:r>
              <w:rPr>
                <w:rFonts w:hint="eastAsia" w:ascii="Futura Bk" w:hAnsi="Futura Bk"/>
                <w:szCs w:val="21"/>
              </w:rPr>
              <w:t>•组织</w:t>
            </w:r>
            <w:r>
              <w:rPr>
                <w:rFonts w:ascii="Futura Bk" w:hAnsi="Futura Bk"/>
                <w:szCs w:val="21"/>
              </w:rPr>
              <w:t>/</w:t>
            </w:r>
            <w:r>
              <w:rPr>
                <w:rFonts w:hint="eastAsia" w:ascii="Futura Bk" w:hAnsi="Futura Bk"/>
                <w:szCs w:val="21"/>
              </w:rPr>
              <w:t>推动相关流程</w:t>
            </w:r>
            <w:r>
              <w:rPr>
                <w:rFonts w:ascii="Futura Bk" w:hAnsi="Futura Bk"/>
                <w:szCs w:val="21"/>
              </w:rPr>
              <w:t>/</w:t>
            </w:r>
            <w:r>
              <w:rPr>
                <w:rFonts w:hint="eastAsia" w:ascii="Futura Bk" w:hAnsi="Futura Bk"/>
                <w:szCs w:val="21"/>
              </w:rPr>
              <w:t>规范的改进；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restart"/>
          </w:tcPr>
          <w:p>
            <w:pPr>
              <w:rPr>
                <w:b/>
                <w:bCs/>
                <w:szCs w:val="21"/>
              </w:rPr>
            </w:pPr>
            <w:r>
              <w:rPr>
                <w:rFonts w:hint="eastAsia"/>
                <w:b/>
                <w:bCs/>
                <w:szCs w:val="21"/>
              </w:rPr>
              <w:t>解决问题</w:t>
            </w:r>
          </w:p>
        </w:tc>
        <w:tc>
          <w:tcPr>
            <w:tcW w:w="526" w:type="pct"/>
            <w:tcBorders>
              <w:top w:val="single" w:color="auto" w:sz="4" w:space="0"/>
              <w:left w:val="single" w:color="auto" w:sz="4" w:space="0"/>
              <w:bottom w:val="single" w:color="auto" w:sz="4" w:space="0"/>
              <w:right w:val="single" w:color="auto" w:sz="4" w:space="0"/>
            </w:tcBorders>
          </w:tcPr>
          <w:p>
            <w:pPr>
              <w:rPr>
                <w:b/>
                <w:bCs/>
                <w:szCs w:val="21"/>
              </w:rPr>
            </w:pPr>
            <w:r>
              <w:rPr>
                <w:rFonts w:hint="eastAsia"/>
                <w:b/>
                <w:bCs/>
                <w:szCs w:val="21"/>
              </w:rPr>
              <w:t>独立攻关</w:t>
            </w:r>
          </w:p>
        </w:tc>
        <w:tc>
          <w:tcPr>
            <w:tcW w:w="921"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•在P</w:t>
            </w:r>
            <w:r>
              <w:rPr>
                <w:rFonts w:ascii="Futura Bk" w:hAnsi="Futura Bk"/>
                <w:szCs w:val="21"/>
              </w:rPr>
              <w:t>8</w:t>
            </w:r>
            <w:r>
              <w:rPr>
                <w:rFonts w:hint="eastAsia" w:ascii="Futura Bk" w:hAnsi="Futura Bk"/>
                <w:szCs w:val="21"/>
              </w:rPr>
              <w:t>及以上指导解决业务范围内的子模块问题；</w:t>
            </w:r>
          </w:p>
          <w:p>
            <w:pPr>
              <w:spacing w:line="240" w:lineRule="atLeast"/>
              <w:rPr>
                <w:b/>
                <w:bCs/>
                <w:szCs w:val="21"/>
              </w:rPr>
            </w:pPr>
            <w:r>
              <w:rPr>
                <w:rFonts w:hint="eastAsia" w:ascii="Futura Bk" w:hAnsi="Futura Bk"/>
                <w:szCs w:val="21"/>
              </w:rPr>
              <w:t>•独立处理和解决系统例行的问题和操作问题；</w:t>
            </w: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•在P</w:t>
            </w:r>
            <w:r>
              <w:rPr>
                <w:rFonts w:ascii="Futura Bk" w:hAnsi="Futura Bk"/>
                <w:szCs w:val="21"/>
              </w:rPr>
              <w:t>9</w:t>
            </w:r>
            <w:r>
              <w:rPr>
                <w:rFonts w:hint="eastAsia" w:ascii="Futura Bk" w:hAnsi="Futura Bk"/>
                <w:szCs w:val="21"/>
              </w:rPr>
              <w:t>及以上指导下解决模块问题和难点；</w:t>
            </w:r>
          </w:p>
          <w:p>
            <w:pPr>
              <w:spacing w:line="240" w:lineRule="atLeast"/>
              <w:rPr>
                <w:rFonts w:ascii="Futura Bk" w:hAnsi="Futura Bk"/>
                <w:szCs w:val="21"/>
              </w:rPr>
            </w:pPr>
            <w:r>
              <w:rPr>
                <w:rFonts w:hint="eastAsia" w:ascii="Futura Bk" w:hAnsi="Futura Bk"/>
                <w:szCs w:val="21"/>
              </w:rPr>
              <w:t>•独立处理和解决产品</w:t>
            </w:r>
            <w:r>
              <w:rPr>
                <w:rFonts w:ascii="Futura Bk" w:hAnsi="Futura Bk"/>
                <w:szCs w:val="21"/>
              </w:rPr>
              <w:t>/</w:t>
            </w:r>
            <w:r>
              <w:rPr>
                <w:rFonts w:hint="eastAsia" w:ascii="Futura Bk" w:hAnsi="Futura Bk"/>
                <w:szCs w:val="21"/>
              </w:rPr>
              <w:t>项目问题和难点；</w:t>
            </w:r>
          </w:p>
        </w:tc>
        <w:tc>
          <w:tcPr>
            <w:tcW w:w="789"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•时解决有一定复杂程度的模块问题和难点；</w:t>
            </w:r>
          </w:p>
          <w:p>
            <w:pPr>
              <w:spacing w:line="240" w:lineRule="atLeast"/>
              <w:rPr>
                <w:rFonts w:ascii="Futura Bk" w:hAnsi="Futura Bk"/>
                <w:szCs w:val="21"/>
              </w:rPr>
            </w:pPr>
            <w:r>
              <w:rPr>
                <w:rFonts w:hint="eastAsia" w:ascii="Futura Bk" w:hAnsi="Futura Bk"/>
                <w:szCs w:val="21"/>
              </w:rPr>
              <w:t>•独立处理和解决有较大影响的问题和难点；</w:t>
            </w: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•独立及时解决较复杂的子系统问题和难点；</w:t>
            </w:r>
          </w:p>
          <w:p>
            <w:pPr>
              <w:spacing w:line="240" w:lineRule="atLeast"/>
              <w:rPr>
                <w:rFonts w:ascii="Futura Bk" w:hAnsi="Futura Bk"/>
                <w:szCs w:val="21"/>
              </w:rPr>
            </w:pPr>
            <w:r>
              <w:rPr>
                <w:rFonts w:hint="eastAsia" w:ascii="Futura Bk" w:hAnsi="Futura Bk"/>
                <w:szCs w:val="21"/>
              </w:rPr>
              <w:t>•独立处理和解决较重大问题；</w:t>
            </w:r>
          </w:p>
        </w:tc>
        <w:tc>
          <w:tcPr>
            <w:tcW w:w="855"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•独立迅速解决复杂的系统问题和难点；</w:t>
            </w:r>
          </w:p>
          <w:p>
            <w:pPr>
              <w:spacing w:line="240" w:lineRule="atLeast"/>
              <w:rPr>
                <w:rFonts w:ascii="Futura Bk" w:hAnsi="Futura Bk"/>
                <w:szCs w:val="21"/>
              </w:rPr>
            </w:pPr>
            <w:r>
              <w:rPr>
                <w:rFonts w:hint="eastAsia" w:ascii="Futura Bk" w:hAnsi="Futura Bk"/>
                <w:szCs w:val="21"/>
              </w:rPr>
              <w:t>•独立处理和解决重大问题；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continue"/>
          </w:tcPr>
          <w:p>
            <w:pPr>
              <w:rPr>
                <w:b/>
                <w:bCs/>
                <w:szCs w:val="21"/>
              </w:rPr>
            </w:pPr>
          </w:p>
        </w:tc>
        <w:tc>
          <w:tcPr>
            <w:tcW w:w="526" w:type="pct"/>
            <w:tcBorders>
              <w:top w:val="single" w:color="auto" w:sz="4" w:space="0"/>
              <w:left w:val="single" w:color="auto" w:sz="4" w:space="0"/>
              <w:bottom w:val="single" w:color="auto" w:sz="4" w:space="0"/>
              <w:right w:val="single" w:color="auto" w:sz="4" w:space="0"/>
            </w:tcBorders>
          </w:tcPr>
          <w:p>
            <w:pPr>
              <w:rPr>
                <w:b/>
                <w:bCs/>
                <w:szCs w:val="21"/>
              </w:rPr>
            </w:pPr>
            <w:r>
              <w:rPr>
                <w:rFonts w:hint="eastAsia"/>
                <w:b/>
                <w:bCs/>
                <w:szCs w:val="21"/>
              </w:rPr>
              <w:t>集体攻关</w:t>
            </w:r>
          </w:p>
        </w:tc>
        <w:tc>
          <w:tcPr>
            <w:tcW w:w="921" w:type="pct"/>
            <w:tcBorders>
              <w:top w:val="single" w:color="auto" w:sz="4" w:space="0"/>
              <w:left w:val="single" w:color="auto" w:sz="4" w:space="0"/>
              <w:bottom w:val="single" w:color="auto" w:sz="4" w:space="0"/>
              <w:right w:val="single" w:color="auto" w:sz="4" w:space="0"/>
            </w:tcBorders>
          </w:tcPr>
          <w:p>
            <w:pPr>
              <w:rPr>
                <w:b/>
                <w:bCs/>
                <w:szCs w:val="21"/>
              </w:rPr>
            </w:pPr>
            <w:r>
              <w:rPr>
                <w:rFonts w:hint="eastAsia"/>
                <w:b/>
                <w:bCs/>
                <w:szCs w:val="21"/>
              </w:rPr>
              <w:t>••</w:t>
            </w:r>
            <w:r>
              <w:rPr>
                <w:rFonts w:hint="eastAsia" w:ascii="Futura Bk" w:hAnsi="Futura Bk"/>
                <w:szCs w:val="21"/>
              </w:rPr>
              <w:t>在一般攻关任务中承担一定的作用；</w:t>
            </w:r>
          </w:p>
          <w:p>
            <w:pPr>
              <w:rPr>
                <w:b/>
                <w:bCs/>
                <w:szCs w:val="21"/>
              </w:rPr>
            </w:pP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•在紧急攻关任务中承担一定作用和在一般攻关任务中承担较重要的作用；</w:t>
            </w:r>
          </w:p>
        </w:tc>
        <w:tc>
          <w:tcPr>
            <w:tcW w:w="789"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•在紧急任务攻关中承担较重要作用或在小型攻关任务中起骨干或组织领导作用；</w:t>
            </w: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•在紧急攻关任务中承担重要作用或在小型攻关任务中起组织领导作用或</w:t>
            </w:r>
            <w:r>
              <w:rPr>
                <w:rFonts w:ascii="Futura Bk" w:hAnsi="Futura Bk"/>
                <w:szCs w:val="21"/>
              </w:rPr>
              <w:t xml:space="preserve">                           </w:t>
            </w:r>
            <w:r>
              <w:rPr>
                <w:rFonts w:hint="eastAsia" w:ascii="Futura Bk" w:hAnsi="Futura Bk"/>
                <w:szCs w:val="21"/>
              </w:rPr>
              <w:t>技术顾问作用；</w:t>
            </w:r>
          </w:p>
        </w:tc>
        <w:tc>
          <w:tcPr>
            <w:tcW w:w="855"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ascii="Futura Bk" w:hAnsi="Futura Bk"/>
                <w:szCs w:val="21"/>
              </w:rPr>
              <w:t>-</w:t>
            </w:r>
            <w:r>
              <w:rPr>
                <w:rFonts w:hint="eastAsia" w:ascii="Futura Bk" w:hAnsi="Futura Bk"/>
                <w:szCs w:val="21"/>
              </w:rPr>
              <w:t>•在紧急任务攻关中承担领导作用或技术顾问；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61" w:type="pct"/>
            <w:vMerge w:val="continue"/>
          </w:tcPr>
          <w:p>
            <w:pPr>
              <w:rPr>
                <w:b/>
                <w:bCs/>
                <w:szCs w:val="21"/>
              </w:rPr>
            </w:pPr>
          </w:p>
        </w:tc>
        <w:tc>
          <w:tcPr>
            <w:tcW w:w="526" w:type="pct"/>
            <w:tcBorders>
              <w:top w:val="single" w:color="auto" w:sz="4" w:space="0"/>
              <w:left w:val="single" w:color="auto" w:sz="4" w:space="0"/>
              <w:bottom w:val="single" w:color="auto" w:sz="4" w:space="0"/>
              <w:right w:val="single" w:color="auto" w:sz="4" w:space="0"/>
            </w:tcBorders>
          </w:tcPr>
          <w:p>
            <w:pPr>
              <w:rPr>
                <w:b/>
                <w:bCs/>
                <w:szCs w:val="21"/>
              </w:rPr>
            </w:pPr>
            <w:r>
              <w:rPr>
                <w:rFonts w:hint="eastAsia"/>
                <w:b/>
                <w:bCs/>
                <w:szCs w:val="21"/>
              </w:rPr>
              <w:t>预见与避免错误</w:t>
            </w:r>
          </w:p>
        </w:tc>
        <w:tc>
          <w:tcPr>
            <w:tcW w:w="921"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•避免重复犯同样错误；</w:t>
            </w:r>
          </w:p>
          <w:p>
            <w:pPr>
              <w:rPr>
                <w:b/>
                <w:bCs/>
                <w:szCs w:val="21"/>
              </w:rPr>
            </w:pP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•运用经验发现避免一些常规技术问题。</w:t>
            </w:r>
          </w:p>
        </w:tc>
        <w:tc>
          <w:tcPr>
            <w:tcW w:w="789"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•运用技巧和经验发现并避免较复杂的技术问题</w:t>
            </w:r>
          </w:p>
        </w:tc>
        <w:tc>
          <w:tcPr>
            <w:tcW w:w="724"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•在较大问题发生前识别并预见其可能性，制定并实施避免问题发生方案；</w:t>
            </w:r>
          </w:p>
        </w:tc>
        <w:tc>
          <w:tcPr>
            <w:tcW w:w="855" w:type="pct"/>
            <w:tcBorders>
              <w:top w:val="single" w:color="auto" w:sz="4" w:space="0"/>
              <w:left w:val="single" w:color="auto" w:sz="4" w:space="0"/>
              <w:bottom w:val="single" w:color="auto" w:sz="4" w:space="0"/>
              <w:right w:val="single" w:color="auto" w:sz="4" w:space="0"/>
            </w:tcBorders>
          </w:tcPr>
          <w:p>
            <w:pPr>
              <w:spacing w:line="240" w:lineRule="atLeast"/>
              <w:rPr>
                <w:rFonts w:ascii="Futura Bk" w:hAnsi="Futura Bk"/>
                <w:szCs w:val="21"/>
              </w:rPr>
            </w:pPr>
            <w:r>
              <w:rPr>
                <w:rFonts w:hint="eastAsia" w:ascii="Futura Bk" w:hAnsi="Futura Bk"/>
                <w:szCs w:val="21"/>
              </w:rPr>
              <w:t>•分析复杂或新技术，预见潜在问题和趋势，评估机会、影响及风险；</w:t>
            </w:r>
          </w:p>
        </w:tc>
      </w:tr>
    </w:tbl>
    <w:p>
      <w:pPr>
        <w:pStyle w:val="13"/>
        <w:spacing w:line="360" w:lineRule="auto"/>
        <w:jc w:val="both"/>
        <w:rPr>
          <w:b/>
          <w:kern w:val="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Futura Bk">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523E9"/>
    <w:multiLevelType w:val="singleLevel"/>
    <w:tmpl w:val="8FF523E9"/>
    <w:lvl w:ilvl="0" w:tentative="0">
      <w:start w:val="1"/>
      <w:numFmt w:val="decimalEnclosedCircleChinese"/>
      <w:suff w:val="nothing"/>
      <w:lvlText w:val="%1　"/>
      <w:lvlJc w:val="left"/>
      <w:pPr>
        <w:ind w:left="0" w:firstLine="400"/>
      </w:pPr>
      <w:rPr>
        <w:rFonts w:hint="eastAsia"/>
      </w:rPr>
    </w:lvl>
  </w:abstractNum>
  <w:abstractNum w:abstractNumId="1">
    <w:nsid w:val="A178ECBB"/>
    <w:multiLevelType w:val="singleLevel"/>
    <w:tmpl w:val="A178ECBB"/>
    <w:lvl w:ilvl="0" w:tentative="0">
      <w:start w:val="1"/>
      <w:numFmt w:val="decimal"/>
      <w:suff w:val="nothing"/>
      <w:lvlText w:val="%1、"/>
      <w:lvlJc w:val="left"/>
    </w:lvl>
  </w:abstractNum>
  <w:abstractNum w:abstractNumId="2">
    <w:nsid w:val="A3488C99"/>
    <w:multiLevelType w:val="singleLevel"/>
    <w:tmpl w:val="A3488C99"/>
    <w:lvl w:ilvl="0" w:tentative="0">
      <w:start w:val="1"/>
      <w:numFmt w:val="chineseCounting"/>
      <w:suff w:val="space"/>
      <w:lvlText w:val="第%1部分"/>
      <w:lvlJc w:val="left"/>
      <w:rPr>
        <w:rFonts w:hint="eastAsia"/>
      </w:rPr>
    </w:lvl>
  </w:abstractNum>
  <w:abstractNum w:abstractNumId="3">
    <w:nsid w:val="F8793D0A"/>
    <w:multiLevelType w:val="singleLevel"/>
    <w:tmpl w:val="F8793D0A"/>
    <w:lvl w:ilvl="0" w:tentative="0">
      <w:start w:val="1"/>
      <w:numFmt w:val="decimal"/>
      <w:suff w:val="nothing"/>
      <w:lvlText w:val="%1、"/>
      <w:lvlJc w:val="left"/>
      <w:pPr>
        <w:ind w:left="-62"/>
      </w:pPr>
    </w:lvl>
  </w:abstractNum>
  <w:abstractNum w:abstractNumId="4">
    <w:nsid w:val="5E9F8D21"/>
    <w:multiLevelType w:val="singleLevel"/>
    <w:tmpl w:val="5E9F8D21"/>
    <w:lvl w:ilvl="0" w:tentative="0">
      <w:start w:val="1"/>
      <w:numFmt w:val="decimal"/>
      <w:suff w:val="nothing"/>
      <w:lvlText w:val="%1、"/>
      <w:lvlJc w:val="left"/>
    </w:lvl>
  </w:abstractNum>
  <w:abstractNum w:abstractNumId="5">
    <w:nsid w:val="701D2BDF"/>
    <w:multiLevelType w:val="singleLevel"/>
    <w:tmpl w:val="701D2BDF"/>
    <w:lvl w:ilvl="0" w:tentative="0">
      <w:start w:val="2"/>
      <w:numFmt w:val="decimal"/>
      <w:suff w:val="nothing"/>
      <w:lvlText w:val="%1、"/>
      <w:lvlJc w:val="left"/>
    </w:lvl>
  </w:abstractNum>
  <w:abstractNum w:abstractNumId="6">
    <w:nsid w:val="7D6972FD"/>
    <w:multiLevelType w:val="singleLevel"/>
    <w:tmpl w:val="7D6972FD"/>
    <w:lvl w:ilvl="0" w:tentative="0">
      <w:start w:val="1"/>
      <w:numFmt w:val="decimal"/>
      <w:suff w:val="nothing"/>
      <w:lvlText w:val="%1、"/>
      <w:lvlJc w:val="left"/>
    </w:lvl>
  </w:abstractNum>
  <w:num w:numId="1">
    <w:abstractNumId w:val="2"/>
  </w:num>
  <w:num w:numId="2">
    <w:abstractNumId w:val="5"/>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wMzZhYmNlYzNhNTJjMzFiZDI2ZDU5NmFhNWVjYmYifQ=="/>
  </w:docVars>
  <w:rsids>
    <w:rsidRoot w:val="000828C0"/>
    <w:rsid w:val="0004765B"/>
    <w:rsid w:val="000828C0"/>
    <w:rsid w:val="000D33E7"/>
    <w:rsid w:val="000E3B09"/>
    <w:rsid w:val="00226D0D"/>
    <w:rsid w:val="002A7498"/>
    <w:rsid w:val="00341E1D"/>
    <w:rsid w:val="00367EB1"/>
    <w:rsid w:val="004140F0"/>
    <w:rsid w:val="004A76E9"/>
    <w:rsid w:val="004D2C4F"/>
    <w:rsid w:val="00540F2D"/>
    <w:rsid w:val="005C1597"/>
    <w:rsid w:val="006214B3"/>
    <w:rsid w:val="006D00A6"/>
    <w:rsid w:val="006D47D0"/>
    <w:rsid w:val="007656D8"/>
    <w:rsid w:val="007C53F5"/>
    <w:rsid w:val="007D088C"/>
    <w:rsid w:val="007D7665"/>
    <w:rsid w:val="008C1FC4"/>
    <w:rsid w:val="008E6FAE"/>
    <w:rsid w:val="00A61C34"/>
    <w:rsid w:val="00AB37D3"/>
    <w:rsid w:val="00AD781F"/>
    <w:rsid w:val="00B26B67"/>
    <w:rsid w:val="00C077EC"/>
    <w:rsid w:val="00C35548"/>
    <w:rsid w:val="00C6263E"/>
    <w:rsid w:val="00C6672D"/>
    <w:rsid w:val="00D86262"/>
    <w:rsid w:val="00E70CD4"/>
    <w:rsid w:val="00F63DF3"/>
    <w:rsid w:val="00FB5128"/>
    <w:rsid w:val="024A4646"/>
    <w:rsid w:val="0364277A"/>
    <w:rsid w:val="04454452"/>
    <w:rsid w:val="05056C54"/>
    <w:rsid w:val="06036D3E"/>
    <w:rsid w:val="068C7A31"/>
    <w:rsid w:val="06E54550"/>
    <w:rsid w:val="07466FB3"/>
    <w:rsid w:val="074D2944"/>
    <w:rsid w:val="09A86AC5"/>
    <w:rsid w:val="0A980B67"/>
    <w:rsid w:val="0B8E34E3"/>
    <w:rsid w:val="0C2B324F"/>
    <w:rsid w:val="0C560E46"/>
    <w:rsid w:val="0C5E1242"/>
    <w:rsid w:val="0D3721A7"/>
    <w:rsid w:val="0DD741AD"/>
    <w:rsid w:val="0E4D30B3"/>
    <w:rsid w:val="101050EB"/>
    <w:rsid w:val="106367CA"/>
    <w:rsid w:val="10803EA7"/>
    <w:rsid w:val="14A3498E"/>
    <w:rsid w:val="169578BC"/>
    <w:rsid w:val="16B94AE5"/>
    <w:rsid w:val="18BF0FB6"/>
    <w:rsid w:val="194623F8"/>
    <w:rsid w:val="19C24BD6"/>
    <w:rsid w:val="1A1B18A6"/>
    <w:rsid w:val="1BFB680E"/>
    <w:rsid w:val="1C7571C4"/>
    <w:rsid w:val="1C865E0A"/>
    <w:rsid w:val="1DBB56AD"/>
    <w:rsid w:val="1F096401"/>
    <w:rsid w:val="1F87517F"/>
    <w:rsid w:val="1F892327"/>
    <w:rsid w:val="1FCF6E73"/>
    <w:rsid w:val="232E6913"/>
    <w:rsid w:val="232F2417"/>
    <w:rsid w:val="233A7B55"/>
    <w:rsid w:val="23911AD1"/>
    <w:rsid w:val="23ED7D27"/>
    <w:rsid w:val="25A1454E"/>
    <w:rsid w:val="262C3353"/>
    <w:rsid w:val="26942F7A"/>
    <w:rsid w:val="26CD24B1"/>
    <w:rsid w:val="288522B8"/>
    <w:rsid w:val="290D1B0C"/>
    <w:rsid w:val="2A97563B"/>
    <w:rsid w:val="2CBC2162"/>
    <w:rsid w:val="2DA37A58"/>
    <w:rsid w:val="2DAE3046"/>
    <w:rsid w:val="32493826"/>
    <w:rsid w:val="325918DF"/>
    <w:rsid w:val="34266D19"/>
    <w:rsid w:val="36E715F0"/>
    <w:rsid w:val="37DD4120"/>
    <w:rsid w:val="383060B1"/>
    <w:rsid w:val="38A02D03"/>
    <w:rsid w:val="393F17E1"/>
    <w:rsid w:val="3AC6247B"/>
    <w:rsid w:val="3BFD6C4D"/>
    <w:rsid w:val="3CD60241"/>
    <w:rsid w:val="3D341D8B"/>
    <w:rsid w:val="3EDD38EB"/>
    <w:rsid w:val="4013679D"/>
    <w:rsid w:val="415E5CA4"/>
    <w:rsid w:val="41A24F04"/>
    <w:rsid w:val="41E0752A"/>
    <w:rsid w:val="42621A98"/>
    <w:rsid w:val="434B1A45"/>
    <w:rsid w:val="43A77B6D"/>
    <w:rsid w:val="443A14AF"/>
    <w:rsid w:val="44635D47"/>
    <w:rsid w:val="46003033"/>
    <w:rsid w:val="47721D0E"/>
    <w:rsid w:val="49347078"/>
    <w:rsid w:val="49E20DE8"/>
    <w:rsid w:val="4AC948D7"/>
    <w:rsid w:val="4B5E781E"/>
    <w:rsid w:val="4D533991"/>
    <w:rsid w:val="4F691C49"/>
    <w:rsid w:val="518F3DCE"/>
    <w:rsid w:val="51D7458F"/>
    <w:rsid w:val="52966224"/>
    <w:rsid w:val="52B35929"/>
    <w:rsid w:val="535A1B46"/>
    <w:rsid w:val="53C866D7"/>
    <w:rsid w:val="550A0592"/>
    <w:rsid w:val="55595345"/>
    <w:rsid w:val="55E46486"/>
    <w:rsid w:val="566C5081"/>
    <w:rsid w:val="5705662C"/>
    <w:rsid w:val="59485A58"/>
    <w:rsid w:val="5AF7696E"/>
    <w:rsid w:val="60D70187"/>
    <w:rsid w:val="61EC4E34"/>
    <w:rsid w:val="620333B5"/>
    <w:rsid w:val="63324817"/>
    <w:rsid w:val="649A6709"/>
    <w:rsid w:val="64FD3523"/>
    <w:rsid w:val="659B647C"/>
    <w:rsid w:val="66BB62FC"/>
    <w:rsid w:val="66F07465"/>
    <w:rsid w:val="69F8291F"/>
    <w:rsid w:val="6ABE5421"/>
    <w:rsid w:val="6B827EC3"/>
    <w:rsid w:val="6BF64038"/>
    <w:rsid w:val="6F755D8D"/>
    <w:rsid w:val="6F880626"/>
    <w:rsid w:val="6FA822F8"/>
    <w:rsid w:val="719C4D60"/>
    <w:rsid w:val="739726AB"/>
    <w:rsid w:val="73B129B8"/>
    <w:rsid w:val="73D55855"/>
    <w:rsid w:val="742D7DAB"/>
    <w:rsid w:val="74FE6E62"/>
    <w:rsid w:val="7635706B"/>
    <w:rsid w:val="779F607E"/>
    <w:rsid w:val="77FF7CD8"/>
    <w:rsid w:val="782C50CC"/>
    <w:rsid w:val="791E15F2"/>
    <w:rsid w:val="79E55934"/>
    <w:rsid w:val="7B215E95"/>
    <w:rsid w:val="7B307874"/>
    <w:rsid w:val="7B571549"/>
    <w:rsid w:val="7BAD7D94"/>
    <w:rsid w:val="7D193C90"/>
    <w:rsid w:val="7D267629"/>
    <w:rsid w:val="7D381767"/>
    <w:rsid w:val="7D600275"/>
    <w:rsid w:val="7D717ABB"/>
    <w:rsid w:val="7D7B0C16"/>
    <w:rsid w:val="7E36448F"/>
    <w:rsid w:val="7EFA470A"/>
    <w:rsid w:val="7F616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9"/>
    <w:uiPriority w:val="0"/>
    <w:pPr>
      <w:jc w:val="left"/>
    </w:pPr>
  </w:style>
  <w:style w:type="paragraph" w:styleId="3">
    <w:name w:val="Body Text"/>
    <w:basedOn w:val="1"/>
    <w:qFormat/>
    <w:uiPriority w:val="0"/>
    <w:pPr>
      <w:spacing w:after="120"/>
    </w:pPr>
  </w:style>
  <w:style w:type="paragraph" w:styleId="4">
    <w:name w:val="footer"/>
    <w:basedOn w:val="1"/>
    <w:link w:val="17"/>
    <w:uiPriority w:val="0"/>
    <w:pPr>
      <w:tabs>
        <w:tab w:val="center" w:pos="4153"/>
        <w:tab w:val="right" w:pos="8306"/>
      </w:tabs>
      <w:snapToGrid w:val="0"/>
      <w:jc w:val="left"/>
    </w:pPr>
    <w:rPr>
      <w:sz w:val="18"/>
      <w:szCs w:val="18"/>
    </w:rPr>
  </w:style>
  <w:style w:type="paragraph" w:styleId="5">
    <w:name w:val="header"/>
    <w:basedOn w:val="1"/>
    <w:link w:val="16"/>
    <w:uiPriority w:val="0"/>
    <w:pPr>
      <w:tabs>
        <w:tab w:val="center" w:pos="4153"/>
        <w:tab w:val="right" w:pos="8306"/>
      </w:tabs>
      <w:snapToGrid w:val="0"/>
      <w:jc w:val="center"/>
    </w:pPr>
    <w:rPr>
      <w:sz w:val="18"/>
      <w:szCs w:val="18"/>
    </w:rPr>
  </w:style>
  <w:style w:type="paragraph" w:styleId="6">
    <w:name w:val="annotation subject"/>
    <w:basedOn w:val="2"/>
    <w:next w:val="2"/>
    <w:link w:val="20"/>
    <w:uiPriority w:val="0"/>
    <w:rPr>
      <w:b/>
      <w:bCs/>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uiPriority w:val="0"/>
    <w:rPr>
      <w:color w:val="800080"/>
      <w:u w:val="single"/>
    </w:rPr>
  </w:style>
  <w:style w:type="character" w:styleId="11">
    <w:name w:val="Hyperlink"/>
    <w:basedOn w:val="9"/>
    <w:uiPriority w:val="0"/>
    <w:rPr>
      <w:color w:val="0000FF"/>
      <w:u w:val="single"/>
    </w:rPr>
  </w:style>
  <w:style w:type="character" w:styleId="12">
    <w:name w:val="annotation reference"/>
    <w:basedOn w:val="9"/>
    <w:uiPriority w:val="0"/>
    <w:rPr>
      <w:sz w:val="21"/>
      <w:szCs w:val="21"/>
    </w:rPr>
  </w:style>
  <w:style w:type="paragraph" w:customStyle="1" w:styleId="13">
    <w:name w:val="缺省文本"/>
    <w:basedOn w:val="1"/>
    <w:qFormat/>
    <w:uiPriority w:val="0"/>
    <w:pPr>
      <w:autoSpaceDE w:val="0"/>
      <w:autoSpaceDN w:val="0"/>
      <w:adjustRightInd w:val="0"/>
      <w:jc w:val="left"/>
    </w:pPr>
    <w:rPr>
      <w:kern w:val="0"/>
      <w:sz w:val="24"/>
    </w:rPr>
  </w:style>
  <w:style w:type="paragraph" w:customStyle="1" w:styleId="14">
    <w:name w:val="Normal DS"/>
    <w:basedOn w:val="1"/>
    <w:qFormat/>
    <w:uiPriority w:val="0"/>
    <w:pPr>
      <w:widowControl/>
      <w:spacing w:after="260"/>
      <w:jc w:val="left"/>
    </w:pPr>
    <w:rPr>
      <w:rFonts w:ascii="Times" w:hAnsi="Times"/>
      <w:kern w:val="0"/>
      <w:sz w:val="23"/>
      <w:szCs w:val="20"/>
      <w:lang w:val="en-GB"/>
    </w:rPr>
  </w:style>
  <w:style w:type="paragraph" w:customStyle="1" w:styleId="15">
    <w:name w:val="_Style 2"/>
    <w:basedOn w:val="1"/>
    <w:next w:val="3"/>
    <w:qFormat/>
    <w:uiPriority w:val="0"/>
    <w:pPr>
      <w:spacing w:after="120"/>
    </w:pPr>
  </w:style>
  <w:style w:type="character" w:customStyle="1" w:styleId="16">
    <w:name w:val="页眉 字符"/>
    <w:basedOn w:val="9"/>
    <w:link w:val="5"/>
    <w:uiPriority w:val="0"/>
    <w:rPr>
      <w:kern w:val="2"/>
      <w:sz w:val="18"/>
      <w:szCs w:val="18"/>
    </w:rPr>
  </w:style>
  <w:style w:type="character" w:customStyle="1" w:styleId="17">
    <w:name w:val="页脚 字符"/>
    <w:basedOn w:val="9"/>
    <w:link w:val="4"/>
    <w:uiPriority w:val="0"/>
    <w:rPr>
      <w:kern w:val="2"/>
      <w:sz w:val="18"/>
      <w:szCs w:val="18"/>
    </w:rPr>
  </w:style>
  <w:style w:type="paragraph" w:customStyle="1" w:styleId="18">
    <w:name w:val="1"/>
    <w:basedOn w:val="1"/>
    <w:next w:val="3"/>
    <w:uiPriority w:val="0"/>
    <w:pPr>
      <w:spacing w:after="120"/>
    </w:pPr>
  </w:style>
  <w:style w:type="character" w:customStyle="1" w:styleId="19">
    <w:name w:val="批注文字 字符"/>
    <w:basedOn w:val="9"/>
    <w:link w:val="2"/>
    <w:uiPriority w:val="0"/>
    <w:rPr>
      <w:kern w:val="2"/>
      <w:sz w:val="21"/>
      <w:szCs w:val="24"/>
    </w:rPr>
  </w:style>
  <w:style w:type="character" w:customStyle="1" w:styleId="20">
    <w:name w:val="批注主题 字符"/>
    <w:basedOn w:val="19"/>
    <w:link w:val="6"/>
    <w:uiPriority w:val="0"/>
    <w:rPr>
      <w:b/>
      <w:bCs/>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oleObject" Target="file:///C:\Users\86136\Desktop\&#30740;&#21457;&#20013;&#24515;&#20219;&#32844;&#36164;&#26684;\&#24320;&#21457;\&#30693;&#35782;&#19982;&#25216;&#33021;V1.0.xlsx" TargetMode="Externa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544</Words>
  <Characters>3103</Characters>
  <Lines>25</Lines>
  <Paragraphs>7</Paragraphs>
  <TotalTime>3</TotalTime>
  <ScaleCrop>false</ScaleCrop>
  <LinksUpToDate>false</LinksUpToDate>
  <CharactersWithSpaces>3640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2021-08-16T08:54:00Z</dcterms:created>
  <dc:creator>HSW</dc:creator>
  <cp:lastModifiedBy>黄子杰</cp:lastModifiedBy>
  <dcterms:modified xsi:type="dcterms:W3CDTF">2023-08-29T07:12:20Z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099C9E4DCF0244A9B139860283D49943</vt:lpwstr>
  </property>
</Properties>
</file>