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Расширенные настройки межсетевого экрана</w:t>
      </w:r>
    </w:p>
    <w:p>
      <w:pPr>
        <w:pStyle w:val="Author"/>
      </w:pPr>
      <w:r>
        <w:t xml:space="preserve">Агаева Зейнаб Фуад кызы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настройки межсетевого экрана в Linux в части переадресации портов и настройки Masquerading.</w:t>
      </w:r>
    </w:p>
    <w:bookmarkEnd w:id="20"/>
    <w:bookmarkStart w:id="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перехожу в режим суперпользователя командой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. Для создания собственной службы FirewallD копирую стандартный файл описания службы SSH</w:t>
      </w:r>
      <w:r>
        <w:t xml:space="preserve"> </w:t>
      </w:r>
      <w:r>
        <w:rPr>
          <w:rStyle w:val="VerbatimChar"/>
        </w:rPr>
        <w:t xml:space="preserve">/usr/lib/firewalld/services/ssh.xml</w:t>
      </w:r>
      <w:r>
        <w:t xml:space="preserve"> </w:t>
      </w:r>
      <w:r>
        <w:t xml:space="preserve">в каталог пользовательских конфигураций FirewallD</w:t>
      </w:r>
      <w:r>
        <w:t xml:space="preserve"> </w:t>
      </w:r>
      <w:r>
        <w:rPr>
          <w:rStyle w:val="VerbatimChar"/>
        </w:rPr>
        <w:t xml:space="preserve">/etc/firewalld/services/</w:t>
      </w:r>
      <w:r>
        <w:t xml:space="preserve"> </w:t>
      </w:r>
      <w:r>
        <w:t xml:space="preserve">под именем</w:t>
      </w:r>
      <w:r>
        <w:t xml:space="preserve"> </w:t>
      </w:r>
      <w:r>
        <w:rPr>
          <w:rStyle w:val="VerbatimChar"/>
        </w:rPr>
        <w:t xml:space="preserve">ssh-custom.xml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cp /usr/lib/firewalld/services/ssh.xml /etc/firewalld/services/ssh-custom.xml</w:t>
      </w:r>
      <w:r>
        <w:t xml:space="preserve">. После этого перехожу в каталог</w:t>
      </w:r>
      <w:r>
        <w:t xml:space="preserve"> </w:t>
      </w:r>
      <w:r>
        <w:rPr>
          <w:rStyle w:val="VerbatimChar"/>
        </w:rPr>
        <w:t xml:space="preserve">/etc/firewalld/services/</w:t>
      </w:r>
      <w:r>
        <w:t xml:space="preserve"> </w:t>
      </w:r>
      <w:r>
        <w:t xml:space="preserve">и просматриваю содержимое созданного файла командой</w:t>
      </w:r>
      <w:r>
        <w:t xml:space="preserve"> </w:t>
      </w:r>
      <w:r>
        <w:rPr>
          <w:rStyle w:val="VerbatimChar"/>
        </w:rPr>
        <w:t xml:space="preserve">cat ssh-custom.xml</w:t>
      </w:r>
      <w:r>
        <w:t xml:space="preserve"> </w:t>
      </w:r>
      <w:r>
        <w:t xml:space="preserve">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ssh-custom.xml</w:t>
      </w:r>
      <w:r>
        <w:t xml:space="preserve"> </w:t>
      </w:r>
      <w:r>
        <w:t xml:space="preserve">имеет формат XML. Первая строка</w:t>
      </w:r>
      <w:r>
        <w:t xml:space="preserve"> </w:t>
      </w:r>
      <w:r>
        <w:rPr>
          <w:rStyle w:val="VerbatimChar"/>
        </w:rPr>
        <w:t xml:space="preserve">&lt;?xml version="1.0" encoding="utf-8"?&gt;</w:t>
      </w:r>
      <w:r>
        <w:t xml:space="preserve"> </w:t>
      </w:r>
      <w:r>
        <w:t xml:space="preserve">является XML-декларацией: атрибут</w:t>
      </w:r>
      <w:r>
        <w:t xml:space="preserve"> </w:t>
      </w:r>
      <w:r>
        <w:rPr>
          <w:rStyle w:val="VerbatimChar"/>
        </w:rPr>
        <w:t xml:space="preserve">version="1.0"</w:t>
      </w:r>
      <w:r>
        <w:t xml:space="preserve"> </w:t>
      </w:r>
      <w:r>
        <w:t xml:space="preserve">указывает используемую версию стандарта XML, а</w:t>
      </w:r>
      <w:r>
        <w:t xml:space="preserve"> </w:t>
      </w:r>
      <w:r>
        <w:rPr>
          <w:rStyle w:val="VerbatimChar"/>
        </w:rPr>
        <w:t xml:space="preserve">encoding="utf-8"</w:t>
      </w:r>
      <w:r>
        <w:t xml:space="preserve"> </w:t>
      </w:r>
      <w:r>
        <w:t xml:space="preserve">определяет кодировку файла. Строка</w:t>
      </w:r>
      <w:r>
        <w:t xml:space="preserve"> </w:t>
      </w:r>
      <w:r>
        <w:rPr>
          <w:rStyle w:val="VerbatimChar"/>
        </w:rPr>
        <w:t xml:space="preserve">&lt;service&gt;</w:t>
      </w:r>
      <w:r>
        <w:t xml:space="preserve"> </w:t>
      </w:r>
      <w:r>
        <w:t xml:space="preserve">открывает корневой элемент описания службы FirewallD, внутри которого задаются её параметры. Элемент</w:t>
      </w:r>
      <w:r>
        <w:t xml:space="preserve"> </w:t>
      </w:r>
      <w:r>
        <w:rPr>
          <w:rStyle w:val="VerbatimChar"/>
        </w:rPr>
        <w:t xml:space="preserve">&lt;short&gt;SSH&lt;/short&gt;</w:t>
      </w:r>
      <w:r>
        <w:t xml:space="preserve"> </w:t>
      </w:r>
      <w:r>
        <w:t xml:space="preserve">содержит краткое название службы, отображаемое средствами FirewallD. Элемент</w:t>
      </w:r>
      <w:r>
        <w:t xml:space="preserve"> </w:t>
      </w:r>
      <w:r>
        <w:rPr>
          <w:rStyle w:val="VerbatimChar"/>
        </w:rPr>
        <w:t xml:space="preserve">&lt;description&gt;...&lt;/description&gt;</w:t>
      </w:r>
      <w:r>
        <w:t xml:space="preserve"> </w:t>
      </w:r>
      <w:r>
        <w:t xml:space="preserve">содержит текстовое описание службы и поясняет её назначение. В исходном файле указывается, что SSH предназначен для удалённого входа в систему и выполнения команд с использованием защищённого соединения. Строка</w:t>
      </w:r>
      <w:r>
        <w:t xml:space="preserve"> </w:t>
      </w:r>
      <w:r>
        <w:rPr>
          <w:rStyle w:val="VerbatimChar"/>
        </w:rPr>
        <w:t xml:space="preserve">&lt;port protocol="tcp" port="22"/&gt;</w:t>
      </w:r>
      <w:r>
        <w:t xml:space="preserve"> </w:t>
      </w:r>
      <w:r>
        <w:t xml:space="preserve">является самозакрывающимся XML-элементом и задаёт сетевые параметры службы: атрибут</w:t>
      </w:r>
      <w:r>
        <w:t xml:space="preserve"> </w:t>
      </w:r>
      <w:r>
        <w:rPr>
          <w:rStyle w:val="VerbatimChar"/>
        </w:rPr>
        <w:t xml:space="preserve">protocol="tcp"</w:t>
      </w:r>
      <w:r>
        <w:t xml:space="preserve"> </w:t>
      </w:r>
      <w:r>
        <w:t xml:space="preserve">указывает использование транспортного протокола TCP, а атрибут</w:t>
      </w:r>
      <w:r>
        <w:t xml:space="preserve"> </w:t>
      </w:r>
      <w:r>
        <w:rPr>
          <w:rStyle w:val="VerbatimChar"/>
        </w:rPr>
        <w:t xml:space="preserve">port="22"</w:t>
      </w:r>
      <w:r>
        <w:t xml:space="preserve"> </w:t>
      </w:r>
      <w:r>
        <w:t xml:space="preserve">определяет стандартный порт SSH. Завершающий тег</w:t>
      </w:r>
      <w:r>
        <w:t xml:space="preserve"> </w:t>
      </w:r>
      <w:r>
        <w:rPr>
          <w:rStyle w:val="VerbatimChar"/>
        </w:rPr>
        <w:t xml:space="preserve">&lt;/service&gt;</w:t>
      </w:r>
      <w:r>
        <w:t xml:space="preserve"> </w:t>
      </w:r>
      <w:r>
        <w:t xml:space="preserve">закрывает описание службы.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19677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67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пользовательского файла службы FirewallD и просмотр исходного описания SSH</w:t>
            </w:r>
          </w:p>
          <w:bookmarkEnd w:id="24"/>
        </w:tc>
      </w:tr>
    </w:tbl>
    <w:p>
      <w:pPr>
        <w:pStyle w:val="BodyText"/>
      </w:pPr>
      <w:r>
        <w:t xml:space="preserve">Открываю файл</w:t>
      </w:r>
      <w:r>
        <w:t xml:space="preserve"> </w:t>
      </w:r>
      <w:r>
        <w:rPr>
          <w:rStyle w:val="VerbatimChar"/>
        </w:rPr>
        <w:t xml:space="preserve">/etc/firewalld/services/ssh-custom.xml</w:t>
      </w:r>
      <w:r>
        <w:t xml:space="preserve"> </w:t>
      </w:r>
      <w:r>
        <w:t xml:space="preserve">на редактирование. Для создаваемой пользовательской службы изменяю описание на</w:t>
      </w:r>
      <w:r>
        <w:t xml:space="preserve"> </w:t>
      </w:r>
      <w:r>
        <w:rPr>
          <w:rStyle w:val="VerbatimChar"/>
        </w:rPr>
        <w:t xml:space="preserve">SSH-2022 port</w:t>
      </w:r>
      <w:r>
        <w:t xml:space="preserve">, чтобы отличить её от стандартной службы SSH, а значение порта изменяю с</w:t>
      </w:r>
      <w:r>
        <w:t xml:space="preserve"> </w:t>
      </w:r>
      <w:r>
        <w:rPr>
          <w:rStyle w:val="VerbatimChar"/>
        </w:rPr>
        <w:t xml:space="preserve">22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2022</w:t>
      </w:r>
      <w:r>
        <w:t xml:space="preserve">. В результате элемент описания принимает вид</w:t>
      </w:r>
      <w:r>
        <w:t xml:space="preserve"> </w:t>
      </w:r>
      <w:r>
        <w:rPr>
          <w:rStyle w:val="VerbatimChar"/>
        </w:rPr>
        <w:t xml:space="preserve">&lt;description&gt;SSH-2022 port&lt;/description&gt;</w:t>
      </w:r>
      <w:r>
        <w:t xml:space="preserve">, а правило порта —</w:t>
      </w:r>
      <w:r>
        <w:t xml:space="preserve"> </w:t>
      </w:r>
      <w:r>
        <w:rPr>
          <w:rStyle w:val="VerbatimChar"/>
        </w:rPr>
        <w:t xml:space="preserve">&lt;port protocol="tcp" port="2022"/&gt;</w:t>
      </w:r>
      <w:r>
        <w:t xml:space="preserve"> </w:t>
      </w:r>
      <w:r>
        <w:t xml:space="preserve">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 При этом протокол остаётся TCP, поскольку SSH устанавливает соединения поверх TCP.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10004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00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Изменение описания пользовательской службы SSH и номера порта на 2022</w:t>
            </w:r>
          </w:p>
          <w:bookmarkEnd w:id="28"/>
        </w:tc>
      </w:tr>
    </w:tbl>
    <w:p>
      <w:pPr>
        <w:pStyle w:val="BodyText"/>
      </w:pPr>
      <w:r>
        <w:t xml:space="preserve">До перезагрузки конфигурации FirewallD просматриваю перечень известных служб командой</w:t>
      </w:r>
      <w:r>
        <w:t xml:space="preserve"> </w:t>
      </w:r>
      <w:r>
        <w:rPr>
          <w:rStyle w:val="VerbatimChar"/>
        </w:rPr>
        <w:t xml:space="preserve">firewall-cmd --get-services</w:t>
      </w:r>
      <w:r>
        <w:t xml:space="preserve"> </w:t>
      </w:r>
      <w:r>
        <w:t xml:space="preserve">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 Команда выводит встроенные и ранее зарегистрированные службы, которые могут использоваться в правилах межсетевого экрана. В списке присутствует стандартная служба</w:t>
      </w:r>
      <w:r>
        <w:t xml:space="preserve"> </w:t>
      </w:r>
      <w:r>
        <w:rPr>
          <w:rStyle w:val="VerbatimChar"/>
        </w:rPr>
        <w:t xml:space="preserve">ssh</w:t>
      </w:r>
      <w:r>
        <w:t xml:space="preserve">, однако созданная служба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 </w:t>
      </w:r>
      <w:r>
        <w:t xml:space="preserve">ещё отсутствует. Причина заключается в том, что после добавления нового XML-файла работающий процесс FirewallD ещё не перечитал конфигурацию из каталога</w:t>
      </w:r>
      <w:r>
        <w:t xml:space="preserve"> </w:t>
      </w:r>
      <w:r>
        <w:rPr>
          <w:rStyle w:val="VerbatimChar"/>
        </w:rPr>
        <w:t xml:space="preserve">/etc/firewalld/services/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84055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Список доступных служб FirewallD до перезагрузки конфигурации</w:t>
            </w:r>
          </w:p>
          <w:bookmarkEnd w:id="32"/>
        </w:tc>
      </w:tr>
    </w:tbl>
    <w:p>
      <w:pPr>
        <w:pStyle w:val="BodyText"/>
      </w:pPr>
      <w:r>
        <w:t xml:space="preserve">Для применения изменений выполняю команду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. Команда перечитывает постоянную конфигурацию FirewallD и применяет её без необходимости полной остановки службы. Полученное сообщение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подтверждает успешную перезагрузку правил. После этого повторно выполняю</w:t>
      </w:r>
      <w:r>
        <w:t xml:space="preserve"> </w:t>
      </w:r>
      <w:r>
        <w:rPr>
          <w:rStyle w:val="VerbatimChar"/>
        </w:rPr>
        <w:t xml:space="preserve">firewall-cmd --get-services</w:t>
      </w:r>
      <w:r>
        <w:t xml:space="preserve">. Теперь в перечне доступных служб присутствует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, следовательно, файл</w:t>
      </w:r>
      <w:r>
        <w:t xml:space="preserve"> </w:t>
      </w:r>
      <w:r>
        <w:rPr>
          <w:rStyle w:val="VerbatimChar"/>
        </w:rPr>
        <w:t xml:space="preserve">/etc/firewalld/services/ssh-custom.xml</w:t>
      </w:r>
      <w:r>
        <w:t xml:space="preserve"> </w:t>
      </w:r>
      <w:r>
        <w:t xml:space="preserve">успешно распознан FirewallD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97649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6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Перезагрузка FirewallD и появление службы ssh-custom в списке доступных служб</w:t>
            </w:r>
          </w:p>
          <w:bookmarkEnd w:id="36"/>
        </w:tc>
      </w:tr>
    </w:tbl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firewall-cmd --list-services</w:t>
      </w:r>
      <w:r>
        <w:t xml:space="preserve"> </w:t>
      </w:r>
      <w:r>
        <w:t xml:space="preserve">просматриваю службы, активированные в текущей зоне межсетевого экрана. Изначально вывод содержит</w:t>
      </w:r>
      <w:r>
        <w:t xml:space="preserve"> </w:t>
      </w:r>
      <w:r>
        <w:rPr>
          <w:rStyle w:val="VerbatimChar"/>
        </w:rPr>
        <w:t xml:space="preserve">cockpit</w:t>
      </w:r>
      <w:r>
        <w:t xml:space="preserve">,</w:t>
      </w:r>
      <w:r>
        <w:t xml:space="preserve"> </w:t>
      </w:r>
      <w:r>
        <w:rPr>
          <w:rStyle w:val="VerbatimChar"/>
        </w:rPr>
        <w:t xml:space="preserve">dhcp</w:t>
      </w:r>
      <w:r>
        <w:t xml:space="preserve">,</w:t>
      </w:r>
      <w:r>
        <w:t xml:space="preserve"> </w:t>
      </w:r>
      <w:r>
        <w:rPr>
          <w:rStyle w:val="VerbatimChar"/>
        </w:rPr>
        <w:t xml:space="preserve">dhcpv6-client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dns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ssh</w:t>
      </w:r>
      <w:r>
        <w:t xml:space="preserve">, при этом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 </w:t>
      </w:r>
      <w:r>
        <w:t xml:space="preserve">ещё не активирована. Для её добавления в текущую конфигурацию выполняю</w:t>
      </w:r>
      <w:r>
        <w:t xml:space="preserve"> </w:t>
      </w:r>
      <w:r>
        <w:rPr>
          <w:rStyle w:val="VerbatimChar"/>
        </w:rPr>
        <w:t xml:space="preserve">firewall-cmd --add-service=ssh-custom</w:t>
      </w:r>
      <w:r>
        <w:t xml:space="preserve">. Сообщение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означает успешное добавление правила. При повторном выполнении</w:t>
      </w:r>
      <w:r>
        <w:t xml:space="preserve"> </w:t>
      </w:r>
      <w:r>
        <w:rPr>
          <w:rStyle w:val="VerbatimChar"/>
        </w:rPr>
        <w:t xml:space="preserve">firewall-cmd --list-services</w:t>
      </w:r>
      <w:r>
        <w:t xml:space="preserve"> </w:t>
      </w:r>
      <w:r>
        <w:t xml:space="preserve">в списке появляется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.</w:t>
      </w:r>
    </w:p>
    <w:p>
      <w:pPr>
        <w:pStyle w:val="BodyText"/>
      </w:pPr>
      <w:r>
        <w:t xml:space="preserve">Чтобы настройка пользовательской службы сохранялась после перезапуска FirewallD или операционной системы, выполняю</w:t>
      </w:r>
      <w:r>
        <w:t xml:space="preserve"> </w:t>
      </w:r>
      <w:r>
        <w:rPr>
          <w:rStyle w:val="VerbatimChar"/>
        </w:rPr>
        <w:t xml:space="preserve">firewall-cmd --add-service=ssh-custom --permanent</w:t>
      </w:r>
      <w:r>
        <w:t xml:space="preserve">. Параметр</w:t>
      </w:r>
      <w:r>
        <w:t xml:space="preserve"> </w:t>
      </w:r>
      <w:r>
        <w:rPr>
          <w:rStyle w:val="VerbatimChar"/>
        </w:rPr>
        <w:t xml:space="preserve">--permanent</w:t>
      </w:r>
      <w:r>
        <w:t xml:space="preserve"> </w:t>
      </w:r>
      <w:r>
        <w:t xml:space="preserve">записывает изменение в постоянную конфигурацию, после чего командой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 </w:t>
      </w:r>
      <w:r>
        <w:t xml:space="preserve">применяю сохранённые параметры.</w:t>
      </w:r>
    </w:p>
    <w:p>
      <w:pPr>
        <w:pStyle w:val="BodyText"/>
      </w:pPr>
      <w:r>
        <w:t xml:space="preserve">Далее организую перенаправление входящих TCP-соединений с порта</w:t>
      </w:r>
      <w:r>
        <w:t xml:space="preserve"> </w:t>
      </w:r>
      <w:r>
        <w:rPr>
          <w:rStyle w:val="VerbatimChar"/>
        </w:rPr>
        <w:t xml:space="preserve">2022</w:t>
      </w:r>
      <w:r>
        <w:t xml:space="preserve"> </w:t>
      </w:r>
      <w:r>
        <w:t xml:space="preserve">на стандартный порт SSH</w:t>
      </w:r>
      <w:r>
        <w:t xml:space="preserve"> </w:t>
      </w:r>
      <w:r>
        <w:rPr>
          <w:rStyle w:val="VerbatimChar"/>
        </w:rPr>
        <w:t xml:space="preserve">22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firewall-cmd --add-forward-port=port=2022:proto=tcp:toport=22</w:t>
      </w:r>
      <w:r>
        <w:t xml:space="preserve">. Параметр</w:t>
      </w:r>
      <w:r>
        <w:t xml:space="preserve"> </w:t>
      </w:r>
      <w:r>
        <w:rPr>
          <w:rStyle w:val="VerbatimChar"/>
        </w:rPr>
        <w:t xml:space="preserve">port=2022</w:t>
      </w:r>
      <w:r>
        <w:t xml:space="preserve"> </w:t>
      </w:r>
      <w:r>
        <w:t xml:space="preserve">задаёт внешний порт, на который обращается клиент,</w:t>
      </w:r>
      <w:r>
        <w:t xml:space="preserve"> </w:t>
      </w:r>
      <w:r>
        <w:rPr>
          <w:rStyle w:val="VerbatimChar"/>
        </w:rPr>
        <w:t xml:space="preserve">proto=tcp</w:t>
      </w:r>
      <w:r>
        <w:t xml:space="preserve"> </w:t>
      </w:r>
      <w:r>
        <w:t xml:space="preserve">определяет транспортный протокол, а</w:t>
      </w:r>
      <w:r>
        <w:t xml:space="preserve"> </w:t>
      </w:r>
      <w:r>
        <w:rPr>
          <w:rStyle w:val="VerbatimChar"/>
        </w:rPr>
        <w:t xml:space="preserve">toport=22</w:t>
      </w:r>
      <w:r>
        <w:t xml:space="preserve"> </w:t>
      </w:r>
      <w:r>
        <w:t xml:space="preserve">задаёт локальный порт назначения. Получение сообщения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подтверждает успешное создание правила перенаправления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p>
      <w:pPr>
        <w:pStyle w:val="BodyText"/>
      </w:pPr>
      <w:r>
        <w:t xml:space="preserve">Таким способом служба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продолжает работать на стандартном локальном порту</w:t>
      </w:r>
      <w:r>
        <w:t xml:space="preserve"> </w:t>
      </w:r>
      <w:r>
        <w:rPr>
          <w:rStyle w:val="VerbatimChar"/>
        </w:rPr>
        <w:t xml:space="preserve">22</w:t>
      </w:r>
      <w:r>
        <w:t xml:space="preserve">, однако клиенту для подключения к серверу можно использовать порт</w:t>
      </w:r>
      <w:r>
        <w:t xml:space="preserve"> </w:t>
      </w:r>
      <w:r>
        <w:rPr>
          <w:rStyle w:val="VerbatimChar"/>
        </w:rPr>
        <w:t xml:space="preserve">2022</w:t>
      </w:r>
      <w:r>
        <w:t xml:space="preserve">. Перенаправление выполняется средствами межсетевого экрана без необходимости изменения параметра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в конфигурации самого SSH-сервера.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18141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814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Активация ssh-custom и настройка перенаправления TCP-порта 2022 на порт 22</w:t>
            </w:r>
          </w:p>
          <w:bookmarkEnd w:id="40"/>
        </w:tc>
      </w:tr>
    </w:tbl>
    <w:p>
      <w:pPr>
        <w:pStyle w:val="BodyText"/>
      </w:pPr>
      <w:r>
        <w:t xml:space="preserve">Для проверки созданного правила перехожу на виртуальную машину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и выполняю подключение к серверу командой</w:t>
      </w:r>
      <w:r>
        <w:t xml:space="preserve"> </w:t>
      </w:r>
      <w:r>
        <w:rPr>
          <w:rStyle w:val="VerbatimChar"/>
        </w:rPr>
        <w:t xml:space="preserve">ssh -p 2022 zfagaeva@server.zfagaeva.net</w:t>
      </w:r>
      <w:r>
        <w:t xml:space="preserve"> </w:t>
      </w:r>
      <w:r>
        <w:t xml:space="preserve">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 Параметр</w:t>
      </w:r>
      <w:r>
        <w:t xml:space="preserve"> </w:t>
      </w:r>
      <w:r>
        <w:rPr>
          <w:rStyle w:val="VerbatimChar"/>
        </w:rPr>
        <w:t xml:space="preserve">-p 2022</w:t>
      </w:r>
      <w:r>
        <w:t xml:space="preserve"> </w:t>
      </w:r>
      <w:r>
        <w:t xml:space="preserve">указывает SSH-клиенту использовать вместо стандартного порта</w:t>
      </w:r>
      <w:r>
        <w:t xml:space="preserve"> </w:t>
      </w:r>
      <w:r>
        <w:rPr>
          <w:rStyle w:val="VerbatimChar"/>
        </w:rPr>
        <w:t xml:space="preserve">22</w:t>
      </w:r>
      <w:r>
        <w:t xml:space="preserve"> </w:t>
      </w:r>
      <w:r>
        <w:t xml:space="preserve">порт</w:t>
      </w:r>
      <w:r>
        <w:t xml:space="preserve"> </w:t>
      </w:r>
      <w:r>
        <w:rPr>
          <w:rStyle w:val="VerbatimChar"/>
        </w:rPr>
        <w:t xml:space="preserve">2022</w:t>
      </w:r>
      <w:r>
        <w:t xml:space="preserve">.</w:t>
      </w:r>
    </w:p>
    <w:p>
      <w:pPr>
        <w:pStyle w:val="BodyText"/>
      </w:pPr>
      <w:r>
        <w:t xml:space="preserve">При первом соединении SSH сообщает, что подлинность узла</w:t>
      </w:r>
      <w:r>
        <w:t xml:space="preserve"> </w:t>
      </w:r>
      <w:r>
        <w:rPr>
          <w:rStyle w:val="VerbatimChar"/>
        </w:rPr>
        <w:t xml:space="preserve">[server.zfagaeva.net]:2022</w:t>
      </w:r>
      <w:r>
        <w:t xml:space="preserve"> </w:t>
      </w:r>
      <w:r>
        <w:t xml:space="preserve">ранее не проверялась, и отображает отпечаток ключа ED25519. На запрос о продолжении соединения отвечаю</w:t>
      </w:r>
      <w:r>
        <w:t xml:space="preserve"> </w:t>
      </w:r>
      <w:r>
        <w:rPr>
          <w:rStyle w:val="VerbatimChar"/>
        </w:rPr>
        <w:t xml:space="preserve">yes</w:t>
      </w:r>
      <w:r>
        <w:t xml:space="preserve">, после чего информация о сервере добавляется в файл известных узлов. Далее ввожу пароль пользователя</w:t>
      </w:r>
      <w:r>
        <w:t xml:space="preserve"> </w:t>
      </w:r>
      <w:r>
        <w:rPr>
          <w:rStyle w:val="VerbatimChar"/>
        </w:rPr>
        <w:t xml:space="preserve">zfagaeva</w:t>
      </w:r>
      <w:r>
        <w:t xml:space="preserve">. После успешной аутентификации появляется приглашение командной строки</w:t>
      </w:r>
      <w:r>
        <w:t xml:space="preserve"> </w:t>
      </w:r>
      <w:r>
        <w:rPr>
          <w:rStyle w:val="VerbatimChar"/>
        </w:rPr>
        <w:t xml:space="preserve">zfagaeva@server.zfagaeva.net</w:t>
      </w:r>
      <w:r>
        <w:t xml:space="preserve">, что подтверждает успешное подключение к серверу через порт</w:t>
      </w:r>
      <w:r>
        <w:t xml:space="preserve"> </w:t>
      </w:r>
      <w:r>
        <w:rPr>
          <w:rStyle w:val="VerbatimChar"/>
        </w:rPr>
        <w:t xml:space="preserve">2022</w:t>
      </w:r>
      <w:r>
        <w:t xml:space="preserve">. После проверки завершаю удалённый сеанс командой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, в результате появляется сообщение</w:t>
      </w:r>
      <w:r>
        <w:t xml:space="preserve"> </w:t>
      </w:r>
      <w:r>
        <w:rPr>
          <w:rStyle w:val="VerbatimChar"/>
        </w:rPr>
        <w:t xml:space="preserve">Connection to server.zfagaeva.net closed.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08318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31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Проверка SSH-подключения к серверу через порт 2022</w:t>
            </w:r>
          </w:p>
          <w:bookmarkEnd w:id="44"/>
        </w:tc>
      </w:tr>
    </w:tbl>
    <w:p>
      <w:pPr>
        <w:pStyle w:val="BodyText"/>
      </w:pPr>
      <w:r>
        <w:t xml:space="preserve">Для дальнейшей организации маршрутизации трафика через виртуальную машину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проверяю параметры перенаправления пакетов ядра командой</w:t>
      </w:r>
      <w:r>
        <w:t xml:space="preserve"> </w:t>
      </w:r>
      <w:r>
        <w:rPr>
          <w:rStyle w:val="VerbatimChar"/>
        </w:rPr>
        <w:t xml:space="preserve">sysctl -a | grep forward</w:t>
      </w:r>
      <w:r>
        <w:t xml:space="preserve">. В выводе отображаются параметры IPv4 и IPv6, содержащие слово</w:t>
      </w:r>
      <w:r>
        <w:t xml:space="preserve"> </w:t>
      </w:r>
      <w:r>
        <w:rPr>
          <w:rStyle w:val="VerbatimChar"/>
        </w:rPr>
        <w:t xml:space="preserve">forward</w:t>
      </w:r>
      <w:r>
        <w:t xml:space="preserve">. В частности, значение</w:t>
      </w:r>
      <w:r>
        <w:t xml:space="preserve"> </w:t>
      </w:r>
      <w:r>
        <w:rPr>
          <w:rStyle w:val="VerbatimChar"/>
        </w:rPr>
        <w:t xml:space="preserve">net.ipv4.ip_forward = 0</w:t>
      </w:r>
      <w:r>
        <w:t xml:space="preserve"> </w:t>
      </w:r>
      <w:r>
        <w:t xml:space="preserve">показывает, что глобальная маршрутизация IPv4-пакетов на данный момент выключена. При таком значении сервер не пересылает IPv4-пакеты между своими сетевыми интерфейсами.</w:t>
      </w:r>
    </w:p>
    <w:p>
      <w:pPr>
        <w:pStyle w:val="BodyText"/>
      </w:pPr>
      <w:r>
        <w:t xml:space="preserve">Для включения маршрутизации создаю конфигурационный файл</w:t>
      </w:r>
      <w:r>
        <w:t xml:space="preserve"> </w:t>
      </w:r>
      <w:r>
        <w:rPr>
          <w:rStyle w:val="VerbatimChar"/>
        </w:rPr>
        <w:t xml:space="preserve">/etc/sysctl.d/90-forward.conf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echo "net.ipv4.ip_forward = 1" &gt; /etc/sysctl.d/90-forward.conf</w:t>
      </w:r>
      <w:r>
        <w:t xml:space="preserve">. Параметр</w:t>
      </w:r>
      <w:r>
        <w:t xml:space="preserve"> </w:t>
      </w:r>
      <w:r>
        <w:rPr>
          <w:rStyle w:val="VerbatimChar"/>
        </w:rPr>
        <w:t xml:space="preserve">net.ipv4.ip_forward = 1</w:t>
      </w:r>
      <w:r>
        <w:t xml:space="preserve"> </w:t>
      </w:r>
      <w:r>
        <w:t xml:space="preserve">разрешает ядру Linux пересылать IPv4-пакеты между сетевыми интерфейсами. Для применения параметра без перезагрузки операционной системы выполняю</w:t>
      </w:r>
      <w:r>
        <w:t xml:space="preserve"> </w:t>
      </w:r>
      <w:r>
        <w:rPr>
          <w:rStyle w:val="VerbatimChar"/>
        </w:rPr>
        <w:t xml:space="preserve">sysctl -p /etc/sysctl.d/90-forward.conf</w:t>
      </w:r>
      <w:r>
        <w:t xml:space="preserve">. В выводе появляется строка</w:t>
      </w:r>
      <w:r>
        <w:t xml:space="preserve"> </w:t>
      </w:r>
      <w:r>
        <w:rPr>
          <w:rStyle w:val="VerbatimChar"/>
        </w:rPr>
        <w:t xml:space="preserve">net.ipv4.ip_forward = 1</w:t>
      </w:r>
      <w:r>
        <w:t xml:space="preserve">, подтверждающая включение IPv4 forwarding.</w:t>
      </w:r>
    </w:p>
    <w:p>
      <w:pPr>
        <w:pStyle w:val="BodyText"/>
      </w:pPr>
      <w:r>
        <w:t xml:space="preserve">После включения маршрутизации настраиваю маскарадинг командой</w:t>
      </w:r>
      <w:r>
        <w:t xml:space="preserve"> </w:t>
      </w:r>
      <w:r>
        <w:rPr>
          <w:rStyle w:val="VerbatimChar"/>
        </w:rPr>
        <w:t xml:space="preserve">firewall-cmd --zone=public --add-masquerade --permanent</w:t>
      </w:r>
      <w:r>
        <w:t xml:space="preserve">. Параметр</w:t>
      </w:r>
      <w:r>
        <w:t xml:space="preserve"> </w:t>
      </w:r>
      <w:r>
        <w:rPr>
          <w:rStyle w:val="VerbatimChar"/>
        </w:rPr>
        <w:t xml:space="preserve">--zone=public</w:t>
      </w:r>
      <w:r>
        <w:t xml:space="preserve"> </w:t>
      </w:r>
      <w:r>
        <w:t xml:space="preserve">задаёт зону FirewallD, для которой включается маскарадинг,</w:t>
      </w:r>
      <w:r>
        <w:t xml:space="preserve"> </w:t>
      </w:r>
      <w:r>
        <w:rPr>
          <w:rStyle w:val="VerbatimChar"/>
        </w:rPr>
        <w:t xml:space="preserve">--add-masquerade</w:t>
      </w:r>
      <w:r>
        <w:t xml:space="preserve"> </w:t>
      </w:r>
      <w:r>
        <w:t xml:space="preserve">активирует преобразование исходного адреса для проходящего через сервер трафика, а</w:t>
      </w:r>
      <w:r>
        <w:t xml:space="preserve"> </w:t>
      </w:r>
      <w:r>
        <w:rPr>
          <w:rStyle w:val="VerbatimChar"/>
        </w:rPr>
        <w:t xml:space="preserve">--permanent</w:t>
      </w:r>
      <w:r>
        <w:t xml:space="preserve"> </w:t>
      </w:r>
      <w:r>
        <w:t xml:space="preserve">сохраняет настройку в постоянной конфигурации. Полученное сообщение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подтверждает выполнение команды. Затем выполняю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, чтобы применить постоянную конфигурацию межсетевого экрана 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p>
      <w:pPr>
        <w:pStyle w:val="BodyText"/>
      </w:pPr>
      <w:r>
        <w:t xml:space="preserve">Маскарадинг позволяет клиентской виртуальной машине обращаться к внешней сети через сервер. При выходе пакета во внешнюю сеть исходный адрес клиента заменяется адресом внешнего интерфейса сервера, а для ответного трафика выполняется обратное преобразование. В сочетании с включённым параметром</w:t>
      </w:r>
      <w:r>
        <w:t xml:space="preserve"> </w:t>
      </w:r>
      <w:r>
        <w:rPr>
          <w:rStyle w:val="VerbatimChar"/>
        </w:rPr>
        <w:t xml:space="preserve">net.ipv4.ip_forward</w:t>
      </w:r>
      <w:r>
        <w:t xml:space="preserve"> </w:t>
      </w:r>
      <w:r>
        <w:t xml:space="preserve">виртуальная машина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может выполнять функции маршрутизатора для клиента.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83547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5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Включение перенаправления IPv4-пакетов и маскарадинга на сервере</w:t>
            </w:r>
          </w:p>
          <w:bookmarkEnd w:id="48"/>
        </w:tc>
      </w:tr>
    </w:tbl>
    <w:p>
      <w:pPr>
        <w:pStyle w:val="BodyText"/>
      </w:pPr>
      <w:r>
        <w:t xml:space="preserve">После настройки IP forwarding и маскарадинга проверяю доступ клиента к сети Интернет. 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запускаю веб-браузер и открываю внешний веб-ресурс. Страница успешно загружается и отображает полученное из сети содержимое 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 Успешная загрузка внешнего сайта подтверждает, что клиент получает доступ в Интернет через виртуальную машину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 а настроенные маршрутизация и маскарадинг работают корректно.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269560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56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Проверка доступа виртуальной машины client к сети Интернет</w:t>
            </w:r>
          </w:p>
          <w:bookmarkEnd w:id="52"/>
        </w:tc>
      </w:tr>
    </w:tbl>
    <w:p>
      <w:pPr>
        <w:pStyle w:val="BodyText"/>
      </w:pPr>
      <w:r>
        <w:t xml:space="preserve">Для сохранения выполненной конфигурации в проекте Vagrant перехожу на сервере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. Создаю структуру каталогов для конфигурационных файлов FirewallD и</w:t>
      </w:r>
      <w:r>
        <w:t xml:space="preserve"> </w:t>
      </w:r>
      <w:r>
        <w:rPr>
          <w:rStyle w:val="VerbatimChar"/>
        </w:rPr>
        <w:t xml:space="preserve">sysctl</w:t>
      </w:r>
      <w:r>
        <w:t xml:space="preserve"> </w:t>
      </w:r>
      <w:r>
        <w:t xml:space="preserve">командами</w:t>
      </w:r>
      <w:r>
        <w:t xml:space="preserve"> </w:t>
      </w:r>
      <w:r>
        <w:rPr>
          <w:rStyle w:val="VerbatimChar"/>
        </w:rPr>
        <w:t xml:space="preserve">mkdir -p /vagrant/provision/server/firewall/etc/firewalld/services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mkdir -p /vagrant/provision/server/firewall/etc/sysctl.d</w:t>
      </w:r>
      <w:r>
        <w:t xml:space="preserve">. Параметр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позволяет создать всю необходимую последовательность вложенных каталогов и не выдаёт ошибку, если часть каталогов уже существует.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169845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84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Скрипт автоматической настройки FirewallD для Vagrant</w:t>
            </w:r>
          </w:p>
          <w:bookmarkEnd w:id="56"/>
        </w:tc>
      </w:tr>
    </w:tbl>
    <w:bookmarkEnd w:id="57"/>
    <w:bookmarkStart w:id="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была выполнена расширенная настройка межсетевого экрана FirewallD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 На основе стандартного описания службы SSH был создан пользовательский файл</w:t>
      </w:r>
      <w:r>
        <w:t xml:space="preserve"> </w:t>
      </w:r>
      <w:r>
        <w:rPr>
          <w:rStyle w:val="VerbatimChar"/>
        </w:rPr>
        <w:t xml:space="preserve">/etc/firewalld/services/ssh-custom.xml</w:t>
      </w:r>
      <w:r>
        <w:t xml:space="preserve">. В нём для пользовательской службы был задан TCP-порт</w:t>
      </w:r>
      <w:r>
        <w:t xml:space="preserve"> </w:t>
      </w:r>
      <w:r>
        <w:rPr>
          <w:rStyle w:val="VerbatimChar"/>
        </w:rPr>
        <w:t xml:space="preserve">2022</w:t>
      </w:r>
      <w:r>
        <w:t xml:space="preserve">, после чего конфигурация FirewallD была перезагружена и новая служба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 </w:t>
      </w:r>
      <w:r>
        <w:t xml:space="preserve">стала доступна для использования.</w:t>
      </w:r>
    </w:p>
    <w:p>
      <w:pPr>
        <w:pStyle w:val="BodyText"/>
      </w:pPr>
      <w:r>
        <w:t xml:space="preserve">Созданная служба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 </w:t>
      </w:r>
      <w:r>
        <w:t xml:space="preserve">была добавлена сначала во временную, а затем в постоянную конфигурацию FirewallD. Для организации доступа к SSH-серверу через нестандартный порт было настроено перенаправление входящих TCP-соединений с порта</w:t>
      </w:r>
      <w:r>
        <w:t xml:space="preserve"> </w:t>
      </w:r>
      <w:r>
        <w:rPr>
          <w:rStyle w:val="VerbatimChar"/>
        </w:rPr>
        <w:t xml:space="preserve">2022</w:t>
      </w:r>
      <w:r>
        <w:t xml:space="preserve"> </w:t>
      </w:r>
      <w:r>
        <w:t xml:space="preserve">на стандартный порт SSH</w:t>
      </w:r>
      <w:r>
        <w:t xml:space="preserve"> </w:t>
      </w:r>
      <w:r>
        <w:rPr>
          <w:rStyle w:val="VerbatimChar"/>
        </w:rPr>
        <w:t xml:space="preserve">22</w:t>
      </w:r>
      <w:r>
        <w:t xml:space="preserve">. Работоспособность правила была проверена с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подключением командой</w:t>
      </w:r>
      <w:r>
        <w:t xml:space="preserve"> </w:t>
      </w:r>
      <w:r>
        <w:rPr>
          <w:rStyle w:val="VerbatimChar"/>
        </w:rPr>
        <w:t xml:space="preserve">ssh -p 2022 zfagaeva@server.zfagaeva.net</w:t>
      </w:r>
      <w:r>
        <w:t xml:space="preserve">. Успешная авторизация подтвердила корректность настройки перенаправления портов.</w:t>
      </w:r>
    </w:p>
    <w:p>
      <w:pPr>
        <w:pStyle w:val="BodyText"/>
      </w:pPr>
      <w:r>
        <w:t xml:space="preserve">Для использования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 качестве маршрутизатора была проверена возможность перенаправления IPv4-пакетов. Параметр ядра</w:t>
      </w:r>
      <w:r>
        <w:t xml:space="preserve"> </w:t>
      </w:r>
      <w:r>
        <w:rPr>
          <w:rStyle w:val="VerbatimChar"/>
        </w:rPr>
        <w:t xml:space="preserve">net.ipv4.ip_forward</w:t>
      </w:r>
      <w:r>
        <w:t xml:space="preserve"> </w:t>
      </w:r>
      <w:r>
        <w:t xml:space="preserve">был установлен в значение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посредством конфигурационного файла</w:t>
      </w:r>
      <w:r>
        <w:t xml:space="preserve"> </w:t>
      </w:r>
      <w:r>
        <w:rPr>
          <w:rStyle w:val="VerbatimChar"/>
        </w:rPr>
        <w:t xml:space="preserve">/etc/sysctl.d/90-forward.conf</w:t>
      </w:r>
      <w:r>
        <w:t xml:space="preserve">. Настройка была применена командой</w:t>
      </w:r>
      <w:r>
        <w:t xml:space="preserve"> </w:t>
      </w:r>
      <w:r>
        <w:rPr>
          <w:rStyle w:val="VerbatimChar"/>
        </w:rPr>
        <w:t xml:space="preserve">sysctl -p</w:t>
      </w:r>
      <w:r>
        <w:t xml:space="preserve">, благодаря чему сервер получил возможность пересылать IPv4-пакеты между своими сетевыми интерфейсами.</w:t>
      </w:r>
    </w:p>
    <w:p>
      <w:pPr>
        <w:pStyle w:val="BodyText"/>
      </w:pPr>
      <w:r>
        <w:t xml:space="preserve">Для предоставления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доступа к сети Интернет в зоне FirewallD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был включён маскарадинг. При использовании маскарадинга исходный IP-адрес пакетов клиента при выходе во внешнюю сеть заменяется адресом внешнего сетевого интерфейса сервера. После настройки была проверена доступность внешних сетевых ресурсов с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, что подтвердило корректную работу маршрутизации и преобразования сетевых адресов.</w:t>
      </w:r>
    </w:p>
    <w:p>
      <w:pPr>
        <w:pStyle w:val="BodyText"/>
      </w:pPr>
      <w:r>
        <w:t xml:space="preserve">Для автоматизации выполненных настроек необходимые конфигурационные файлы</w:t>
      </w:r>
      <w:r>
        <w:t xml:space="preserve"> </w:t>
      </w:r>
      <w:r>
        <w:rPr>
          <w:rStyle w:val="VerbatimChar"/>
        </w:rPr>
        <w:t xml:space="preserve">ssh-custom.xml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90-forward.conf</w:t>
      </w:r>
      <w:r>
        <w:t xml:space="preserve"> </w:t>
      </w:r>
      <w:r>
        <w:t xml:space="preserve">были сохранены в каталоге</w:t>
      </w:r>
      <w:r>
        <w:t xml:space="preserve"> </w:t>
      </w:r>
      <w:r>
        <w:rPr>
          <w:rStyle w:val="VerbatimChar"/>
        </w:rPr>
        <w:t xml:space="preserve">/vagrant/provision/server/firewall/</w:t>
      </w:r>
      <w:r>
        <w:t xml:space="preserve">. 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был создан исполняемый сценарий</w:t>
      </w:r>
      <w:r>
        <w:t xml:space="preserve"> </w:t>
      </w:r>
      <w:r>
        <w:rPr>
          <w:rStyle w:val="VerbatimChar"/>
        </w:rPr>
        <w:t xml:space="preserve">firewall.sh</w:t>
      </w:r>
      <w:r>
        <w:t xml:space="preserve">, содержащий команды копирования конфигурационных файлов, добавления пользовательской службы SSH, настройки перенаправления порта</w:t>
      </w:r>
      <w:r>
        <w:t xml:space="preserve"> </w:t>
      </w:r>
      <w:r>
        <w:rPr>
          <w:rStyle w:val="VerbatimChar"/>
        </w:rPr>
        <w:t xml:space="preserve">2022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22</w:t>
      </w:r>
      <w:r>
        <w:t xml:space="preserve">, включения маскарадинга и перезагрузки FirewallD.</w:t>
      </w:r>
    </w:p>
    <w:p>
      <w:pPr>
        <w:pStyle w:val="BodyText"/>
      </w:pPr>
      <w:r>
        <w:t xml:space="preserve">В конфигурационный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был добавлен отдельный provisioning-этап, запускающий сценарий</w:t>
      </w:r>
      <w:r>
        <w:t xml:space="preserve"> </w:t>
      </w:r>
      <w:r>
        <w:rPr>
          <w:rStyle w:val="VerbatimChar"/>
        </w:rPr>
        <w:t xml:space="preserve">provision/server/firewall.sh</w:t>
      </w:r>
      <w:r>
        <w:t xml:space="preserve">. Благодаря этому расширенная настройка межсетевого экрана может автоматически воспроизводиться при развёртывании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</w:t>
      </w:r>
    </w:p>
    <w:bookmarkEnd w:id="58"/>
    <w:bookmarkStart w:id="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Где хранятся пользовательские файлы firewalld?</w:t>
      </w:r>
    </w:p>
    <w:p>
      <w:pPr>
        <w:pStyle w:val="FirstParagraph"/>
      </w:pPr>
      <w:r>
        <w:t xml:space="preserve">Пользовательские конфигурационные файлы FirewallD хранятся в каталоге:</w:t>
      </w:r>
    </w:p>
    <w:p>
      <w:pPr>
        <w:pStyle w:val="BodyText"/>
      </w:pPr>
      <w:r>
        <w:rPr>
          <w:rStyle w:val="VerbatimChar"/>
        </w:rPr>
        <w:t xml:space="preserve">/etc/firewalld/</w:t>
      </w:r>
    </w:p>
    <w:p>
      <w:pPr>
        <w:pStyle w:val="BodyText"/>
      </w:pPr>
      <w:r>
        <w:t xml:space="preserve">В частности, пользовательские описания служб располагаются в каталоге:</w:t>
      </w:r>
    </w:p>
    <w:p>
      <w:pPr>
        <w:pStyle w:val="BodyText"/>
      </w:pPr>
      <w:r>
        <w:rPr>
          <w:rStyle w:val="VerbatimChar"/>
        </w:rPr>
        <w:t xml:space="preserve">/etc/firewalld/services/</w:t>
      </w:r>
    </w:p>
    <w:p>
      <w:pPr>
        <w:pStyle w:val="BodyText"/>
      </w:pPr>
      <w:r>
        <w:t xml:space="preserve">Например, созданная в лабораторной работе служба SSH хранится в файле:</w:t>
      </w:r>
    </w:p>
    <w:p>
      <w:pPr>
        <w:pStyle w:val="BodyText"/>
      </w:pPr>
      <w:r>
        <w:rPr>
          <w:rStyle w:val="VerbatimChar"/>
        </w:rPr>
        <w:t xml:space="preserve">/etc/firewalld/services/ssh-custom.xml</w:t>
      </w:r>
    </w:p>
    <w:p>
      <w:pPr>
        <w:pStyle w:val="BodyText"/>
      </w:pPr>
      <w:r>
        <w:t xml:space="preserve">Системные файлы служб, устанавливаемые вместе с FirewallD и программными пакетами, располагаются отдельно — в каталоге</w:t>
      </w:r>
      <w:r>
        <w:t xml:space="preserve"> </w:t>
      </w:r>
      <w:r>
        <w:rPr>
          <w:rStyle w:val="VerbatimChar"/>
        </w:rPr>
        <w:t xml:space="preserve">/usr/lib/firewalld/services/</w:t>
      </w:r>
      <w:r>
        <w:t xml:space="preserve">. Файлы из</w:t>
      </w:r>
      <w:r>
        <w:t xml:space="preserve"> </w:t>
      </w:r>
      <w:r>
        <w:rPr>
          <w:rStyle w:val="VerbatimChar"/>
        </w:rPr>
        <w:t xml:space="preserve">/etc/firewalld/</w:t>
      </w:r>
      <w:r>
        <w:t xml:space="preserve"> </w:t>
      </w:r>
      <w:r>
        <w:t xml:space="preserve">предназначены для пользовательских настроек и имеют приоритет над стандартными конфигурационными файлами.</w:t>
      </w:r>
    </w:p>
    <w:p>
      <w:pPr>
        <w:pStyle w:val="Compact"/>
        <w:numPr>
          <w:ilvl w:val="0"/>
          <w:numId w:val="1002"/>
        </w:numPr>
      </w:pPr>
      <w:r>
        <w:t xml:space="preserve">Какую строку надо включить в пользовательский файл службы, чтобы указать порт TCP 2022?</w:t>
      </w:r>
    </w:p>
    <w:p>
      <w:pPr>
        <w:pStyle w:val="FirstParagraph"/>
      </w:pPr>
      <w:r>
        <w:t xml:space="preserve">Для указания TCP-порта</w:t>
      </w:r>
      <w:r>
        <w:t xml:space="preserve"> </w:t>
      </w:r>
      <w:r>
        <w:rPr>
          <w:rStyle w:val="VerbatimChar"/>
        </w:rPr>
        <w:t xml:space="preserve">2022</w:t>
      </w:r>
      <w:r>
        <w:t xml:space="preserve"> </w:t>
      </w:r>
      <w:r>
        <w:t xml:space="preserve">в XML-файле пользовательской службы необходимо добавить строку:</w:t>
      </w:r>
    </w:p>
    <w:p>
      <w:pPr>
        <w:pStyle w:val="BodyText"/>
      </w:pPr>
      <w:r>
        <w:rPr>
          <w:rStyle w:val="VerbatimChar"/>
        </w:rPr>
        <w:t xml:space="preserve">&lt;port protocol="tcp" port="2022"/&gt;</w:t>
      </w:r>
    </w:p>
    <w:p>
      <w:pPr>
        <w:pStyle w:val="BodyText"/>
      </w:pPr>
      <w:r>
        <w:t xml:space="preserve">Элемент</w:t>
      </w:r>
      <w:r>
        <w:t xml:space="preserve"> </w:t>
      </w:r>
      <w:r>
        <w:rPr>
          <w:rStyle w:val="VerbatimChar"/>
        </w:rPr>
        <w:t xml:space="preserve">&lt;port&gt;</w:t>
      </w:r>
      <w:r>
        <w:t xml:space="preserve"> </w:t>
      </w:r>
      <w:r>
        <w:t xml:space="preserve">определяет сетевой порт службы. Атрибут</w:t>
      </w:r>
      <w:r>
        <w:t xml:space="preserve"> </w:t>
      </w:r>
      <w:r>
        <w:rPr>
          <w:rStyle w:val="VerbatimChar"/>
        </w:rPr>
        <w:t xml:space="preserve">protocol="tcp"</w:t>
      </w:r>
      <w:r>
        <w:t xml:space="preserve"> </w:t>
      </w:r>
      <w:r>
        <w:t xml:space="preserve">указывает использование транспортного протокола TCP, а атрибут</w:t>
      </w:r>
      <w:r>
        <w:t xml:space="preserve"> </w:t>
      </w:r>
      <w:r>
        <w:rPr>
          <w:rStyle w:val="VerbatimChar"/>
        </w:rPr>
        <w:t xml:space="preserve">port="2022"</w:t>
      </w:r>
      <w:r>
        <w:t xml:space="preserve"> </w:t>
      </w:r>
      <w:r>
        <w:t xml:space="preserve">задаёт номер разрешённого порта.</w:t>
      </w:r>
    </w:p>
    <w:p>
      <w:pPr>
        <w:pStyle w:val="BodyText"/>
      </w:pPr>
      <w:r>
        <w:t xml:space="preserve">Например, фрагмент пользовательского файла службы может иметь вид: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short</w:t>
      </w:r>
      <w:r>
        <w:rPr>
          <w:rStyle w:val="NormalTok"/>
        </w:rPr>
        <w:t xml:space="preserve">&gt;SSH&lt;/</w:t>
      </w:r>
      <w:r>
        <w:rPr>
          <w:rStyle w:val="KeywordTok"/>
        </w:rPr>
        <w:t xml:space="preserve">short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&gt;SSH-2022 port&lt;/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port</w:t>
      </w:r>
      <w:r>
        <w:rPr>
          <w:rStyle w:val="OtherTok"/>
        </w:rPr>
        <w:t xml:space="preserve"> protocol=</w:t>
      </w:r>
      <w:r>
        <w:rPr>
          <w:rStyle w:val="StringTok"/>
        </w:rPr>
        <w:t xml:space="preserve">"tcp"</w:t>
      </w:r>
      <w:r>
        <w:rPr>
          <w:rStyle w:val="OtherTok"/>
        </w:rPr>
        <w:t xml:space="preserve"> port=</w:t>
      </w:r>
      <w:r>
        <w:rPr>
          <w:rStyle w:val="StringTok"/>
        </w:rPr>
        <w:t xml:space="preserve">"2022"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&gt;</w:t>
      </w:r>
    </w:p>
    <w:p>
      <w:pPr>
        <w:pStyle w:val="Compact"/>
        <w:numPr>
          <w:ilvl w:val="0"/>
          <w:numId w:val="1003"/>
        </w:numPr>
      </w:pPr>
      <w:r>
        <w:t xml:space="preserve">Какая команда позволяет вам перечислить все службы, доступные в настоящее время на вашем сервере?</w:t>
      </w:r>
    </w:p>
    <w:p>
      <w:pPr>
        <w:pStyle w:val="FirstParagraph"/>
      </w:pPr>
      <w:r>
        <w:t xml:space="preserve">Для вывода всех служб, известных FirewallD, используется команда:</w:t>
      </w:r>
    </w:p>
    <w:p>
      <w:pPr>
        <w:pStyle w:val="BodyText"/>
      </w:pPr>
      <w:r>
        <w:rPr>
          <w:rStyle w:val="VerbatimChar"/>
        </w:rPr>
        <w:t xml:space="preserve">firewall-cmd --get-services</w:t>
      </w:r>
    </w:p>
    <w:p>
      <w:pPr>
        <w:pStyle w:val="BodyText"/>
      </w:pPr>
      <w:r>
        <w:t xml:space="preserve">Она отображает как стандартные службы, поставляемые вместе с FirewallD и установленными пакетами, так и пользовательские службы, конфигурационные файлы которых были загружены FirewallD.</w:t>
      </w:r>
    </w:p>
    <w:p>
      <w:pPr>
        <w:pStyle w:val="BodyText"/>
      </w:pPr>
      <w:r>
        <w:t xml:space="preserve">После создания нового файла службы может потребоваться перечитать конфигурацию:</w:t>
      </w:r>
    </w:p>
    <w:p>
      <w:pPr>
        <w:pStyle w:val="BodyText"/>
      </w:pPr>
      <w:r>
        <w:rPr>
          <w:rStyle w:val="VerbatimChar"/>
        </w:rPr>
        <w:t xml:space="preserve">firewall-cmd --reload</w:t>
      </w:r>
    </w:p>
    <w:p>
      <w:pPr>
        <w:pStyle w:val="BodyText"/>
      </w:pPr>
      <w:r>
        <w:t xml:space="preserve">После этого повторное выполнение:</w:t>
      </w:r>
    </w:p>
    <w:p>
      <w:pPr>
        <w:pStyle w:val="BodyText"/>
      </w:pPr>
      <w:r>
        <w:rPr>
          <w:rStyle w:val="VerbatimChar"/>
        </w:rPr>
        <w:t xml:space="preserve">firewall-cmd --get-services</w:t>
      </w:r>
    </w:p>
    <w:p>
      <w:pPr>
        <w:pStyle w:val="BodyText"/>
      </w:pPr>
      <w:r>
        <w:t xml:space="preserve">покажет созданную пользовательскую службу.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--list-services</w:t>
      </w:r>
      <w:r>
        <w:t xml:space="preserve"> </w:t>
      </w:r>
      <w:r>
        <w:t xml:space="preserve">имеет другое назначение: она выводит не все доступные службы, а только службы, разрешённые в текущей активной зоне.</w:t>
      </w:r>
    </w:p>
    <w:p>
      <w:pPr>
        <w:pStyle w:val="Compact"/>
        <w:numPr>
          <w:ilvl w:val="0"/>
          <w:numId w:val="1004"/>
        </w:numPr>
      </w:pPr>
      <w:r>
        <w:t xml:space="preserve">В чем разница между трансляцией сетевых адресов (NAT) и маскарадингом (masquerading)?</w:t>
      </w:r>
    </w:p>
    <w:p>
      <w:pPr>
        <w:pStyle w:val="FirstParagraph"/>
      </w:pPr>
      <w:r>
        <w:t xml:space="preserve">NAT (Network Address Translation) — общее название механизма преобразования сетевых адресов и, при необходимости, номеров портов при прохождении пакетов через маршрутизатор или межсетевой экран. NAT может использоваться как для изменения адреса источника пакета, так и для изменения адреса назначения.</w:t>
      </w:r>
    </w:p>
    <w:p>
      <w:pPr>
        <w:pStyle w:val="BodyText"/>
      </w:pPr>
      <w:r>
        <w:t xml:space="preserve">Например, при SNAT можно явно указать внешний IP-адрес, которым должен заменяться внутренний адрес отправителя. Такой вариант удобен, когда внешний интерфейс маршрутизатора имеет постоянный IP-адрес.</w:t>
      </w:r>
    </w:p>
    <w:p>
      <w:pPr>
        <w:pStyle w:val="BodyText"/>
      </w:pPr>
      <w:r>
        <w:t xml:space="preserve">Masquerading является разновидностью преобразования исходного адреса, то есть SNAT. Основное отличие заключается в том, что при маскарадинге внешний IP-адрес не требуется задавать вручную. Система автоматически использует текущий адрес выходного сетевого интерфейса.</w:t>
      </w:r>
    </w:p>
    <w:p>
      <w:pPr>
        <w:pStyle w:val="BodyText"/>
      </w:pPr>
      <w:r>
        <w:t xml:space="preserve">Поэтому маскарадинг особенно удобен для интерфейсов, IP-адрес которых может изменяться, например при получении адреса по DHCP.</w:t>
      </w:r>
    </w:p>
    <w:p>
      <w:pPr>
        <w:pStyle w:val="BodyText"/>
      </w:pPr>
      <w:r>
        <w:t xml:space="preserve">В лабораторной работе маскарадинг включается командой FirewallD, после чего пакеты от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, проходящие через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во внешнюю сеть, получают в качестве исходного адреса адрес внешнего интерфейса сервера. Ответные пакеты автоматически сопоставляются с исходными соединениями и передаются обратно клиенту.</w:t>
      </w:r>
    </w:p>
    <w:p>
      <w:pPr>
        <w:pStyle w:val="Compact"/>
        <w:numPr>
          <w:ilvl w:val="0"/>
          <w:numId w:val="1005"/>
        </w:numPr>
      </w:pPr>
      <w:r>
        <w:t xml:space="preserve">Какая команда разрешает входящий трафик на порт 4404 и перенаправляет его в службу ssh по IP-адресу 10.0.0.10?</w:t>
      </w:r>
    </w:p>
    <w:p>
      <w:pPr>
        <w:pStyle w:val="FirstParagraph"/>
      </w:pPr>
      <w:r>
        <w:t xml:space="preserve">Для перенаправления входящих TCP-соединений с порта</w:t>
      </w:r>
      <w:r>
        <w:t xml:space="preserve"> </w:t>
      </w:r>
      <w:r>
        <w:rPr>
          <w:rStyle w:val="VerbatimChar"/>
        </w:rPr>
        <w:t xml:space="preserve">4404</w:t>
      </w:r>
      <w:r>
        <w:t xml:space="preserve"> </w:t>
      </w:r>
      <w:r>
        <w:t xml:space="preserve">на стандартный порт SSH</w:t>
      </w:r>
      <w:r>
        <w:t xml:space="preserve"> </w:t>
      </w:r>
      <w:r>
        <w:rPr>
          <w:rStyle w:val="VerbatimChar"/>
        </w:rPr>
        <w:t xml:space="preserve">22</w:t>
      </w:r>
      <w:r>
        <w:t xml:space="preserve"> </w:t>
      </w:r>
      <w:r>
        <w:t xml:space="preserve">узла с IP-адресом</w:t>
      </w:r>
      <w:r>
        <w:t xml:space="preserve"> </w:t>
      </w:r>
      <w:r>
        <w:rPr>
          <w:rStyle w:val="VerbatimChar"/>
        </w:rPr>
        <w:t xml:space="preserve">10.0.0.10</w:t>
      </w:r>
      <w:r>
        <w:t xml:space="preserve"> </w:t>
      </w:r>
      <w:r>
        <w:t xml:space="preserve">используется команда:</w:t>
      </w:r>
    </w:p>
    <w:p>
      <w:pPr>
        <w:pStyle w:val="BodyText"/>
      </w:pPr>
      <w:r>
        <w:rPr>
          <w:rStyle w:val="VerbatimChar"/>
        </w:rPr>
        <w:t xml:space="preserve">firewall-cmd --add-forward-port=port=4404:proto=tcp:toport=22:toaddr=10.0.0.10</w:t>
      </w:r>
    </w:p>
    <w:p>
      <w:pPr>
        <w:pStyle w:val="BodyText"/>
      </w:pPr>
      <w:r>
        <w:t xml:space="preserve">Здесь: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port=4404</w:t>
      </w:r>
      <w:r>
        <w:t xml:space="preserve"> </w:t>
      </w:r>
      <w:r>
        <w:t xml:space="preserve">— входящий порт, на который поступает соединение;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proto=tcp</w:t>
      </w:r>
      <w:r>
        <w:t xml:space="preserve"> </w:t>
      </w:r>
      <w:r>
        <w:t xml:space="preserve">— используемый транспортный протокол;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toport=22</w:t>
      </w:r>
      <w:r>
        <w:t xml:space="preserve"> </w:t>
      </w:r>
      <w:r>
        <w:t xml:space="preserve">— порт назначения, соответствующий стандартной службе SSH;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toaddr=10.0.0.10</w:t>
      </w:r>
      <w:r>
        <w:t xml:space="preserve"> </w:t>
      </w:r>
      <w:r>
        <w:t xml:space="preserve">— IP-адрес узла, на который необходимо перенаправить соединение.</w:t>
      </w:r>
    </w:p>
    <w:p>
      <w:pPr>
        <w:pStyle w:val="FirstParagraph"/>
      </w:pPr>
      <w:r>
        <w:t xml:space="preserve">Для сохранения правила после перезагрузки FirewallD используется вариант:</w:t>
      </w:r>
    </w:p>
    <w:p>
      <w:pPr>
        <w:pStyle w:val="BodyText"/>
      </w:pPr>
      <w:r>
        <w:rPr>
          <w:rStyle w:val="VerbatimChar"/>
        </w:rPr>
        <w:t xml:space="preserve">firewall-cmd --add-forward-port=port=4404:proto=tcp:toport=22:toaddr=10.0.0.10 --permanent</w:t>
      </w:r>
    </w:p>
    <w:p>
      <w:pPr>
        <w:pStyle w:val="BodyText"/>
      </w:pPr>
      <w:r>
        <w:t xml:space="preserve">После добавления постоянного правила необходимо применить конфигурацию:</w:t>
      </w:r>
    </w:p>
    <w:p>
      <w:pPr>
        <w:pStyle w:val="BodyText"/>
      </w:pPr>
      <w:r>
        <w:rPr>
          <w:rStyle w:val="VerbatimChar"/>
        </w:rPr>
        <w:t xml:space="preserve">firewall-cmd --reload</w:t>
      </w:r>
    </w:p>
    <w:p>
      <w:pPr>
        <w:pStyle w:val="BodyText"/>
      </w:pPr>
      <w:r>
        <w:t xml:space="preserve">При перенаправлении трафика на другой узел также должна быть разрешена маршрутизация IPv4-пакетов, например посредством параметра:</w:t>
      </w:r>
    </w:p>
    <w:p>
      <w:pPr>
        <w:pStyle w:val="BodyText"/>
      </w:pPr>
      <w:r>
        <w:rPr>
          <w:rStyle w:val="VerbatimChar"/>
        </w:rPr>
        <w:t xml:space="preserve">net.ipv4.ip_forward = 1</w:t>
      </w:r>
    </w:p>
    <w:p>
      <w:pPr>
        <w:pStyle w:val="Compact"/>
        <w:numPr>
          <w:ilvl w:val="0"/>
          <w:numId w:val="1007"/>
        </w:numPr>
      </w:pPr>
      <w:r>
        <w:t xml:space="preserve">Какая команда используется для включения маcкарадинга IP-пакетов для всех пакетов, выходящих в зону public?</w:t>
      </w:r>
    </w:p>
    <w:p>
      <w:pPr>
        <w:pStyle w:val="FirstParagraph"/>
      </w:pPr>
      <w:r>
        <w:t xml:space="preserve">Для включения маскарадинга в зоне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используется команда:</w:t>
      </w:r>
    </w:p>
    <w:p>
      <w:pPr>
        <w:pStyle w:val="BodyText"/>
      </w:pPr>
      <w:r>
        <w:rPr>
          <w:rStyle w:val="VerbatimChar"/>
        </w:rPr>
        <w:t xml:space="preserve">firewall-cmd --zone=public --add-masquerade</w:t>
      </w:r>
    </w:p>
    <w:p>
      <w:pPr>
        <w:pStyle w:val="BodyText"/>
      </w:pPr>
      <w:r>
        <w:t xml:space="preserve">Она активирует маскарадинг в текущей конфигурации FirewallD.</w:t>
      </w:r>
    </w:p>
    <w:p>
      <w:pPr>
        <w:pStyle w:val="BodyText"/>
      </w:pPr>
      <w:r>
        <w:t xml:space="preserve">Чтобы настройка сохранилась после перезапуска службы или операционной системы, используется команда:</w:t>
      </w:r>
    </w:p>
    <w:p>
      <w:pPr>
        <w:pStyle w:val="BodyText"/>
      </w:pPr>
      <w:r>
        <w:rPr>
          <w:rStyle w:val="VerbatimChar"/>
        </w:rPr>
        <w:t xml:space="preserve">firewall-cmd --zone=public --add-masquerade --permanent</w:t>
      </w:r>
    </w:p>
    <w:p>
      <w:pPr>
        <w:pStyle w:val="BodyText"/>
      </w:pPr>
      <w:r>
        <w:t xml:space="preserve">После добавления настройки в постоянную конфигурацию необходимо выполнить:</w:t>
      </w:r>
    </w:p>
    <w:p>
      <w:pPr>
        <w:pStyle w:val="BodyText"/>
      </w:pPr>
      <w:r>
        <w:rPr>
          <w:rStyle w:val="VerbatimChar"/>
        </w:rPr>
        <w:t xml:space="preserve">firewall-cmd --reload</w:t>
      </w:r>
    </w:p>
    <w:p>
      <w:pPr>
        <w:pStyle w:val="BodyText"/>
      </w:pPr>
      <w:r>
        <w:t xml:space="preserve">В результате для трафика, проходящего через соответствующий внешний интерфейс зоны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 FirewallD выполняет преобразование исходного IP-адреса с использованием адреса выходного интерфейса сервера.</w:t>
      </w:r>
    </w:p>
    <w:bookmarkEnd w:id="59"/>
    <w:bookmarkStart w:id="68" w:name="список-литературы"/>
    <w:p>
      <w:pPr>
        <w:pStyle w:val="Heading1"/>
      </w:pPr>
      <w:r>
        <w:t xml:space="preserve">5. Список литературы</w:t>
      </w:r>
    </w:p>
    <w:p>
      <w:pPr>
        <w:numPr>
          <w:ilvl w:val="0"/>
          <w:numId w:val="1008"/>
        </w:numPr>
      </w:pPr>
      <w:hyperlink r:id="rId60">
        <w:r>
          <w:rPr>
            <w:rStyle w:val="Hyperlink"/>
          </w:rPr>
          <w:t xml:space="preserve">Firewalld. Официальная документация: конфигурационные файлы служб</w:t>
        </w:r>
      </w:hyperlink>
    </w:p>
    <w:p>
      <w:pPr>
        <w:numPr>
          <w:ilvl w:val="0"/>
          <w:numId w:val="1008"/>
        </w:numPr>
      </w:pPr>
      <w:hyperlink r:id="rId61">
        <w:r>
          <w:rPr>
            <w:rStyle w:val="Hyperlink"/>
          </w:rPr>
          <w:t xml:space="preserve">Firewalld. Официальная документация: утилита firewall-cmd</w:t>
        </w:r>
      </w:hyperlink>
    </w:p>
    <w:p>
      <w:pPr>
        <w:numPr>
          <w:ilvl w:val="0"/>
          <w:numId w:val="1008"/>
        </w:numPr>
      </w:pPr>
      <w:hyperlink r:id="rId62">
        <w:r>
          <w:rPr>
            <w:rStyle w:val="Hyperlink"/>
          </w:rPr>
          <w:t xml:space="preserve">Firewalld. Создание и добавление пользовательской службы</w:t>
        </w:r>
      </w:hyperlink>
    </w:p>
    <w:p>
      <w:pPr>
        <w:numPr>
          <w:ilvl w:val="0"/>
          <w:numId w:val="1008"/>
        </w:numPr>
      </w:pPr>
      <w:hyperlink r:id="rId63">
        <w:r>
          <w:rPr>
            <w:rStyle w:val="Hyperlink"/>
          </w:rPr>
          <w:t xml:space="preserve">Firewalld. Параметры описания служб</w:t>
        </w:r>
      </w:hyperlink>
    </w:p>
    <w:p>
      <w:pPr>
        <w:numPr>
          <w:ilvl w:val="0"/>
          <w:numId w:val="1008"/>
        </w:numPr>
      </w:pPr>
      <w:hyperlink r:id="rId64">
        <w:r>
          <w:rPr>
            <w:rStyle w:val="Hyperlink"/>
          </w:rPr>
          <w:t xml:space="preserve">Firewalld. Примеры конфигурационных файлов служб</w:t>
        </w:r>
      </w:hyperlink>
    </w:p>
    <w:p>
      <w:pPr>
        <w:numPr>
          <w:ilvl w:val="0"/>
          <w:numId w:val="1008"/>
        </w:numPr>
      </w:pPr>
      <w:hyperlink r:id="rId65">
        <w:r>
          <w:rPr>
            <w:rStyle w:val="Hyperlink"/>
          </w:rPr>
          <w:t xml:space="preserve">Red Hat Enterprise Linux 9. Использование и настройка firewalld</w:t>
        </w:r>
      </w:hyperlink>
    </w:p>
    <w:p>
      <w:pPr>
        <w:numPr>
          <w:ilvl w:val="0"/>
          <w:numId w:val="1008"/>
        </w:numPr>
      </w:pPr>
      <w:hyperlink r:id="rId66">
        <w:r>
          <w:rPr>
            <w:rStyle w:val="Hyperlink"/>
          </w:rPr>
          <w:t xml:space="preserve">Red Hat Enterprise Linux 7. Настройка перенаправления портов в firewalld</w:t>
        </w:r>
      </w:hyperlink>
    </w:p>
    <w:p>
      <w:pPr>
        <w:numPr>
          <w:ilvl w:val="0"/>
          <w:numId w:val="1008"/>
        </w:numPr>
      </w:pPr>
      <w:hyperlink r:id="rId67">
        <w:r>
          <w:rPr>
            <w:rStyle w:val="Hyperlink"/>
          </w:rPr>
          <w:t xml:space="preserve">Linux Kernel Documentation. Параметры IPv4 и настройка ip_forward</w:t>
        </w:r>
      </w:hyperlink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1"/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hyperlink" Id="rId66" Target="https://docs.redhat.com/en/documentation/red_hat_enterprise_linux/7/html/security_guide/sec-port_forwarding" TargetMode="External" /><Relationship Type="http://schemas.openxmlformats.org/officeDocument/2006/relationships/hyperlink" Id="rId65" Target="https://docs.redhat.com/en/documentation/red_hat_enterprise_linux/9/html/configuring_firewalls_and_packet_filters/using-and-configuring-firewalld_firewall-packet-filters" TargetMode="External" /><Relationship Type="http://schemas.openxmlformats.org/officeDocument/2006/relationships/hyperlink" Id="rId62" Target="https://firewalld.org/documentation/howto/add-a-service.html" TargetMode="External" /><Relationship Type="http://schemas.openxmlformats.org/officeDocument/2006/relationships/hyperlink" Id="rId61" Target="https://firewalld.org/documentation/man-pages/firewall-cmd.html" TargetMode="External" /><Relationship Type="http://schemas.openxmlformats.org/officeDocument/2006/relationships/hyperlink" Id="rId60" Target="https://firewalld.org/documentation/man-pages/firewalld.service.html" TargetMode="External" /><Relationship Type="http://schemas.openxmlformats.org/officeDocument/2006/relationships/hyperlink" Id="rId64" Target="https://firewalld.org/documentation/service/examples.html" TargetMode="External" /><Relationship Type="http://schemas.openxmlformats.org/officeDocument/2006/relationships/hyperlink" Id="rId63" Target="https://firewalld.org/documentation/service/options.html" TargetMode="External" /><Relationship Type="http://schemas.openxmlformats.org/officeDocument/2006/relationships/hyperlink" Id="rId67" Target="https://www.kernel.org/doc/html/latest/networking/ip-sysctl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docs.redhat.com/en/documentation/red_hat_enterprise_linux/7/html/security_guide/sec-port_forwarding" TargetMode="External" /><Relationship Type="http://schemas.openxmlformats.org/officeDocument/2006/relationships/hyperlink" Id="rId65" Target="https://docs.redhat.com/en/documentation/red_hat_enterprise_linux/9/html/configuring_firewalls_and_packet_filters/using-and-configuring-firewalld_firewall-packet-filters" TargetMode="External" /><Relationship Type="http://schemas.openxmlformats.org/officeDocument/2006/relationships/hyperlink" Id="rId62" Target="https://firewalld.org/documentation/howto/add-a-service.html" TargetMode="External" /><Relationship Type="http://schemas.openxmlformats.org/officeDocument/2006/relationships/hyperlink" Id="rId61" Target="https://firewalld.org/documentation/man-pages/firewall-cmd.html" TargetMode="External" /><Relationship Type="http://schemas.openxmlformats.org/officeDocument/2006/relationships/hyperlink" Id="rId60" Target="https://firewalld.org/documentation/man-pages/firewalld.service.html" TargetMode="External" /><Relationship Type="http://schemas.openxmlformats.org/officeDocument/2006/relationships/hyperlink" Id="rId64" Target="https://firewalld.org/documentation/service/examples.html" TargetMode="External" /><Relationship Type="http://schemas.openxmlformats.org/officeDocument/2006/relationships/hyperlink" Id="rId63" Target="https://firewalld.org/documentation/service/options.html" TargetMode="External" /><Relationship Type="http://schemas.openxmlformats.org/officeDocument/2006/relationships/hyperlink" Id="rId67" Target="https://www.kernel.org/doc/html/latest/networking/ip-sysctl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Агаева Зейнаб Фуад кызы</dc:creator>
  <dc:language>ru-RU</dc:language>
  <cp:keywords/>
  <dcterms:created xsi:type="dcterms:W3CDTF">2026-10-05T11:24:49Z</dcterms:created>
  <dcterms:modified xsi:type="dcterms:W3CDTF">2026-10-05T11:24:49Z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Расширенные настройки межсетевого экрана</vt:lpwstr>
  </property>
  <property fmtid="{D5CDD505-2E9C-101B-9397-08002B2CF9AE}" pid="17" name="toc-title">
    <vt:lpwstr>Содержание</vt:lpwstr>
  </property>
</Properties>
</file>