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D3E9F" w14:textId="77777777" w:rsidR="00561702" w:rsidRDefault="00561702" w:rsidP="00497B7F">
      <w:pPr>
        <w:pStyle w:val="a4"/>
        <w:jc w:val="right"/>
      </w:pPr>
      <w:r w:rsidRPr="007A642B">
        <w:rPr>
          <w:rFonts w:hint="eastAsia"/>
        </w:rPr>
        <w:t>基于PyQt5的分布式移动端目标检测监控平台</w:t>
      </w:r>
    </w:p>
    <w:p w14:paraId="2986F559" w14:textId="486A39EE"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397F18AC" w14:textId="77777777" w:rsidR="00497B7F" w:rsidRDefault="00497B7F" w:rsidP="00497B7F">
      <w:pPr>
        <w:pStyle w:val="a4"/>
        <w:jc w:val="right"/>
      </w:pPr>
    </w:p>
    <w:p w14:paraId="5BE240F2"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11E2622D" w14:textId="77777777" w:rsidR="00497B7F" w:rsidRDefault="00497B7F" w:rsidP="00497B7F">
      <w:pPr>
        <w:pStyle w:val="InfoBlue"/>
      </w:pPr>
    </w:p>
    <w:p w14:paraId="34DD1F28" w14:textId="77777777" w:rsidR="00497B7F" w:rsidRDefault="00497B7F" w:rsidP="00497B7F">
      <w:pPr>
        <w:pStyle w:val="InfoBlue"/>
      </w:pPr>
    </w:p>
    <w:p w14:paraId="058D230A" w14:textId="77777777" w:rsidR="00497B7F" w:rsidRPr="00561702" w:rsidRDefault="00497B7F" w:rsidP="00497B7F">
      <w:pPr>
        <w:pStyle w:val="a4"/>
        <w:rPr>
          <w:sz w:val="28"/>
        </w:rPr>
      </w:pPr>
    </w:p>
    <w:p w14:paraId="1285E82A"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36284935" w14:textId="77777777" w:rsidR="00497B7F" w:rsidRDefault="00497B7F" w:rsidP="00497B7F">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2065"/>
        <w:gridCol w:w="3983"/>
      </w:tblGrid>
      <w:tr w:rsidR="00497B7F" w14:paraId="398E20F7" w14:textId="77777777" w:rsidTr="00880D9B">
        <w:tc>
          <w:tcPr>
            <w:tcW w:w="2304" w:type="dxa"/>
          </w:tcPr>
          <w:p w14:paraId="428D47B3" w14:textId="77777777" w:rsidR="00497B7F" w:rsidRDefault="00497B7F" w:rsidP="00272C8F">
            <w:pPr>
              <w:pStyle w:val="Tabletext"/>
              <w:jc w:val="center"/>
              <w:rPr>
                <w:b/>
              </w:rPr>
            </w:pPr>
            <w:r>
              <w:rPr>
                <w:rFonts w:hint="eastAsia"/>
                <w:b/>
              </w:rPr>
              <w:t>日期</w:t>
            </w:r>
          </w:p>
        </w:tc>
        <w:tc>
          <w:tcPr>
            <w:tcW w:w="1152" w:type="dxa"/>
          </w:tcPr>
          <w:p w14:paraId="410488E0" w14:textId="77777777" w:rsidR="00497B7F" w:rsidRDefault="00497B7F" w:rsidP="00272C8F">
            <w:pPr>
              <w:pStyle w:val="Tabletext"/>
              <w:jc w:val="center"/>
              <w:rPr>
                <w:b/>
              </w:rPr>
            </w:pPr>
            <w:r>
              <w:rPr>
                <w:rFonts w:hint="eastAsia"/>
                <w:b/>
              </w:rPr>
              <w:t>版本</w:t>
            </w:r>
          </w:p>
        </w:tc>
        <w:tc>
          <w:tcPr>
            <w:tcW w:w="2065" w:type="dxa"/>
          </w:tcPr>
          <w:p w14:paraId="6603D3F6" w14:textId="77777777" w:rsidR="00497B7F" w:rsidRDefault="00497B7F" w:rsidP="00272C8F">
            <w:pPr>
              <w:pStyle w:val="Tabletext"/>
              <w:jc w:val="center"/>
              <w:rPr>
                <w:b/>
              </w:rPr>
            </w:pPr>
            <w:r>
              <w:rPr>
                <w:rFonts w:hint="eastAsia"/>
                <w:b/>
              </w:rPr>
              <w:t>说明</w:t>
            </w:r>
          </w:p>
        </w:tc>
        <w:tc>
          <w:tcPr>
            <w:tcW w:w="3983" w:type="dxa"/>
          </w:tcPr>
          <w:p w14:paraId="3BE7755C" w14:textId="77777777" w:rsidR="00497B7F" w:rsidRDefault="00497B7F" w:rsidP="00272C8F">
            <w:pPr>
              <w:pStyle w:val="Tabletext"/>
              <w:jc w:val="center"/>
              <w:rPr>
                <w:b/>
              </w:rPr>
            </w:pPr>
            <w:r>
              <w:rPr>
                <w:rFonts w:hint="eastAsia"/>
                <w:b/>
              </w:rPr>
              <w:t>作者</w:t>
            </w:r>
          </w:p>
        </w:tc>
      </w:tr>
      <w:tr w:rsidR="00497B7F" w14:paraId="3F8B3B39" w14:textId="77777777" w:rsidTr="00880D9B">
        <w:tc>
          <w:tcPr>
            <w:tcW w:w="2304" w:type="dxa"/>
          </w:tcPr>
          <w:p w14:paraId="1C9375B4" w14:textId="7781A3F4" w:rsidR="00497B7F" w:rsidRDefault="00497B7F" w:rsidP="00272C8F">
            <w:pPr>
              <w:pStyle w:val="Tabletext"/>
            </w:pPr>
            <w:r>
              <w:rPr>
                <w:rFonts w:ascii="Times New Roman"/>
              </w:rPr>
              <w:t>&lt;</w:t>
            </w:r>
            <w:r w:rsidR="00880D9B">
              <w:rPr>
                <w:rFonts w:hint="eastAsia"/>
              </w:rPr>
              <w:t>1</w:t>
            </w:r>
            <w:r w:rsidR="00880D9B">
              <w:t>2</w:t>
            </w:r>
            <w:r>
              <w:rPr>
                <w:rFonts w:ascii="Times New Roman"/>
              </w:rPr>
              <w:t>/</w:t>
            </w:r>
            <w:r w:rsidR="00880D9B">
              <w:rPr>
                <w:rFonts w:hint="eastAsia"/>
              </w:rPr>
              <w:t>1</w:t>
            </w:r>
            <w:r w:rsidR="00880D9B">
              <w:t>1</w:t>
            </w:r>
            <w:r>
              <w:rPr>
                <w:rFonts w:ascii="Times New Roman"/>
              </w:rPr>
              <w:t>/</w:t>
            </w:r>
            <w:r w:rsidR="00880D9B">
              <w:rPr>
                <w:rFonts w:hint="eastAsia"/>
              </w:rPr>
              <w:t>2</w:t>
            </w:r>
            <w:r w:rsidR="00880D9B">
              <w:t>024</w:t>
            </w:r>
            <w:r>
              <w:rPr>
                <w:rFonts w:ascii="Times New Roman"/>
              </w:rPr>
              <w:t>&gt;</w:t>
            </w:r>
          </w:p>
        </w:tc>
        <w:tc>
          <w:tcPr>
            <w:tcW w:w="1152" w:type="dxa"/>
          </w:tcPr>
          <w:p w14:paraId="6017494A" w14:textId="59BD42C9" w:rsidR="00497B7F" w:rsidRDefault="00497B7F" w:rsidP="00272C8F">
            <w:pPr>
              <w:pStyle w:val="Tabletext"/>
            </w:pPr>
            <w:r>
              <w:rPr>
                <w:rFonts w:ascii="Times New Roman"/>
              </w:rPr>
              <w:t>&lt;</w:t>
            </w:r>
            <w:r w:rsidR="00880D9B">
              <w:rPr>
                <w:rFonts w:ascii="Times New Roman"/>
              </w:rPr>
              <w:t>1.0</w:t>
            </w:r>
            <w:r>
              <w:rPr>
                <w:rFonts w:ascii="Times New Roman"/>
              </w:rPr>
              <w:t>&gt;</w:t>
            </w:r>
          </w:p>
        </w:tc>
        <w:tc>
          <w:tcPr>
            <w:tcW w:w="2065" w:type="dxa"/>
          </w:tcPr>
          <w:p w14:paraId="78637FFC" w14:textId="69864230" w:rsidR="00497B7F" w:rsidRDefault="00497B7F" w:rsidP="00272C8F">
            <w:pPr>
              <w:pStyle w:val="Tabletext"/>
            </w:pPr>
            <w:r>
              <w:rPr>
                <w:rFonts w:ascii="Times New Roman"/>
              </w:rPr>
              <w:t>&lt;</w:t>
            </w:r>
            <w:r w:rsidR="00880D9B">
              <w:rPr>
                <w:rFonts w:hint="eastAsia"/>
              </w:rPr>
              <w:t>初始内容</w:t>
            </w:r>
            <w:r>
              <w:rPr>
                <w:rFonts w:ascii="Times New Roman"/>
              </w:rPr>
              <w:t>&gt;</w:t>
            </w:r>
          </w:p>
        </w:tc>
        <w:tc>
          <w:tcPr>
            <w:tcW w:w="3983" w:type="dxa"/>
          </w:tcPr>
          <w:p w14:paraId="1C31DA2A" w14:textId="38CCCBB3" w:rsidR="00497B7F" w:rsidRDefault="00497B7F" w:rsidP="00272C8F">
            <w:pPr>
              <w:pStyle w:val="Tabletext"/>
            </w:pPr>
            <w:r>
              <w:rPr>
                <w:rFonts w:ascii="Times New Roman"/>
              </w:rPr>
              <w:t>&lt;</w:t>
            </w:r>
            <w:r w:rsidR="00880D9B">
              <w:rPr>
                <w:rFonts w:hint="eastAsia"/>
              </w:rPr>
              <w:t>徐郅浩、米博宇、郑心锐、李盼奇</w:t>
            </w:r>
            <w:r>
              <w:rPr>
                <w:rFonts w:ascii="Times New Roman"/>
              </w:rPr>
              <w:t>&gt;</w:t>
            </w:r>
          </w:p>
        </w:tc>
      </w:tr>
      <w:tr w:rsidR="00497B7F" w14:paraId="5CB6B9F4" w14:textId="77777777" w:rsidTr="00880D9B">
        <w:tc>
          <w:tcPr>
            <w:tcW w:w="2304" w:type="dxa"/>
          </w:tcPr>
          <w:p w14:paraId="5B6BDBDD" w14:textId="77777777" w:rsidR="00497B7F" w:rsidRDefault="00497B7F" w:rsidP="00272C8F">
            <w:pPr>
              <w:pStyle w:val="Tabletext"/>
            </w:pPr>
          </w:p>
        </w:tc>
        <w:tc>
          <w:tcPr>
            <w:tcW w:w="1152" w:type="dxa"/>
          </w:tcPr>
          <w:p w14:paraId="53DE852D" w14:textId="77777777" w:rsidR="00497B7F" w:rsidRDefault="00497B7F" w:rsidP="00272C8F">
            <w:pPr>
              <w:pStyle w:val="Tabletext"/>
            </w:pPr>
          </w:p>
        </w:tc>
        <w:tc>
          <w:tcPr>
            <w:tcW w:w="2065" w:type="dxa"/>
          </w:tcPr>
          <w:p w14:paraId="1AA7EBA9" w14:textId="77777777" w:rsidR="00497B7F" w:rsidRDefault="00497B7F" w:rsidP="00272C8F">
            <w:pPr>
              <w:pStyle w:val="Tabletext"/>
            </w:pPr>
          </w:p>
        </w:tc>
        <w:tc>
          <w:tcPr>
            <w:tcW w:w="3983" w:type="dxa"/>
          </w:tcPr>
          <w:p w14:paraId="370883D8" w14:textId="77777777" w:rsidR="00497B7F" w:rsidRDefault="00497B7F" w:rsidP="00272C8F">
            <w:pPr>
              <w:pStyle w:val="Tabletext"/>
            </w:pPr>
          </w:p>
        </w:tc>
      </w:tr>
      <w:tr w:rsidR="00497B7F" w14:paraId="4FB168CE" w14:textId="77777777" w:rsidTr="00880D9B">
        <w:tc>
          <w:tcPr>
            <w:tcW w:w="2304" w:type="dxa"/>
          </w:tcPr>
          <w:p w14:paraId="6908A03A" w14:textId="77777777" w:rsidR="00497B7F" w:rsidRDefault="00497B7F" w:rsidP="00272C8F">
            <w:pPr>
              <w:pStyle w:val="Tabletext"/>
            </w:pPr>
          </w:p>
        </w:tc>
        <w:tc>
          <w:tcPr>
            <w:tcW w:w="1152" w:type="dxa"/>
          </w:tcPr>
          <w:p w14:paraId="0AF7C211" w14:textId="77777777" w:rsidR="00497B7F" w:rsidRDefault="00497B7F" w:rsidP="00272C8F">
            <w:pPr>
              <w:pStyle w:val="Tabletext"/>
            </w:pPr>
          </w:p>
        </w:tc>
        <w:tc>
          <w:tcPr>
            <w:tcW w:w="2065" w:type="dxa"/>
          </w:tcPr>
          <w:p w14:paraId="5DDCB65A" w14:textId="77777777" w:rsidR="00497B7F" w:rsidRDefault="00497B7F" w:rsidP="00272C8F">
            <w:pPr>
              <w:pStyle w:val="Tabletext"/>
            </w:pPr>
          </w:p>
        </w:tc>
        <w:tc>
          <w:tcPr>
            <w:tcW w:w="3983" w:type="dxa"/>
          </w:tcPr>
          <w:p w14:paraId="774C9307" w14:textId="77777777" w:rsidR="00497B7F" w:rsidRDefault="00497B7F" w:rsidP="00272C8F">
            <w:pPr>
              <w:pStyle w:val="Tabletext"/>
            </w:pPr>
          </w:p>
        </w:tc>
      </w:tr>
      <w:tr w:rsidR="00497B7F" w14:paraId="5CC51002" w14:textId="77777777" w:rsidTr="00880D9B">
        <w:tc>
          <w:tcPr>
            <w:tcW w:w="2304" w:type="dxa"/>
          </w:tcPr>
          <w:p w14:paraId="640E8B03" w14:textId="77777777" w:rsidR="00497B7F" w:rsidRDefault="00497B7F" w:rsidP="00272C8F">
            <w:pPr>
              <w:pStyle w:val="Tabletext"/>
            </w:pPr>
          </w:p>
        </w:tc>
        <w:tc>
          <w:tcPr>
            <w:tcW w:w="1152" w:type="dxa"/>
          </w:tcPr>
          <w:p w14:paraId="1CF7ECAD" w14:textId="77777777" w:rsidR="00497B7F" w:rsidRDefault="00497B7F" w:rsidP="00272C8F">
            <w:pPr>
              <w:pStyle w:val="Tabletext"/>
            </w:pPr>
          </w:p>
        </w:tc>
        <w:tc>
          <w:tcPr>
            <w:tcW w:w="2065" w:type="dxa"/>
          </w:tcPr>
          <w:p w14:paraId="6E3F629D" w14:textId="77777777" w:rsidR="00497B7F" w:rsidRDefault="00497B7F" w:rsidP="00272C8F">
            <w:pPr>
              <w:pStyle w:val="Tabletext"/>
            </w:pPr>
          </w:p>
        </w:tc>
        <w:tc>
          <w:tcPr>
            <w:tcW w:w="3983" w:type="dxa"/>
          </w:tcPr>
          <w:p w14:paraId="10B722F7" w14:textId="77777777" w:rsidR="00497B7F" w:rsidRDefault="00497B7F" w:rsidP="00272C8F">
            <w:pPr>
              <w:pStyle w:val="Tabletext"/>
            </w:pPr>
          </w:p>
        </w:tc>
      </w:tr>
    </w:tbl>
    <w:p w14:paraId="0F03F200" w14:textId="77777777" w:rsidR="00497B7F" w:rsidRDefault="00497B7F" w:rsidP="00497B7F"/>
    <w:p w14:paraId="2567923D" w14:textId="77777777" w:rsidR="00497B7F" w:rsidRDefault="00497B7F" w:rsidP="00497B7F">
      <w:pPr>
        <w:pStyle w:val="a4"/>
      </w:pPr>
      <w:r>
        <w:br w:type="page"/>
      </w:r>
      <w:r>
        <w:rPr>
          <w:rFonts w:hint="eastAsia"/>
        </w:rPr>
        <w:lastRenderedPageBreak/>
        <w:t>目录</w:t>
      </w:r>
    </w:p>
    <w:p w14:paraId="1161F665" w14:textId="3E6A9F6A" w:rsidR="00E978C0"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978C0">
        <w:rPr>
          <w:noProof/>
        </w:rPr>
        <w:t>1.</w:t>
      </w:r>
      <w:r w:rsidR="00E978C0">
        <w:rPr>
          <w:rFonts w:asciiTheme="minorHAnsi" w:eastAsiaTheme="minorEastAsia" w:hAnsiTheme="minorHAnsi" w:cstheme="minorBidi"/>
          <w:noProof/>
          <w:kern w:val="2"/>
          <w:sz w:val="21"/>
          <w:szCs w:val="22"/>
        </w:rPr>
        <w:tab/>
      </w:r>
      <w:r w:rsidR="00E978C0">
        <w:rPr>
          <w:rFonts w:hint="eastAsia"/>
          <w:noProof/>
        </w:rPr>
        <w:t>简介</w:t>
      </w:r>
      <w:r w:rsidR="00E978C0">
        <w:rPr>
          <w:noProof/>
        </w:rPr>
        <w:tab/>
      </w:r>
      <w:r w:rsidR="00E978C0">
        <w:rPr>
          <w:noProof/>
        </w:rPr>
        <w:fldChar w:fldCharType="begin"/>
      </w:r>
      <w:r w:rsidR="00E978C0">
        <w:rPr>
          <w:noProof/>
        </w:rPr>
        <w:instrText xml:space="preserve"> PAGEREF _Toc54269952 \h </w:instrText>
      </w:r>
      <w:r w:rsidR="00E978C0">
        <w:rPr>
          <w:noProof/>
        </w:rPr>
      </w:r>
      <w:r w:rsidR="00E978C0">
        <w:rPr>
          <w:noProof/>
        </w:rPr>
        <w:fldChar w:fldCharType="separate"/>
      </w:r>
      <w:r w:rsidR="00F041BD">
        <w:rPr>
          <w:noProof/>
        </w:rPr>
        <w:t>4</w:t>
      </w:r>
      <w:r w:rsidR="00E978C0">
        <w:rPr>
          <w:noProof/>
        </w:rPr>
        <w:fldChar w:fldCharType="end"/>
      </w:r>
    </w:p>
    <w:p w14:paraId="7636380F" w14:textId="0F9E0CC3" w:rsidR="00E978C0" w:rsidRDefault="00E978C0">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_Toc54269953 \h </w:instrText>
      </w:r>
      <w:r>
        <w:rPr>
          <w:noProof/>
        </w:rPr>
      </w:r>
      <w:r>
        <w:rPr>
          <w:noProof/>
        </w:rPr>
        <w:fldChar w:fldCharType="separate"/>
      </w:r>
      <w:r w:rsidR="00F041BD">
        <w:rPr>
          <w:noProof/>
        </w:rPr>
        <w:t>4</w:t>
      </w:r>
      <w:r>
        <w:rPr>
          <w:noProof/>
        </w:rPr>
        <w:fldChar w:fldCharType="end"/>
      </w:r>
    </w:p>
    <w:p w14:paraId="1911A092" w14:textId="18747B6B" w:rsidR="00E978C0" w:rsidRDefault="00E978C0">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_Toc54269954 \h </w:instrText>
      </w:r>
      <w:r>
        <w:rPr>
          <w:noProof/>
        </w:rPr>
      </w:r>
      <w:r>
        <w:rPr>
          <w:noProof/>
        </w:rPr>
        <w:fldChar w:fldCharType="separate"/>
      </w:r>
      <w:r w:rsidR="00F041BD">
        <w:rPr>
          <w:noProof/>
        </w:rPr>
        <w:t>4</w:t>
      </w:r>
      <w:r>
        <w:rPr>
          <w:noProof/>
        </w:rPr>
        <w:fldChar w:fldCharType="end"/>
      </w:r>
    </w:p>
    <w:p w14:paraId="5449C419" w14:textId="331CFFD2" w:rsidR="00E978C0" w:rsidRDefault="00E978C0">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_Toc54269955 \h </w:instrText>
      </w:r>
      <w:r>
        <w:rPr>
          <w:noProof/>
        </w:rPr>
      </w:r>
      <w:r>
        <w:rPr>
          <w:noProof/>
        </w:rPr>
        <w:fldChar w:fldCharType="separate"/>
      </w:r>
      <w:r w:rsidR="00F041BD">
        <w:rPr>
          <w:noProof/>
        </w:rPr>
        <w:t>4</w:t>
      </w:r>
      <w:r>
        <w:rPr>
          <w:noProof/>
        </w:rPr>
        <w:fldChar w:fldCharType="end"/>
      </w:r>
    </w:p>
    <w:p w14:paraId="2CF4E2BA" w14:textId="5625C9C7" w:rsidR="00E978C0" w:rsidRDefault="00E978C0">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_Toc54269956 \h </w:instrText>
      </w:r>
      <w:r>
        <w:rPr>
          <w:noProof/>
        </w:rPr>
      </w:r>
      <w:r>
        <w:rPr>
          <w:noProof/>
        </w:rPr>
        <w:fldChar w:fldCharType="separate"/>
      </w:r>
      <w:r w:rsidR="00F041BD">
        <w:rPr>
          <w:noProof/>
        </w:rPr>
        <w:t>5</w:t>
      </w:r>
      <w:r>
        <w:rPr>
          <w:noProof/>
        </w:rPr>
        <w:fldChar w:fldCharType="end"/>
      </w:r>
    </w:p>
    <w:p w14:paraId="49AAC5C6" w14:textId="4E21C2EC" w:rsidR="00E978C0" w:rsidRDefault="00E978C0">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功能需求</w:t>
      </w:r>
      <w:r>
        <w:rPr>
          <w:noProof/>
        </w:rPr>
        <w:tab/>
      </w:r>
      <w:r>
        <w:rPr>
          <w:noProof/>
        </w:rPr>
        <w:fldChar w:fldCharType="begin"/>
      </w:r>
      <w:r>
        <w:rPr>
          <w:noProof/>
        </w:rPr>
        <w:instrText xml:space="preserve"> PAGEREF _Toc54269957 \h </w:instrText>
      </w:r>
      <w:r>
        <w:rPr>
          <w:noProof/>
        </w:rPr>
      </w:r>
      <w:r>
        <w:rPr>
          <w:noProof/>
        </w:rPr>
        <w:fldChar w:fldCharType="separate"/>
      </w:r>
      <w:r w:rsidR="00F041BD">
        <w:rPr>
          <w:noProof/>
        </w:rPr>
        <w:t>5</w:t>
      </w:r>
      <w:r>
        <w:rPr>
          <w:noProof/>
        </w:rPr>
        <w:fldChar w:fldCharType="end"/>
      </w:r>
    </w:p>
    <w:p w14:paraId="37720C5B" w14:textId="25CE859D" w:rsidR="00E978C0" w:rsidRDefault="00E978C0">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_Toc54269958 \h </w:instrText>
      </w:r>
      <w:r>
        <w:rPr>
          <w:noProof/>
        </w:rPr>
      </w:r>
      <w:r>
        <w:rPr>
          <w:noProof/>
        </w:rPr>
        <w:fldChar w:fldCharType="separate"/>
      </w:r>
      <w:r w:rsidR="00F041BD">
        <w:rPr>
          <w:noProof/>
        </w:rPr>
        <w:t>6</w:t>
      </w:r>
      <w:r>
        <w:rPr>
          <w:noProof/>
        </w:rPr>
        <w:fldChar w:fldCharType="end"/>
      </w:r>
    </w:p>
    <w:p w14:paraId="2D50C737" w14:textId="3F13E8E9" w:rsidR="00E978C0" w:rsidRDefault="00E978C0">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_Toc54269959 \h </w:instrText>
      </w:r>
      <w:r>
        <w:rPr>
          <w:noProof/>
        </w:rPr>
      </w:r>
      <w:r>
        <w:rPr>
          <w:noProof/>
        </w:rPr>
        <w:fldChar w:fldCharType="separate"/>
      </w:r>
      <w:r w:rsidR="00F041BD">
        <w:rPr>
          <w:noProof/>
        </w:rPr>
        <w:t>6</w:t>
      </w:r>
      <w:r>
        <w:rPr>
          <w:noProof/>
        </w:rPr>
        <w:fldChar w:fldCharType="end"/>
      </w:r>
    </w:p>
    <w:p w14:paraId="0EF75FC0" w14:textId="60FC9F6D" w:rsidR="00E978C0" w:rsidRDefault="00E978C0">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_Toc54269960 \h </w:instrText>
      </w:r>
      <w:r>
        <w:rPr>
          <w:noProof/>
        </w:rPr>
      </w:r>
      <w:r>
        <w:rPr>
          <w:noProof/>
        </w:rPr>
        <w:fldChar w:fldCharType="separate"/>
      </w:r>
      <w:r w:rsidR="00F041BD">
        <w:rPr>
          <w:noProof/>
        </w:rPr>
        <w:t>6</w:t>
      </w:r>
      <w:r>
        <w:rPr>
          <w:noProof/>
        </w:rPr>
        <w:fldChar w:fldCharType="end"/>
      </w:r>
    </w:p>
    <w:p w14:paraId="43210943" w14:textId="173BCD03" w:rsidR="00E978C0" w:rsidRDefault="00E978C0">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非功能需求</w:t>
      </w:r>
      <w:r>
        <w:rPr>
          <w:noProof/>
        </w:rPr>
        <w:tab/>
      </w:r>
      <w:r>
        <w:rPr>
          <w:noProof/>
        </w:rPr>
        <w:fldChar w:fldCharType="begin"/>
      </w:r>
      <w:r>
        <w:rPr>
          <w:noProof/>
        </w:rPr>
        <w:instrText xml:space="preserve"> PAGEREF _Toc54269961 \h </w:instrText>
      </w:r>
      <w:r>
        <w:rPr>
          <w:noProof/>
        </w:rPr>
      </w:r>
      <w:r>
        <w:rPr>
          <w:noProof/>
        </w:rPr>
        <w:fldChar w:fldCharType="separate"/>
      </w:r>
      <w:r w:rsidR="00F041BD">
        <w:rPr>
          <w:noProof/>
        </w:rPr>
        <w:t>7</w:t>
      </w:r>
      <w:r>
        <w:rPr>
          <w:noProof/>
        </w:rPr>
        <w:fldChar w:fldCharType="end"/>
      </w:r>
    </w:p>
    <w:p w14:paraId="656D383D" w14:textId="39EB8E93" w:rsidR="00E978C0" w:rsidRDefault="00E978C0">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_Toc54269962 \h </w:instrText>
      </w:r>
      <w:r>
        <w:rPr>
          <w:noProof/>
        </w:rPr>
      </w:r>
      <w:r>
        <w:rPr>
          <w:noProof/>
        </w:rPr>
        <w:fldChar w:fldCharType="separate"/>
      </w:r>
      <w:r w:rsidR="00F041BD">
        <w:rPr>
          <w:noProof/>
        </w:rPr>
        <w:t>7</w:t>
      </w:r>
      <w:r>
        <w:rPr>
          <w:noProof/>
        </w:rPr>
        <w:fldChar w:fldCharType="end"/>
      </w:r>
    </w:p>
    <w:p w14:paraId="2A136164" w14:textId="742A82A5" w:rsidR="00E978C0" w:rsidRDefault="00E978C0">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_Toc54269963 \h </w:instrText>
      </w:r>
      <w:r>
        <w:rPr>
          <w:noProof/>
        </w:rPr>
      </w:r>
      <w:r>
        <w:rPr>
          <w:noProof/>
        </w:rPr>
        <w:fldChar w:fldCharType="separate"/>
      </w:r>
      <w:r w:rsidR="00F041BD">
        <w:rPr>
          <w:noProof/>
        </w:rPr>
        <w:t>7</w:t>
      </w:r>
      <w:r>
        <w:rPr>
          <w:noProof/>
        </w:rPr>
        <w:fldChar w:fldCharType="end"/>
      </w:r>
    </w:p>
    <w:p w14:paraId="448BFC04" w14:textId="2735BBC2" w:rsidR="00E978C0" w:rsidRDefault="00E978C0">
      <w:pPr>
        <w:pStyle w:val="TOC2"/>
        <w:tabs>
          <w:tab w:val="left" w:pos="1000"/>
        </w:tabs>
        <w:rPr>
          <w:rFonts w:asciiTheme="minorHAnsi" w:eastAsiaTheme="minorEastAsia" w:hAnsiTheme="minorHAnsi" w:cstheme="minorBidi"/>
          <w:noProof/>
          <w:kern w:val="2"/>
          <w:sz w:val="21"/>
          <w:szCs w:val="22"/>
        </w:rPr>
      </w:pPr>
      <w:r>
        <w:rPr>
          <w:noProof/>
        </w:rPr>
        <w:t>4.3</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_Toc54269964 \h </w:instrText>
      </w:r>
      <w:r>
        <w:rPr>
          <w:noProof/>
        </w:rPr>
      </w:r>
      <w:r>
        <w:rPr>
          <w:noProof/>
        </w:rPr>
        <w:fldChar w:fldCharType="separate"/>
      </w:r>
      <w:r w:rsidR="00F041BD">
        <w:rPr>
          <w:noProof/>
        </w:rPr>
        <w:t>7</w:t>
      </w:r>
      <w:r>
        <w:rPr>
          <w:noProof/>
        </w:rPr>
        <w:fldChar w:fldCharType="end"/>
      </w:r>
    </w:p>
    <w:p w14:paraId="494FF241" w14:textId="29A37ABB" w:rsidR="00E978C0" w:rsidRDefault="00E978C0">
      <w:pPr>
        <w:pStyle w:val="TOC2"/>
        <w:tabs>
          <w:tab w:val="left" w:pos="1000"/>
        </w:tabs>
        <w:rPr>
          <w:rFonts w:asciiTheme="minorHAnsi" w:eastAsiaTheme="minorEastAsia" w:hAnsiTheme="minorHAnsi" w:cstheme="minorBidi"/>
          <w:noProof/>
          <w:kern w:val="2"/>
          <w:sz w:val="21"/>
          <w:szCs w:val="22"/>
        </w:rPr>
      </w:pPr>
      <w:r>
        <w:rPr>
          <w:noProof/>
        </w:rPr>
        <w:t>4.4</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_Toc54269965 \h </w:instrText>
      </w:r>
      <w:r>
        <w:rPr>
          <w:noProof/>
        </w:rPr>
      </w:r>
      <w:r>
        <w:rPr>
          <w:noProof/>
        </w:rPr>
        <w:fldChar w:fldCharType="separate"/>
      </w:r>
      <w:r w:rsidR="00F041BD">
        <w:rPr>
          <w:noProof/>
        </w:rPr>
        <w:t>8</w:t>
      </w:r>
      <w:r>
        <w:rPr>
          <w:noProof/>
        </w:rPr>
        <w:fldChar w:fldCharType="end"/>
      </w:r>
    </w:p>
    <w:p w14:paraId="1B0D886C" w14:textId="7150F8B2" w:rsidR="00E978C0" w:rsidRDefault="00E978C0">
      <w:pPr>
        <w:pStyle w:val="TOC2"/>
        <w:tabs>
          <w:tab w:val="left" w:pos="1000"/>
        </w:tabs>
        <w:rPr>
          <w:rFonts w:asciiTheme="minorHAnsi" w:eastAsiaTheme="minorEastAsia" w:hAnsiTheme="minorHAnsi" w:cstheme="minorBidi"/>
          <w:noProof/>
          <w:kern w:val="2"/>
          <w:sz w:val="21"/>
          <w:szCs w:val="22"/>
        </w:rPr>
      </w:pPr>
      <w:r>
        <w:rPr>
          <w:noProof/>
        </w:rPr>
        <w:t>4.5</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_Toc54269966 \h </w:instrText>
      </w:r>
      <w:r>
        <w:rPr>
          <w:noProof/>
        </w:rPr>
      </w:r>
      <w:r>
        <w:rPr>
          <w:noProof/>
        </w:rPr>
        <w:fldChar w:fldCharType="separate"/>
      </w:r>
      <w:r w:rsidR="00F041BD">
        <w:rPr>
          <w:noProof/>
        </w:rPr>
        <w:t>8</w:t>
      </w:r>
      <w:r>
        <w:rPr>
          <w:noProof/>
        </w:rPr>
        <w:fldChar w:fldCharType="end"/>
      </w:r>
    </w:p>
    <w:p w14:paraId="713764C8" w14:textId="220F9E50" w:rsidR="00E978C0" w:rsidRDefault="00E978C0">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rFonts w:hint="eastAsia"/>
          <w:noProof/>
        </w:rPr>
        <w:t>其它产品需求</w:t>
      </w:r>
      <w:r>
        <w:rPr>
          <w:noProof/>
        </w:rPr>
        <w:tab/>
      </w:r>
      <w:r>
        <w:rPr>
          <w:noProof/>
        </w:rPr>
        <w:fldChar w:fldCharType="begin"/>
      </w:r>
      <w:r>
        <w:rPr>
          <w:noProof/>
        </w:rPr>
        <w:instrText xml:space="preserve"> PAGEREF _Toc54269967 \h </w:instrText>
      </w:r>
      <w:r>
        <w:rPr>
          <w:noProof/>
        </w:rPr>
      </w:r>
      <w:r>
        <w:rPr>
          <w:noProof/>
        </w:rPr>
        <w:fldChar w:fldCharType="separate"/>
      </w:r>
      <w:r w:rsidR="00F041BD">
        <w:rPr>
          <w:noProof/>
        </w:rPr>
        <w:t>8</w:t>
      </w:r>
      <w:r>
        <w:rPr>
          <w:noProof/>
        </w:rPr>
        <w:fldChar w:fldCharType="end"/>
      </w:r>
    </w:p>
    <w:p w14:paraId="75224CC8" w14:textId="493BAE9A" w:rsidR="00E978C0" w:rsidRDefault="00E978C0">
      <w:pPr>
        <w:pStyle w:val="TOC2"/>
        <w:tabs>
          <w:tab w:val="left" w:pos="1000"/>
        </w:tabs>
        <w:rPr>
          <w:rFonts w:asciiTheme="minorHAnsi" w:eastAsiaTheme="minorEastAsia" w:hAnsiTheme="minorHAnsi" w:cstheme="minorBidi"/>
          <w:noProof/>
          <w:kern w:val="2"/>
          <w:sz w:val="21"/>
          <w:szCs w:val="22"/>
        </w:rPr>
      </w:pPr>
      <w:r>
        <w:rPr>
          <w:noProof/>
        </w:rPr>
        <w:t>5.1</w:t>
      </w:r>
      <w:r>
        <w:rPr>
          <w:rFonts w:asciiTheme="minorHAnsi" w:eastAsiaTheme="minorEastAsia" w:hAnsiTheme="minorHAnsi" w:cstheme="minorBidi"/>
          <w:noProof/>
          <w:kern w:val="2"/>
          <w:sz w:val="21"/>
          <w:szCs w:val="22"/>
        </w:rPr>
        <w:tab/>
      </w:r>
      <w:r>
        <w:rPr>
          <w:rFonts w:hint="eastAsia"/>
          <w:noProof/>
        </w:rPr>
        <w:t>联机用户文档和联机帮助的需求</w:t>
      </w:r>
      <w:r>
        <w:rPr>
          <w:noProof/>
        </w:rPr>
        <w:tab/>
      </w:r>
      <w:r>
        <w:rPr>
          <w:noProof/>
        </w:rPr>
        <w:fldChar w:fldCharType="begin"/>
      </w:r>
      <w:r>
        <w:rPr>
          <w:noProof/>
        </w:rPr>
        <w:instrText xml:space="preserve"> PAGEREF _Toc54269968 \h </w:instrText>
      </w:r>
      <w:r>
        <w:rPr>
          <w:noProof/>
        </w:rPr>
      </w:r>
      <w:r>
        <w:rPr>
          <w:noProof/>
        </w:rPr>
        <w:fldChar w:fldCharType="separate"/>
      </w:r>
      <w:r w:rsidR="00F041BD">
        <w:rPr>
          <w:noProof/>
        </w:rPr>
        <w:t>8</w:t>
      </w:r>
      <w:r>
        <w:rPr>
          <w:noProof/>
        </w:rPr>
        <w:fldChar w:fldCharType="end"/>
      </w:r>
    </w:p>
    <w:p w14:paraId="3FE885E0" w14:textId="2C72D64F" w:rsidR="00E978C0" w:rsidRDefault="00E978C0">
      <w:pPr>
        <w:pStyle w:val="TOC2"/>
        <w:tabs>
          <w:tab w:val="left" w:pos="1000"/>
        </w:tabs>
        <w:rPr>
          <w:rFonts w:asciiTheme="minorHAnsi" w:eastAsiaTheme="minorEastAsia" w:hAnsiTheme="minorHAnsi" w:cstheme="minorBidi"/>
          <w:noProof/>
          <w:kern w:val="2"/>
          <w:sz w:val="21"/>
          <w:szCs w:val="22"/>
        </w:rPr>
      </w:pPr>
      <w:r>
        <w:rPr>
          <w:noProof/>
        </w:rPr>
        <w:t>5.2</w:t>
      </w:r>
      <w:r>
        <w:rPr>
          <w:rFonts w:asciiTheme="minorHAnsi" w:eastAsiaTheme="minorEastAsia" w:hAnsiTheme="minorHAnsi" w:cstheme="minorBidi"/>
          <w:noProof/>
          <w:kern w:val="2"/>
          <w:sz w:val="21"/>
          <w:szCs w:val="22"/>
        </w:rPr>
        <w:tab/>
      </w:r>
      <w:r>
        <w:rPr>
          <w:rFonts w:hint="eastAsia"/>
          <w:noProof/>
        </w:rPr>
        <w:t>接口需求</w:t>
      </w:r>
      <w:r>
        <w:rPr>
          <w:noProof/>
        </w:rPr>
        <w:tab/>
      </w:r>
      <w:r>
        <w:rPr>
          <w:noProof/>
        </w:rPr>
        <w:fldChar w:fldCharType="begin"/>
      </w:r>
      <w:r>
        <w:rPr>
          <w:noProof/>
        </w:rPr>
        <w:instrText xml:space="preserve"> PAGEREF _Toc54269969 \h </w:instrText>
      </w:r>
      <w:r>
        <w:rPr>
          <w:noProof/>
        </w:rPr>
      </w:r>
      <w:r>
        <w:rPr>
          <w:noProof/>
        </w:rPr>
        <w:fldChar w:fldCharType="separate"/>
      </w:r>
      <w:r w:rsidR="00F041BD">
        <w:rPr>
          <w:noProof/>
        </w:rPr>
        <w:t>8</w:t>
      </w:r>
      <w:r>
        <w:rPr>
          <w:noProof/>
        </w:rPr>
        <w:fldChar w:fldCharType="end"/>
      </w:r>
    </w:p>
    <w:p w14:paraId="5664A788" w14:textId="705C8F9C" w:rsidR="00E978C0" w:rsidRDefault="00E978C0">
      <w:pPr>
        <w:pStyle w:val="TOC3"/>
        <w:rPr>
          <w:rFonts w:asciiTheme="minorHAnsi" w:eastAsiaTheme="minorEastAsia" w:hAnsiTheme="minorHAnsi" w:cstheme="minorBidi"/>
          <w:noProof/>
          <w:kern w:val="2"/>
          <w:sz w:val="21"/>
          <w:szCs w:val="22"/>
        </w:rPr>
      </w:pPr>
      <w:r>
        <w:rPr>
          <w:noProof/>
        </w:rPr>
        <w:t>5.2.1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_Toc54269970 \h </w:instrText>
      </w:r>
      <w:r>
        <w:rPr>
          <w:noProof/>
        </w:rPr>
      </w:r>
      <w:r>
        <w:rPr>
          <w:noProof/>
        </w:rPr>
        <w:fldChar w:fldCharType="separate"/>
      </w:r>
      <w:r w:rsidR="00F041BD">
        <w:rPr>
          <w:noProof/>
        </w:rPr>
        <w:t>8</w:t>
      </w:r>
      <w:r>
        <w:rPr>
          <w:noProof/>
        </w:rPr>
        <w:fldChar w:fldCharType="end"/>
      </w:r>
    </w:p>
    <w:p w14:paraId="6E7BFF58" w14:textId="1CED29D0" w:rsidR="00E978C0" w:rsidRDefault="00E978C0">
      <w:pPr>
        <w:pStyle w:val="TOC3"/>
        <w:rPr>
          <w:rFonts w:asciiTheme="minorHAnsi" w:eastAsiaTheme="minorEastAsia" w:hAnsiTheme="minorHAnsi" w:cstheme="minorBidi"/>
          <w:noProof/>
          <w:kern w:val="2"/>
          <w:sz w:val="21"/>
          <w:szCs w:val="22"/>
        </w:rPr>
      </w:pPr>
      <w:r>
        <w:rPr>
          <w:noProof/>
        </w:rPr>
        <w:t>5.2.2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_Toc54269971 \h </w:instrText>
      </w:r>
      <w:r>
        <w:rPr>
          <w:noProof/>
        </w:rPr>
      </w:r>
      <w:r>
        <w:rPr>
          <w:noProof/>
        </w:rPr>
        <w:fldChar w:fldCharType="separate"/>
      </w:r>
      <w:r w:rsidR="00F041BD">
        <w:rPr>
          <w:noProof/>
        </w:rPr>
        <w:t>8</w:t>
      </w:r>
      <w:r>
        <w:rPr>
          <w:noProof/>
        </w:rPr>
        <w:fldChar w:fldCharType="end"/>
      </w:r>
    </w:p>
    <w:p w14:paraId="25FFC53C" w14:textId="61BDA35D" w:rsidR="00E978C0" w:rsidRDefault="00E978C0">
      <w:pPr>
        <w:pStyle w:val="TOC3"/>
        <w:rPr>
          <w:rFonts w:asciiTheme="minorHAnsi" w:eastAsiaTheme="minorEastAsia" w:hAnsiTheme="minorHAnsi" w:cstheme="minorBidi"/>
          <w:noProof/>
          <w:kern w:val="2"/>
          <w:sz w:val="21"/>
          <w:szCs w:val="22"/>
        </w:rPr>
      </w:pPr>
      <w:r>
        <w:rPr>
          <w:noProof/>
        </w:rPr>
        <w:t>5.2.3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_Toc54269972 \h </w:instrText>
      </w:r>
      <w:r>
        <w:rPr>
          <w:noProof/>
        </w:rPr>
      </w:r>
      <w:r>
        <w:rPr>
          <w:noProof/>
        </w:rPr>
        <w:fldChar w:fldCharType="separate"/>
      </w:r>
      <w:r w:rsidR="00F041BD">
        <w:rPr>
          <w:noProof/>
        </w:rPr>
        <w:t>9</w:t>
      </w:r>
      <w:r>
        <w:rPr>
          <w:noProof/>
        </w:rPr>
        <w:fldChar w:fldCharType="end"/>
      </w:r>
    </w:p>
    <w:p w14:paraId="603E68C9" w14:textId="4C1C92D6" w:rsidR="00E978C0" w:rsidRDefault="00E978C0">
      <w:pPr>
        <w:pStyle w:val="TOC3"/>
        <w:rPr>
          <w:rFonts w:asciiTheme="minorHAnsi" w:eastAsiaTheme="minorEastAsia" w:hAnsiTheme="minorHAnsi" w:cstheme="minorBidi"/>
          <w:noProof/>
          <w:kern w:val="2"/>
          <w:sz w:val="21"/>
          <w:szCs w:val="22"/>
        </w:rPr>
      </w:pPr>
      <w:r>
        <w:rPr>
          <w:noProof/>
        </w:rPr>
        <w:t>5.2.4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_Toc54269973 \h </w:instrText>
      </w:r>
      <w:r>
        <w:rPr>
          <w:noProof/>
        </w:rPr>
      </w:r>
      <w:r>
        <w:rPr>
          <w:noProof/>
        </w:rPr>
        <w:fldChar w:fldCharType="separate"/>
      </w:r>
      <w:r w:rsidR="00F041BD">
        <w:rPr>
          <w:noProof/>
        </w:rPr>
        <w:t>9</w:t>
      </w:r>
      <w:r>
        <w:rPr>
          <w:noProof/>
        </w:rPr>
        <w:fldChar w:fldCharType="end"/>
      </w:r>
    </w:p>
    <w:p w14:paraId="5546C6A1" w14:textId="6F07B5DB" w:rsidR="00E978C0" w:rsidRDefault="00E978C0">
      <w:pPr>
        <w:pStyle w:val="TOC2"/>
        <w:tabs>
          <w:tab w:val="left" w:pos="1000"/>
        </w:tabs>
        <w:rPr>
          <w:rFonts w:asciiTheme="minorHAnsi" w:eastAsiaTheme="minorEastAsia" w:hAnsiTheme="minorHAnsi" w:cstheme="minorBidi"/>
          <w:noProof/>
          <w:kern w:val="2"/>
          <w:sz w:val="21"/>
          <w:szCs w:val="22"/>
        </w:rPr>
      </w:pPr>
      <w:r>
        <w:rPr>
          <w:noProof/>
        </w:rPr>
        <w:t>5.3</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_Toc54269974 \h </w:instrText>
      </w:r>
      <w:r>
        <w:rPr>
          <w:noProof/>
        </w:rPr>
      </w:r>
      <w:r>
        <w:rPr>
          <w:noProof/>
        </w:rPr>
        <w:fldChar w:fldCharType="separate"/>
      </w:r>
      <w:r w:rsidR="00F041BD">
        <w:rPr>
          <w:noProof/>
        </w:rPr>
        <w:t>10</w:t>
      </w:r>
      <w:r>
        <w:rPr>
          <w:noProof/>
        </w:rPr>
        <w:fldChar w:fldCharType="end"/>
      </w:r>
    </w:p>
    <w:p w14:paraId="173EDFA3" w14:textId="77777777"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62163F30" w14:textId="77777777" w:rsidR="00E67440" w:rsidRDefault="00E67440">
      <w:pPr>
        <w:pStyle w:val="1"/>
        <w:numPr>
          <w:ilvl w:val="0"/>
          <w:numId w:val="1"/>
        </w:numPr>
        <w:ind w:left="720" w:hanging="720"/>
      </w:pPr>
      <w:bookmarkStart w:id="0" w:name="_Toc498836223"/>
      <w:bookmarkStart w:id="1" w:name="_Toc54269952"/>
      <w:r>
        <w:rPr>
          <w:rFonts w:hint="eastAsia"/>
        </w:rPr>
        <w:t>简介</w:t>
      </w:r>
      <w:bookmarkEnd w:id="0"/>
      <w:bookmarkEnd w:id="1"/>
    </w:p>
    <w:p w14:paraId="0A82FF83" w14:textId="77777777" w:rsidR="00E67440" w:rsidRDefault="00E67440">
      <w:pPr>
        <w:pStyle w:val="2"/>
        <w:numPr>
          <w:ilvl w:val="1"/>
          <w:numId w:val="1"/>
        </w:numPr>
      </w:pPr>
      <w:bookmarkStart w:id="2" w:name="_Toc498836224"/>
      <w:bookmarkStart w:id="3" w:name="_Toc54269953"/>
      <w:r>
        <w:rPr>
          <w:rFonts w:hint="eastAsia"/>
        </w:rPr>
        <w:t>目的</w:t>
      </w:r>
      <w:bookmarkEnd w:id="2"/>
      <w:bookmarkEnd w:id="3"/>
    </w:p>
    <w:p w14:paraId="70234DF6" w14:textId="61F28EE6" w:rsidR="007A642B" w:rsidRPr="007A642B" w:rsidRDefault="007A642B" w:rsidP="007A642B">
      <w:pPr>
        <w:pStyle w:val="a9"/>
      </w:pPr>
      <w:r>
        <w:rPr>
          <w:rFonts w:hint="eastAsia"/>
        </w:rPr>
        <w:t>本文档为“</w:t>
      </w:r>
      <w:r w:rsidRPr="007A642B">
        <w:rPr>
          <w:rFonts w:hint="eastAsia"/>
        </w:rPr>
        <w:t>基于PyQt5的分布式移动端目标检测监控平台</w:t>
      </w:r>
      <w:r>
        <w:rPr>
          <w:rFonts w:hint="eastAsia"/>
        </w:rPr>
        <w:t>”项目的软件需求规约文档，对软件做了整体的说明，并从用户角度提供了主要功能的use</w:t>
      </w:r>
      <w:r>
        <w:t xml:space="preserve"> </w:t>
      </w:r>
      <w:r>
        <w:rPr>
          <w:rFonts w:hint="eastAsia"/>
        </w:rPr>
        <w:t>case图与具体事件流描述，使得用户能更好地认识软件的功能。同时，文档对软件的非功能需求，如性能、可靠性等做了充分的定义和介绍，明确了本软件需要达到的完成度。另外，本文档还介绍了</w:t>
      </w:r>
      <w:r w:rsidR="00DC0533">
        <w:rPr>
          <w:rFonts w:hint="eastAsia"/>
        </w:rPr>
        <w:t>软硬件接口方面的内容，便于用户集成差异化的模型，或基于定制化硬件进行扩展。</w:t>
      </w:r>
    </w:p>
    <w:p w14:paraId="7DC83078" w14:textId="77777777" w:rsidR="00E67440" w:rsidRDefault="00E67440">
      <w:pPr>
        <w:pStyle w:val="2"/>
      </w:pPr>
      <w:bookmarkStart w:id="4" w:name="_Toc498836226"/>
      <w:bookmarkStart w:id="5" w:name="_Toc54269954"/>
      <w:r>
        <w:rPr>
          <w:rFonts w:hint="eastAsia"/>
        </w:rPr>
        <w:t>定义、首字母缩写词和缩略语</w:t>
      </w:r>
      <w:bookmarkEnd w:id="4"/>
      <w:bookmarkEnd w:id="5"/>
    </w:p>
    <w:p w14:paraId="70A4DC50" w14:textId="3C58EDAE" w:rsidR="00DC0533" w:rsidRDefault="00DC0533" w:rsidP="00DC0533">
      <w:pPr>
        <w:pStyle w:val="a9"/>
      </w:pPr>
      <w:r>
        <w:rPr>
          <w:rFonts w:hint="eastAsia"/>
        </w:rPr>
        <w:t>本文档所需的所有术语定义，缩写等信息如表所示：</w:t>
      </w:r>
    </w:p>
    <w:tbl>
      <w:tblPr>
        <w:tblStyle w:val="af1"/>
        <w:tblW w:w="0" w:type="auto"/>
        <w:tblInd w:w="720" w:type="dxa"/>
        <w:tblLook w:val="04A0" w:firstRow="1" w:lastRow="0" w:firstColumn="1" w:lastColumn="0" w:noHBand="0" w:noVBand="1"/>
      </w:tblPr>
      <w:tblGrid>
        <w:gridCol w:w="1543"/>
        <w:gridCol w:w="1843"/>
        <w:gridCol w:w="1418"/>
        <w:gridCol w:w="3826"/>
      </w:tblGrid>
      <w:tr w:rsidR="00DC0533" w:rsidRPr="00DC0533" w14:paraId="5F7AC71D" w14:textId="77777777" w:rsidTr="00DF0DAB">
        <w:tc>
          <w:tcPr>
            <w:tcW w:w="1543" w:type="dxa"/>
          </w:tcPr>
          <w:p w14:paraId="5A5A59B5" w14:textId="49DAC561" w:rsidR="00DC0533" w:rsidRPr="00DC0533" w:rsidRDefault="00DC0533" w:rsidP="00DC0533">
            <w:pPr>
              <w:pStyle w:val="a9"/>
              <w:ind w:left="0"/>
              <w:rPr>
                <w:rFonts w:ascii="Times New Roman"/>
              </w:rPr>
            </w:pPr>
            <w:r w:rsidRPr="00DC0533">
              <w:rPr>
                <w:rFonts w:ascii="Times New Roman"/>
              </w:rPr>
              <w:t>术语中文名称</w:t>
            </w:r>
          </w:p>
        </w:tc>
        <w:tc>
          <w:tcPr>
            <w:tcW w:w="1843" w:type="dxa"/>
          </w:tcPr>
          <w:p w14:paraId="57305B54" w14:textId="59428B43" w:rsidR="00DC0533" w:rsidRPr="00DC0533" w:rsidRDefault="00DC0533" w:rsidP="00DC0533">
            <w:pPr>
              <w:pStyle w:val="a9"/>
              <w:ind w:left="0"/>
              <w:rPr>
                <w:rFonts w:ascii="Times New Roman"/>
              </w:rPr>
            </w:pPr>
            <w:r w:rsidRPr="00DC0533">
              <w:rPr>
                <w:rFonts w:ascii="Times New Roman"/>
              </w:rPr>
              <w:t>术语英文名称</w:t>
            </w:r>
          </w:p>
        </w:tc>
        <w:tc>
          <w:tcPr>
            <w:tcW w:w="1418" w:type="dxa"/>
          </w:tcPr>
          <w:p w14:paraId="752C98E7" w14:textId="6174CD8E" w:rsidR="00DC0533" w:rsidRPr="00DC0533" w:rsidRDefault="00DC0533" w:rsidP="00DC0533">
            <w:pPr>
              <w:pStyle w:val="a9"/>
              <w:ind w:left="0"/>
              <w:rPr>
                <w:rFonts w:ascii="Times New Roman"/>
              </w:rPr>
            </w:pPr>
            <w:r w:rsidRPr="00DC0533">
              <w:rPr>
                <w:rFonts w:ascii="Times New Roman"/>
              </w:rPr>
              <w:t>术语缩写</w:t>
            </w:r>
          </w:p>
        </w:tc>
        <w:tc>
          <w:tcPr>
            <w:tcW w:w="3826" w:type="dxa"/>
          </w:tcPr>
          <w:p w14:paraId="4AF2CBA1" w14:textId="30F5C2D5" w:rsidR="00DC0533" w:rsidRPr="00DC0533" w:rsidRDefault="00DC0533" w:rsidP="00DC0533">
            <w:pPr>
              <w:pStyle w:val="a9"/>
              <w:ind w:left="0"/>
              <w:rPr>
                <w:rFonts w:ascii="Times New Roman"/>
              </w:rPr>
            </w:pPr>
            <w:r w:rsidRPr="00DC0533">
              <w:rPr>
                <w:rFonts w:ascii="Times New Roman"/>
              </w:rPr>
              <w:t>术语含义</w:t>
            </w:r>
          </w:p>
        </w:tc>
      </w:tr>
      <w:tr w:rsidR="00DC0533" w:rsidRPr="00DC0533" w14:paraId="021FEA58" w14:textId="77777777" w:rsidTr="00DF0DAB">
        <w:tc>
          <w:tcPr>
            <w:tcW w:w="1543" w:type="dxa"/>
          </w:tcPr>
          <w:p w14:paraId="2FDA037B" w14:textId="11504C6D" w:rsidR="00DC0533" w:rsidRPr="00DC0533" w:rsidRDefault="00DC0533" w:rsidP="00DC0533">
            <w:pPr>
              <w:pStyle w:val="a9"/>
              <w:ind w:left="0"/>
              <w:rPr>
                <w:rFonts w:ascii="Times New Roman"/>
              </w:rPr>
            </w:pPr>
            <w:r w:rsidRPr="00DC0533">
              <w:rPr>
                <w:rFonts w:ascii="Times New Roman"/>
              </w:rPr>
              <w:t>目标检测</w:t>
            </w:r>
          </w:p>
        </w:tc>
        <w:tc>
          <w:tcPr>
            <w:tcW w:w="1843" w:type="dxa"/>
          </w:tcPr>
          <w:p w14:paraId="59C44260" w14:textId="59D3C714" w:rsidR="00DC0533" w:rsidRPr="00DC0533" w:rsidRDefault="00DC0533" w:rsidP="00DC0533">
            <w:pPr>
              <w:pStyle w:val="a9"/>
              <w:ind w:left="0"/>
              <w:rPr>
                <w:rFonts w:ascii="Times New Roman"/>
              </w:rPr>
            </w:pPr>
            <w:r w:rsidRPr="00DC0533">
              <w:rPr>
                <w:rFonts w:ascii="Times New Roman"/>
              </w:rPr>
              <w:t>Object</w:t>
            </w:r>
            <w:r>
              <w:rPr>
                <w:rFonts w:ascii="Times New Roman"/>
              </w:rPr>
              <w:t xml:space="preserve"> D</w:t>
            </w:r>
            <w:r>
              <w:rPr>
                <w:rFonts w:ascii="Times New Roman" w:hint="eastAsia"/>
              </w:rPr>
              <w:t>etection</w:t>
            </w:r>
          </w:p>
        </w:tc>
        <w:tc>
          <w:tcPr>
            <w:tcW w:w="1418" w:type="dxa"/>
          </w:tcPr>
          <w:p w14:paraId="59333BA8" w14:textId="4BD540B8" w:rsidR="00DC0533" w:rsidRPr="00DC0533" w:rsidRDefault="00DF0DAB" w:rsidP="00DC0533">
            <w:pPr>
              <w:pStyle w:val="a9"/>
              <w:ind w:left="0"/>
              <w:rPr>
                <w:rFonts w:ascii="Times New Roman"/>
              </w:rPr>
            </w:pPr>
            <w:r>
              <w:rPr>
                <w:rFonts w:ascii="Times New Roman" w:hint="eastAsia"/>
              </w:rPr>
              <w:t>O</w:t>
            </w:r>
            <w:r>
              <w:rPr>
                <w:rFonts w:ascii="Times New Roman"/>
              </w:rPr>
              <w:t>D</w:t>
            </w:r>
          </w:p>
        </w:tc>
        <w:tc>
          <w:tcPr>
            <w:tcW w:w="3826" w:type="dxa"/>
          </w:tcPr>
          <w:p w14:paraId="1D84939F" w14:textId="01F758E2" w:rsidR="00DC0533" w:rsidRPr="00DC0533" w:rsidRDefault="00DF0DAB" w:rsidP="00DC0533">
            <w:pPr>
              <w:pStyle w:val="a9"/>
              <w:ind w:left="0"/>
              <w:rPr>
                <w:rFonts w:ascii="Times New Roman"/>
              </w:rPr>
            </w:pPr>
            <w:r>
              <w:rPr>
                <w:rFonts w:ascii="Times New Roman" w:hint="eastAsia"/>
              </w:rPr>
              <w:t>A</w:t>
            </w:r>
            <w:r>
              <w:rPr>
                <w:rFonts w:ascii="Times New Roman"/>
              </w:rPr>
              <w:t>I</w:t>
            </w:r>
            <w:r>
              <w:rPr>
                <w:rFonts w:ascii="Times New Roman" w:hint="eastAsia"/>
              </w:rPr>
              <w:t>任务场景，检测图像中的目标位置与类型</w:t>
            </w:r>
          </w:p>
        </w:tc>
      </w:tr>
      <w:tr w:rsidR="00DC0533" w:rsidRPr="00DC0533" w14:paraId="68B4B839" w14:textId="77777777" w:rsidTr="00DF0DAB">
        <w:tc>
          <w:tcPr>
            <w:tcW w:w="1543" w:type="dxa"/>
          </w:tcPr>
          <w:p w14:paraId="19AA9091" w14:textId="2D806218" w:rsidR="00DC0533" w:rsidRPr="00DC0533" w:rsidRDefault="00DC0533" w:rsidP="00DC0533">
            <w:pPr>
              <w:pStyle w:val="a9"/>
              <w:ind w:left="0"/>
              <w:rPr>
                <w:rFonts w:ascii="Times New Roman"/>
              </w:rPr>
            </w:pPr>
            <w:r w:rsidRPr="00DC0533">
              <w:rPr>
                <w:rFonts w:ascii="Times New Roman"/>
              </w:rPr>
              <w:t>目标计数</w:t>
            </w:r>
          </w:p>
        </w:tc>
        <w:tc>
          <w:tcPr>
            <w:tcW w:w="1843" w:type="dxa"/>
          </w:tcPr>
          <w:p w14:paraId="3F78DAED" w14:textId="78103862" w:rsidR="00DC0533" w:rsidRPr="00DC0533" w:rsidRDefault="00DC0533" w:rsidP="00DC0533">
            <w:pPr>
              <w:pStyle w:val="a9"/>
              <w:ind w:left="0"/>
              <w:rPr>
                <w:rFonts w:ascii="Times New Roman"/>
              </w:rPr>
            </w:pPr>
            <w:r>
              <w:rPr>
                <w:rFonts w:ascii="Times New Roman" w:hint="eastAsia"/>
              </w:rPr>
              <w:t>Object</w:t>
            </w:r>
            <w:r>
              <w:rPr>
                <w:rFonts w:ascii="Times New Roman"/>
              </w:rPr>
              <w:t xml:space="preserve"> C</w:t>
            </w:r>
            <w:r>
              <w:rPr>
                <w:rFonts w:ascii="Times New Roman" w:hint="eastAsia"/>
              </w:rPr>
              <w:t>ounting</w:t>
            </w:r>
          </w:p>
        </w:tc>
        <w:tc>
          <w:tcPr>
            <w:tcW w:w="1418" w:type="dxa"/>
          </w:tcPr>
          <w:p w14:paraId="1A737E2E" w14:textId="36D4E17C" w:rsidR="00DC0533" w:rsidRPr="00DC0533" w:rsidRDefault="00DF0DAB" w:rsidP="00DC0533">
            <w:pPr>
              <w:pStyle w:val="a9"/>
              <w:ind w:left="0"/>
              <w:rPr>
                <w:rFonts w:ascii="Times New Roman"/>
              </w:rPr>
            </w:pPr>
            <w:r>
              <w:rPr>
                <w:rFonts w:ascii="Times New Roman" w:hint="eastAsia"/>
              </w:rPr>
              <w:t>O</w:t>
            </w:r>
            <w:r>
              <w:rPr>
                <w:rFonts w:ascii="Times New Roman"/>
              </w:rPr>
              <w:t>C</w:t>
            </w:r>
          </w:p>
        </w:tc>
        <w:tc>
          <w:tcPr>
            <w:tcW w:w="3826" w:type="dxa"/>
          </w:tcPr>
          <w:p w14:paraId="5BBC7A82" w14:textId="2CD7C3C0" w:rsidR="00DC0533" w:rsidRPr="00DC0533" w:rsidRDefault="00DF0DAB" w:rsidP="00DC0533">
            <w:pPr>
              <w:pStyle w:val="a9"/>
              <w:ind w:left="0"/>
              <w:rPr>
                <w:rFonts w:ascii="Times New Roman"/>
              </w:rPr>
            </w:pPr>
            <w:r>
              <w:rPr>
                <w:rFonts w:ascii="Times New Roman" w:hint="eastAsia"/>
              </w:rPr>
              <w:t>A</w:t>
            </w:r>
            <w:r>
              <w:rPr>
                <w:rFonts w:ascii="Times New Roman"/>
              </w:rPr>
              <w:t>I</w:t>
            </w:r>
            <w:r>
              <w:rPr>
                <w:rFonts w:ascii="Times New Roman" w:hint="eastAsia"/>
              </w:rPr>
              <w:t>任务场景，统计图像中各类型目标的数目</w:t>
            </w:r>
          </w:p>
        </w:tc>
      </w:tr>
      <w:tr w:rsidR="00DC0533" w:rsidRPr="00DC0533" w14:paraId="476B61B6" w14:textId="77777777" w:rsidTr="00DF0DAB">
        <w:tc>
          <w:tcPr>
            <w:tcW w:w="1543" w:type="dxa"/>
          </w:tcPr>
          <w:p w14:paraId="711FEB9B" w14:textId="17DD86B0" w:rsidR="00DC0533" w:rsidRPr="00DC0533" w:rsidRDefault="00DC0533" w:rsidP="00DC0533">
            <w:pPr>
              <w:pStyle w:val="a9"/>
              <w:ind w:left="0"/>
              <w:rPr>
                <w:rFonts w:ascii="Times New Roman"/>
              </w:rPr>
            </w:pPr>
            <w:r w:rsidRPr="00DC0533">
              <w:rPr>
                <w:rFonts w:ascii="Times New Roman"/>
              </w:rPr>
              <w:t>异常检测</w:t>
            </w:r>
          </w:p>
        </w:tc>
        <w:tc>
          <w:tcPr>
            <w:tcW w:w="1843" w:type="dxa"/>
          </w:tcPr>
          <w:p w14:paraId="709E83A1" w14:textId="38BBDCAF" w:rsidR="00DC0533" w:rsidRPr="00DC0533" w:rsidRDefault="00DC0533" w:rsidP="00DC0533">
            <w:pPr>
              <w:pStyle w:val="a9"/>
              <w:ind w:left="0"/>
              <w:rPr>
                <w:rFonts w:ascii="Times New Roman"/>
              </w:rPr>
            </w:pPr>
            <w:r>
              <w:rPr>
                <w:rFonts w:ascii="Times New Roman" w:hint="eastAsia"/>
              </w:rPr>
              <w:t>Anomaly</w:t>
            </w:r>
            <w:r>
              <w:rPr>
                <w:rFonts w:ascii="Times New Roman"/>
              </w:rPr>
              <w:t xml:space="preserve"> D</w:t>
            </w:r>
            <w:r>
              <w:rPr>
                <w:rFonts w:ascii="Times New Roman" w:hint="eastAsia"/>
              </w:rPr>
              <w:t>etection</w:t>
            </w:r>
          </w:p>
        </w:tc>
        <w:tc>
          <w:tcPr>
            <w:tcW w:w="1418" w:type="dxa"/>
          </w:tcPr>
          <w:p w14:paraId="0C2CAE1A" w14:textId="3401CE3A" w:rsidR="00DC0533" w:rsidRPr="00DC0533" w:rsidRDefault="00DF0DAB" w:rsidP="00DC0533">
            <w:pPr>
              <w:pStyle w:val="a9"/>
              <w:ind w:left="0"/>
              <w:rPr>
                <w:rFonts w:ascii="Times New Roman"/>
              </w:rPr>
            </w:pPr>
            <w:r>
              <w:rPr>
                <w:rFonts w:ascii="Times New Roman" w:hint="eastAsia"/>
              </w:rPr>
              <w:t>A</w:t>
            </w:r>
            <w:r>
              <w:rPr>
                <w:rFonts w:ascii="Times New Roman"/>
              </w:rPr>
              <w:t>D</w:t>
            </w:r>
          </w:p>
        </w:tc>
        <w:tc>
          <w:tcPr>
            <w:tcW w:w="3826" w:type="dxa"/>
          </w:tcPr>
          <w:p w14:paraId="291FE39A" w14:textId="5CE70E53" w:rsidR="00DC0533" w:rsidRPr="00DC0533" w:rsidRDefault="00DF0DAB" w:rsidP="00DC0533">
            <w:pPr>
              <w:pStyle w:val="a9"/>
              <w:ind w:left="0"/>
              <w:rPr>
                <w:rFonts w:ascii="Times New Roman"/>
              </w:rPr>
            </w:pPr>
            <w:r>
              <w:rPr>
                <w:rFonts w:ascii="Times New Roman" w:hint="eastAsia"/>
              </w:rPr>
              <w:t>A</w:t>
            </w:r>
            <w:r>
              <w:rPr>
                <w:rFonts w:ascii="Times New Roman"/>
              </w:rPr>
              <w:t>I</w:t>
            </w:r>
            <w:r>
              <w:rPr>
                <w:rFonts w:ascii="Times New Roman" w:hint="eastAsia"/>
              </w:rPr>
              <w:t>任务场景，检测实时图像中是否出现异常类型物体</w:t>
            </w:r>
          </w:p>
        </w:tc>
      </w:tr>
      <w:tr w:rsidR="00DC0533" w:rsidRPr="00DC0533" w14:paraId="3D00096D" w14:textId="77777777" w:rsidTr="00DF0DAB">
        <w:tc>
          <w:tcPr>
            <w:tcW w:w="1543" w:type="dxa"/>
          </w:tcPr>
          <w:p w14:paraId="2D042EFB" w14:textId="7FA92813" w:rsidR="00DC0533" w:rsidRPr="00DC0533" w:rsidRDefault="00DC0533" w:rsidP="00DC0533">
            <w:pPr>
              <w:pStyle w:val="a9"/>
              <w:ind w:left="0"/>
              <w:rPr>
                <w:rFonts w:ascii="Times New Roman"/>
              </w:rPr>
            </w:pPr>
            <w:r w:rsidRPr="00DC0533">
              <w:rPr>
                <w:rFonts w:ascii="Times New Roman"/>
              </w:rPr>
              <w:t>实时流协议</w:t>
            </w:r>
          </w:p>
        </w:tc>
        <w:tc>
          <w:tcPr>
            <w:tcW w:w="1843" w:type="dxa"/>
          </w:tcPr>
          <w:p w14:paraId="148B2F54" w14:textId="58CCE6AB" w:rsidR="00DC0533" w:rsidRPr="00DC0533" w:rsidRDefault="00DC0533" w:rsidP="00DC0533">
            <w:pPr>
              <w:pStyle w:val="a9"/>
              <w:ind w:left="0"/>
              <w:rPr>
                <w:rFonts w:ascii="Times New Roman"/>
              </w:rPr>
            </w:pPr>
            <w:r>
              <w:rPr>
                <w:rFonts w:ascii="Times New Roman" w:hint="eastAsia"/>
              </w:rPr>
              <w:t>Real</w:t>
            </w:r>
            <w:r>
              <w:rPr>
                <w:rFonts w:ascii="Times New Roman"/>
              </w:rPr>
              <w:t xml:space="preserve"> T</w:t>
            </w:r>
            <w:r>
              <w:rPr>
                <w:rFonts w:ascii="Times New Roman" w:hint="eastAsia"/>
              </w:rPr>
              <w:t>ime</w:t>
            </w:r>
            <w:r>
              <w:rPr>
                <w:rFonts w:ascii="Times New Roman"/>
              </w:rPr>
              <w:t xml:space="preserve"> S</w:t>
            </w:r>
            <w:r>
              <w:rPr>
                <w:rFonts w:ascii="Times New Roman" w:hint="eastAsia"/>
              </w:rPr>
              <w:t>treaming</w:t>
            </w:r>
            <w:r>
              <w:rPr>
                <w:rFonts w:ascii="Times New Roman"/>
              </w:rPr>
              <w:t xml:space="preserve"> P</w:t>
            </w:r>
            <w:r>
              <w:rPr>
                <w:rFonts w:ascii="Times New Roman" w:hint="eastAsia"/>
              </w:rPr>
              <w:t>rotocol</w:t>
            </w:r>
          </w:p>
        </w:tc>
        <w:tc>
          <w:tcPr>
            <w:tcW w:w="1418" w:type="dxa"/>
          </w:tcPr>
          <w:p w14:paraId="3AA374E5" w14:textId="6949964F" w:rsidR="00DC0533" w:rsidRPr="00DC0533" w:rsidRDefault="00DF0DAB" w:rsidP="00DC0533">
            <w:pPr>
              <w:pStyle w:val="a9"/>
              <w:ind w:left="0"/>
              <w:rPr>
                <w:rFonts w:ascii="Times New Roman"/>
              </w:rPr>
            </w:pPr>
            <w:r>
              <w:rPr>
                <w:rFonts w:ascii="Times New Roman" w:hint="eastAsia"/>
              </w:rPr>
              <w:t>R</w:t>
            </w:r>
            <w:r>
              <w:rPr>
                <w:rFonts w:ascii="Times New Roman"/>
              </w:rPr>
              <w:t>TSP</w:t>
            </w:r>
          </w:p>
        </w:tc>
        <w:tc>
          <w:tcPr>
            <w:tcW w:w="3826" w:type="dxa"/>
          </w:tcPr>
          <w:p w14:paraId="2BC844B1" w14:textId="795B1C47" w:rsidR="00DC0533" w:rsidRPr="00DC0533" w:rsidRDefault="00DF0DAB" w:rsidP="00DC0533">
            <w:pPr>
              <w:pStyle w:val="a9"/>
              <w:ind w:left="0"/>
              <w:rPr>
                <w:rFonts w:ascii="Times New Roman"/>
              </w:rPr>
            </w:pPr>
            <w:r>
              <w:rPr>
                <w:rFonts w:ascii="Times New Roman" w:hint="eastAsia"/>
              </w:rPr>
              <w:t>常用应用层协议，控制实时数据的传送</w:t>
            </w:r>
          </w:p>
        </w:tc>
      </w:tr>
      <w:tr w:rsidR="00DC0533" w:rsidRPr="00DC0533" w14:paraId="115E592E" w14:textId="77777777" w:rsidTr="00DF0DAB">
        <w:tc>
          <w:tcPr>
            <w:tcW w:w="1543" w:type="dxa"/>
          </w:tcPr>
          <w:p w14:paraId="1355D627" w14:textId="666F4D1A" w:rsidR="00DC0533" w:rsidRPr="00DC0533" w:rsidRDefault="00DC0533" w:rsidP="00DC0533">
            <w:pPr>
              <w:pStyle w:val="a9"/>
              <w:ind w:left="0"/>
              <w:rPr>
                <w:rFonts w:ascii="Times New Roman"/>
              </w:rPr>
            </w:pPr>
            <w:r w:rsidRPr="00DC0533">
              <w:rPr>
                <w:rFonts w:ascii="Times New Roman"/>
              </w:rPr>
              <w:t>吞吐量</w:t>
            </w:r>
          </w:p>
        </w:tc>
        <w:tc>
          <w:tcPr>
            <w:tcW w:w="1843" w:type="dxa"/>
          </w:tcPr>
          <w:p w14:paraId="5F054CF1" w14:textId="24DE6919" w:rsidR="00DC0533" w:rsidRPr="00DC0533" w:rsidRDefault="00DC0533" w:rsidP="00DC0533">
            <w:pPr>
              <w:pStyle w:val="a9"/>
              <w:ind w:left="0"/>
              <w:rPr>
                <w:rFonts w:ascii="Times New Roman"/>
              </w:rPr>
            </w:pPr>
            <w:r>
              <w:rPr>
                <w:rFonts w:ascii="Times New Roman"/>
              </w:rPr>
              <w:t>T</w:t>
            </w:r>
            <w:r>
              <w:rPr>
                <w:rFonts w:ascii="Times New Roman" w:hint="eastAsia"/>
              </w:rPr>
              <w:t>hroughput</w:t>
            </w:r>
          </w:p>
        </w:tc>
        <w:tc>
          <w:tcPr>
            <w:tcW w:w="1418" w:type="dxa"/>
          </w:tcPr>
          <w:p w14:paraId="6965A1EC" w14:textId="7ABFF06D" w:rsidR="00DC0533" w:rsidRPr="00DC0533" w:rsidRDefault="00DF0DAB" w:rsidP="00DC0533">
            <w:pPr>
              <w:pStyle w:val="a9"/>
              <w:ind w:left="0"/>
              <w:rPr>
                <w:rFonts w:ascii="Times New Roman"/>
              </w:rPr>
            </w:pPr>
            <w:r>
              <w:rPr>
                <w:rFonts w:ascii="Times New Roman" w:hint="eastAsia"/>
              </w:rPr>
              <w:t>Throughput</w:t>
            </w:r>
          </w:p>
        </w:tc>
        <w:tc>
          <w:tcPr>
            <w:tcW w:w="3826" w:type="dxa"/>
          </w:tcPr>
          <w:p w14:paraId="7B01DBE8" w14:textId="411A71E2" w:rsidR="00DC0533" w:rsidRPr="00DC0533" w:rsidRDefault="00DF0DAB" w:rsidP="00DC0533">
            <w:pPr>
              <w:pStyle w:val="a9"/>
              <w:ind w:left="0"/>
              <w:rPr>
                <w:rFonts w:ascii="Times New Roman"/>
              </w:rPr>
            </w:pPr>
            <w:r>
              <w:rPr>
                <w:rFonts w:ascii="Times New Roman" w:hint="eastAsia"/>
              </w:rPr>
              <w:t>单台服务器上，模型能够在一秒内处理的</w:t>
            </w:r>
            <w:r>
              <w:rPr>
                <w:rFonts w:ascii="Times New Roman" w:hint="eastAsia"/>
              </w:rPr>
              <w:t>A</w:t>
            </w:r>
            <w:r>
              <w:rPr>
                <w:rFonts w:ascii="Times New Roman"/>
              </w:rPr>
              <w:t>I</w:t>
            </w:r>
            <w:r>
              <w:rPr>
                <w:rFonts w:ascii="Times New Roman" w:hint="eastAsia"/>
              </w:rPr>
              <w:t>推理任务数目</w:t>
            </w:r>
          </w:p>
        </w:tc>
      </w:tr>
      <w:tr w:rsidR="00DC0533" w:rsidRPr="00DC0533" w14:paraId="5325E379" w14:textId="77777777" w:rsidTr="00DF0DAB">
        <w:tc>
          <w:tcPr>
            <w:tcW w:w="1543" w:type="dxa"/>
          </w:tcPr>
          <w:p w14:paraId="746042C7" w14:textId="007A8C69" w:rsidR="00DC0533" w:rsidRPr="00DC0533" w:rsidRDefault="00DC0533" w:rsidP="00DC0533">
            <w:pPr>
              <w:pStyle w:val="a9"/>
              <w:ind w:left="0"/>
              <w:rPr>
                <w:rFonts w:ascii="Times New Roman"/>
              </w:rPr>
            </w:pPr>
            <w:r w:rsidRPr="00DC0533">
              <w:rPr>
                <w:rFonts w:ascii="Times New Roman"/>
              </w:rPr>
              <w:t>每类平均精度</w:t>
            </w:r>
          </w:p>
        </w:tc>
        <w:tc>
          <w:tcPr>
            <w:tcW w:w="1843" w:type="dxa"/>
          </w:tcPr>
          <w:p w14:paraId="2BEEB27E" w14:textId="2C166672" w:rsidR="00DC0533" w:rsidRPr="00DC0533" w:rsidRDefault="00DC0533" w:rsidP="00DC0533">
            <w:pPr>
              <w:pStyle w:val="a9"/>
              <w:ind w:left="0"/>
              <w:rPr>
                <w:rFonts w:ascii="Times New Roman"/>
              </w:rPr>
            </w:pPr>
            <w:r>
              <w:rPr>
                <w:rFonts w:ascii="Times New Roman" w:hint="eastAsia"/>
              </w:rPr>
              <w:t>Mean</w:t>
            </w:r>
            <w:r>
              <w:rPr>
                <w:rFonts w:ascii="Times New Roman"/>
              </w:rPr>
              <w:t xml:space="preserve"> A</w:t>
            </w:r>
            <w:r>
              <w:rPr>
                <w:rFonts w:ascii="Times New Roman" w:hint="eastAsia"/>
              </w:rPr>
              <w:t>verage</w:t>
            </w:r>
            <w:r>
              <w:rPr>
                <w:rFonts w:ascii="Times New Roman"/>
              </w:rPr>
              <w:t xml:space="preserve"> P</w:t>
            </w:r>
            <w:r>
              <w:rPr>
                <w:rFonts w:ascii="Times New Roman" w:hint="eastAsia"/>
              </w:rPr>
              <w:t>recision</w:t>
            </w:r>
          </w:p>
        </w:tc>
        <w:tc>
          <w:tcPr>
            <w:tcW w:w="1418" w:type="dxa"/>
          </w:tcPr>
          <w:p w14:paraId="7F424949" w14:textId="527577BB" w:rsidR="00DC0533" w:rsidRPr="00DC0533" w:rsidRDefault="00DF0DAB" w:rsidP="00DC0533">
            <w:pPr>
              <w:pStyle w:val="a9"/>
              <w:ind w:left="0"/>
              <w:rPr>
                <w:rFonts w:ascii="Times New Roman"/>
              </w:rPr>
            </w:pPr>
            <w:r>
              <w:rPr>
                <w:rFonts w:ascii="Times New Roman" w:hint="eastAsia"/>
              </w:rPr>
              <w:t>m</w:t>
            </w:r>
            <w:r>
              <w:rPr>
                <w:rFonts w:ascii="Times New Roman"/>
              </w:rPr>
              <w:t>AP</w:t>
            </w:r>
          </w:p>
        </w:tc>
        <w:tc>
          <w:tcPr>
            <w:tcW w:w="3826" w:type="dxa"/>
          </w:tcPr>
          <w:p w14:paraId="2D027A98" w14:textId="27B88B5D" w:rsidR="00DC0533" w:rsidRPr="00DC0533" w:rsidRDefault="00DF0DAB" w:rsidP="00DC0533">
            <w:pPr>
              <w:pStyle w:val="a9"/>
              <w:ind w:left="0"/>
              <w:rPr>
                <w:rFonts w:ascii="Times New Roman"/>
              </w:rPr>
            </w:pPr>
            <w:r>
              <w:rPr>
                <w:rFonts w:ascii="Times New Roman" w:hint="eastAsia"/>
              </w:rPr>
              <w:t>目标检测等场景常用评价指标</w:t>
            </w:r>
          </w:p>
        </w:tc>
      </w:tr>
      <w:tr w:rsidR="00DC0533" w:rsidRPr="00DC0533" w14:paraId="75AFE896" w14:textId="77777777" w:rsidTr="00DF0DAB">
        <w:tc>
          <w:tcPr>
            <w:tcW w:w="1543" w:type="dxa"/>
          </w:tcPr>
          <w:p w14:paraId="2CEC0AE3" w14:textId="07BC818F" w:rsidR="00DC0533" w:rsidRPr="00DC0533" w:rsidRDefault="00DC0533" w:rsidP="00DC0533">
            <w:pPr>
              <w:pStyle w:val="a9"/>
              <w:ind w:left="0"/>
              <w:rPr>
                <w:rFonts w:ascii="Times New Roman"/>
              </w:rPr>
            </w:pPr>
            <w:r>
              <w:rPr>
                <w:rFonts w:ascii="Times New Roman" w:hint="eastAsia"/>
              </w:rPr>
              <w:t>召回率</w:t>
            </w:r>
          </w:p>
        </w:tc>
        <w:tc>
          <w:tcPr>
            <w:tcW w:w="1843" w:type="dxa"/>
          </w:tcPr>
          <w:p w14:paraId="766A78BC" w14:textId="32E09A22" w:rsidR="00DC0533" w:rsidRPr="00DC0533" w:rsidRDefault="00DC0533" w:rsidP="00DC0533">
            <w:pPr>
              <w:pStyle w:val="a9"/>
              <w:ind w:left="0"/>
              <w:rPr>
                <w:rFonts w:ascii="Times New Roman"/>
              </w:rPr>
            </w:pPr>
            <w:r>
              <w:rPr>
                <w:rFonts w:ascii="Times New Roman" w:hint="eastAsia"/>
              </w:rPr>
              <w:t>Recall</w:t>
            </w:r>
            <w:r>
              <w:rPr>
                <w:rFonts w:ascii="Times New Roman"/>
              </w:rPr>
              <w:t xml:space="preserve"> R</w:t>
            </w:r>
            <w:r>
              <w:rPr>
                <w:rFonts w:ascii="Times New Roman" w:hint="eastAsia"/>
              </w:rPr>
              <w:t>ate</w:t>
            </w:r>
          </w:p>
        </w:tc>
        <w:tc>
          <w:tcPr>
            <w:tcW w:w="1418" w:type="dxa"/>
          </w:tcPr>
          <w:p w14:paraId="6DA6AF11" w14:textId="6005A707" w:rsidR="00DC0533" w:rsidRPr="00DC0533" w:rsidRDefault="00DF0DAB" w:rsidP="00DC0533">
            <w:pPr>
              <w:pStyle w:val="a9"/>
              <w:ind w:left="0"/>
              <w:rPr>
                <w:rFonts w:ascii="Times New Roman"/>
              </w:rPr>
            </w:pPr>
            <w:r>
              <w:rPr>
                <w:rFonts w:ascii="Times New Roman" w:hint="eastAsia"/>
              </w:rPr>
              <w:t>Recall</w:t>
            </w:r>
          </w:p>
        </w:tc>
        <w:tc>
          <w:tcPr>
            <w:tcW w:w="3826" w:type="dxa"/>
          </w:tcPr>
          <w:p w14:paraId="2E97193C" w14:textId="004A3F42" w:rsidR="00DC0533" w:rsidRPr="00DC0533" w:rsidRDefault="00DF0DAB" w:rsidP="00DC0533">
            <w:pPr>
              <w:pStyle w:val="a9"/>
              <w:ind w:left="0"/>
              <w:rPr>
                <w:rFonts w:ascii="Times New Roman"/>
              </w:rPr>
            </w:pPr>
            <w:r>
              <w:rPr>
                <w:rFonts w:ascii="Times New Roman" w:hint="eastAsia"/>
              </w:rPr>
              <w:t>目标检测等场景常用评价指标</w:t>
            </w:r>
          </w:p>
        </w:tc>
      </w:tr>
      <w:tr w:rsidR="00DC0533" w:rsidRPr="00DC0533" w14:paraId="19504980" w14:textId="77777777" w:rsidTr="00DF0DAB">
        <w:tc>
          <w:tcPr>
            <w:tcW w:w="1543" w:type="dxa"/>
          </w:tcPr>
          <w:p w14:paraId="3E71BB32" w14:textId="41EF9C47" w:rsidR="00DC0533" w:rsidRPr="00DC0533" w:rsidRDefault="00DC0533" w:rsidP="00DC0533">
            <w:pPr>
              <w:pStyle w:val="a9"/>
              <w:ind w:left="0"/>
              <w:rPr>
                <w:rFonts w:ascii="Times New Roman"/>
              </w:rPr>
            </w:pPr>
            <w:r w:rsidRPr="00DC0533">
              <w:rPr>
                <w:rFonts w:ascii="Times New Roman"/>
              </w:rPr>
              <w:t>每秒帧数目</w:t>
            </w:r>
          </w:p>
        </w:tc>
        <w:tc>
          <w:tcPr>
            <w:tcW w:w="1843" w:type="dxa"/>
          </w:tcPr>
          <w:p w14:paraId="2C273C37" w14:textId="66AF3352" w:rsidR="00DC0533" w:rsidRPr="00DC0533" w:rsidRDefault="00DC0533" w:rsidP="00DC0533">
            <w:pPr>
              <w:pStyle w:val="a9"/>
              <w:ind w:left="0"/>
              <w:rPr>
                <w:rFonts w:ascii="Times New Roman"/>
              </w:rPr>
            </w:pPr>
            <w:r>
              <w:rPr>
                <w:rFonts w:ascii="Times New Roman" w:hint="eastAsia"/>
              </w:rPr>
              <w:t>Frame</w:t>
            </w:r>
            <w:r>
              <w:rPr>
                <w:rFonts w:ascii="Times New Roman"/>
              </w:rPr>
              <w:t xml:space="preserve"> P</w:t>
            </w:r>
            <w:r>
              <w:rPr>
                <w:rFonts w:ascii="Times New Roman" w:hint="eastAsia"/>
              </w:rPr>
              <w:t>er</w:t>
            </w:r>
            <w:r>
              <w:rPr>
                <w:rFonts w:ascii="Times New Roman"/>
              </w:rPr>
              <w:t xml:space="preserve"> S</w:t>
            </w:r>
            <w:r>
              <w:rPr>
                <w:rFonts w:ascii="Times New Roman" w:hint="eastAsia"/>
              </w:rPr>
              <w:t>econd</w:t>
            </w:r>
          </w:p>
        </w:tc>
        <w:tc>
          <w:tcPr>
            <w:tcW w:w="1418" w:type="dxa"/>
          </w:tcPr>
          <w:p w14:paraId="783DD5A8" w14:textId="717E503C" w:rsidR="00DC0533" w:rsidRPr="00DC0533" w:rsidRDefault="00DF0DAB" w:rsidP="00DC0533">
            <w:pPr>
              <w:pStyle w:val="a9"/>
              <w:ind w:left="0"/>
              <w:rPr>
                <w:rFonts w:ascii="Times New Roman"/>
              </w:rPr>
            </w:pPr>
            <w:r>
              <w:rPr>
                <w:rFonts w:ascii="Times New Roman" w:hint="eastAsia"/>
              </w:rPr>
              <w:t>F</w:t>
            </w:r>
            <w:r>
              <w:rPr>
                <w:rFonts w:ascii="Times New Roman"/>
              </w:rPr>
              <w:t>PS</w:t>
            </w:r>
          </w:p>
        </w:tc>
        <w:tc>
          <w:tcPr>
            <w:tcW w:w="3826" w:type="dxa"/>
          </w:tcPr>
          <w:p w14:paraId="773A7967" w14:textId="2F481FA8" w:rsidR="00DC0533" w:rsidRPr="00DC0533" w:rsidRDefault="00DF0DAB" w:rsidP="00DC0533">
            <w:pPr>
              <w:pStyle w:val="a9"/>
              <w:ind w:left="0"/>
              <w:rPr>
                <w:rFonts w:ascii="Times New Roman"/>
              </w:rPr>
            </w:pPr>
            <w:r>
              <w:rPr>
                <w:rFonts w:ascii="Times New Roman" w:hint="eastAsia"/>
              </w:rPr>
              <w:t>视频文件基本参数</w:t>
            </w:r>
          </w:p>
        </w:tc>
      </w:tr>
      <w:tr w:rsidR="00DC0533" w:rsidRPr="00DC0533" w14:paraId="221FEB4C" w14:textId="77777777" w:rsidTr="00DF0DAB">
        <w:tc>
          <w:tcPr>
            <w:tcW w:w="1543" w:type="dxa"/>
          </w:tcPr>
          <w:p w14:paraId="7D853D29" w14:textId="55D88981" w:rsidR="00DC0533" w:rsidRPr="00DC0533" w:rsidRDefault="00DC0533" w:rsidP="00DC0533">
            <w:pPr>
              <w:pStyle w:val="a9"/>
              <w:ind w:left="0"/>
              <w:rPr>
                <w:rFonts w:ascii="Times New Roman"/>
              </w:rPr>
            </w:pPr>
            <w:r w:rsidRPr="00DC0533">
              <w:rPr>
                <w:rFonts w:ascii="Times New Roman"/>
              </w:rPr>
              <w:t>掉帧率</w:t>
            </w:r>
          </w:p>
        </w:tc>
        <w:tc>
          <w:tcPr>
            <w:tcW w:w="1843" w:type="dxa"/>
          </w:tcPr>
          <w:p w14:paraId="7B883F1C" w14:textId="4971CFB2" w:rsidR="00DC0533" w:rsidRPr="00DC0533" w:rsidRDefault="00DC0533" w:rsidP="00DC0533">
            <w:pPr>
              <w:pStyle w:val="a9"/>
              <w:ind w:left="0"/>
              <w:rPr>
                <w:rFonts w:ascii="Times New Roman"/>
              </w:rPr>
            </w:pPr>
            <w:r>
              <w:rPr>
                <w:rFonts w:ascii="Times New Roman" w:hint="eastAsia"/>
              </w:rPr>
              <w:t>Drop</w:t>
            </w:r>
            <w:r>
              <w:rPr>
                <w:rFonts w:ascii="Times New Roman"/>
              </w:rPr>
              <w:t xml:space="preserve"> R</w:t>
            </w:r>
            <w:r>
              <w:rPr>
                <w:rFonts w:ascii="Times New Roman" w:hint="eastAsia"/>
              </w:rPr>
              <w:t>ate</w:t>
            </w:r>
          </w:p>
        </w:tc>
        <w:tc>
          <w:tcPr>
            <w:tcW w:w="1418" w:type="dxa"/>
          </w:tcPr>
          <w:p w14:paraId="34EA00B2" w14:textId="5491662E" w:rsidR="00DC0533" w:rsidRPr="00DC0533" w:rsidRDefault="00DF0DAB" w:rsidP="00DC0533">
            <w:pPr>
              <w:pStyle w:val="a9"/>
              <w:ind w:left="0"/>
              <w:rPr>
                <w:rFonts w:ascii="Times New Roman"/>
              </w:rPr>
            </w:pPr>
            <w:r>
              <w:rPr>
                <w:rFonts w:ascii="Times New Roman" w:hint="eastAsia"/>
              </w:rPr>
              <w:t>Drop</w:t>
            </w:r>
            <w:r>
              <w:rPr>
                <w:rFonts w:ascii="Times New Roman"/>
              </w:rPr>
              <w:t xml:space="preserve"> R</w:t>
            </w:r>
            <w:r>
              <w:rPr>
                <w:rFonts w:ascii="Times New Roman" w:hint="eastAsia"/>
              </w:rPr>
              <w:t>ate</w:t>
            </w:r>
          </w:p>
        </w:tc>
        <w:tc>
          <w:tcPr>
            <w:tcW w:w="3826" w:type="dxa"/>
          </w:tcPr>
          <w:p w14:paraId="10297952" w14:textId="20C73B95" w:rsidR="00DC0533" w:rsidRPr="00DC0533" w:rsidRDefault="00DF0DAB" w:rsidP="00DC0533">
            <w:pPr>
              <w:pStyle w:val="a9"/>
              <w:ind w:left="0"/>
              <w:rPr>
                <w:rFonts w:ascii="Times New Roman"/>
              </w:rPr>
            </w:pPr>
            <w:r>
              <w:rPr>
                <w:rFonts w:ascii="Times New Roman" w:hint="eastAsia"/>
              </w:rPr>
              <w:t>一段时间内为保证视频实时性，主动跳过的帧占总帧数的比重</w:t>
            </w:r>
          </w:p>
        </w:tc>
      </w:tr>
      <w:tr w:rsidR="00DF0DAB" w:rsidRPr="00DC0533" w14:paraId="71F30D69" w14:textId="77777777" w:rsidTr="00DF0DAB">
        <w:tc>
          <w:tcPr>
            <w:tcW w:w="1543" w:type="dxa"/>
          </w:tcPr>
          <w:p w14:paraId="46E98933" w14:textId="758FC395" w:rsidR="00DF0DAB" w:rsidRPr="00DC0533" w:rsidRDefault="00DF0DAB" w:rsidP="00DC0533">
            <w:pPr>
              <w:pStyle w:val="a9"/>
              <w:ind w:left="0"/>
              <w:rPr>
                <w:rFonts w:ascii="Times New Roman"/>
              </w:rPr>
            </w:pPr>
            <w:r>
              <w:rPr>
                <w:rFonts w:ascii="Times New Roman" w:hint="eastAsia"/>
              </w:rPr>
              <w:t>Python</w:t>
            </w:r>
            <w:r>
              <w:rPr>
                <w:rFonts w:ascii="Times New Roman"/>
              </w:rPr>
              <w:t xml:space="preserve"> Q</w:t>
            </w:r>
            <w:r>
              <w:rPr>
                <w:rFonts w:ascii="Times New Roman" w:hint="eastAsia"/>
              </w:rPr>
              <w:t>t</w:t>
            </w:r>
          </w:p>
        </w:tc>
        <w:tc>
          <w:tcPr>
            <w:tcW w:w="1843" w:type="dxa"/>
          </w:tcPr>
          <w:p w14:paraId="084137E8" w14:textId="227A8C4E" w:rsidR="00DF0DAB" w:rsidRDefault="00DF0DAB" w:rsidP="00DC0533">
            <w:pPr>
              <w:pStyle w:val="a9"/>
              <w:ind w:left="0"/>
              <w:rPr>
                <w:rFonts w:ascii="Times New Roman"/>
              </w:rPr>
            </w:pPr>
            <w:r>
              <w:rPr>
                <w:rFonts w:ascii="Times New Roman" w:hint="eastAsia"/>
              </w:rPr>
              <w:t>Python</w:t>
            </w:r>
            <w:r>
              <w:rPr>
                <w:rFonts w:ascii="Times New Roman"/>
              </w:rPr>
              <w:t xml:space="preserve"> Q</w:t>
            </w:r>
            <w:r>
              <w:rPr>
                <w:rFonts w:ascii="Times New Roman" w:hint="eastAsia"/>
              </w:rPr>
              <w:t>t</w:t>
            </w:r>
          </w:p>
        </w:tc>
        <w:tc>
          <w:tcPr>
            <w:tcW w:w="1418" w:type="dxa"/>
          </w:tcPr>
          <w:p w14:paraId="490A729B" w14:textId="6491804A" w:rsidR="00DF0DAB" w:rsidRDefault="00DF0DAB" w:rsidP="00DC0533">
            <w:pPr>
              <w:pStyle w:val="a9"/>
              <w:ind w:left="0"/>
              <w:rPr>
                <w:rFonts w:ascii="Times New Roman"/>
              </w:rPr>
            </w:pPr>
            <w:r>
              <w:rPr>
                <w:rFonts w:ascii="Times New Roman" w:hint="eastAsia"/>
              </w:rPr>
              <w:t>PyQt</w:t>
            </w:r>
          </w:p>
        </w:tc>
        <w:tc>
          <w:tcPr>
            <w:tcW w:w="3826" w:type="dxa"/>
          </w:tcPr>
          <w:p w14:paraId="30DB8E69" w14:textId="255E41E1" w:rsidR="00DF0DAB" w:rsidRDefault="00DF0DAB" w:rsidP="00DC0533">
            <w:pPr>
              <w:pStyle w:val="a9"/>
              <w:ind w:left="0"/>
              <w:rPr>
                <w:rFonts w:ascii="Times New Roman"/>
              </w:rPr>
            </w:pPr>
            <w:r>
              <w:rPr>
                <w:rFonts w:ascii="Times New Roman" w:hint="eastAsia"/>
              </w:rPr>
              <w:t>项目主要技术框架，基于</w:t>
            </w:r>
            <w:r>
              <w:rPr>
                <w:rFonts w:ascii="Times New Roman"/>
              </w:rPr>
              <w:t>P</w:t>
            </w:r>
            <w:r>
              <w:rPr>
                <w:rFonts w:ascii="Times New Roman" w:hint="eastAsia"/>
              </w:rPr>
              <w:t>ython</w:t>
            </w:r>
            <w:r>
              <w:rPr>
                <w:rFonts w:ascii="Times New Roman" w:hint="eastAsia"/>
              </w:rPr>
              <w:t>前端的</w:t>
            </w:r>
            <w:r>
              <w:rPr>
                <w:rFonts w:ascii="Times New Roman" w:hint="eastAsia"/>
              </w:rPr>
              <w:t>Qt</w:t>
            </w:r>
            <w:r>
              <w:rPr>
                <w:rFonts w:ascii="Times New Roman" w:hint="eastAsia"/>
              </w:rPr>
              <w:t>开发平台</w:t>
            </w:r>
          </w:p>
        </w:tc>
      </w:tr>
      <w:tr w:rsidR="00DC0533" w:rsidRPr="00DC0533" w14:paraId="257B78FC" w14:textId="77777777" w:rsidTr="00DF0DAB">
        <w:tc>
          <w:tcPr>
            <w:tcW w:w="1543" w:type="dxa"/>
          </w:tcPr>
          <w:p w14:paraId="2F4136EA" w14:textId="7EBAA471" w:rsidR="00DC0533" w:rsidRPr="00DC0533" w:rsidRDefault="00DC0533" w:rsidP="00DC0533">
            <w:pPr>
              <w:pStyle w:val="a9"/>
              <w:ind w:left="0"/>
              <w:rPr>
                <w:rFonts w:ascii="Times New Roman"/>
              </w:rPr>
            </w:pPr>
            <w:r w:rsidRPr="00DC0533">
              <w:rPr>
                <w:rFonts w:ascii="Times New Roman"/>
              </w:rPr>
              <w:t>回调函数</w:t>
            </w:r>
          </w:p>
        </w:tc>
        <w:tc>
          <w:tcPr>
            <w:tcW w:w="1843" w:type="dxa"/>
          </w:tcPr>
          <w:p w14:paraId="73E47A88" w14:textId="7055AA04" w:rsidR="00DC0533" w:rsidRPr="00DC0533" w:rsidRDefault="00DC0533" w:rsidP="00DC0533">
            <w:pPr>
              <w:pStyle w:val="a9"/>
              <w:ind w:left="0"/>
              <w:rPr>
                <w:rFonts w:ascii="Times New Roman"/>
              </w:rPr>
            </w:pPr>
            <w:r>
              <w:rPr>
                <w:rFonts w:ascii="Times New Roman" w:hint="eastAsia"/>
              </w:rPr>
              <w:t>Callback</w:t>
            </w:r>
            <w:r>
              <w:rPr>
                <w:rFonts w:ascii="Times New Roman"/>
              </w:rPr>
              <w:t xml:space="preserve"> F</w:t>
            </w:r>
            <w:r>
              <w:rPr>
                <w:rFonts w:ascii="Times New Roman" w:hint="eastAsia"/>
              </w:rPr>
              <w:t>unction</w:t>
            </w:r>
          </w:p>
        </w:tc>
        <w:tc>
          <w:tcPr>
            <w:tcW w:w="1418" w:type="dxa"/>
          </w:tcPr>
          <w:p w14:paraId="1F3DB735" w14:textId="5C3F9B57" w:rsidR="00DC0533" w:rsidRPr="00DC0533" w:rsidRDefault="00DF0DAB" w:rsidP="00DC0533">
            <w:pPr>
              <w:pStyle w:val="a9"/>
              <w:ind w:left="0"/>
              <w:rPr>
                <w:rFonts w:ascii="Times New Roman"/>
              </w:rPr>
            </w:pPr>
            <w:r>
              <w:rPr>
                <w:rFonts w:ascii="Times New Roman" w:hint="eastAsia"/>
              </w:rPr>
              <w:t>Callback</w:t>
            </w:r>
            <w:r>
              <w:rPr>
                <w:rFonts w:ascii="Times New Roman"/>
              </w:rPr>
              <w:t xml:space="preserve"> F</w:t>
            </w:r>
            <w:r>
              <w:rPr>
                <w:rFonts w:ascii="Times New Roman" w:hint="eastAsia"/>
              </w:rPr>
              <w:t>unc</w:t>
            </w:r>
          </w:p>
        </w:tc>
        <w:tc>
          <w:tcPr>
            <w:tcW w:w="3826" w:type="dxa"/>
          </w:tcPr>
          <w:p w14:paraId="1DAA3337" w14:textId="342F3483" w:rsidR="00DC0533" w:rsidRPr="00DC0533" w:rsidRDefault="00DF0DAB" w:rsidP="00DC0533">
            <w:pPr>
              <w:pStyle w:val="a9"/>
              <w:ind w:left="0"/>
              <w:rPr>
                <w:rFonts w:ascii="Times New Roman"/>
              </w:rPr>
            </w:pPr>
            <w:r>
              <w:rPr>
                <w:rFonts w:ascii="Times New Roman" w:hint="eastAsia"/>
              </w:rPr>
              <w:t>在</w:t>
            </w:r>
            <w:r>
              <w:rPr>
                <w:rFonts w:ascii="Times New Roman" w:hint="eastAsia"/>
              </w:rPr>
              <w:t>PyQt</w:t>
            </w:r>
            <w:r>
              <w:rPr>
                <w:rFonts w:ascii="Times New Roman" w:hint="eastAsia"/>
              </w:rPr>
              <w:t>编程中，某个事件触发后，引擎会主动进行异步调用的函数</w:t>
            </w:r>
          </w:p>
        </w:tc>
      </w:tr>
      <w:tr w:rsidR="00DC0533" w:rsidRPr="00DC0533" w14:paraId="6DD217A8" w14:textId="77777777" w:rsidTr="00DF0DAB">
        <w:tc>
          <w:tcPr>
            <w:tcW w:w="1543" w:type="dxa"/>
          </w:tcPr>
          <w:p w14:paraId="706A7A01" w14:textId="2AD3B390" w:rsidR="00DC0533" w:rsidRPr="00DC0533" w:rsidRDefault="00DF0DAB" w:rsidP="00DC0533">
            <w:pPr>
              <w:pStyle w:val="a9"/>
              <w:ind w:left="0"/>
              <w:rPr>
                <w:rFonts w:ascii="Times New Roman"/>
              </w:rPr>
            </w:pPr>
            <w:r>
              <w:rPr>
                <w:rFonts w:ascii="Times New Roman" w:hint="eastAsia"/>
              </w:rPr>
              <w:t>面向</w:t>
            </w:r>
            <w:r w:rsidR="00DC0533" w:rsidRPr="00DC0533">
              <w:rPr>
                <w:rFonts w:ascii="Times New Roman"/>
              </w:rPr>
              <w:t>事件编程</w:t>
            </w:r>
          </w:p>
        </w:tc>
        <w:tc>
          <w:tcPr>
            <w:tcW w:w="1843" w:type="dxa"/>
          </w:tcPr>
          <w:p w14:paraId="3FD76695" w14:textId="2DE4228C" w:rsidR="00DC0533" w:rsidRPr="00DC0533" w:rsidRDefault="00DF0DAB" w:rsidP="00DC0533">
            <w:pPr>
              <w:pStyle w:val="a9"/>
              <w:ind w:left="0"/>
              <w:rPr>
                <w:rFonts w:ascii="Times New Roman"/>
              </w:rPr>
            </w:pPr>
            <w:r>
              <w:rPr>
                <w:rFonts w:ascii="Times New Roman" w:hint="eastAsia"/>
              </w:rPr>
              <w:t>Event</w:t>
            </w:r>
            <w:r>
              <w:rPr>
                <w:rFonts w:ascii="Times New Roman"/>
              </w:rPr>
              <w:t>-O</w:t>
            </w:r>
            <w:r>
              <w:rPr>
                <w:rFonts w:ascii="Times New Roman" w:hint="eastAsia"/>
              </w:rPr>
              <w:t>riented</w:t>
            </w:r>
            <w:r>
              <w:rPr>
                <w:rFonts w:ascii="Times New Roman"/>
              </w:rPr>
              <w:t xml:space="preserve"> P</w:t>
            </w:r>
            <w:r>
              <w:rPr>
                <w:rFonts w:ascii="Times New Roman" w:hint="eastAsia"/>
              </w:rPr>
              <w:t>rogramming</w:t>
            </w:r>
          </w:p>
        </w:tc>
        <w:tc>
          <w:tcPr>
            <w:tcW w:w="1418" w:type="dxa"/>
          </w:tcPr>
          <w:p w14:paraId="45874376" w14:textId="19AD765B" w:rsidR="00DC0533" w:rsidRPr="00DC0533" w:rsidRDefault="00DF0DAB" w:rsidP="00DC0533">
            <w:pPr>
              <w:pStyle w:val="a9"/>
              <w:ind w:left="0"/>
              <w:rPr>
                <w:rFonts w:ascii="Times New Roman"/>
              </w:rPr>
            </w:pPr>
            <w:r>
              <w:rPr>
                <w:rFonts w:ascii="Times New Roman" w:hint="eastAsia"/>
              </w:rPr>
              <w:t>E</w:t>
            </w:r>
            <w:r>
              <w:rPr>
                <w:rFonts w:ascii="Times New Roman"/>
              </w:rPr>
              <w:t>O P</w:t>
            </w:r>
            <w:r>
              <w:rPr>
                <w:rFonts w:ascii="Times New Roman" w:hint="eastAsia"/>
              </w:rPr>
              <w:t>rogramming</w:t>
            </w:r>
          </w:p>
        </w:tc>
        <w:tc>
          <w:tcPr>
            <w:tcW w:w="3826" w:type="dxa"/>
          </w:tcPr>
          <w:p w14:paraId="7133DDD5" w14:textId="54D053F7" w:rsidR="00DC0533" w:rsidRPr="00DC0533" w:rsidRDefault="00DF0DAB" w:rsidP="00DC0533">
            <w:pPr>
              <w:pStyle w:val="a9"/>
              <w:ind w:left="0"/>
              <w:rPr>
                <w:rFonts w:ascii="Times New Roman"/>
              </w:rPr>
            </w:pPr>
            <w:r>
              <w:rPr>
                <w:rFonts w:ascii="Times New Roman" w:hint="eastAsia"/>
              </w:rPr>
              <w:t>PyQt</w:t>
            </w:r>
            <w:r>
              <w:rPr>
                <w:rFonts w:ascii="Times New Roman" w:hint="eastAsia"/>
              </w:rPr>
              <w:t>基本编程范式</w:t>
            </w:r>
          </w:p>
        </w:tc>
      </w:tr>
    </w:tbl>
    <w:p w14:paraId="3AA30095" w14:textId="77777777" w:rsidR="00DC0533" w:rsidRPr="00DC0533" w:rsidRDefault="00DC0533" w:rsidP="00DC0533">
      <w:pPr>
        <w:pStyle w:val="a9"/>
      </w:pPr>
    </w:p>
    <w:p w14:paraId="6BF8E6AE" w14:textId="77777777" w:rsidR="00E67440" w:rsidRDefault="00E67440">
      <w:pPr>
        <w:pStyle w:val="2"/>
      </w:pPr>
      <w:bookmarkStart w:id="6" w:name="_Toc498836227"/>
      <w:bookmarkStart w:id="7" w:name="_Toc54269955"/>
      <w:r>
        <w:rPr>
          <w:rFonts w:hint="eastAsia"/>
        </w:rPr>
        <w:t>参考资料</w:t>
      </w:r>
      <w:bookmarkEnd w:id="6"/>
      <w:bookmarkEnd w:id="7"/>
    </w:p>
    <w:p w14:paraId="0899D227" w14:textId="3BB9BDAC" w:rsidR="00B5689A" w:rsidRDefault="009156DB" w:rsidP="00B5689A">
      <w:pPr>
        <w:pStyle w:val="a9"/>
      </w:pPr>
      <w:r>
        <w:rPr>
          <w:rFonts w:hint="eastAsia"/>
        </w:rPr>
        <w:t>1</w:t>
      </w:r>
      <w:r>
        <w:t>. YOLO</w:t>
      </w:r>
      <w:r>
        <w:rPr>
          <w:rFonts w:hint="eastAsia"/>
        </w:rPr>
        <w:t>v5模型：</w:t>
      </w:r>
      <w:hyperlink r:id="rId8" w:history="1">
        <w:r w:rsidR="00B5689A" w:rsidRPr="003872EA">
          <w:rPr>
            <w:rStyle w:val="ae"/>
          </w:rPr>
          <w:t>https://github.com/ultralytics/yolov5</w:t>
        </w:r>
      </w:hyperlink>
    </w:p>
    <w:p w14:paraId="74D171A2" w14:textId="31955A21" w:rsidR="005B042F" w:rsidRDefault="00B5689A" w:rsidP="005B042F">
      <w:pPr>
        <w:pStyle w:val="a9"/>
      </w:pPr>
      <w:r>
        <w:t xml:space="preserve">2. </w:t>
      </w:r>
      <w:r w:rsidR="005B042F">
        <w:t>O</w:t>
      </w:r>
      <w:r w:rsidR="005B042F">
        <w:rPr>
          <w:rFonts w:hint="eastAsia"/>
        </w:rPr>
        <w:t>pen</w:t>
      </w:r>
      <w:r w:rsidR="005B042F">
        <w:t>CV-P</w:t>
      </w:r>
      <w:r w:rsidR="005B042F">
        <w:rPr>
          <w:rFonts w:hint="eastAsia"/>
        </w:rPr>
        <w:t>ython文档：</w:t>
      </w:r>
      <w:hyperlink r:id="rId9" w:history="1">
        <w:r w:rsidR="005B042F" w:rsidRPr="003872EA">
          <w:rPr>
            <w:rStyle w:val="ae"/>
          </w:rPr>
          <w:t>https://docs.opencv.org/</w:t>
        </w:r>
        <w:r w:rsidR="005B042F" w:rsidRPr="003872EA">
          <w:rPr>
            <w:rStyle w:val="ae"/>
            <w:rFonts w:hint="eastAsia"/>
          </w:rPr>
          <w:t>3</w:t>
        </w:r>
        <w:r w:rsidR="005B042F" w:rsidRPr="003872EA">
          <w:rPr>
            <w:rStyle w:val="ae"/>
          </w:rPr>
          <w:t>.4/df/d9d/tutorial_py_colorspaces.html</w:t>
        </w:r>
      </w:hyperlink>
    </w:p>
    <w:p w14:paraId="700F8A8C" w14:textId="140D7187" w:rsidR="005B042F" w:rsidRPr="005B042F" w:rsidRDefault="005B042F" w:rsidP="005B042F">
      <w:pPr>
        <w:pStyle w:val="a9"/>
      </w:pPr>
      <w:r>
        <w:lastRenderedPageBreak/>
        <w:t>3. PyQt5</w:t>
      </w:r>
      <w:r>
        <w:rPr>
          <w:rFonts w:hint="eastAsia"/>
        </w:rPr>
        <w:t>文档：</w:t>
      </w:r>
      <w:hyperlink r:id="rId10" w:history="1">
        <w:r w:rsidRPr="003872EA">
          <w:rPr>
            <w:rStyle w:val="ae"/>
            <w:rFonts w:hint="eastAsia"/>
          </w:rPr>
          <w:t>https</w:t>
        </w:r>
        <w:r w:rsidRPr="003872EA">
          <w:rPr>
            <w:rStyle w:val="ae"/>
          </w:rPr>
          <w:t>://doc.qt.io/qtforpython-6</w:t>
        </w:r>
      </w:hyperlink>
      <w:r>
        <w:rPr>
          <w:rFonts w:hint="eastAsia"/>
        </w:rPr>
        <w:t xml:space="preserve"> </w:t>
      </w:r>
    </w:p>
    <w:p w14:paraId="644A74A2" w14:textId="77777777" w:rsidR="00E67440" w:rsidRDefault="00E67440">
      <w:pPr>
        <w:pStyle w:val="1"/>
        <w:numPr>
          <w:ilvl w:val="0"/>
          <w:numId w:val="1"/>
        </w:numPr>
        <w:ind w:left="720" w:hanging="720"/>
      </w:pPr>
      <w:bookmarkStart w:id="8" w:name="_Toc498836229"/>
      <w:bookmarkStart w:id="9" w:name="_Toc54269956"/>
      <w:r>
        <w:rPr>
          <w:rFonts w:hint="eastAsia"/>
        </w:rPr>
        <w:t>整体说明</w:t>
      </w:r>
      <w:bookmarkEnd w:id="8"/>
      <w:bookmarkEnd w:id="9"/>
    </w:p>
    <w:p w14:paraId="6C2AF64E" w14:textId="77777777" w:rsidR="00561702" w:rsidRDefault="00561702" w:rsidP="00561702">
      <w:pPr>
        <w:pStyle w:val="a9"/>
      </w:pPr>
      <w:bookmarkStart w:id="10" w:name="_Toc498836231"/>
      <w:bookmarkStart w:id="11" w:name="_Toc54269957"/>
      <w:r>
        <w:rPr>
          <w:rFonts w:hint="eastAsia"/>
        </w:rPr>
        <w:t>1.产品总体效果</w:t>
      </w:r>
    </w:p>
    <w:p w14:paraId="4737F7FC" w14:textId="77777777" w:rsidR="00561702" w:rsidRDefault="00561702" w:rsidP="00561702">
      <w:pPr>
        <w:pStyle w:val="a9"/>
      </w:pPr>
      <w:r>
        <w:rPr>
          <w:rFonts w:hint="eastAsia"/>
        </w:rPr>
        <w:t>该产品定位于家庭、教室和室内办公环境的智能监控系统，集成易用且稳定的智能监控解决方案，通过用户友好的界面和智能监控功能，提升用户体验，满足用户对安全和便捷的需求，提高生活和工作的安全性与效率。</w:t>
      </w:r>
    </w:p>
    <w:p w14:paraId="49315CE2" w14:textId="77777777" w:rsidR="00561702" w:rsidRDefault="00561702" w:rsidP="00561702">
      <w:pPr>
        <w:pStyle w:val="a9"/>
      </w:pPr>
      <w:r>
        <w:rPr>
          <w:rFonts w:hint="eastAsia"/>
        </w:rPr>
        <w:t>2.产品功能</w:t>
      </w:r>
    </w:p>
    <w:p w14:paraId="05C517E2" w14:textId="77777777" w:rsidR="00561702" w:rsidRDefault="00561702" w:rsidP="00561702">
      <w:pPr>
        <w:pStyle w:val="a9"/>
      </w:pPr>
      <w:r>
        <w:rPr>
          <w:rFonts w:hint="eastAsia"/>
        </w:rPr>
        <w:t>包括实时监控、目标检测、目标跟踪、目标计数和异常检测。</w:t>
      </w:r>
    </w:p>
    <w:p w14:paraId="7531DB0B" w14:textId="77777777" w:rsidR="00561702" w:rsidRDefault="00561702" w:rsidP="00561702">
      <w:pPr>
        <w:pStyle w:val="a9"/>
      </w:pPr>
      <w:r>
        <w:rPr>
          <w:rFonts w:hint="eastAsia"/>
        </w:rPr>
        <w:t>3.用户特征</w:t>
      </w:r>
    </w:p>
    <w:p w14:paraId="14AD19B4" w14:textId="77777777" w:rsidR="00561702" w:rsidRDefault="00561702" w:rsidP="00561702">
      <w:pPr>
        <w:pStyle w:val="a9"/>
      </w:pPr>
      <w:r>
        <w:rPr>
          <w:rFonts w:hint="eastAsia"/>
        </w:rPr>
        <w:t>目标用户群体：家庭用户、企业用户以及需要监控解决方案的机构。</w:t>
      </w:r>
    </w:p>
    <w:p w14:paraId="4FBFC6A9" w14:textId="77777777" w:rsidR="00561702" w:rsidRDefault="00561702" w:rsidP="00561702">
      <w:pPr>
        <w:pStyle w:val="a9"/>
      </w:pPr>
      <w:r>
        <w:rPr>
          <w:rFonts w:hint="eastAsia"/>
        </w:rPr>
        <w:t>用户技能水平：用户无需专业技术背景，通过简单的指导即可安装和操作系统。</w:t>
      </w:r>
    </w:p>
    <w:p w14:paraId="0B352B0C" w14:textId="77777777" w:rsidR="00561702" w:rsidRDefault="00561702" w:rsidP="00561702">
      <w:pPr>
        <w:pStyle w:val="a9"/>
      </w:pPr>
      <w:r>
        <w:rPr>
          <w:rFonts w:hint="eastAsia"/>
        </w:rPr>
        <w:t>用户期望：用户期望系统能够提供远程监控、证据保存和智能化管理。</w:t>
      </w:r>
    </w:p>
    <w:p w14:paraId="11C1232F" w14:textId="77777777" w:rsidR="00561702" w:rsidRDefault="00561702" w:rsidP="00561702">
      <w:pPr>
        <w:pStyle w:val="a9"/>
      </w:pPr>
    </w:p>
    <w:p w14:paraId="396F81EA" w14:textId="77777777" w:rsidR="00561702" w:rsidRDefault="00561702" w:rsidP="00561702">
      <w:pPr>
        <w:pStyle w:val="a9"/>
      </w:pPr>
      <w:r>
        <w:rPr>
          <w:rFonts w:hint="eastAsia"/>
        </w:rPr>
        <w:t>4.约束</w:t>
      </w:r>
    </w:p>
    <w:p w14:paraId="05D7BE8F" w14:textId="77777777" w:rsidR="00561702" w:rsidRDefault="00561702" w:rsidP="00561702">
      <w:pPr>
        <w:pStyle w:val="a9"/>
      </w:pPr>
      <w:r>
        <w:rPr>
          <w:rFonts w:hint="eastAsia"/>
        </w:rPr>
        <w:t>时间限制：项目有明确的计划进度和迭代开发时间表。</w:t>
      </w:r>
    </w:p>
    <w:p w14:paraId="40B6318A" w14:textId="77777777" w:rsidR="00561702" w:rsidRDefault="00561702" w:rsidP="00561702">
      <w:pPr>
        <w:pStyle w:val="a9"/>
      </w:pPr>
      <w:r>
        <w:rPr>
          <w:rFonts w:hint="eastAsia"/>
        </w:rPr>
        <w:t>预算限制：项目需要考虑开发成本和硬件成本，以确保产品具有成本效益。</w:t>
      </w:r>
    </w:p>
    <w:p w14:paraId="289760D0" w14:textId="77777777" w:rsidR="00561702" w:rsidRDefault="00561702" w:rsidP="00561702">
      <w:pPr>
        <w:pStyle w:val="a9"/>
      </w:pPr>
      <w:r>
        <w:rPr>
          <w:rFonts w:hint="eastAsia"/>
        </w:rPr>
        <w:t>技术限制：需要考虑深度学习模型的精度和响应速度，以及多平台兼容性问题。</w:t>
      </w:r>
    </w:p>
    <w:p w14:paraId="5269D1B2" w14:textId="77777777" w:rsidR="00561702" w:rsidRDefault="00561702" w:rsidP="00561702">
      <w:pPr>
        <w:pStyle w:val="a9"/>
      </w:pPr>
      <w:r>
        <w:rPr>
          <w:rFonts w:hint="eastAsia"/>
        </w:rPr>
        <w:t>法律和合规性：项目需确保数据传输和存储符合隐私保护法规。</w:t>
      </w:r>
    </w:p>
    <w:p w14:paraId="409E741A" w14:textId="77777777" w:rsidR="00561702" w:rsidRDefault="00561702" w:rsidP="00561702">
      <w:pPr>
        <w:pStyle w:val="a9"/>
      </w:pPr>
    </w:p>
    <w:p w14:paraId="19D8EC81" w14:textId="77777777" w:rsidR="00561702" w:rsidRDefault="00561702" w:rsidP="00561702">
      <w:pPr>
        <w:pStyle w:val="a9"/>
      </w:pPr>
      <w:r>
        <w:rPr>
          <w:rFonts w:hint="eastAsia"/>
        </w:rPr>
        <w:t>5.假设与依赖关系</w:t>
      </w:r>
    </w:p>
    <w:p w14:paraId="31F5C949" w14:textId="77777777" w:rsidR="00561702" w:rsidRDefault="00561702" w:rsidP="00561702">
      <w:pPr>
        <w:pStyle w:val="a9"/>
      </w:pPr>
      <w:r>
        <w:rPr>
          <w:rFonts w:hint="eastAsia"/>
        </w:rPr>
        <w:t>市场假设：随着智能家居和办公自动化的快速发展，视频监控系统的应用愈发广泛。</w:t>
      </w:r>
    </w:p>
    <w:p w14:paraId="3D37C6BE" w14:textId="77777777" w:rsidR="00561702" w:rsidRDefault="00561702" w:rsidP="00561702">
      <w:pPr>
        <w:pStyle w:val="a9"/>
      </w:pPr>
      <w:r>
        <w:rPr>
          <w:rFonts w:hint="eastAsia"/>
        </w:rPr>
        <w:t>技术假设：基于PyQt5的开发框架能够提供跨平台支持和易于扩展的特性。</w:t>
      </w:r>
    </w:p>
    <w:p w14:paraId="1FD03CF8" w14:textId="77777777" w:rsidR="00561702" w:rsidRDefault="00561702" w:rsidP="00561702">
      <w:pPr>
        <w:pStyle w:val="a9"/>
      </w:pPr>
      <w:r>
        <w:rPr>
          <w:rFonts w:hint="eastAsia"/>
        </w:rPr>
        <w:t>依赖关系：项目依赖于Python和PyQt5的开发环境，以及深度学习算法的成熟度。</w:t>
      </w:r>
    </w:p>
    <w:p w14:paraId="12BFB6AF" w14:textId="77777777" w:rsidR="00561702" w:rsidRDefault="00561702" w:rsidP="00561702">
      <w:pPr>
        <w:pStyle w:val="a9"/>
      </w:pPr>
    </w:p>
    <w:p w14:paraId="5FD02114" w14:textId="77777777" w:rsidR="00561702" w:rsidRDefault="00561702" w:rsidP="00561702">
      <w:pPr>
        <w:pStyle w:val="a9"/>
      </w:pPr>
      <w:r>
        <w:rPr>
          <w:rFonts w:hint="eastAsia"/>
        </w:rPr>
        <w:t>6.需求子集</w:t>
      </w:r>
    </w:p>
    <w:p w14:paraId="4E91DD5F" w14:textId="77777777" w:rsidR="00561702" w:rsidRDefault="00561702" w:rsidP="00561702">
      <w:pPr>
        <w:pStyle w:val="a9"/>
      </w:pPr>
      <w:r>
        <w:rPr>
          <w:rFonts w:hint="eastAsia"/>
        </w:rPr>
        <w:t>功能性需求：系统需要实现多摄像头接入、实时数据处理和智能分析。</w:t>
      </w:r>
    </w:p>
    <w:p w14:paraId="4CE66EEF" w14:textId="77777777" w:rsidR="00561702" w:rsidRDefault="00561702" w:rsidP="00561702">
      <w:pPr>
        <w:pStyle w:val="a9"/>
      </w:pPr>
      <w:r>
        <w:rPr>
          <w:rFonts w:hint="eastAsia"/>
        </w:rPr>
        <w:t>非功能性需求：包括系统的稳定性、安全性、响应速度和用户界面的易用性。</w:t>
      </w:r>
    </w:p>
    <w:p w14:paraId="3F3AB678" w14:textId="77777777" w:rsidR="00561702" w:rsidRDefault="00561702" w:rsidP="00561702">
      <w:pPr>
        <w:pStyle w:val="a9"/>
      </w:pPr>
      <w:r>
        <w:rPr>
          <w:rFonts w:hint="eastAsia"/>
        </w:rPr>
        <w:t>合规性需求：系统必须遵守数据隐私和安全相关的法律法规。</w:t>
      </w:r>
    </w:p>
    <w:p w14:paraId="4A76E5CC" w14:textId="77777777" w:rsidR="00561702" w:rsidRDefault="00561702" w:rsidP="00561702">
      <w:pPr>
        <w:pStyle w:val="a9"/>
      </w:pPr>
      <w:r>
        <w:rPr>
          <w:rFonts w:hint="eastAsia"/>
        </w:rPr>
        <w:t>用户故事和用例：用户可以通过手机或电脑远程查看监控情况，系统自动对场景中的目标进行检测。</w:t>
      </w:r>
    </w:p>
    <w:p w14:paraId="0E11A707" w14:textId="77777777" w:rsidR="00E67440" w:rsidRDefault="00E67440" w:rsidP="00942BB0">
      <w:pPr>
        <w:pStyle w:val="1"/>
        <w:numPr>
          <w:ilvl w:val="0"/>
          <w:numId w:val="1"/>
        </w:numPr>
        <w:ind w:left="720" w:hanging="720"/>
      </w:pPr>
      <w:r>
        <w:rPr>
          <w:rFonts w:hint="eastAsia"/>
        </w:rPr>
        <w:lastRenderedPageBreak/>
        <w:t>功能</w:t>
      </w:r>
      <w:bookmarkEnd w:id="10"/>
      <w:r w:rsidR="00942BB0">
        <w:rPr>
          <w:rFonts w:hint="eastAsia"/>
        </w:rPr>
        <w:t>需求</w:t>
      </w:r>
      <w:bookmarkEnd w:id="11"/>
    </w:p>
    <w:p w14:paraId="26D8CECF" w14:textId="77777777" w:rsidR="00E67440" w:rsidRDefault="00E67440" w:rsidP="00942BB0">
      <w:pPr>
        <w:pStyle w:val="2"/>
      </w:pPr>
      <w:bookmarkStart w:id="12" w:name="_Toc498836232"/>
      <w:bookmarkStart w:id="13" w:name="_Toc54269958"/>
      <w:r>
        <w:t>&lt;</w:t>
      </w:r>
      <w:r w:rsidR="00132927">
        <w:rPr>
          <w:rFonts w:hint="eastAsia"/>
        </w:rPr>
        <w:t>Use case 图</w:t>
      </w:r>
      <w:r>
        <w:t>&gt;</w:t>
      </w:r>
      <w:bookmarkEnd w:id="12"/>
      <w:bookmarkEnd w:id="13"/>
    </w:p>
    <w:p w14:paraId="2DE52E81" w14:textId="77777777" w:rsidR="00561702" w:rsidRDefault="00561702" w:rsidP="00561702">
      <w:pPr>
        <w:pStyle w:val="a9"/>
        <w:ind w:left="0"/>
      </w:pPr>
      <w:bookmarkStart w:id="14" w:name="_Toc54269959"/>
      <w:r>
        <w:rPr>
          <w:rFonts w:hint="eastAsia"/>
          <w:noProof/>
        </w:rPr>
        <w:drawing>
          <wp:inline distT="0" distB="0" distL="114300" distR="114300" wp14:anchorId="023725CA" wp14:editId="18B156D4">
            <wp:extent cx="5762625" cy="3838575"/>
            <wp:effectExtent l="0" t="0" r="0" b="0"/>
            <wp:docPr id="3" name="图片 3" descr="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功能"/>
                    <pic:cNvPicPr>
                      <a:picLocks noChangeAspect="1"/>
                    </pic:cNvPicPr>
                  </pic:nvPicPr>
                  <pic:blipFill>
                    <a:blip r:embed="rId11"/>
                    <a:stretch>
                      <a:fillRect/>
                    </a:stretch>
                  </pic:blipFill>
                  <pic:spPr>
                    <a:xfrm>
                      <a:off x="0" y="0"/>
                      <a:ext cx="5762625" cy="3838575"/>
                    </a:xfrm>
                    <a:prstGeom prst="rect">
                      <a:avLst/>
                    </a:prstGeom>
                  </pic:spPr>
                </pic:pic>
              </a:graphicData>
            </a:graphic>
          </wp:inline>
        </w:drawing>
      </w:r>
    </w:p>
    <w:p w14:paraId="4C35E959" w14:textId="77777777" w:rsidR="00561702" w:rsidRDefault="00561702" w:rsidP="00561702">
      <w:pPr>
        <w:pStyle w:val="a9"/>
      </w:pPr>
      <w:r>
        <w:rPr>
          <w:rFonts w:hint="eastAsia"/>
        </w:rPr>
        <w:t>数据面板：用户与系统交互的界面，展示了实时处理的分析结果</w:t>
      </w:r>
    </w:p>
    <w:p w14:paraId="4B45D70B" w14:textId="77777777" w:rsidR="00561702" w:rsidRDefault="00561702" w:rsidP="00561702">
      <w:pPr>
        <w:pStyle w:val="a9"/>
      </w:pPr>
      <w:r>
        <w:rPr>
          <w:rFonts w:hint="eastAsia"/>
        </w:rPr>
        <w:t>实时帧率：展示视频帧的处理速度，确保视频流的平滑性和及时性</w:t>
      </w:r>
    </w:p>
    <w:p w14:paraId="5157A76C" w14:textId="77777777" w:rsidR="00561702" w:rsidRDefault="00561702" w:rsidP="00561702">
      <w:pPr>
        <w:pStyle w:val="a9"/>
      </w:pPr>
      <w:r>
        <w:rPr>
          <w:rFonts w:hint="eastAsia"/>
        </w:rPr>
        <w:t>视频监控：将处理过的实时视频流在用户界面上呈现</w:t>
      </w:r>
    </w:p>
    <w:p w14:paraId="2ABEBFB0" w14:textId="77777777" w:rsidR="00561702" w:rsidRDefault="00561702" w:rsidP="00561702">
      <w:pPr>
        <w:pStyle w:val="a9"/>
      </w:pPr>
      <w:r>
        <w:rPr>
          <w:rFonts w:hint="eastAsia"/>
        </w:rPr>
        <w:t>目标检测：对视频帧进行物体识别，实时检测监控画面中的目标物体</w:t>
      </w:r>
    </w:p>
    <w:p w14:paraId="72CC9A87" w14:textId="77777777" w:rsidR="00561702" w:rsidRDefault="00561702" w:rsidP="00561702">
      <w:pPr>
        <w:pStyle w:val="a9"/>
      </w:pPr>
      <w:r>
        <w:rPr>
          <w:rFonts w:hint="eastAsia"/>
        </w:rPr>
        <w:t>目标位置：通过图形化方式展示检测到的目标物体在视频中的位置</w:t>
      </w:r>
    </w:p>
    <w:p w14:paraId="2E5113D9" w14:textId="77777777" w:rsidR="00561702" w:rsidRDefault="00561702" w:rsidP="00561702">
      <w:pPr>
        <w:pStyle w:val="a9"/>
      </w:pPr>
      <w:r>
        <w:rPr>
          <w:rFonts w:hint="eastAsia"/>
        </w:rPr>
        <w:t>目标跟踪：在目标检测的基础上，系统支持对检测到的目标进行持续追踪</w:t>
      </w:r>
    </w:p>
    <w:p w14:paraId="77732766" w14:textId="77777777" w:rsidR="00561702" w:rsidRDefault="00561702" w:rsidP="00561702">
      <w:pPr>
        <w:pStyle w:val="a9"/>
      </w:pPr>
      <w:r>
        <w:rPr>
          <w:rFonts w:hint="eastAsia"/>
        </w:rPr>
        <w:t>目标计数：持对某一时间段内进入或离开监控画面中的目标进行计数</w:t>
      </w:r>
    </w:p>
    <w:p w14:paraId="09FB213F" w14:textId="147C6C7C" w:rsidR="00561702" w:rsidRDefault="00561702" w:rsidP="00561702">
      <w:pPr>
        <w:pStyle w:val="a9"/>
      </w:pPr>
      <w:r>
        <w:rPr>
          <w:rFonts w:hint="eastAsia"/>
        </w:rPr>
        <w:t>异常检测：通过分析正常环境下的目标活动模式，系统能够识别异常行为或事件</w:t>
      </w:r>
    </w:p>
    <w:p w14:paraId="3D0F4D56" w14:textId="77777777" w:rsidR="00132927" w:rsidRDefault="00132927" w:rsidP="00942BB0">
      <w:pPr>
        <w:pStyle w:val="2"/>
      </w:pPr>
      <w:r>
        <w:t>&lt;</w:t>
      </w:r>
      <w:r>
        <w:rPr>
          <w:rFonts w:hint="eastAsia"/>
        </w:rPr>
        <w:t>Use case1 规约</w:t>
      </w:r>
      <w:r>
        <w:t>&gt;</w:t>
      </w:r>
      <w:bookmarkEnd w:id="14"/>
    </w:p>
    <w:p w14:paraId="0C13F28E" w14:textId="77777777" w:rsidR="00561702" w:rsidRDefault="00561702" w:rsidP="00561702">
      <w:pPr>
        <w:pStyle w:val="a9"/>
      </w:pPr>
      <w:bookmarkStart w:id="15" w:name="_Toc54269960"/>
      <w:r>
        <w:rPr>
          <w:rFonts w:hint="eastAsia"/>
        </w:rPr>
        <w:t>用例名称：数据面板</w:t>
      </w:r>
    </w:p>
    <w:p w14:paraId="744CD972" w14:textId="77777777" w:rsidR="00561702" w:rsidRDefault="00561702" w:rsidP="00561702">
      <w:pPr>
        <w:pStyle w:val="a9"/>
      </w:pPr>
      <w:r>
        <w:rPr>
          <w:rFonts w:hint="eastAsia"/>
        </w:rPr>
        <w:t>参与者：用户</w:t>
      </w:r>
    </w:p>
    <w:p w14:paraId="433EDC88" w14:textId="77777777" w:rsidR="00561702" w:rsidRDefault="00561702" w:rsidP="00561702">
      <w:pPr>
        <w:pStyle w:val="a9"/>
      </w:pPr>
      <w:r>
        <w:rPr>
          <w:rFonts w:hint="eastAsia"/>
        </w:rPr>
        <w:t>用例描述：用户与系统交互的界面，展示了实时处理的分析结果</w:t>
      </w:r>
    </w:p>
    <w:p w14:paraId="5D9F1975" w14:textId="77777777" w:rsidR="00561702" w:rsidRDefault="00561702" w:rsidP="00561702">
      <w:pPr>
        <w:pStyle w:val="a9"/>
      </w:pPr>
      <w:r>
        <w:rPr>
          <w:rFonts w:hint="eastAsia"/>
        </w:rPr>
        <w:t>触发器：用户打开软件</w:t>
      </w:r>
    </w:p>
    <w:p w14:paraId="3BA0855B" w14:textId="77777777" w:rsidR="00561702" w:rsidRDefault="00561702" w:rsidP="00561702">
      <w:pPr>
        <w:pStyle w:val="a9"/>
      </w:pPr>
      <w:r>
        <w:rPr>
          <w:rFonts w:hint="eastAsia"/>
        </w:rPr>
        <w:t>前置条件：用户安装了软件</w:t>
      </w:r>
    </w:p>
    <w:p w14:paraId="1828C476" w14:textId="77777777" w:rsidR="00561702" w:rsidRDefault="00561702" w:rsidP="00561702">
      <w:pPr>
        <w:pStyle w:val="a9"/>
      </w:pPr>
      <w:r>
        <w:rPr>
          <w:rFonts w:hint="eastAsia"/>
        </w:rPr>
        <w:t>基本事件流：</w:t>
      </w:r>
    </w:p>
    <w:p w14:paraId="6F059285" w14:textId="77777777" w:rsidR="00561702" w:rsidRDefault="00561702" w:rsidP="00561702">
      <w:pPr>
        <w:pStyle w:val="a9"/>
        <w:numPr>
          <w:ilvl w:val="0"/>
          <w:numId w:val="5"/>
        </w:numPr>
        <w:ind w:left="800"/>
      </w:pPr>
      <w:r>
        <w:rPr>
          <w:rFonts w:hint="eastAsia"/>
        </w:rPr>
        <w:lastRenderedPageBreak/>
        <w:t>用户打开数据面板</w:t>
      </w:r>
    </w:p>
    <w:p w14:paraId="43D2E63C" w14:textId="77777777" w:rsidR="00561702" w:rsidRDefault="00561702" w:rsidP="00561702">
      <w:pPr>
        <w:pStyle w:val="a9"/>
        <w:numPr>
          <w:ilvl w:val="0"/>
          <w:numId w:val="5"/>
        </w:numPr>
        <w:ind w:left="800"/>
      </w:pPr>
      <w:r>
        <w:rPr>
          <w:rFonts w:hint="eastAsia"/>
        </w:rPr>
        <w:t>系统接收来自传感器的原始视频流，并在此基础上进行实时的目标检测处理</w:t>
      </w:r>
    </w:p>
    <w:p w14:paraId="0CD7779F" w14:textId="77777777" w:rsidR="00561702" w:rsidRDefault="00561702" w:rsidP="00561702">
      <w:pPr>
        <w:pStyle w:val="a9"/>
        <w:numPr>
          <w:ilvl w:val="0"/>
          <w:numId w:val="5"/>
        </w:numPr>
        <w:ind w:left="800"/>
      </w:pPr>
      <w:r>
        <w:rPr>
          <w:rFonts w:hint="eastAsia"/>
        </w:rPr>
        <w:t>将实时处理的分析结果展示在数据面板上</w:t>
      </w:r>
    </w:p>
    <w:p w14:paraId="4114D0D9" w14:textId="77777777" w:rsidR="00561702" w:rsidRDefault="00561702" w:rsidP="00561702">
      <w:pPr>
        <w:pStyle w:val="a9"/>
        <w:ind w:left="0" w:firstLine="720"/>
      </w:pPr>
      <w:r>
        <w:rPr>
          <w:rFonts w:hint="eastAsia"/>
        </w:rPr>
        <w:t>扩展事件流：</w:t>
      </w:r>
    </w:p>
    <w:p w14:paraId="569CF69D" w14:textId="77777777" w:rsidR="00561702" w:rsidRDefault="00561702" w:rsidP="00561702">
      <w:pPr>
        <w:pStyle w:val="a9"/>
        <w:ind w:left="0" w:firstLine="720"/>
      </w:pPr>
      <w:r>
        <w:rPr>
          <w:rFonts w:hint="eastAsia"/>
        </w:rPr>
        <w:t>如果没有传感器或传感器失效，系统无法接收视频流，数据面板上没有实时结果。</w:t>
      </w:r>
    </w:p>
    <w:p w14:paraId="721B1A6A" w14:textId="77777777" w:rsidR="00132927" w:rsidRDefault="00132927" w:rsidP="00942BB0">
      <w:pPr>
        <w:pStyle w:val="2"/>
      </w:pPr>
      <w:r>
        <w:t>&lt;</w:t>
      </w:r>
      <w:r>
        <w:rPr>
          <w:rFonts w:hint="eastAsia"/>
        </w:rPr>
        <w:t>Use case2 规约</w:t>
      </w:r>
      <w:r>
        <w:t>&gt;</w:t>
      </w:r>
      <w:bookmarkEnd w:id="15"/>
    </w:p>
    <w:p w14:paraId="3E4ADD16" w14:textId="77777777" w:rsidR="00561702" w:rsidRDefault="00561702" w:rsidP="00561702">
      <w:pPr>
        <w:pStyle w:val="a9"/>
      </w:pPr>
      <w:r>
        <w:rPr>
          <w:rFonts w:hint="eastAsia"/>
        </w:rPr>
        <w:t>用例名称：目标检测</w:t>
      </w:r>
    </w:p>
    <w:p w14:paraId="5910774C" w14:textId="77777777" w:rsidR="00561702" w:rsidRDefault="00561702" w:rsidP="00561702">
      <w:pPr>
        <w:pStyle w:val="a9"/>
      </w:pPr>
      <w:r>
        <w:rPr>
          <w:rFonts w:hint="eastAsia"/>
        </w:rPr>
        <w:t>参与者：用户</w:t>
      </w:r>
    </w:p>
    <w:p w14:paraId="67BD846F" w14:textId="77777777" w:rsidR="00561702" w:rsidRDefault="00561702" w:rsidP="00561702">
      <w:pPr>
        <w:pStyle w:val="a9"/>
      </w:pPr>
      <w:r>
        <w:rPr>
          <w:rFonts w:hint="eastAsia"/>
        </w:rPr>
        <w:t>用例描述：对视频帧进行物体识别，实时检测监控画面中的目标物体</w:t>
      </w:r>
    </w:p>
    <w:p w14:paraId="6C8E90C1" w14:textId="77777777" w:rsidR="00561702" w:rsidRDefault="00561702" w:rsidP="00561702">
      <w:pPr>
        <w:pStyle w:val="a9"/>
      </w:pPr>
      <w:r>
        <w:rPr>
          <w:rFonts w:hint="eastAsia"/>
        </w:rPr>
        <w:t>触发器：用户打开目标检测功能</w:t>
      </w:r>
    </w:p>
    <w:p w14:paraId="345434AD" w14:textId="77777777" w:rsidR="00561702" w:rsidRDefault="00561702" w:rsidP="00561702">
      <w:pPr>
        <w:pStyle w:val="a9"/>
      </w:pPr>
      <w:r>
        <w:rPr>
          <w:rFonts w:hint="eastAsia"/>
        </w:rPr>
        <w:t>前置条件：数据面板被用户打开</w:t>
      </w:r>
    </w:p>
    <w:p w14:paraId="1D758E5E" w14:textId="77777777" w:rsidR="00561702" w:rsidRDefault="00561702" w:rsidP="00561702">
      <w:pPr>
        <w:pStyle w:val="a9"/>
      </w:pPr>
      <w:r>
        <w:rPr>
          <w:rFonts w:hint="eastAsia"/>
        </w:rPr>
        <w:t>基本事件流：</w:t>
      </w:r>
    </w:p>
    <w:p w14:paraId="41E3647F" w14:textId="77777777" w:rsidR="00561702" w:rsidRDefault="00561702" w:rsidP="00561702">
      <w:pPr>
        <w:pStyle w:val="a9"/>
        <w:numPr>
          <w:ilvl w:val="0"/>
          <w:numId w:val="6"/>
        </w:numPr>
        <w:ind w:left="800"/>
      </w:pPr>
      <w:r>
        <w:rPr>
          <w:rFonts w:hint="eastAsia"/>
        </w:rPr>
        <w:t>用户打开目标检测功能</w:t>
      </w:r>
    </w:p>
    <w:p w14:paraId="4B932664" w14:textId="77777777" w:rsidR="00561702" w:rsidRDefault="00561702" w:rsidP="00561702">
      <w:pPr>
        <w:pStyle w:val="a9"/>
        <w:numPr>
          <w:ilvl w:val="0"/>
          <w:numId w:val="6"/>
        </w:numPr>
        <w:ind w:left="800"/>
      </w:pPr>
      <w:r>
        <w:rPr>
          <w:rFonts w:hint="eastAsia"/>
        </w:rPr>
        <w:t>系统将从传感器获取的连续视频帧数据输入到目标检测模型中，目标检测模型利用深度学习算法，实时分析视频帧中的关键目标物体，并输出检测结果</w:t>
      </w:r>
    </w:p>
    <w:p w14:paraId="6734A464" w14:textId="77777777" w:rsidR="00561702" w:rsidRDefault="00561702" w:rsidP="00561702">
      <w:pPr>
        <w:pStyle w:val="a9"/>
        <w:numPr>
          <w:ilvl w:val="0"/>
          <w:numId w:val="6"/>
        </w:numPr>
        <w:ind w:left="800"/>
      </w:pPr>
      <w:r>
        <w:rPr>
          <w:rFonts w:hint="eastAsia"/>
        </w:rPr>
        <w:t>将实时处理的检测结果展示在数据面板上</w:t>
      </w:r>
    </w:p>
    <w:p w14:paraId="699376E7" w14:textId="77777777" w:rsidR="00561702" w:rsidRDefault="00561702" w:rsidP="00561702">
      <w:pPr>
        <w:pStyle w:val="a9"/>
        <w:ind w:left="0" w:firstLine="720"/>
      </w:pPr>
      <w:r>
        <w:rPr>
          <w:rFonts w:hint="eastAsia"/>
        </w:rPr>
        <w:t>扩展事件流：</w:t>
      </w:r>
    </w:p>
    <w:p w14:paraId="59456F4E" w14:textId="77777777" w:rsidR="00561702" w:rsidRDefault="00561702" w:rsidP="00561702">
      <w:pPr>
        <w:pStyle w:val="a9"/>
        <w:ind w:left="0" w:firstLine="720"/>
      </w:pPr>
      <w:r>
        <w:rPr>
          <w:rFonts w:hint="eastAsia"/>
        </w:rPr>
        <w:t>如果没有传感器或传感器失效，系统无法接收视频流，目标检测模型没有输入，无法输出检测结果。</w:t>
      </w:r>
    </w:p>
    <w:p w14:paraId="14D14DBF" w14:textId="77777777" w:rsidR="00132927" w:rsidRPr="00561702" w:rsidRDefault="00132927" w:rsidP="00132927">
      <w:pPr>
        <w:pStyle w:val="a9"/>
      </w:pPr>
    </w:p>
    <w:p w14:paraId="3CA047F7" w14:textId="77777777" w:rsidR="00942BB0" w:rsidRDefault="00942BB0" w:rsidP="00942BB0">
      <w:pPr>
        <w:pStyle w:val="1"/>
        <w:numPr>
          <w:ilvl w:val="0"/>
          <w:numId w:val="1"/>
        </w:numPr>
        <w:ind w:left="720" w:hanging="720"/>
      </w:pPr>
      <w:bookmarkStart w:id="16" w:name="_Toc54269961"/>
      <w:bookmarkStart w:id="17" w:name="_Toc498836233"/>
      <w:r>
        <w:rPr>
          <w:rFonts w:hint="eastAsia"/>
        </w:rPr>
        <w:t>非功能需求</w:t>
      </w:r>
      <w:bookmarkEnd w:id="16"/>
    </w:p>
    <w:p w14:paraId="6BF5B5AE" w14:textId="77777777" w:rsidR="00E67440" w:rsidRDefault="00DA1C72">
      <w:pPr>
        <w:pStyle w:val="2"/>
        <w:ind w:left="720" w:hanging="720"/>
      </w:pPr>
      <w:bookmarkStart w:id="18" w:name="_Toc54269962"/>
      <w:r>
        <w:rPr>
          <w:rFonts w:hint="eastAsia"/>
        </w:rPr>
        <w:t>易</w:t>
      </w:r>
      <w:r w:rsidR="00E67440">
        <w:rPr>
          <w:rFonts w:hint="eastAsia"/>
        </w:rPr>
        <w:t>用性</w:t>
      </w:r>
      <w:bookmarkEnd w:id="17"/>
      <w:bookmarkEnd w:id="18"/>
    </w:p>
    <w:p w14:paraId="1F02335C" w14:textId="77777777" w:rsidR="00373845" w:rsidRPr="0096377F" w:rsidRDefault="00373845" w:rsidP="00373845">
      <w:pPr>
        <w:widowControl/>
        <w:spacing w:line="240" w:lineRule="auto"/>
        <w:ind w:leftChars="400" w:left="800"/>
        <w:rPr>
          <w:rFonts w:hAnsi="宋体" w:cs="宋体"/>
          <w:sz w:val="21"/>
          <w:szCs w:val="21"/>
        </w:rPr>
      </w:pPr>
      <w:bookmarkStart w:id="19" w:name="_Toc498836235"/>
      <w:bookmarkStart w:id="20" w:name="_Toc54269963"/>
      <w:r w:rsidRPr="0096377F">
        <w:rPr>
          <w:rFonts w:hAnsi="Symbol" w:cs="宋体"/>
          <w:sz w:val="24"/>
          <w:szCs w:val="24"/>
        </w:rPr>
        <w:t></w:t>
      </w:r>
      <w:r w:rsidRPr="0096377F">
        <w:rPr>
          <w:rFonts w:hAnsi="宋体" w:cs="宋体"/>
          <w:sz w:val="24"/>
          <w:szCs w:val="24"/>
        </w:rPr>
        <w:t xml:space="preserve">  </w:t>
      </w:r>
      <w:r w:rsidRPr="0096377F">
        <w:rPr>
          <w:rFonts w:hAnsi="宋体" w:cs="宋体"/>
          <w:b/>
          <w:bCs/>
          <w:sz w:val="21"/>
          <w:szCs w:val="21"/>
        </w:rPr>
        <w:t>用户培训</w:t>
      </w:r>
      <w:r w:rsidRPr="0096377F">
        <w:rPr>
          <w:rFonts w:hAnsi="宋体" w:cs="宋体"/>
          <w:sz w:val="21"/>
          <w:szCs w:val="21"/>
        </w:rPr>
        <w:t>：普通用户通过30分钟的基础培训可以掌握系统的主要功能；高级用户可以在2小时内掌握所有摄像头配置、目标检测模型</w:t>
      </w:r>
      <w:r>
        <w:rPr>
          <w:rFonts w:hAnsi="宋体" w:cs="宋体" w:hint="eastAsia"/>
          <w:sz w:val="21"/>
          <w:szCs w:val="21"/>
        </w:rPr>
        <w:t>部署</w:t>
      </w:r>
      <w:r w:rsidRPr="0096377F">
        <w:rPr>
          <w:rFonts w:hAnsi="宋体" w:cs="宋体"/>
          <w:sz w:val="21"/>
          <w:szCs w:val="21"/>
        </w:rPr>
        <w:t>、数据采集等高级功能。</w:t>
      </w:r>
    </w:p>
    <w:p w14:paraId="32791F9F" w14:textId="77777777" w:rsidR="00373845" w:rsidRPr="0096377F" w:rsidRDefault="00373845" w:rsidP="00373845">
      <w:pPr>
        <w:widowControl/>
        <w:spacing w:line="240" w:lineRule="auto"/>
        <w:ind w:leftChars="400" w:left="800"/>
        <w:rPr>
          <w:rFonts w:hAnsi="宋体" w:cs="宋体"/>
          <w:sz w:val="21"/>
          <w:szCs w:val="21"/>
        </w:rPr>
      </w:pPr>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易用性标准</w:t>
      </w:r>
      <w:r w:rsidRPr="0096377F">
        <w:rPr>
          <w:rFonts w:hAnsi="宋体" w:cs="宋体"/>
          <w:sz w:val="21"/>
          <w:szCs w:val="21"/>
        </w:rPr>
        <w:t>：系统遵循常见的GUI设计标准，界面布局直观、操作流程简便，符合Microsoft的GUI标准和其他常见界面交互规范，确保用户能够流畅地执行基本操作。</w:t>
      </w:r>
    </w:p>
    <w:p w14:paraId="6BBEF060" w14:textId="77777777" w:rsidR="00373845" w:rsidRPr="0096377F" w:rsidRDefault="00373845" w:rsidP="00373845">
      <w:pPr>
        <w:pStyle w:val="InfoBlue"/>
        <w:rPr>
          <w:sz w:val="21"/>
          <w:szCs w:val="21"/>
        </w:rPr>
      </w:pPr>
      <w:r w:rsidRPr="0096377F">
        <w:rPr>
          <w:rFonts w:ascii="宋体" w:hAnsi="Symbol" w:cs="宋体"/>
          <w:i w:val="0"/>
          <w:color w:val="auto"/>
          <w:sz w:val="21"/>
          <w:szCs w:val="21"/>
        </w:rPr>
        <w:t></w:t>
      </w:r>
      <w:r w:rsidRPr="0096377F">
        <w:rPr>
          <w:rFonts w:ascii="宋体" w:hAnsi="宋体" w:cs="宋体"/>
          <w:i w:val="0"/>
          <w:color w:val="auto"/>
          <w:sz w:val="21"/>
          <w:szCs w:val="21"/>
        </w:rPr>
        <w:t xml:space="preserve">  </w:t>
      </w:r>
      <w:r w:rsidRPr="0096377F">
        <w:rPr>
          <w:rFonts w:ascii="宋体" w:hAnsi="宋体" w:cs="宋体"/>
          <w:b/>
          <w:bCs/>
          <w:i w:val="0"/>
          <w:color w:val="auto"/>
          <w:sz w:val="21"/>
          <w:szCs w:val="21"/>
        </w:rPr>
        <w:t>任务效率</w:t>
      </w:r>
      <w:r w:rsidRPr="0096377F">
        <w:rPr>
          <w:rFonts w:ascii="宋体" w:hAnsi="宋体" w:cs="宋体"/>
          <w:i w:val="0"/>
          <w:color w:val="auto"/>
          <w:sz w:val="21"/>
          <w:szCs w:val="21"/>
        </w:rPr>
        <w:t>：用户可在平台内快速完成对多个摄像头的切换、数据采集等操作，系统设计优先考虑减少鼠标点击次数，提升操作便捷性</w:t>
      </w:r>
      <w:r w:rsidRPr="0096377F">
        <w:rPr>
          <w:rFonts w:ascii="宋体" w:hAnsi="宋体" w:cs="宋体" w:hint="eastAsia"/>
          <w:i w:val="0"/>
          <w:color w:val="auto"/>
          <w:sz w:val="21"/>
          <w:szCs w:val="21"/>
        </w:rPr>
        <w:t>。</w:t>
      </w:r>
    </w:p>
    <w:p w14:paraId="5E0448FF" w14:textId="77777777" w:rsidR="00E67440" w:rsidRDefault="00E67440">
      <w:pPr>
        <w:pStyle w:val="2"/>
      </w:pPr>
      <w:r>
        <w:rPr>
          <w:rFonts w:hint="eastAsia"/>
        </w:rPr>
        <w:t>可靠性</w:t>
      </w:r>
      <w:bookmarkEnd w:id="19"/>
      <w:bookmarkEnd w:id="20"/>
    </w:p>
    <w:p w14:paraId="17672CC4" w14:textId="77777777" w:rsidR="00373845" w:rsidRPr="0096377F" w:rsidRDefault="00373845" w:rsidP="00373845">
      <w:pPr>
        <w:widowControl/>
        <w:spacing w:line="240" w:lineRule="auto"/>
        <w:ind w:leftChars="400" w:left="800"/>
        <w:rPr>
          <w:rFonts w:hAnsi="宋体" w:cs="宋体"/>
          <w:sz w:val="21"/>
          <w:szCs w:val="21"/>
        </w:rPr>
      </w:pPr>
      <w:bookmarkStart w:id="21" w:name="_Toc498836237"/>
      <w:bookmarkStart w:id="22" w:name="_Toc54269964"/>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可用性</w:t>
      </w:r>
      <w:r w:rsidRPr="0096377F">
        <w:rPr>
          <w:rFonts w:hAnsi="宋体" w:cs="宋体"/>
          <w:sz w:val="21"/>
          <w:szCs w:val="21"/>
        </w:rPr>
        <w:t>：系统设计目标为全天候可用，即达到99.9%的可用时间，允许日常维护和系统升级期间安排停机。</w:t>
      </w:r>
    </w:p>
    <w:p w14:paraId="6C2D20F6" w14:textId="77777777" w:rsidR="00373845" w:rsidRPr="0096377F" w:rsidRDefault="00373845" w:rsidP="00373845">
      <w:pPr>
        <w:widowControl/>
        <w:spacing w:line="240" w:lineRule="auto"/>
        <w:ind w:leftChars="400" w:left="800"/>
        <w:rPr>
          <w:rFonts w:hAnsi="宋体" w:cs="宋体"/>
          <w:sz w:val="21"/>
          <w:szCs w:val="21"/>
        </w:rPr>
      </w:pPr>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平均故障间隔时间 (MTBF)</w:t>
      </w:r>
      <w:r w:rsidRPr="0096377F">
        <w:rPr>
          <w:rFonts w:hAnsi="宋体" w:cs="宋体"/>
          <w:sz w:val="21"/>
          <w:szCs w:val="21"/>
        </w:rPr>
        <w:t>：系统应在连续运行200小时后才允许发生一次系统性故障，确保平台在监控过程中保持稳定。</w:t>
      </w:r>
    </w:p>
    <w:p w14:paraId="1A565B54" w14:textId="77777777" w:rsidR="00373845" w:rsidRPr="0096377F" w:rsidRDefault="00373845" w:rsidP="00373845">
      <w:pPr>
        <w:widowControl/>
        <w:spacing w:line="240" w:lineRule="auto"/>
        <w:ind w:leftChars="400" w:left="800"/>
        <w:rPr>
          <w:rFonts w:hAnsi="宋体" w:cs="宋体"/>
          <w:sz w:val="21"/>
          <w:szCs w:val="21"/>
        </w:rPr>
      </w:pPr>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平均修复时间 (MTTR)</w:t>
      </w:r>
      <w:r w:rsidRPr="0096377F">
        <w:rPr>
          <w:rFonts w:hAnsi="宋体" w:cs="宋体"/>
          <w:sz w:val="21"/>
          <w:szCs w:val="21"/>
        </w:rPr>
        <w:t>：在发生非硬件性故障时，系统的恢复时间不应超过5分钟。</w:t>
      </w:r>
    </w:p>
    <w:p w14:paraId="7DFA76F6" w14:textId="77777777" w:rsidR="00373845" w:rsidRPr="0096377F" w:rsidRDefault="00373845" w:rsidP="00373845">
      <w:pPr>
        <w:widowControl/>
        <w:spacing w:line="240" w:lineRule="auto"/>
        <w:ind w:leftChars="400" w:left="800"/>
        <w:rPr>
          <w:rFonts w:hAnsi="宋体" w:cs="宋体"/>
          <w:sz w:val="21"/>
          <w:szCs w:val="21"/>
        </w:rPr>
      </w:pPr>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精确度</w:t>
      </w:r>
      <w:r w:rsidRPr="0096377F">
        <w:rPr>
          <w:rFonts w:hAnsi="宋体" w:cs="宋体"/>
          <w:sz w:val="21"/>
          <w:szCs w:val="21"/>
        </w:rPr>
        <w:t>：系统的视频显示和数据监控模块应符合摄像头的帧率精度要求，确保显示的实时帧率和掉帧率与实际情况保持误差不超过0.1%。</w:t>
      </w:r>
    </w:p>
    <w:p w14:paraId="0CB2A638" w14:textId="77777777" w:rsidR="00373845" w:rsidRPr="0096377F" w:rsidRDefault="00373845" w:rsidP="00373845">
      <w:pPr>
        <w:ind w:left="720"/>
        <w:rPr>
          <w:sz w:val="21"/>
          <w:szCs w:val="21"/>
        </w:rPr>
      </w:pPr>
      <w:r w:rsidRPr="0096377F">
        <w:rPr>
          <w:rFonts w:hAnsi="Symbol" w:cs="宋体"/>
          <w:sz w:val="21"/>
          <w:szCs w:val="21"/>
        </w:rPr>
        <w:lastRenderedPageBreak/>
        <w:t></w:t>
      </w:r>
      <w:r w:rsidRPr="0096377F">
        <w:rPr>
          <w:rFonts w:hAnsi="宋体" w:cs="宋体"/>
          <w:sz w:val="21"/>
          <w:szCs w:val="21"/>
        </w:rPr>
        <w:t xml:space="preserve">  </w:t>
      </w:r>
      <w:r w:rsidRPr="0096377F">
        <w:rPr>
          <w:rFonts w:hAnsi="宋体" w:cs="宋体"/>
          <w:b/>
          <w:bCs/>
          <w:sz w:val="21"/>
          <w:szCs w:val="21"/>
        </w:rPr>
        <w:t>缺陷率</w:t>
      </w:r>
      <w:r w:rsidRPr="0096377F">
        <w:rPr>
          <w:rFonts w:hAnsi="宋体" w:cs="宋体"/>
          <w:sz w:val="21"/>
          <w:szCs w:val="21"/>
        </w:rPr>
        <w:t>：系统代码缺陷率不超过0.5个错误/千行代码 (bugs/KLOC)；对视频采集和数据存储等核心功能模块的重大缺陷要求降至0.1个错误/千行代码。</w:t>
      </w:r>
    </w:p>
    <w:p w14:paraId="799DAA6B" w14:textId="77777777" w:rsidR="00E67440" w:rsidRDefault="00E67440">
      <w:pPr>
        <w:pStyle w:val="2"/>
        <w:numPr>
          <w:ilvl w:val="1"/>
          <w:numId w:val="1"/>
        </w:numPr>
      </w:pPr>
      <w:r>
        <w:rPr>
          <w:rFonts w:hint="eastAsia"/>
        </w:rPr>
        <w:t>性能</w:t>
      </w:r>
      <w:bookmarkEnd w:id="21"/>
      <w:bookmarkEnd w:id="22"/>
    </w:p>
    <w:p w14:paraId="5E59027F" w14:textId="77777777" w:rsidR="00373845" w:rsidRPr="0096377F" w:rsidRDefault="00373845" w:rsidP="00373845">
      <w:pPr>
        <w:widowControl/>
        <w:spacing w:line="240" w:lineRule="auto"/>
        <w:ind w:leftChars="400" w:left="800"/>
        <w:rPr>
          <w:rFonts w:hAnsi="宋体" w:cs="宋体"/>
          <w:sz w:val="21"/>
          <w:szCs w:val="21"/>
        </w:rPr>
      </w:pPr>
      <w:bookmarkStart w:id="23" w:name="_Toc498836239"/>
      <w:bookmarkStart w:id="24" w:name="_Toc54269965"/>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响应时间</w:t>
      </w:r>
      <w:r w:rsidRPr="0096377F">
        <w:rPr>
          <w:rFonts w:hAnsi="宋体" w:cs="宋体"/>
          <w:sz w:val="21"/>
          <w:szCs w:val="21"/>
        </w:rPr>
        <w:t>：摄像头图像实时预览的平均响应时间应小于</w:t>
      </w:r>
      <w:r>
        <w:rPr>
          <w:rFonts w:hAnsi="宋体" w:cs="宋体" w:hint="eastAsia"/>
          <w:sz w:val="21"/>
          <w:szCs w:val="21"/>
        </w:rPr>
        <w:t>2000</w:t>
      </w:r>
      <w:r w:rsidRPr="0096377F">
        <w:rPr>
          <w:rFonts w:hAnsi="宋体" w:cs="宋体"/>
          <w:sz w:val="21"/>
          <w:szCs w:val="21"/>
        </w:rPr>
        <w:t>毫秒，最大响应时间不超过</w:t>
      </w:r>
      <w:r>
        <w:rPr>
          <w:rFonts w:hAnsi="宋体" w:cs="宋体" w:hint="eastAsia"/>
          <w:sz w:val="21"/>
          <w:szCs w:val="21"/>
        </w:rPr>
        <w:t>5</w:t>
      </w:r>
      <w:r w:rsidRPr="0096377F">
        <w:rPr>
          <w:rFonts w:hAnsi="宋体" w:cs="宋体"/>
          <w:sz w:val="21"/>
          <w:szCs w:val="21"/>
        </w:rPr>
        <w:t>00</w:t>
      </w:r>
      <w:r>
        <w:rPr>
          <w:rFonts w:hAnsi="宋体" w:cs="宋体" w:hint="eastAsia"/>
          <w:sz w:val="21"/>
          <w:szCs w:val="21"/>
        </w:rPr>
        <w:t>0</w:t>
      </w:r>
      <w:r w:rsidRPr="0096377F">
        <w:rPr>
          <w:rFonts w:hAnsi="宋体" w:cs="宋体"/>
          <w:sz w:val="21"/>
          <w:szCs w:val="21"/>
        </w:rPr>
        <w:t>毫秒</w:t>
      </w:r>
      <w:r>
        <w:rPr>
          <w:rFonts w:hAnsi="宋体" w:cs="宋体" w:hint="eastAsia"/>
          <w:sz w:val="21"/>
          <w:szCs w:val="21"/>
        </w:rPr>
        <w:t>。</w:t>
      </w:r>
    </w:p>
    <w:p w14:paraId="17C1BA79" w14:textId="77777777" w:rsidR="00373845" w:rsidRPr="0096377F" w:rsidRDefault="00373845" w:rsidP="00373845">
      <w:pPr>
        <w:widowControl/>
        <w:spacing w:line="240" w:lineRule="auto"/>
        <w:ind w:leftChars="400" w:left="800"/>
        <w:rPr>
          <w:rFonts w:hAnsi="宋体" w:cs="宋体"/>
          <w:sz w:val="21"/>
          <w:szCs w:val="21"/>
        </w:rPr>
      </w:pPr>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容量</w:t>
      </w:r>
      <w:r w:rsidRPr="0096377F">
        <w:rPr>
          <w:rFonts w:hAnsi="宋体" w:cs="宋体"/>
          <w:sz w:val="21"/>
          <w:szCs w:val="21"/>
        </w:rPr>
        <w:t>：系统支持最多</w:t>
      </w:r>
      <w:r>
        <w:rPr>
          <w:rFonts w:hAnsi="宋体" w:cs="宋体" w:hint="eastAsia"/>
          <w:sz w:val="21"/>
          <w:szCs w:val="21"/>
        </w:rPr>
        <w:t>4</w:t>
      </w:r>
      <w:r w:rsidRPr="0096377F">
        <w:rPr>
          <w:rFonts w:hAnsi="宋体" w:cs="宋体"/>
          <w:sz w:val="21"/>
          <w:szCs w:val="21"/>
        </w:rPr>
        <w:t>台摄像头的数据接入，能够满足未来扩展需求。</w:t>
      </w:r>
    </w:p>
    <w:p w14:paraId="7E1B82DA" w14:textId="77777777" w:rsidR="00373845" w:rsidRPr="0096377F" w:rsidRDefault="00373845" w:rsidP="00373845">
      <w:pPr>
        <w:ind w:leftChars="400" w:left="800"/>
      </w:pPr>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资源利用</w:t>
      </w:r>
      <w:r w:rsidRPr="0096377F">
        <w:rPr>
          <w:rFonts w:hAnsi="宋体" w:cs="宋体"/>
          <w:sz w:val="21"/>
          <w:szCs w:val="21"/>
        </w:rPr>
        <w:t>：在默认配置下，系统单个摄像头的处理进程占用的CPU不超过25%，总内存使用率不超过4GB，确保在多任务并发时的资源使用稳定性。</w:t>
      </w:r>
    </w:p>
    <w:p w14:paraId="146DA96D" w14:textId="77777777" w:rsidR="00E67440" w:rsidRDefault="00E67440">
      <w:pPr>
        <w:pStyle w:val="2"/>
      </w:pPr>
      <w:r>
        <w:rPr>
          <w:rFonts w:hint="eastAsia"/>
        </w:rPr>
        <w:t>可支持性</w:t>
      </w:r>
      <w:bookmarkEnd w:id="23"/>
      <w:bookmarkEnd w:id="24"/>
    </w:p>
    <w:p w14:paraId="7E7814DA" w14:textId="77777777" w:rsidR="00373845" w:rsidRPr="0096377F" w:rsidRDefault="00373845" w:rsidP="00373845">
      <w:pPr>
        <w:widowControl/>
        <w:spacing w:line="240" w:lineRule="auto"/>
        <w:ind w:leftChars="400" w:left="800"/>
        <w:rPr>
          <w:rFonts w:hAnsi="宋体" w:cs="宋体"/>
          <w:sz w:val="21"/>
          <w:szCs w:val="21"/>
        </w:rPr>
      </w:pPr>
      <w:bookmarkStart w:id="25" w:name="_Toc498836241"/>
      <w:bookmarkStart w:id="26" w:name="_Toc54269966"/>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编码标准</w:t>
      </w:r>
      <w:r w:rsidRPr="0096377F">
        <w:rPr>
          <w:rFonts w:hAnsi="宋体" w:cs="宋体"/>
          <w:sz w:val="21"/>
          <w:szCs w:val="21"/>
        </w:rPr>
        <w:t>：系统采用Python编码规范，并遵循PEP8编码标准；关键模块的代码有详细注释，便于后期维护。</w:t>
      </w:r>
    </w:p>
    <w:p w14:paraId="5FC4F0F8" w14:textId="77777777" w:rsidR="00373845" w:rsidRPr="0096377F" w:rsidRDefault="00373845" w:rsidP="00373845">
      <w:pPr>
        <w:widowControl/>
        <w:spacing w:line="240" w:lineRule="auto"/>
        <w:ind w:leftChars="400" w:left="800"/>
        <w:rPr>
          <w:rFonts w:hAnsi="宋体" w:cs="宋体"/>
          <w:sz w:val="21"/>
          <w:szCs w:val="21"/>
        </w:rPr>
      </w:pPr>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命名约定</w:t>
      </w:r>
      <w:r w:rsidRPr="0096377F">
        <w:rPr>
          <w:rFonts w:hAnsi="宋体" w:cs="宋体"/>
          <w:sz w:val="21"/>
          <w:szCs w:val="21"/>
        </w:rPr>
        <w:t>：所有变量、函数、类命名遵循清晰的命名规则，以提高代码的可读性和可维护性。</w:t>
      </w:r>
    </w:p>
    <w:p w14:paraId="215D4B03" w14:textId="77777777" w:rsidR="00373845" w:rsidRPr="0096377F" w:rsidRDefault="00373845" w:rsidP="00373845">
      <w:pPr>
        <w:widowControl/>
        <w:spacing w:line="240" w:lineRule="auto"/>
        <w:ind w:leftChars="400" w:left="800"/>
        <w:rPr>
          <w:rFonts w:hAnsi="宋体" w:cs="宋体"/>
          <w:sz w:val="21"/>
          <w:szCs w:val="21"/>
        </w:rPr>
      </w:pPr>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库和框架</w:t>
      </w:r>
      <w:r w:rsidRPr="0096377F">
        <w:rPr>
          <w:rFonts w:hAnsi="宋体" w:cs="宋体"/>
          <w:sz w:val="21"/>
          <w:szCs w:val="21"/>
        </w:rPr>
        <w:t>：使用Python-QT作为可视化界面框架、opencv-python进行视频流处理、torch框架搭建目标检测模型，确保系统的扩展性。</w:t>
      </w:r>
    </w:p>
    <w:p w14:paraId="131381AB" w14:textId="77777777" w:rsidR="00373845" w:rsidRPr="0096377F" w:rsidRDefault="00373845" w:rsidP="00373845">
      <w:pPr>
        <w:ind w:leftChars="400" w:left="800"/>
      </w:pPr>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维护访问</w:t>
      </w:r>
      <w:r w:rsidRPr="0096377F">
        <w:rPr>
          <w:rFonts w:hAnsi="宋体" w:cs="宋体"/>
          <w:sz w:val="21"/>
          <w:szCs w:val="21"/>
        </w:rPr>
        <w:t>：系统提供详细的日志记录功能，便于后期调试与维护，维护人员可通过管理界面和日志文件快速定位和解决问题。</w:t>
      </w:r>
    </w:p>
    <w:p w14:paraId="5C8E2C87" w14:textId="77777777" w:rsidR="00E67440" w:rsidRDefault="00E67440">
      <w:pPr>
        <w:pStyle w:val="2"/>
      </w:pPr>
      <w:r>
        <w:rPr>
          <w:rFonts w:hint="eastAsia"/>
        </w:rPr>
        <w:t>设计约束</w:t>
      </w:r>
      <w:bookmarkEnd w:id="25"/>
      <w:bookmarkEnd w:id="26"/>
    </w:p>
    <w:p w14:paraId="5C558F76" w14:textId="77777777" w:rsidR="00373845" w:rsidRPr="0096377F" w:rsidRDefault="00373845" w:rsidP="00373845">
      <w:pPr>
        <w:widowControl/>
        <w:spacing w:line="240" w:lineRule="auto"/>
        <w:ind w:leftChars="400" w:left="800"/>
        <w:rPr>
          <w:rFonts w:hAnsi="宋体" w:cs="宋体"/>
          <w:sz w:val="21"/>
          <w:szCs w:val="21"/>
        </w:rPr>
      </w:pPr>
      <w:bookmarkStart w:id="27" w:name="_Toc54269967"/>
      <w:bookmarkStart w:id="28" w:name="_Toc498836243"/>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开发语言</w:t>
      </w:r>
      <w:r w:rsidRPr="0096377F">
        <w:rPr>
          <w:rFonts w:hAnsi="宋体" w:cs="宋体"/>
          <w:sz w:val="21"/>
          <w:szCs w:val="21"/>
        </w:rPr>
        <w:t>：系统主要使用Python语言开发。</w:t>
      </w:r>
    </w:p>
    <w:p w14:paraId="596D9ACD" w14:textId="77777777" w:rsidR="00373845" w:rsidRPr="0096377F" w:rsidRDefault="00373845" w:rsidP="00373845">
      <w:pPr>
        <w:widowControl/>
        <w:spacing w:line="240" w:lineRule="auto"/>
        <w:ind w:leftChars="400" w:left="800"/>
        <w:rPr>
          <w:rFonts w:hAnsi="宋体" w:cs="宋体"/>
          <w:sz w:val="21"/>
          <w:szCs w:val="21"/>
        </w:rPr>
      </w:pPr>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开发工具</w:t>
      </w:r>
      <w:r w:rsidRPr="0096377F">
        <w:rPr>
          <w:rFonts w:hAnsi="宋体" w:cs="宋体"/>
          <w:sz w:val="21"/>
          <w:szCs w:val="21"/>
        </w:rPr>
        <w:t>：系统推荐使用PyCharm或VS Code进行开发，统一开发环境和调试工具，以保证开发一致性。</w:t>
      </w:r>
    </w:p>
    <w:p w14:paraId="5CD88AC1" w14:textId="77777777" w:rsidR="00373845" w:rsidRPr="0096377F" w:rsidRDefault="00373845" w:rsidP="00373845">
      <w:pPr>
        <w:widowControl/>
        <w:spacing w:line="240" w:lineRule="auto"/>
        <w:ind w:leftChars="400" w:left="800"/>
        <w:rPr>
          <w:rFonts w:hAnsi="宋体" w:cs="宋体"/>
          <w:sz w:val="21"/>
          <w:szCs w:val="21"/>
        </w:rPr>
      </w:pPr>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架构要求</w:t>
      </w:r>
      <w:r w:rsidRPr="0096377F">
        <w:rPr>
          <w:rFonts w:hAnsi="宋体" w:cs="宋体"/>
          <w:sz w:val="21"/>
          <w:szCs w:val="21"/>
        </w:rPr>
        <w:t>：系统架构基于多进程并发设计，每个摄像头的显示界面独立运行在单独的进程中，实现</w:t>
      </w:r>
      <w:r>
        <w:rPr>
          <w:rFonts w:hAnsi="宋体" w:cs="宋体" w:hint="eastAsia"/>
          <w:sz w:val="21"/>
          <w:szCs w:val="21"/>
        </w:rPr>
        <w:t>拍摄</w:t>
      </w:r>
      <w:r w:rsidRPr="0096377F">
        <w:rPr>
          <w:rFonts w:hAnsi="宋体" w:cs="宋体"/>
          <w:sz w:val="21"/>
          <w:szCs w:val="21"/>
        </w:rPr>
        <w:t>与推理任务的解耦。</w:t>
      </w:r>
    </w:p>
    <w:p w14:paraId="7A4FF79C" w14:textId="3F91850B" w:rsidR="00373845" w:rsidRPr="0096377F" w:rsidRDefault="00373845" w:rsidP="00373845">
      <w:pPr>
        <w:ind w:leftChars="400" w:left="800"/>
      </w:pPr>
      <w:r w:rsidRPr="0096377F">
        <w:rPr>
          <w:rFonts w:hAnsi="Symbol" w:cs="宋体"/>
          <w:sz w:val="21"/>
          <w:szCs w:val="21"/>
        </w:rPr>
        <w:t></w:t>
      </w:r>
      <w:r w:rsidRPr="0096377F">
        <w:rPr>
          <w:rFonts w:hAnsi="宋体" w:cs="宋体"/>
          <w:sz w:val="21"/>
          <w:szCs w:val="21"/>
        </w:rPr>
        <w:t xml:space="preserve">  </w:t>
      </w:r>
      <w:r w:rsidRPr="0096377F">
        <w:rPr>
          <w:rFonts w:hAnsi="宋体" w:cs="宋体"/>
          <w:b/>
          <w:bCs/>
          <w:sz w:val="21"/>
          <w:szCs w:val="21"/>
        </w:rPr>
        <w:t>第三方库</w:t>
      </w:r>
      <w:r w:rsidRPr="0096377F">
        <w:rPr>
          <w:rFonts w:hAnsi="宋体" w:cs="宋体"/>
          <w:sz w:val="21"/>
          <w:szCs w:val="21"/>
        </w:rPr>
        <w:t>：系统使用</w:t>
      </w:r>
      <w:r w:rsidR="005F54E3">
        <w:rPr>
          <w:rFonts w:hAnsi="宋体" w:cs="宋体" w:hint="eastAsia"/>
          <w:sz w:val="21"/>
          <w:szCs w:val="21"/>
        </w:rPr>
        <w:t>I</w:t>
      </w:r>
      <w:r w:rsidR="005F54E3">
        <w:rPr>
          <w:rFonts w:hAnsi="宋体" w:cs="宋体"/>
          <w:sz w:val="21"/>
          <w:szCs w:val="21"/>
        </w:rPr>
        <w:t>P</w:t>
      </w:r>
      <w:r w:rsidR="005F54E3">
        <w:rPr>
          <w:rFonts w:hAnsi="宋体" w:cs="宋体" w:hint="eastAsia"/>
          <w:sz w:val="21"/>
          <w:szCs w:val="21"/>
        </w:rPr>
        <w:t>摄像头软件对手机端进行控制</w:t>
      </w:r>
      <w:r w:rsidRPr="0096377F">
        <w:rPr>
          <w:rFonts w:hAnsi="宋体" w:cs="宋体"/>
          <w:sz w:val="21"/>
          <w:szCs w:val="21"/>
        </w:rPr>
        <w:t>，并采用multiprocessing库进行并发处理，满足实时控制与多摄像头并行处理的要求。</w:t>
      </w:r>
    </w:p>
    <w:p w14:paraId="5738C966" w14:textId="77777777" w:rsidR="00E978C0" w:rsidRDefault="00E978C0" w:rsidP="00E978C0">
      <w:pPr>
        <w:pStyle w:val="1"/>
        <w:numPr>
          <w:ilvl w:val="0"/>
          <w:numId w:val="1"/>
        </w:numPr>
        <w:ind w:left="720" w:hanging="720"/>
      </w:pPr>
      <w:r>
        <w:rPr>
          <w:rFonts w:hint="eastAsia"/>
        </w:rPr>
        <w:t>其它</w:t>
      </w:r>
      <w:r>
        <w:t>产品</w:t>
      </w:r>
      <w:r>
        <w:rPr>
          <w:rFonts w:hint="eastAsia"/>
        </w:rPr>
        <w:t>需求</w:t>
      </w:r>
      <w:bookmarkEnd w:id="27"/>
    </w:p>
    <w:p w14:paraId="38933768" w14:textId="77777777" w:rsidR="00E67440" w:rsidRDefault="00E67440">
      <w:pPr>
        <w:pStyle w:val="2"/>
      </w:pPr>
      <w:bookmarkStart w:id="29" w:name="_Toc54269968"/>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28"/>
      <w:bookmarkEnd w:id="29"/>
    </w:p>
    <w:p w14:paraId="009E6EA5" w14:textId="77777777" w:rsidR="00FA1954" w:rsidRDefault="00FA1954" w:rsidP="00FA1954">
      <w:pPr>
        <w:pStyle w:val="a9"/>
        <w:numPr>
          <w:ilvl w:val="0"/>
          <w:numId w:val="7"/>
        </w:numPr>
        <w:ind w:left="765"/>
      </w:pPr>
      <w:bookmarkStart w:id="30" w:name="_Toc498836245"/>
      <w:bookmarkStart w:id="31" w:name="_Toc54269969"/>
      <w:r>
        <w:rPr>
          <w:rFonts w:hint="eastAsia"/>
        </w:rPr>
        <w:t>用户手册：提供系统的详细使用手册，包括系统的功能描述、操作流程、常见问题解答内容</w:t>
      </w:r>
    </w:p>
    <w:p w14:paraId="59076852" w14:textId="77777777" w:rsidR="00FA1954" w:rsidRDefault="00FA1954" w:rsidP="00FA1954">
      <w:pPr>
        <w:pStyle w:val="a9"/>
        <w:numPr>
          <w:ilvl w:val="0"/>
          <w:numId w:val="7"/>
        </w:numPr>
        <w:ind w:left="765"/>
      </w:pPr>
      <w:r>
        <w:rPr>
          <w:rFonts w:hint="eastAsia"/>
        </w:rPr>
        <w:t>帮助中心：提供系统的常见问题解答、操作指南等内容，以便用户快速定位并解决问题</w:t>
      </w:r>
    </w:p>
    <w:p w14:paraId="0C39EB16" w14:textId="77777777" w:rsidR="00FA1954" w:rsidRDefault="00FA1954" w:rsidP="00FA1954">
      <w:pPr>
        <w:pStyle w:val="a9"/>
        <w:numPr>
          <w:ilvl w:val="0"/>
          <w:numId w:val="7"/>
        </w:numPr>
        <w:ind w:left="765"/>
      </w:pPr>
      <w:r>
        <w:rPr>
          <w:rFonts w:hint="eastAsia"/>
        </w:rPr>
        <w:t>反馈机制：提供用户反馈机制，以便用户反馈问题或者提出建议，并通过预留联系方式获得及时的回复和处理。</w:t>
      </w:r>
    </w:p>
    <w:p w14:paraId="4D9D900B" w14:textId="77777777" w:rsidR="00E67440" w:rsidRDefault="00E67440">
      <w:pPr>
        <w:pStyle w:val="2"/>
      </w:pPr>
      <w:r>
        <w:rPr>
          <w:rFonts w:hint="eastAsia"/>
        </w:rPr>
        <w:t>接口</w:t>
      </w:r>
      <w:bookmarkEnd w:id="30"/>
      <w:r w:rsidR="00942BB0">
        <w:rPr>
          <w:rFonts w:hint="eastAsia"/>
        </w:rPr>
        <w:t>需</w:t>
      </w:r>
      <w:r w:rsidR="00942BB0">
        <w:t>求</w:t>
      </w:r>
      <w:bookmarkEnd w:id="31"/>
    </w:p>
    <w:p w14:paraId="4B418726" w14:textId="77777777" w:rsidR="00FA1954" w:rsidRDefault="00FA1954" w:rsidP="00FA1954">
      <w:pPr>
        <w:pStyle w:val="InfoBlue"/>
        <w:rPr>
          <w:i w:val="0"/>
          <w:iCs/>
          <w:color w:val="000000" w:themeColor="text1"/>
        </w:rPr>
      </w:pPr>
      <w:bookmarkStart w:id="32" w:name="_Toc498836246"/>
      <w:bookmarkStart w:id="33" w:name="_Toc54269970"/>
      <w:r>
        <w:rPr>
          <w:rFonts w:hint="eastAsia"/>
          <w:i w:val="0"/>
          <w:iCs/>
          <w:color w:val="000000" w:themeColor="text1"/>
        </w:rPr>
        <w:t>该实时监控软件的接口需求包括用户界面、硬件接口、软件接口和通信接口等。系统将支持多种协议和端口，以确保数据的实时采集和展示。特定的逻辑地址将用于与设备和其他软件系统的兼容性</w:t>
      </w:r>
    </w:p>
    <w:p w14:paraId="48B3400A" w14:textId="77777777" w:rsidR="00E67440" w:rsidRDefault="00E67440">
      <w:pPr>
        <w:pStyle w:val="3"/>
        <w:ind w:left="720" w:hanging="720"/>
      </w:pPr>
      <w:r>
        <w:rPr>
          <w:rFonts w:hint="eastAsia"/>
        </w:rPr>
        <w:t>用户界面</w:t>
      </w:r>
      <w:bookmarkEnd w:id="32"/>
      <w:bookmarkEnd w:id="33"/>
    </w:p>
    <w:p w14:paraId="4F3FFA88" w14:textId="77777777" w:rsidR="00FA1954" w:rsidRDefault="00FA1954" w:rsidP="00FA1954">
      <w:pPr>
        <w:widowControl/>
        <w:numPr>
          <w:ilvl w:val="0"/>
          <w:numId w:val="8"/>
        </w:numPr>
        <w:spacing w:beforeAutospacing="1" w:afterAutospacing="1"/>
      </w:pPr>
      <w:bookmarkStart w:id="34" w:name="_Toc498836247"/>
      <w:bookmarkStart w:id="35" w:name="_Toc54269971"/>
      <w:r>
        <w:rPr>
          <w:rFonts w:hint="eastAsia"/>
        </w:rPr>
        <w:t>菜单栏：为系统提供详细的设置选项，包括程序文件操作（File）、窗口设置（Windows）、视图调整（View）、其他选项（Setting）；</w:t>
      </w:r>
    </w:p>
    <w:p w14:paraId="647B005B" w14:textId="77777777" w:rsidR="00FA1954" w:rsidRDefault="00FA1954" w:rsidP="00FA1954">
      <w:pPr>
        <w:widowControl/>
        <w:numPr>
          <w:ilvl w:val="0"/>
          <w:numId w:val="8"/>
        </w:numPr>
        <w:spacing w:beforeAutospacing="1" w:afterAutospacing="1"/>
      </w:pPr>
      <w:r>
        <w:rPr>
          <w:rFonts w:hint="eastAsia"/>
        </w:rPr>
        <w:t>监视区</w:t>
      </w:r>
      <w:r>
        <w:t>：提供实时</w:t>
      </w:r>
      <w:r>
        <w:rPr>
          <w:rFonts w:hint="eastAsia"/>
        </w:rPr>
        <w:t>的视频流界面显示和选择。较大的窗口显示实时的视频流，其下方的按钮提供显示开关、选择视频流设备、控制视频流设备选项；</w:t>
      </w:r>
    </w:p>
    <w:p w14:paraId="5DC991CD" w14:textId="77777777" w:rsidR="00FA1954" w:rsidRDefault="00FA1954" w:rsidP="00FA1954">
      <w:pPr>
        <w:widowControl/>
        <w:numPr>
          <w:ilvl w:val="0"/>
          <w:numId w:val="8"/>
        </w:numPr>
        <w:spacing w:beforeAutospacing="1" w:afterAutospacing="1"/>
      </w:pPr>
      <w:r>
        <w:rPr>
          <w:rFonts w:hint="eastAsia"/>
        </w:rPr>
        <w:lastRenderedPageBreak/>
        <w:t>控制区</w:t>
      </w:r>
      <w:r>
        <w:t>：允许用户设置</w:t>
      </w:r>
      <w:r>
        <w:rPr>
          <w:rFonts w:hint="eastAsia"/>
        </w:rPr>
        <w:t>和调整不同设备的配置，控制视频记录和截图，依照不同设备的属性可能展示不同的可用选项；</w:t>
      </w:r>
    </w:p>
    <w:p w14:paraId="18EB5126" w14:textId="4CFA854B" w:rsidR="00FA1954" w:rsidRDefault="00FA1954" w:rsidP="00FA1954">
      <w:pPr>
        <w:widowControl/>
        <w:numPr>
          <w:ilvl w:val="0"/>
          <w:numId w:val="8"/>
        </w:numPr>
        <w:spacing w:beforeAutospacing="1" w:afterAutospacing="1"/>
      </w:pPr>
      <w:r>
        <w:rPr>
          <w:rFonts w:hint="eastAsia"/>
        </w:rPr>
        <w:t>实时数据区</w:t>
      </w:r>
      <w:r>
        <w:t>：</w:t>
      </w:r>
      <w:r>
        <w:rPr>
          <w:rFonts w:hint="eastAsia"/>
        </w:rPr>
        <w:t>展示视频流的系统数据，在接入深度学习自动化处理模块后显示视频流的处理结果（如异常警告和物体检测结果）；</w:t>
      </w:r>
    </w:p>
    <w:p w14:paraId="41D874D3" w14:textId="28068FAE" w:rsidR="00FA1954" w:rsidRDefault="00FA1954" w:rsidP="00FA1954">
      <w:pPr>
        <w:widowControl/>
        <w:numPr>
          <w:ilvl w:val="0"/>
          <w:numId w:val="8"/>
        </w:numPr>
        <w:spacing w:beforeAutospacing="1" w:afterAutospacing="1"/>
      </w:pPr>
      <w:r>
        <w:rPr>
          <w:rFonts w:ascii="Times New Roman" w:eastAsia="仿宋"/>
          <w:noProof/>
          <w:sz w:val="24"/>
          <w:szCs w:val="24"/>
        </w:rPr>
        <w:drawing>
          <wp:inline distT="0" distB="0" distL="114300" distR="114300" wp14:anchorId="1EC2D590" wp14:editId="3387B680">
            <wp:extent cx="5272405" cy="2839720"/>
            <wp:effectExtent l="0" t="0" r="10795" b="5080"/>
            <wp:docPr id="8" name="图片 8" descr="F:/sjtu/NNE/proj/report_figs/基本视图/整图ps.png整图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sjtu/NNE/proj/report_figs/基本视图/整图ps.png整图ps"/>
                    <pic:cNvPicPr>
                      <a:picLocks noChangeAspect="1"/>
                    </pic:cNvPicPr>
                  </pic:nvPicPr>
                  <pic:blipFill>
                    <a:blip r:embed="rId12"/>
                    <a:srcRect t="12" b="12"/>
                    <a:stretch>
                      <a:fillRect/>
                    </a:stretch>
                  </pic:blipFill>
                  <pic:spPr>
                    <a:xfrm>
                      <a:off x="0" y="0"/>
                      <a:ext cx="5272405" cy="2839720"/>
                    </a:xfrm>
                    <a:prstGeom prst="rect">
                      <a:avLst/>
                    </a:prstGeom>
                  </pic:spPr>
                </pic:pic>
              </a:graphicData>
            </a:graphic>
          </wp:inline>
        </w:drawing>
      </w:r>
    </w:p>
    <w:p w14:paraId="3CCD5A04" w14:textId="77777777" w:rsidR="00E67440" w:rsidRDefault="00E67440">
      <w:pPr>
        <w:pStyle w:val="3"/>
        <w:numPr>
          <w:ilvl w:val="2"/>
          <w:numId w:val="1"/>
        </w:numPr>
        <w:ind w:left="720" w:hanging="720"/>
      </w:pPr>
      <w:r>
        <w:rPr>
          <w:rFonts w:hint="eastAsia"/>
        </w:rPr>
        <w:t>硬件接口</w:t>
      </w:r>
      <w:bookmarkEnd w:id="34"/>
      <w:bookmarkEnd w:id="35"/>
    </w:p>
    <w:p w14:paraId="24B156F1" w14:textId="77777777" w:rsidR="00FA1954" w:rsidRDefault="00FA1954" w:rsidP="00FA1954">
      <w:pPr>
        <w:ind w:firstLine="720"/>
        <w:jc w:val="center"/>
        <w:rPr>
          <w:b/>
          <w:bCs/>
        </w:rPr>
      </w:pPr>
      <w:bookmarkStart w:id="36" w:name="_Toc498836248"/>
      <w:bookmarkStart w:id="37" w:name="_Toc54269972"/>
      <w:r>
        <w:rPr>
          <w:noProof/>
        </w:rPr>
        <w:drawing>
          <wp:inline distT="0" distB="0" distL="114300" distR="114300" wp14:anchorId="23F709C6" wp14:editId="573EAD05">
            <wp:extent cx="4102100" cy="2662555"/>
            <wp:effectExtent l="0" t="0" r="1270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102100" cy="2662555"/>
                    </a:xfrm>
                    <a:prstGeom prst="rect">
                      <a:avLst/>
                    </a:prstGeom>
                    <a:noFill/>
                    <a:ln>
                      <a:noFill/>
                    </a:ln>
                  </pic:spPr>
                </pic:pic>
              </a:graphicData>
            </a:graphic>
          </wp:inline>
        </w:drawing>
      </w:r>
    </w:p>
    <w:p w14:paraId="426125E1" w14:textId="77777777" w:rsidR="00FA1954" w:rsidRDefault="00FA1954" w:rsidP="00FA1954">
      <w:pPr>
        <w:ind w:left="720"/>
      </w:pPr>
      <w:r>
        <w:rPr>
          <w:rFonts w:hint="eastAsia"/>
        </w:rPr>
        <w:t>本系统需要与智能手机与PC等的摄像头通过网络适配器连接以太网或无线网络进行实时数据流通信，逻辑拓扑结构如上图所示，支持MAC地址动态分配。</w:t>
      </w:r>
    </w:p>
    <w:p w14:paraId="6BDD29E0" w14:textId="77777777" w:rsidR="00E67440" w:rsidRDefault="00E67440">
      <w:pPr>
        <w:pStyle w:val="3"/>
        <w:ind w:left="720" w:hanging="720"/>
      </w:pPr>
      <w:r>
        <w:rPr>
          <w:rFonts w:hint="eastAsia"/>
        </w:rPr>
        <w:t>软件接口</w:t>
      </w:r>
      <w:bookmarkEnd w:id="36"/>
      <w:bookmarkEnd w:id="37"/>
    </w:p>
    <w:p w14:paraId="6D10AFED" w14:textId="77777777" w:rsidR="00FA1954" w:rsidRDefault="00FA1954" w:rsidP="00FA1954">
      <w:pPr>
        <w:numPr>
          <w:ilvl w:val="0"/>
          <w:numId w:val="9"/>
        </w:numPr>
        <w:ind w:firstLine="720"/>
      </w:pPr>
      <w:bookmarkStart w:id="38" w:name="_Toc498836249"/>
      <w:bookmarkStart w:id="39" w:name="_Toc54269973"/>
      <w:r>
        <w:rPr>
          <w:rFonts w:hint="eastAsia"/>
        </w:rPr>
        <w:t>机器学习模型接口：</w:t>
      </w:r>
    </w:p>
    <w:p w14:paraId="343A12BB" w14:textId="77777777" w:rsidR="00FA1954" w:rsidRDefault="00FA1954" w:rsidP="00FA1954">
      <w:pPr>
        <w:numPr>
          <w:ilvl w:val="1"/>
          <w:numId w:val="9"/>
        </w:numPr>
        <w:ind w:left="420" w:firstLine="720"/>
      </w:pPr>
      <w:r>
        <w:rPr>
          <w:rFonts w:hint="eastAsia"/>
        </w:rPr>
        <w:t>模型类型：YOLOv3 等深度学习模型</w:t>
      </w:r>
    </w:p>
    <w:p w14:paraId="32ED5EAF" w14:textId="77777777" w:rsidR="00FA1954" w:rsidRDefault="00FA1954" w:rsidP="00FA1954">
      <w:pPr>
        <w:numPr>
          <w:ilvl w:val="1"/>
          <w:numId w:val="9"/>
        </w:numPr>
        <w:ind w:left="420" w:firstLine="720"/>
      </w:pPr>
      <w:r>
        <w:rPr>
          <w:rFonts w:hint="eastAsia"/>
        </w:rPr>
        <w:t>协议：ONNX</w:t>
      </w:r>
    </w:p>
    <w:p w14:paraId="575635BE" w14:textId="77777777" w:rsidR="00FA1954" w:rsidRDefault="00FA1954" w:rsidP="00FA1954">
      <w:pPr>
        <w:numPr>
          <w:ilvl w:val="1"/>
          <w:numId w:val="9"/>
        </w:numPr>
        <w:ind w:left="420" w:firstLine="720"/>
      </w:pPr>
      <w:r>
        <w:rPr>
          <w:rFonts w:hint="eastAsia"/>
        </w:rPr>
        <w:t>功能：实时图像处理与物体检测</w:t>
      </w:r>
    </w:p>
    <w:p w14:paraId="6F3C6E73" w14:textId="77777777" w:rsidR="00E67440" w:rsidRDefault="00E67440">
      <w:pPr>
        <w:pStyle w:val="3"/>
        <w:ind w:left="720" w:hanging="720"/>
      </w:pPr>
      <w:r>
        <w:rPr>
          <w:rFonts w:hint="eastAsia"/>
        </w:rPr>
        <w:lastRenderedPageBreak/>
        <w:t>通信接口</w:t>
      </w:r>
      <w:bookmarkEnd w:id="38"/>
      <w:bookmarkEnd w:id="39"/>
    </w:p>
    <w:p w14:paraId="3A7FEB73" w14:textId="77777777" w:rsidR="00FA1954" w:rsidRDefault="00FA1954" w:rsidP="00FA1954">
      <w:pPr>
        <w:numPr>
          <w:ilvl w:val="0"/>
          <w:numId w:val="10"/>
        </w:numPr>
        <w:ind w:firstLine="720"/>
      </w:pPr>
      <w:bookmarkStart w:id="40" w:name="_Toc498836252"/>
      <w:bookmarkStart w:id="41" w:name="_Toc54269974"/>
      <w:r>
        <w:rPr>
          <w:rFonts w:hint="eastAsia"/>
        </w:rPr>
        <w:t>用户层通信接口：</w:t>
      </w:r>
    </w:p>
    <w:p w14:paraId="58785C7D" w14:textId="77777777" w:rsidR="00FA1954" w:rsidRDefault="00FA1954" w:rsidP="00FA1954">
      <w:pPr>
        <w:numPr>
          <w:ilvl w:val="1"/>
          <w:numId w:val="10"/>
        </w:numPr>
        <w:ind w:left="420" w:firstLine="720"/>
      </w:pPr>
      <w:r>
        <w:rPr>
          <w:rFonts w:hint="eastAsia"/>
        </w:rPr>
        <w:t>协议：RTSP（实时流传输协议）。</w:t>
      </w:r>
    </w:p>
    <w:p w14:paraId="1C810CB7" w14:textId="77777777" w:rsidR="00FA1954" w:rsidRDefault="00FA1954" w:rsidP="00FA1954">
      <w:pPr>
        <w:numPr>
          <w:ilvl w:val="1"/>
          <w:numId w:val="10"/>
        </w:numPr>
        <w:ind w:left="420" w:firstLine="720"/>
      </w:pPr>
      <w:r>
        <w:rPr>
          <w:rFonts w:hint="eastAsia"/>
        </w:rPr>
        <w:t>功能：与手机或PC摄像头建立实时视频流连接，支持高分辨率视频传输和处理。</w:t>
      </w:r>
    </w:p>
    <w:p w14:paraId="1DD19223" w14:textId="77777777" w:rsidR="00FA1954" w:rsidRDefault="00FA1954" w:rsidP="00FA1954">
      <w:pPr>
        <w:numPr>
          <w:ilvl w:val="0"/>
          <w:numId w:val="10"/>
        </w:numPr>
        <w:ind w:firstLine="720"/>
      </w:pPr>
      <w:r>
        <w:rPr>
          <w:rFonts w:hint="eastAsia"/>
        </w:rPr>
        <w:t>局域网接口：</w:t>
      </w:r>
    </w:p>
    <w:p w14:paraId="0BE01166" w14:textId="77777777" w:rsidR="00FA1954" w:rsidRDefault="00FA1954" w:rsidP="00FA1954">
      <w:pPr>
        <w:numPr>
          <w:ilvl w:val="1"/>
          <w:numId w:val="10"/>
        </w:numPr>
        <w:ind w:left="420" w:firstLine="720"/>
      </w:pPr>
      <w:r>
        <w:rPr>
          <w:rFonts w:hint="eastAsia"/>
        </w:rPr>
        <w:t>协议：TCP/IP</w:t>
      </w:r>
    </w:p>
    <w:p w14:paraId="2E0830E0" w14:textId="77777777" w:rsidR="00FA1954" w:rsidRDefault="00FA1954" w:rsidP="00FA1954">
      <w:pPr>
        <w:numPr>
          <w:ilvl w:val="1"/>
          <w:numId w:val="10"/>
        </w:numPr>
        <w:ind w:left="420" w:firstLine="720"/>
      </w:pPr>
      <w:r>
        <w:rPr>
          <w:rFonts w:hint="eastAsia"/>
        </w:rPr>
        <w:t>端口：554</w:t>
      </w:r>
    </w:p>
    <w:p w14:paraId="0B47CB68" w14:textId="77777777" w:rsidR="00FA1954" w:rsidRDefault="00FA1954" w:rsidP="00FA1954">
      <w:pPr>
        <w:numPr>
          <w:ilvl w:val="1"/>
          <w:numId w:val="10"/>
        </w:numPr>
        <w:ind w:left="420" w:firstLine="720"/>
      </w:pPr>
      <w:r>
        <w:rPr>
          <w:rFonts w:hint="eastAsia"/>
        </w:rPr>
        <w:t xml:space="preserve">逻辑地址：支持 IPv4 </w:t>
      </w:r>
    </w:p>
    <w:p w14:paraId="75E06FCA" w14:textId="77777777" w:rsidR="00E67440" w:rsidRDefault="00E67440">
      <w:pPr>
        <w:pStyle w:val="2"/>
      </w:pPr>
      <w:r>
        <w:rPr>
          <w:rFonts w:hint="eastAsia"/>
        </w:rPr>
        <w:t>适用的标准</w:t>
      </w:r>
      <w:bookmarkEnd w:id="40"/>
      <w:bookmarkEnd w:id="41"/>
    </w:p>
    <w:p w14:paraId="4E56D00C" w14:textId="77777777" w:rsidR="00FA1954" w:rsidRDefault="00FA1954" w:rsidP="00FA1954">
      <w:pPr>
        <w:pStyle w:val="InfoBlue"/>
        <w:numPr>
          <w:ilvl w:val="0"/>
          <w:numId w:val="11"/>
        </w:numPr>
        <w:rPr>
          <w:i w:val="0"/>
          <w:iCs/>
          <w:color w:val="000000" w:themeColor="text1"/>
        </w:rPr>
      </w:pPr>
      <w:r>
        <w:rPr>
          <w:rFonts w:hint="eastAsia"/>
          <w:i w:val="0"/>
          <w:iCs/>
          <w:color w:val="000000" w:themeColor="text1"/>
        </w:rPr>
        <w:t>质量标准：</w:t>
      </w:r>
      <w:r>
        <w:rPr>
          <w:rFonts w:hint="eastAsia"/>
          <w:i w:val="0"/>
          <w:iCs/>
          <w:color w:val="000000" w:themeColor="text1"/>
        </w:rPr>
        <w:t>ISO 9001</w:t>
      </w:r>
      <w:r>
        <w:rPr>
          <w:rFonts w:hint="eastAsia"/>
          <w:i w:val="0"/>
          <w:iCs/>
          <w:color w:val="000000" w:themeColor="text1"/>
        </w:rPr>
        <w:t>：确保软件开发和管理的质量。</w:t>
      </w:r>
    </w:p>
    <w:p w14:paraId="7378293C" w14:textId="77777777" w:rsidR="00FA1954" w:rsidRDefault="00FA1954" w:rsidP="00FA1954">
      <w:pPr>
        <w:pStyle w:val="InfoBlue"/>
        <w:numPr>
          <w:ilvl w:val="0"/>
          <w:numId w:val="11"/>
        </w:numPr>
        <w:rPr>
          <w:i w:val="0"/>
          <w:iCs/>
          <w:color w:val="000000" w:themeColor="text1"/>
        </w:rPr>
      </w:pPr>
      <w:r>
        <w:rPr>
          <w:rFonts w:hint="eastAsia"/>
          <w:i w:val="0"/>
          <w:iCs/>
          <w:color w:val="000000" w:themeColor="text1"/>
        </w:rPr>
        <w:t>通信标准：</w:t>
      </w:r>
      <w:r>
        <w:rPr>
          <w:rFonts w:hint="eastAsia"/>
          <w:i w:val="0"/>
          <w:iCs/>
          <w:color w:val="000000" w:themeColor="text1"/>
        </w:rPr>
        <w:t>RTSP</w:t>
      </w:r>
      <w:r>
        <w:rPr>
          <w:rFonts w:hint="eastAsia"/>
          <w:i w:val="0"/>
          <w:iCs/>
          <w:color w:val="000000" w:themeColor="text1"/>
        </w:rPr>
        <w:t>（实时流传输协议）和</w:t>
      </w:r>
      <w:r>
        <w:rPr>
          <w:rFonts w:hint="eastAsia"/>
          <w:i w:val="0"/>
          <w:iCs/>
          <w:color w:val="000000" w:themeColor="text1"/>
        </w:rPr>
        <w:t>TCP/IP</w:t>
      </w:r>
      <w:r>
        <w:rPr>
          <w:rFonts w:hint="eastAsia"/>
          <w:i w:val="0"/>
          <w:iCs/>
          <w:color w:val="000000" w:themeColor="text1"/>
        </w:rPr>
        <w:t>协议。</w:t>
      </w:r>
    </w:p>
    <w:p w14:paraId="63D2CA92" w14:textId="77777777" w:rsidR="00FA1954" w:rsidRDefault="00FA1954" w:rsidP="00FA1954">
      <w:pPr>
        <w:pStyle w:val="InfoBlue"/>
        <w:numPr>
          <w:ilvl w:val="0"/>
          <w:numId w:val="11"/>
        </w:numPr>
        <w:rPr>
          <w:i w:val="0"/>
          <w:iCs/>
          <w:color w:val="000000" w:themeColor="text1"/>
        </w:rPr>
      </w:pPr>
      <w:r>
        <w:rPr>
          <w:rFonts w:hint="eastAsia"/>
          <w:i w:val="0"/>
          <w:iCs/>
          <w:color w:val="000000" w:themeColor="text1"/>
        </w:rPr>
        <w:t>数据安全标准：</w:t>
      </w:r>
      <w:r>
        <w:rPr>
          <w:rFonts w:hint="eastAsia"/>
          <w:i w:val="0"/>
          <w:iCs/>
          <w:color w:val="000000" w:themeColor="text1"/>
        </w:rPr>
        <w:t>ISO/IEC 27001</w:t>
      </w:r>
      <w:r>
        <w:rPr>
          <w:rFonts w:hint="eastAsia"/>
          <w:i w:val="0"/>
          <w:iCs/>
          <w:color w:val="000000" w:themeColor="text1"/>
        </w:rPr>
        <w:t>：确保信息安全管理。</w:t>
      </w:r>
    </w:p>
    <w:p w14:paraId="28B232E9" w14:textId="77777777" w:rsidR="00FA1954" w:rsidRDefault="00FA1954" w:rsidP="00FA1954">
      <w:pPr>
        <w:pStyle w:val="InfoBlue"/>
        <w:numPr>
          <w:ilvl w:val="0"/>
          <w:numId w:val="11"/>
        </w:numPr>
        <w:rPr>
          <w:i w:val="0"/>
          <w:iCs/>
          <w:color w:val="000000" w:themeColor="text1"/>
        </w:rPr>
      </w:pPr>
      <w:r>
        <w:rPr>
          <w:rFonts w:hint="eastAsia"/>
          <w:i w:val="0"/>
          <w:iCs/>
          <w:color w:val="000000" w:themeColor="text1"/>
        </w:rPr>
        <w:t>用户界面标准：</w:t>
      </w:r>
      <w:r>
        <w:rPr>
          <w:rFonts w:hint="eastAsia"/>
          <w:i w:val="0"/>
          <w:iCs/>
          <w:color w:val="000000" w:themeColor="text1"/>
        </w:rPr>
        <w:t>ISO 9241</w:t>
      </w:r>
      <w:r>
        <w:rPr>
          <w:rFonts w:hint="eastAsia"/>
          <w:i w:val="0"/>
          <w:iCs/>
          <w:color w:val="000000" w:themeColor="text1"/>
        </w:rPr>
        <w:t>：确保软件的可用性和人机交互设计。</w:t>
      </w:r>
    </w:p>
    <w:sectPr w:rsidR="00FA1954">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0B7BD" w14:textId="77777777" w:rsidR="00F90C06" w:rsidRDefault="00F90C06">
      <w:r>
        <w:separator/>
      </w:r>
    </w:p>
  </w:endnote>
  <w:endnote w:type="continuationSeparator" w:id="0">
    <w:p w14:paraId="7D702FD3" w14:textId="77777777" w:rsidR="00F90C06" w:rsidRDefault="00F90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altName w:val="方正仿宋_GBK"/>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77D0325B" w14:textId="77777777">
      <w:tc>
        <w:tcPr>
          <w:tcW w:w="3162" w:type="dxa"/>
          <w:tcBorders>
            <w:top w:val="nil"/>
            <w:left w:val="nil"/>
            <w:bottom w:val="nil"/>
            <w:right w:val="nil"/>
          </w:tcBorders>
        </w:tcPr>
        <w:p w14:paraId="7B9F466F"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285E0524" w14:textId="56D16844"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F041BD">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14:paraId="39F7F073"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14:paraId="0928D150"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B4972" w14:textId="77777777" w:rsidR="00F90C06" w:rsidRDefault="00F90C06">
      <w:r>
        <w:separator/>
      </w:r>
    </w:p>
  </w:footnote>
  <w:footnote w:type="continuationSeparator" w:id="0">
    <w:p w14:paraId="5C4932F4" w14:textId="77777777" w:rsidR="00F90C06" w:rsidRDefault="00F90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F6AB" w14:textId="77777777" w:rsidR="00497B7F" w:rsidRDefault="00497B7F">
    <w:pPr>
      <w:rPr>
        <w:sz w:val="24"/>
      </w:rPr>
    </w:pPr>
  </w:p>
  <w:p w14:paraId="77FDF614" w14:textId="77777777" w:rsidR="00497B7F" w:rsidRDefault="00497B7F">
    <w:pPr>
      <w:pBdr>
        <w:top w:val="single" w:sz="6" w:space="1" w:color="auto"/>
      </w:pBdr>
      <w:rPr>
        <w:sz w:val="24"/>
      </w:rPr>
    </w:pPr>
  </w:p>
  <w:p w14:paraId="64D6560C" w14:textId="6FAE78F0"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041BD">
      <w:rPr>
        <w:rFonts w:ascii="Arial" w:hAnsi="Arial"/>
        <w:b/>
        <w:sz w:val="36"/>
      </w:rPr>
      <w:t>&lt;SJTU&gt;</w:t>
    </w:r>
    <w:r>
      <w:rPr>
        <w:rFonts w:ascii="Arial" w:hAnsi="Arial"/>
        <w:b/>
        <w:sz w:val="36"/>
      </w:rPr>
      <w:fldChar w:fldCharType="end"/>
    </w:r>
  </w:p>
  <w:p w14:paraId="0DB00312" w14:textId="77777777" w:rsidR="00497B7F" w:rsidRDefault="00497B7F">
    <w:pPr>
      <w:pBdr>
        <w:bottom w:val="single" w:sz="6" w:space="1" w:color="auto"/>
      </w:pBdr>
      <w:jc w:val="right"/>
      <w:rPr>
        <w:sz w:val="24"/>
      </w:rPr>
    </w:pPr>
  </w:p>
  <w:p w14:paraId="347294EB"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470559AC" w14:textId="77777777">
      <w:tc>
        <w:tcPr>
          <w:tcW w:w="6379" w:type="dxa"/>
        </w:tcPr>
        <w:p w14:paraId="4DBE9C23" w14:textId="7E6CA50F" w:rsidR="00132927" w:rsidRDefault="00561702">
          <w:r w:rsidRPr="007A642B">
            <w:rPr>
              <w:rFonts w:hint="eastAsia"/>
            </w:rPr>
            <w:t>基于PyQt5的分布式移动端目标检测监控平台</w:t>
          </w:r>
        </w:p>
      </w:tc>
      <w:tc>
        <w:tcPr>
          <w:tcW w:w="3179" w:type="dxa"/>
        </w:tcPr>
        <w:p w14:paraId="2478BD5D" w14:textId="77777777"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14:paraId="2A712535" w14:textId="77777777">
      <w:tc>
        <w:tcPr>
          <w:tcW w:w="6379" w:type="dxa"/>
        </w:tcPr>
        <w:p w14:paraId="334E00DD" w14:textId="44CDDBFA"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F041BD">
            <w:rPr>
              <w:rFonts w:ascii="Times New Roman" w:hint="eastAsia"/>
            </w:rPr>
            <w:t>软件需求规约</w:t>
          </w:r>
          <w:r>
            <w:rPr>
              <w:rFonts w:ascii="Times New Roman"/>
            </w:rPr>
            <w:fldChar w:fldCharType="end"/>
          </w:r>
        </w:p>
      </w:tc>
      <w:tc>
        <w:tcPr>
          <w:tcW w:w="3179" w:type="dxa"/>
        </w:tcPr>
        <w:p w14:paraId="5283EEE8" w14:textId="787CD7F4" w:rsidR="00132927" w:rsidRDefault="00132927">
          <w:r>
            <w:rPr>
              <w:rFonts w:ascii="Times New Roman"/>
            </w:rPr>
            <w:t xml:space="preserve">  </w:t>
          </w:r>
          <w:r>
            <w:rPr>
              <w:rFonts w:ascii="Times New Roman"/>
              <w:noProof/>
            </w:rPr>
            <w:t>Date:  &lt;</w:t>
          </w:r>
          <w:r w:rsidR="00561702">
            <w:rPr>
              <w:rFonts w:ascii="Times New Roman"/>
              <w:noProof/>
            </w:rPr>
            <w:t>12</w:t>
          </w:r>
          <w:r>
            <w:rPr>
              <w:rFonts w:ascii="Times New Roman"/>
              <w:noProof/>
            </w:rPr>
            <w:t>/</w:t>
          </w:r>
          <w:r w:rsidR="00561702">
            <w:rPr>
              <w:rFonts w:ascii="Times New Roman"/>
              <w:noProof/>
            </w:rPr>
            <w:t>11</w:t>
          </w:r>
          <w:r>
            <w:rPr>
              <w:rFonts w:ascii="Times New Roman"/>
              <w:noProof/>
            </w:rPr>
            <w:t>/</w:t>
          </w:r>
          <w:r w:rsidR="00561702">
            <w:rPr>
              <w:rFonts w:ascii="Times New Roman"/>
              <w:noProof/>
            </w:rPr>
            <w:t>2024</w:t>
          </w:r>
          <w:r>
            <w:rPr>
              <w:rFonts w:ascii="Times New Roman"/>
              <w:noProof/>
            </w:rPr>
            <w:t>&gt;</w:t>
          </w:r>
        </w:p>
      </w:tc>
    </w:tr>
  </w:tbl>
  <w:p w14:paraId="51AD1D72"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FAAF3F"/>
    <w:multiLevelType w:val="multilevel"/>
    <w:tmpl w:val="87FAAF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F474869"/>
    <w:multiLevelType w:val="multilevel"/>
    <w:tmpl w:val="EF47486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FDEFE47A"/>
    <w:multiLevelType w:val="multilevel"/>
    <w:tmpl w:val="FDEFE47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FF7BA987"/>
    <w:multiLevelType w:val="multilevel"/>
    <w:tmpl w:val="FF7BA987"/>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FFF899E5"/>
    <w:multiLevelType w:val="singleLevel"/>
    <w:tmpl w:val="FFF899E5"/>
    <w:lvl w:ilvl="0">
      <w:start w:val="1"/>
      <w:numFmt w:val="decimal"/>
      <w:suff w:val="space"/>
      <w:lvlText w:val="%1."/>
      <w:lvlJc w:val="left"/>
    </w:lvl>
  </w:abstractNum>
  <w:abstractNum w:abstractNumId="5"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6"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0B3E77A"/>
    <w:multiLevelType w:val="singleLevel"/>
    <w:tmpl w:val="00B3E77A"/>
    <w:lvl w:ilvl="0">
      <w:start w:val="1"/>
      <w:numFmt w:val="decimal"/>
      <w:lvlText w:val="%1."/>
      <w:lvlJc w:val="left"/>
      <w:pPr>
        <w:tabs>
          <w:tab w:val="left" w:pos="312"/>
        </w:tabs>
        <w:ind w:left="80"/>
      </w:pPr>
    </w:lvl>
  </w:abstractNum>
  <w:abstractNum w:abstractNumId="8" w15:restartNumberingAfterBreak="0">
    <w:nsid w:val="3FC80B88"/>
    <w:multiLevelType w:val="singleLevel"/>
    <w:tmpl w:val="3FC80B88"/>
    <w:lvl w:ilvl="0">
      <w:start w:val="1"/>
      <w:numFmt w:val="decimal"/>
      <w:lvlText w:val="%1."/>
      <w:lvlJc w:val="left"/>
      <w:pPr>
        <w:tabs>
          <w:tab w:val="left" w:pos="312"/>
        </w:tabs>
        <w:ind w:left="80"/>
      </w:pPr>
    </w:lvl>
  </w:abstractNum>
  <w:num w:numId="1">
    <w:abstractNumId w:val="5"/>
  </w:num>
  <w:num w:numId="2">
    <w:abstractNumId w:val="5"/>
  </w:num>
  <w:num w:numId="3">
    <w:abstractNumId w:val="6"/>
  </w:num>
  <w:num w:numId="4">
    <w:abstractNumId w:val="5"/>
  </w:num>
  <w:num w:numId="5">
    <w:abstractNumId w:val="7"/>
  </w:num>
  <w:num w:numId="6">
    <w:abstractNumId w:val="8"/>
  </w:num>
  <w:num w:numId="7">
    <w:abstractNumId w:val="4"/>
  </w:num>
  <w:num w:numId="8">
    <w:abstractNumId w:val="0"/>
  </w:num>
  <w:num w:numId="9">
    <w:abstractNumId w:val="3"/>
  </w:num>
  <w:num w:numId="10">
    <w:abstractNumId w:val="1"/>
  </w:num>
  <w:num w:numId="1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32927"/>
    <w:rsid w:val="0015797F"/>
    <w:rsid w:val="00272C8F"/>
    <w:rsid w:val="0028141E"/>
    <w:rsid w:val="002B6D6E"/>
    <w:rsid w:val="00373845"/>
    <w:rsid w:val="004149E8"/>
    <w:rsid w:val="00420E10"/>
    <w:rsid w:val="00497B7F"/>
    <w:rsid w:val="00561702"/>
    <w:rsid w:val="005B042F"/>
    <w:rsid w:val="005F54E3"/>
    <w:rsid w:val="00777C8D"/>
    <w:rsid w:val="007A642B"/>
    <w:rsid w:val="00856B8D"/>
    <w:rsid w:val="00873FE5"/>
    <w:rsid w:val="00880D9B"/>
    <w:rsid w:val="009156DB"/>
    <w:rsid w:val="00942BB0"/>
    <w:rsid w:val="009D29E5"/>
    <w:rsid w:val="00B5689A"/>
    <w:rsid w:val="00C24638"/>
    <w:rsid w:val="00C44889"/>
    <w:rsid w:val="00CC27DB"/>
    <w:rsid w:val="00CF4FFA"/>
    <w:rsid w:val="00D26145"/>
    <w:rsid w:val="00DA1C72"/>
    <w:rsid w:val="00DC0533"/>
    <w:rsid w:val="00DF0495"/>
    <w:rsid w:val="00DF0DAB"/>
    <w:rsid w:val="00E06D6A"/>
    <w:rsid w:val="00E67440"/>
    <w:rsid w:val="00E978C0"/>
    <w:rsid w:val="00F041BD"/>
    <w:rsid w:val="00F90C06"/>
    <w:rsid w:val="00FA1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539588"/>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DC0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semiHidden/>
    <w:unhideWhenUsed/>
    <w:rsid w:val="00B56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ltralytics/yolov5"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qt.io/qtforpython-6" TargetMode="External"/><Relationship Id="rId4" Type="http://schemas.openxmlformats.org/officeDocument/2006/relationships/webSettings" Target="webSettings.xml"/><Relationship Id="rId9" Type="http://schemas.openxmlformats.org/officeDocument/2006/relationships/hyperlink" Target="https://docs.opencv.org/3.4/df/d9d/tutorial_py_colorspaces.html"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312</TotalTime>
  <Pages>1</Pages>
  <Words>870</Words>
  <Characters>4959</Characters>
  <Application>Microsoft Office Word</Application>
  <DocSecurity>0</DocSecurity>
  <Lines>41</Lines>
  <Paragraphs>11</Paragraphs>
  <ScaleCrop>false</ScaleCrop>
  <Company>&lt;SJTU&gt;</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郅浩 徐</cp:lastModifiedBy>
  <cp:revision>16</cp:revision>
  <cp:lastPrinted>2024-11-12T03:48:00Z</cp:lastPrinted>
  <dcterms:created xsi:type="dcterms:W3CDTF">2020-09-03T11:03:00Z</dcterms:created>
  <dcterms:modified xsi:type="dcterms:W3CDTF">2024-11-12T04:03:00Z</dcterms:modified>
</cp:coreProperties>
</file>