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6"/>
        </w:rPr>
        <w:t>Программа</w:t>
      </w:r>
      <w:r>
        <w:br/>
      </w:r>
      <w:r>
        <w:rPr>
          <w:rFonts w:ascii="Arial" w:hAnsi="Arial"/>
          <w:b/>
          <w:sz w:val="26"/>
        </w:rPr>
        <w:t>Super Trip</w:t>
      </w:r>
      <w:r>
        <w:br/>
      </w:r>
    </w:p>
    <w:p>
      <w:pPr>
        <w:jc w:val="center"/>
      </w:pPr>
      <w:r>
        <w:rPr>
          <w:b/>
        </w:rPr>
        <w:t>При группе 10 чел. - 9999 руб.</w:t>
        <w:br/>
      </w:r>
    </w:p>
    <w:p>
      <w:pPr>
        <w:spacing w:before="0" w:after="0"/>
        <w:jc w:val="center"/>
      </w:pPr>
      <w:r>
        <w:rPr>
          <w:b/>
        </w:rPr>
        <w:t>1 день</w:t>
        <w:br/>
      </w:r>
      <w:r>
        <w:rPr>
          <w:b/>
          <w:u w:val="single"/>
        </w:rPr>
        <w:t>25 марта</w:t>
      </w:r>
    </w:p>
    <w:p>
      <w:r>
        <w:rPr>
          <w:b w:val="0"/>
        </w:rPr>
        <w:t>06:00:00 - 08:00:00 - Источник</w:t>
        <w:br/>
      </w:r>
      <w:r>
        <w:rPr>
          <w:b w:val="0"/>
        </w:rPr>
        <w:t>Горячая вода всегда. Летом холодная.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</w:r>
    </w:p>
    <w:p>
      <w:r>
        <w:rPr>
          <w:b w:val="0"/>
        </w:rPr>
        <w:t>18:00:00 - 19:00:00 -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p>
      <w:pPr>
        <w:spacing w:before="0" w:after="0"/>
        <w:jc w:val="center"/>
      </w:pPr>
      <w:r>
        <w:rPr>
          <w:b/>
        </w:rPr>
        <w:t>2 день</w:t>
        <w:br/>
      </w:r>
      <w:r>
        <w:rPr>
          <w:b/>
          <w:u w:val="single"/>
        </w:rPr>
        <w:t>26 марта</w:t>
      </w:r>
    </w:p>
    <w:p>
      <w:r>
        <w:rPr>
          <w:b w:val="0"/>
        </w:rPr>
        <w:t>08:00:00 - 10:00:00 - Музей</w:t>
        <w:br/>
      </w:r>
      <w:r>
        <w:rPr>
          <w:b w:val="0"/>
        </w:rPr>
        <w:t>Вы посетите главный музей города. В ходе экскурсии гостей города ждет  приятная встреча с купчихой Валюшей Колокольниковой, которая не только поведает об истории своей семьи, но  и угостит чаем из дымящегося самовара, сибирскими наливками и тюменскими конфетами.</w:t>
      </w:r>
    </w:p>
    <w:p>
      <w:r>
        <w:rPr>
          <w:b w:val="0"/>
        </w:rPr>
        <w:t>17:00:00 - 18:00:00 - Источник</w:t>
        <w:br/>
      </w:r>
      <w:r>
        <w:rPr>
          <w:b w:val="0"/>
        </w:rPr>
        <w:t>Горячая вода всегда. Летом холодная. Откроем красоту тюменских площадей, историю тюменских улиц и памятников, тайны замысловатых узоров традиционной сибирской резьбы на наличниках старинных домов. Обязательно прогуляемся по Мосту Влюбленных и единственной в России 4-х уровневой набережной. Пройдемся по территории Свято-Троицкого мужского монастыря, уютно расположившегося на территории Затюменки.</w:t>
      </w:r>
    </w:p>
    <w:sectPr w:rsidR="00FC693F" w:rsidRPr="0006063C" w:rsidSect="00034616">
      <w:pgSz w:w="12240" w:h="15840"/>
      <w:pgMar w:top="850" w:right="567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NewRoman" w:hAnsi="TimesNewRoman"/>
      <w:b w:val="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