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6"/>
        </w:rPr>
        <w:t>Программа</w:t>
      </w:r>
      <w:r>
        <w:br/>
      </w:r>
      <w:r>
        <w:rPr>
          <w:rFonts w:ascii="Arial" w:hAnsi="Arial"/>
          <w:b/>
          <w:sz w:val="26"/>
        </w:rPr>
        <w:t>Super Trip</w:t>
      </w:r>
      <w:r>
        <w:br/>
      </w:r>
    </w:p>
    <w:p>
      <w:pPr>
        <w:jc w:val="center"/>
      </w:pPr>
      <w:r>
        <w:rPr>
          <w:b/>
        </w:rPr>
        <w:t>При группе 10 чел. - 33610.00 руб.</w:t>
        <w:br/>
      </w:r>
    </w:p>
    <w:p>
      <w:pPr>
        <w:spacing w:before="0" w:after="0"/>
        <w:jc w:val="center"/>
      </w:pPr>
      <w:r>
        <w:rPr>
          <w:b/>
        </w:rPr>
        <w:t>1 день</w:t>
        <w:br/>
      </w:r>
      <w:r>
        <w:rPr>
          <w:b/>
          <w:u w:val="single"/>
        </w:rPr>
        <w:t>24 марта</w:t>
        <w:br/>
      </w:r>
      <w:r>
        <w:rPr>
          <w:sz w:val="20"/>
        </w:rPr>
        <w:t>4110.00 стоимость за день, в т.ч.:</w:t>
        <w:br/>
        <w:t xml:space="preserve"> 0.00 транспорт,</w:t>
        <w:br/>
        <w:t xml:space="preserve"> 3100.00 гиды,</w:t>
        <w:br/>
        <w:t xml:space="preserve"> 1010.00 достопримечательности</w:t>
        <w:br/>
      </w:r>
    </w:p>
    <w:p>
      <w:r>
        <w:rPr>
          <w:b w:val="0"/>
        </w:rPr>
        <w:t>06:00:00 - 09:00:00 -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r>
        <w:rPr>
          <w:b w:val="0"/>
        </w:rPr>
        <w:t>18:00:00 - 19:00:00 -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p>
      <w:pPr>
        <w:spacing w:before="0" w:after="0"/>
        <w:jc w:val="center"/>
      </w:pPr>
      <w:r>
        <w:rPr>
          <w:b/>
        </w:rPr>
        <w:t>2 день</w:t>
        <w:br/>
      </w:r>
      <w:r>
        <w:rPr>
          <w:b/>
          <w:u w:val="single"/>
        </w:rPr>
        <w:t>25 марта</w:t>
        <w:br/>
      </w:r>
      <w:r>
        <w:rPr>
          <w:sz w:val="20"/>
        </w:rPr>
        <w:t>15500.00 стоимость за день, в т.ч.:</w:t>
        <w:br/>
        <w:t xml:space="preserve"> 6000.00 транспорт,</w:t>
        <w:br/>
        <w:t xml:space="preserve"> 6000.00 гиды,</w:t>
        <w:br/>
        <w:t xml:space="preserve"> 3500.00 достопримечательности</w:t>
        <w:br/>
      </w:r>
    </w:p>
    <w:p>
      <w:r>
        <w:rPr>
          <w:b w:val="0"/>
        </w:rPr>
        <w:t>06:00:00 - 08:00:00 -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p>
      <w:r>
        <w:rPr>
          <w:b w:val="0"/>
        </w:rPr>
        <w:t>18:00:00 - 19:00:00 -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pPr>
        <w:spacing w:before="0" w:after="0"/>
        <w:jc w:val="center"/>
      </w:pPr>
      <w:r>
        <w:rPr>
          <w:b/>
        </w:rPr>
        <w:t>3 день</w:t>
        <w:br/>
      </w:r>
      <w:r>
        <w:rPr>
          <w:b/>
          <w:u w:val="single"/>
        </w:rPr>
        <w:t>26 марта</w:t>
        <w:br/>
      </w:r>
      <w:r>
        <w:rPr>
          <w:sz w:val="20"/>
        </w:rPr>
        <w:t>14000.00 стоимость за день, в т.ч.:</w:t>
        <w:br/>
        <w:t xml:space="preserve"> 2000.00 транспорт,</w:t>
        <w:br/>
        <w:t xml:space="preserve"> 0.00 гиды,</w:t>
        <w:br/>
        <w:t xml:space="preserve"> 12000.00 достопримечательности</w:t>
        <w:br/>
      </w:r>
    </w:p>
    <w:p>
      <w:r>
        <w:rPr>
          <w:b w:val="0"/>
        </w:rPr>
        <w:t>08:00:00 - 10:00:00 -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r>
        <w:rPr>
          <w:b w:val="0"/>
        </w:rPr>
        <w:t>17:00:00 - 18:00:00 -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sectPr w:rsidR="00FC693F" w:rsidRPr="0006063C" w:rsidSect="00034616">
      <w:pgSz w:w="12240" w:h="15840"/>
      <w:pgMar w:top="850" w:right="567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NewRoman" w:hAnsi="TimesNewRoman"/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