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79E76CC9" w:rsidR="003747C0" w:rsidRPr="003747C0" w:rsidRDefault="003747C0" w:rsidP="004328D7">
      <w:pPr>
        <w:suppressAutoHyphens w:val="0"/>
        <w:ind w:firstLine="0"/>
        <w:jc w:val="center"/>
        <w:rPr>
          <w:lang w:eastAsia="en-US"/>
        </w:rPr>
      </w:pPr>
      <w:r w:rsidRPr="003747C0">
        <w:rPr>
          <w:lang w:eastAsia="en-US"/>
        </w:rPr>
        <w:t>на тему:</w:t>
      </w:r>
      <w:r w:rsidR="009947EA">
        <w:rPr>
          <w:lang w:eastAsia="en-US"/>
        </w:rPr>
        <w:t xml:space="preserve"> «</w:t>
      </w:r>
      <w:r w:rsidR="004328D7" w:rsidRPr="004328D7">
        <w:rPr>
          <w:lang w:eastAsia="en-US"/>
        </w:rPr>
        <w:t>Аналіз гоночної серії FORMULA 1</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019EFF0A" w:rsidR="003747C0" w:rsidRPr="003747C0" w:rsidRDefault="003747C0" w:rsidP="003747C0">
      <w:pPr>
        <w:suppressAutoHyphens w:val="0"/>
        <w:ind w:left="3261" w:firstLine="992"/>
        <w:rPr>
          <w:lang w:eastAsia="en-US"/>
        </w:rPr>
      </w:pPr>
      <w:r w:rsidRPr="003747C0">
        <w:rPr>
          <w:lang w:eastAsia="en-US"/>
        </w:rPr>
        <w:t>Студент</w:t>
      </w:r>
      <w:r w:rsidR="004328D7">
        <w:rPr>
          <w:lang w:eastAsia="en-US"/>
        </w:rPr>
        <w:t>ів</w:t>
      </w:r>
      <w:r w:rsidRPr="003747C0">
        <w:rPr>
          <w:lang w:eastAsia="en-US"/>
        </w:rPr>
        <w:t xml:space="preserve">  2  курсу</w:t>
      </w:r>
      <w:r>
        <w:rPr>
          <w:lang w:eastAsia="en-US"/>
        </w:rPr>
        <w:t xml:space="preserve"> </w:t>
      </w:r>
      <w:r w:rsidRPr="003747C0">
        <w:rPr>
          <w:lang w:eastAsia="en-US"/>
        </w:rPr>
        <w:t>групи</w:t>
      </w:r>
      <w:r w:rsidR="004328D7">
        <w:rPr>
          <w:lang w:eastAsia="en-US"/>
        </w:rPr>
        <w:t xml:space="preserve"> ІП-21</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1F9AB25D" w:rsidR="003747C0" w:rsidRDefault="004328D7" w:rsidP="009947EA">
      <w:pPr>
        <w:suppressAutoHyphens w:val="0"/>
        <w:ind w:left="3544"/>
        <w:rPr>
          <w:u w:val="single"/>
          <w:lang w:eastAsia="en-US"/>
        </w:rPr>
      </w:pPr>
      <w:r>
        <w:rPr>
          <w:u w:val="single"/>
          <w:lang w:eastAsia="en-US"/>
        </w:rPr>
        <w:t>Загребельний О.А.</w:t>
      </w:r>
    </w:p>
    <w:p w14:paraId="3FACE8C8" w14:textId="10BC879A" w:rsidR="004328D7" w:rsidRPr="00DB213F" w:rsidRDefault="004328D7" w:rsidP="009947EA">
      <w:pPr>
        <w:suppressAutoHyphens w:val="0"/>
        <w:ind w:left="3544"/>
        <w:rPr>
          <w:u w:val="single"/>
          <w:lang w:eastAsia="en-US"/>
        </w:rPr>
      </w:pPr>
      <w:proofErr w:type="spellStart"/>
      <w:r>
        <w:rPr>
          <w:u w:val="single"/>
          <w:lang w:eastAsia="en-US"/>
        </w:rPr>
        <w:t>Голованьов</w:t>
      </w:r>
      <w:proofErr w:type="spellEnd"/>
      <w:r>
        <w:rPr>
          <w:u w:val="single"/>
          <w:lang w:eastAsia="en-US"/>
        </w:rPr>
        <w:t xml:space="preserve"> Г.О.</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575506C4" w14:textId="77777777" w:rsidR="004328D7" w:rsidRDefault="004328D7" w:rsidP="004328D7">
      <w:pPr>
        <w:suppressAutoHyphens w:val="0"/>
        <w:spacing w:before="240" w:after="240"/>
        <w:ind w:firstLine="0"/>
        <w:rPr>
          <w:szCs w:val="28"/>
          <w:lang w:eastAsia="en-US"/>
        </w:rPr>
      </w:pPr>
    </w:p>
    <w:p w14:paraId="027471F6" w14:textId="5C7D0CCC" w:rsidR="00775263" w:rsidRDefault="003747C0" w:rsidP="00393683">
      <w:pPr>
        <w:suppressAutoHyphens w:val="0"/>
        <w:spacing w:before="240" w:after="240"/>
        <w:ind w:firstLine="0"/>
        <w:jc w:val="center"/>
        <w:rPr>
          <w:szCs w:val="28"/>
          <w:lang w:eastAsia="en-US"/>
        </w:rPr>
        <w:sectPr w:rsidR="00775263" w:rsidSect="00EF3AB9">
          <w:footerReference w:type="default" r:id="rId8"/>
          <w:pgSz w:w="11906" w:h="16838"/>
          <w:pgMar w:top="851" w:right="851" w:bottom="851" w:left="1418" w:header="709" w:footer="709" w:gutter="0"/>
          <w:cols w:space="708"/>
          <w:titlePg/>
          <w:docGrid w:linePitch="381"/>
        </w:sectPr>
      </w:pPr>
      <w:r w:rsidRPr="003747C0">
        <w:rPr>
          <w:szCs w:val="28"/>
          <w:lang w:eastAsia="en-US"/>
        </w:rPr>
        <w:t>Київ - 202</w:t>
      </w:r>
      <w:r w:rsidR="004328D7">
        <w:rPr>
          <w:szCs w:val="28"/>
          <w:lang w:eastAsia="en-US"/>
        </w:rPr>
        <w:t>4</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176113A1"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4328D7">
        <w:rPr>
          <w:sz w:val="24"/>
          <w:szCs w:val="24"/>
          <w:u w:val="single"/>
          <w:lang w:eastAsia="en-US"/>
        </w:rPr>
        <w:t>П-21</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30257209" w:rsidR="002B49D1" w:rsidRPr="002B49D1" w:rsidRDefault="004328D7" w:rsidP="002B49D1">
            <w:pPr>
              <w:suppressAutoHyphens w:val="0"/>
              <w:ind w:firstLine="0"/>
              <w:jc w:val="center"/>
              <w:rPr>
                <w:lang w:val="ru-RU" w:eastAsia="en-US"/>
              </w:rPr>
            </w:pPr>
            <w:r>
              <w:rPr>
                <w:lang w:val="ru-RU" w:eastAsia="en-US"/>
              </w:rPr>
              <w:t xml:space="preserve">Загребельного О.А., </w:t>
            </w:r>
            <w:proofErr w:type="spellStart"/>
            <w:r>
              <w:rPr>
                <w:lang w:val="ru-RU" w:eastAsia="en-US"/>
              </w:rPr>
              <w:t>Голованьова</w:t>
            </w:r>
            <w:proofErr w:type="spellEnd"/>
            <w:r>
              <w:rPr>
                <w:lang w:val="ru-RU" w:eastAsia="en-US"/>
              </w:rPr>
              <w:t xml:space="preserve"> </w:t>
            </w:r>
            <w:proofErr w:type="gramStart"/>
            <w:r>
              <w:rPr>
                <w:lang w:val="ru-RU" w:eastAsia="en-US"/>
              </w:rPr>
              <w:t>Г.О.</w:t>
            </w:r>
            <w:proofErr w:type="gramEnd"/>
          </w:p>
        </w:tc>
      </w:tr>
    </w:tbl>
    <w:p w14:paraId="3EF762BD" w14:textId="77777777" w:rsidR="002B49D1" w:rsidRPr="002B49D1"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4328D7">
              <w:rPr>
                <w:rFonts w:eastAsia="Times New Roman"/>
                <w:sz w:val="24"/>
                <w:szCs w:val="20"/>
                <w:lang w:eastAsia="ru-RU"/>
              </w:rPr>
              <w:t>1.Тема</w:t>
            </w:r>
            <w:r w:rsidR="00970DE0" w:rsidRPr="004328D7">
              <w:rPr>
                <w:rFonts w:eastAsia="Times New Roman"/>
                <w:sz w:val="24"/>
                <w:szCs w:val="20"/>
                <w:lang w:eastAsia="ru-RU"/>
              </w:rPr>
              <w:t xml:space="preserve"> </w:t>
            </w:r>
            <w:r w:rsidRPr="004328D7">
              <w:rPr>
                <w:rFonts w:eastAsia="Times New Roman"/>
                <w:sz w:val="24"/>
                <w:szCs w:val="20"/>
                <w:lang w:eastAsia="ru-RU"/>
              </w:rPr>
              <w:t>роботи</w:t>
            </w:r>
          </w:p>
        </w:tc>
        <w:tc>
          <w:tcPr>
            <w:tcW w:w="7967" w:type="dxa"/>
            <w:tcBorders>
              <w:top w:val="nil"/>
              <w:left w:val="nil"/>
              <w:right w:val="nil"/>
            </w:tcBorders>
          </w:tcPr>
          <w:p w14:paraId="4694D549" w14:textId="62975DC6" w:rsidR="002B49D1" w:rsidRPr="00BF0A62" w:rsidRDefault="004328D7" w:rsidP="00E946AC">
            <w:pPr>
              <w:suppressAutoHyphens w:val="0"/>
              <w:spacing w:line="240" w:lineRule="auto"/>
              <w:ind w:firstLine="0"/>
              <w:jc w:val="left"/>
              <w:rPr>
                <w:rFonts w:eastAsia="Times New Roman"/>
                <w:sz w:val="24"/>
                <w:szCs w:val="20"/>
                <w:highlight w:val="yellow"/>
                <w:lang w:eastAsia="ru-RU"/>
              </w:rPr>
            </w:pPr>
            <w:r w:rsidRPr="004328D7">
              <w:rPr>
                <w:lang w:eastAsia="en-US"/>
              </w:rPr>
              <w:t>Аналіз гоночної серії FORMULA 1</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63F57009" w:rsidR="002B49D1" w:rsidRPr="00BF0A62" w:rsidRDefault="002B49D1" w:rsidP="002B49D1">
            <w:pPr>
              <w:suppressAutoHyphens w:val="0"/>
              <w:spacing w:line="240" w:lineRule="auto"/>
              <w:ind w:firstLine="0"/>
              <w:jc w:val="left"/>
              <w:rPr>
                <w:rFonts w:eastAsia="Times New Roman"/>
                <w:szCs w:val="28"/>
                <w:highlight w:val="yellow"/>
                <w:lang w:eastAsia="ru-RU"/>
              </w:rPr>
            </w:pP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04604716" w:rsidR="002B49D1" w:rsidRPr="002B49D1" w:rsidRDefault="003B3B0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w:t>
            </w:r>
            <w:r w:rsidR="006F5A14">
              <w:rPr>
                <w:rFonts w:eastAsia="Times New Roman"/>
                <w:sz w:val="24"/>
                <w:szCs w:val="20"/>
                <w:lang w:eastAsia="ru-RU"/>
              </w:rPr>
              <w:t>9</w:t>
            </w:r>
            <w:r w:rsidR="002B49D1" w:rsidRPr="002B49D1">
              <w:rPr>
                <w:rFonts w:eastAsia="Times New Roman"/>
                <w:sz w:val="24"/>
                <w:szCs w:val="20"/>
                <w:lang w:eastAsia="ru-RU"/>
              </w:rPr>
              <w:t>.0</w:t>
            </w:r>
            <w:r>
              <w:rPr>
                <w:rFonts w:eastAsia="Times New Roman"/>
                <w:sz w:val="24"/>
                <w:szCs w:val="20"/>
                <w:lang w:eastAsia="ru-RU"/>
              </w:rPr>
              <w:t>5</w:t>
            </w:r>
            <w:r w:rsidR="002B49D1" w:rsidRPr="002B49D1">
              <w:rPr>
                <w:rFonts w:eastAsia="Times New Roman"/>
                <w:sz w:val="24"/>
                <w:szCs w:val="20"/>
                <w:lang w:eastAsia="ru-RU"/>
              </w:rPr>
              <w:t>.202</w:t>
            </w:r>
            <w:r>
              <w:rPr>
                <w:rFonts w:eastAsia="Times New Roman"/>
                <w:sz w:val="24"/>
                <w:szCs w:val="20"/>
                <w:lang w:eastAsia="ru-RU"/>
              </w:rPr>
              <w:t>4</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4328D7">
        <w:trPr>
          <w:trHeight w:val="292"/>
        </w:trPr>
        <w:tc>
          <w:tcPr>
            <w:tcW w:w="2887" w:type="dxa"/>
            <w:tcBorders>
              <w:bottom w:val="nil"/>
            </w:tcBorders>
            <w:shd w:val="clear" w:color="auto" w:fill="auto"/>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3. Вхідні дані до роботи</w:t>
            </w:r>
          </w:p>
        </w:tc>
        <w:tc>
          <w:tcPr>
            <w:tcW w:w="6902" w:type="dxa"/>
            <w:tcBorders>
              <w:bottom w:val="single" w:sz="4" w:space="0" w:color="auto"/>
            </w:tcBorders>
            <w:shd w:val="clear" w:color="auto" w:fill="auto"/>
          </w:tcPr>
          <w:p w14:paraId="326ED90D" w14:textId="617B70D1" w:rsidR="002B49D1" w:rsidRPr="00A13306" w:rsidRDefault="002B49D1" w:rsidP="002B49D1">
            <w:pPr>
              <w:suppressAutoHyphens w:val="0"/>
              <w:spacing w:line="240" w:lineRule="auto"/>
              <w:ind w:firstLine="0"/>
              <w:jc w:val="left"/>
              <w:rPr>
                <w:rFonts w:eastAsia="Times New Roman"/>
                <w:sz w:val="24"/>
                <w:szCs w:val="20"/>
                <w:lang w:eastAsia="ru-RU"/>
              </w:rPr>
            </w:pPr>
            <w:r w:rsidRPr="00A13306">
              <w:rPr>
                <w:rFonts w:eastAsia="Times New Roman"/>
                <w:sz w:val="24"/>
                <w:szCs w:val="20"/>
                <w:lang w:eastAsia="ru-RU"/>
              </w:rPr>
              <w:t>методичні вказівки до курсової робот</w:t>
            </w:r>
            <w:r w:rsidR="004328D7" w:rsidRPr="00A13306">
              <w:rPr>
                <w:rFonts w:eastAsia="Times New Roman"/>
                <w:sz w:val="24"/>
                <w:szCs w:val="20"/>
                <w:lang w:eastAsia="ru-RU"/>
              </w:rPr>
              <w:t>и</w:t>
            </w:r>
            <w:r w:rsidR="008C0970" w:rsidRPr="00A13306">
              <w:rPr>
                <w:rFonts w:eastAsia="Times New Roman"/>
                <w:sz w:val="24"/>
                <w:szCs w:val="20"/>
                <w:lang w:eastAsia="ru-RU"/>
              </w:rPr>
              <w:t>, обрані дані з сайт</w:t>
            </w:r>
            <w:r w:rsidR="00A13306">
              <w:rPr>
                <w:rFonts w:eastAsia="Times New Roman"/>
                <w:sz w:val="24"/>
                <w:szCs w:val="20"/>
                <w:lang w:eastAsia="ru-RU"/>
              </w:rPr>
              <w:t>ів</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2995A9C0" w:rsidR="002B49D1" w:rsidRPr="00A13306"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val="en-US" w:eastAsia="ru-RU"/>
              </w:rPr>
              <w:t>https</w:t>
            </w:r>
            <w:r w:rsidRPr="00A13306">
              <w:rPr>
                <w:rFonts w:eastAsia="Times New Roman"/>
                <w:sz w:val="24"/>
                <w:szCs w:val="20"/>
                <w:lang w:eastAsia="ru-RU"/>
              </w:rPr>
              <w:t>://</w:t>
            </w:r>
            <w:proofErr w:type="spellStart"/>
            <w:r w:rsidRPr="00A13306">
              <w:rPr>
                <w:rFonts w:eastAsia="Times New Roman"/>
                <w:sz w:val="24"/>
                <w:szCs w:val="20"/>
                <w:lang w:val="en-US" w:eastAsia="ru-RU"/>
              </w:rPr>
              <w:t>github</w:t>
            </w:r>
            <w:proofErr w:type="spellEnd"/>
            <w:r w:rsidRPr="00A13306">
              <w:rPr>
                <w:rFonts w:eastAsia="Times New Roman"/>
                <w:sz w:val="24"/>
                <w:szCs w:val="20"/>
                <w:lang w:eastAsia="ru-RU"/>
              </w:rPr>
              <w:t>.</w:t>
            </w:r>
            <w:r w:rsidRPr="00A13306">
              <w:rPr>
                <w:rFonts w:eastAsia="Times New Roman"/>
                <w:sz w:val="24"/>
                <w:szCs w:val="20"/>
                <w:lang w:val="en-US" w:eastAsia="ru-RU"/>
              </w:rPr>
              <w:t>com</w:t>
            </w:r>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p>
        </w:tc>
      </w:tr>
      <w:tr w:rsidR="008C0970" w:rsidRPr="002B49D1" w14:paraId="5B61AC35" w14:textId="77777777" w:rsidTr="00970DE0">
        <w:trPr>
          <w:trHeight w:val="292"/>
        </w:trPr>
        <w:tc>
          <w:tcPr>
            <w:tcW w:w="9789" w:type="dxa"/>
            <w:gridSpan w:val="2"/>
            <w:tcBorders>
              <w:top w:val="single" w:sz="4" w:space="0" w:color="auto"/>
            </w:tcBorders>
          </w:tcPr>
          <w:p w14:paraId="74F7A429" w14:textId="591FF1D1" w:rsidR="008C0970" w:rsidRPr="00BF0A62"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https://docs.fastf1.dev/</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21D1A759"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55EEADAD" w:rsidR="002B49D1" w:rsidRPr="00D600FD" w:rsidRDefault="00D600FD" w:rsidP="002B49D1">
            <w:pPr>
              <w:suppressAutoHyphens w:val="0"/>
              <w:spacing w:line="240" w:lineRule="auto"/>
              <w:ind w:firstLine="0"/>
              <w:jc w:val="left"/>
              <w:rPr>
                <w:rFonts w:eastAsia="Times New Roman"/>
                <w:sz w:val="24"/>
                <w:szCs w:val="20"/>
                <w:lang w:val="en-US" w:eastAsia="ru-RU"/>
              </w:rPr>
            </w:pPr>
            <w:r>
              <w:rPr>
                <w:rFonts w:eastAsia="Times New Roman"/>
                <w:sz w:val="24"/>
                <w:szCs w:val="20"/>
                <w:lang w:val="en-US" w:eastAsia="ru-RU"/>
              </w:rPr>
              <w:t>30.03.2024</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4D573E9C" w:rsidR="002B49D1" w:rsidRPr="00BF0A62" w:rsidRDefault="00D600FD" w:rsidP="002B49D1">
            <w:pPr>
              <w:suppressAutoHyphens w:val="0"/>
              <w:ind w:firstLine="0"/>
              <w:jc w:val="right"/>
              <w:rPr>
                <w:snapToGrid w:val="0"/>
                <w:color w:val="000000"/>
                <w:sz w:val="24"/>
                <w:highlight w:val="yellow"/>
                <w:lang w:eastAsia="en-US"/>
              </w:rPr>
            </w:pPr>
            <w:r>
              <w:rPr>
                <w:rFonts w:eastAsia="Times New Roman"/>
                <w:sz w:val="24"/>
                <w:szCs w:val="20"/>
                <w:lang w:val="en-US" w:eastAsia="ru-RU"/>
              </w:rPr>
              <w:t>30.03.2024</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3C26675B"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06.04.2024</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6465871A"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13.04.2024</w:t>
            </w: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0D93EB3E"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20.04.2024</w:t>
            </w: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7237082C"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27.04.2024</w:t>
            </w: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0182EB28"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01.05.2024</w:t>
            </w: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FA5C81B"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15.05.2024</w:t>
            </w: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3C5A5747"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22.05.2024</w:t>
            </w: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61656DC3"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29.05.2024</w:t>
            </w: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3D9F8277" w:rsidR="002B49D1" w:rsidRPr="00D600FD" w:rsidRDefault="00D600FD" w:rsidP="002B49D1">
            <w:pPr>
              <w:suppressAutoHyphens w:val="0"/>
              <w:ind w:firstLine="0"/>
              <w:jc w:val="right"/>
              <w:rPr>
                <w:snapToGrid w:val="0"/>
                <w:color w:val="000000"/>
                <w:sz w:val="24"/>
                <w:highlight w:val="yellow"/>
                <w:lang w:val="en-US" w:eastAsia="en-US"/>
              </w:rPr>
            </w:pPr>
            <w:r w:rsidRPr="00D600FD">
              <w:rPr>
                <w:snapToGrid w:val="0"/>
                <w:color w:val="000000"/>
                <w:sz w:val="24"/>
                <w:lang w:val="en-US" w:eastAsia="en-US"/>
              </w:rPr>
              <w:t>03.06.2024</w:t>
            </w:r>
          </w:p>
        </w:tc>
        <w:tc>
          <w:tcPr>
            <w:tcW w:w="717" w:type="pct"/>
          </w:tcPr>
          <w:p w14:paraId="4E66271C" w14:textId="77777777" w:rsidR="002B49D1" w:rsidRPr="002B49D1"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3"/>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108"/>
        <w:gridCol w:w="2144"/>
        <w:gridCol w:w="2535"/>
        <w:gridCol w:w="1387"/>
        <w:gridCol w:w="3571"/>
      </w:tblGrid>
      <w:tr w:rsidR="002B49D1" w:rsidRPr="002B49D1" w14:paraId="57CCA855" w14:textId="77777777" w:rsidTr="00D600FD">
        <w:trPr>
          <w:gridBefore w:val="1"/>
          <w:wBefore w:w="108" w:type="dxa"/>
          <w:trHeight w:val="371"/>
        </w:trPr>
        <w:tc>
          <w:tcPr>
            <w:tcW w:w="2144"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535"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73FDB4C" w14:textId="02FC7EFA" w:rsidR="002B49D1" w:rsidRPr="00D600FD" w:rsidRDefault="00D600FD" w:rsidP="005C6695">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Загребельний О.А.</w:t>
            </w:r>
          </w:p>
        </w:tc>
      </w:tr>
      <w:tr w:rsidR="002B49D1" w:rsidRPr="002B49D1" w14:paraId="64B9B690" w14:textId="77777777" w:rsidTr="00D600FD">
        <w:trPr>
          <w:gridBefore w:val="1"/>
          <w:wBefore w:w="108" w:type="dxa"/>
        </w:trPr>
        <w:tc>
          <w:tcPr>
            <w:tcW w:w="2144"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r w:rsidR="00D600FD" w:rsidRPr="00D600FD" w14:paraId="038BF243" w14:textId="77777777" w:rsidTr="00D600FD">
        <w:trPr>
          <w:trHeight w:val="371"/>
        </w:trPr>
        <w:tc>
          <w:tcPr>
            <w:tcW w:w="2252" w:type="dxa"/>
            <w:gridSpan w:val="2"/>
            <w:tcBorders>
              <w:top w:val="nil"/>
              <w:bottom w:val="nil"/>
              <w:right w:val="nil"/>
            </w:tcBorders>
          </w:tcPr>
          <w:p w14:paraId="02E187CE" w14:textId="77777777" w:rsidR="00D600FD" w:rsidRPr="002B49D1" w:rsidRDefault="00D600FD" w:rsidP="00A347EC">
            <w:pPr>
              <w:suppressAutoHyphens w:val="0"/>
              <w:rPr>
                <w:sz w:val="24"/>
                <w:lang w:eastAsia="en-US"/>
              </w:rPr>
            </w:pPr>
            <w:r w:rsidRPr="002B49D1">
              <w:rPr>
                <w:lang w:eastAsia="en-US"/>
              </w:rPr>
              <w:t>Студент</w:t>
            </w:r>
          </w:p>
        </w:tc>
        <w:tc>
          <w:tcPr>
            <w:tcW w:w="2535" w:type="dxa"/>
            <w:tcBorders>
              <w:left w:val="nil"/>
              <w:right w:val="nil"/>
            </w:tcBorders>
          </w:tcPr>
          <w:p w14:paraId="2123AD80"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70C3BBCD"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0089013" w14:textId="62C6FB26" w:rsidR="00D600FD" w:rsidRPr="00D600FD" w:rsidRDefault="00D600FD" w:rsidP="00A347EC">
            <w:pPr>
              <w:suppressAutoHyphens w:val="0"/>
              <w:spacing w:line="240" w:lineRule="auto"/>
              <w:ind w:firstLine="0"/>
              <w:jc w:val="center"/>
              <w:rPr>
                <w:rFonts w:eastAsia="Times New Roman"/>
                <w:sz w:val="24"/>
                <w:szCs w:val="20"/>
                <w:lang w:eastAsia="ru-RU"/>
              </w:rPr>
            </w:pPr>
            <w:proofErr w:type="spellStart"/>
            <w:r>
              <w:rPr>
                <w:rFonts w:eastAsia="Times New Roman"/>
                <w:sz w:val="24"/>
                <w:szCs w:val="20"/>
                <w:lang w:eastAsia="ru-RU"/>
              </w:rPr>
              <w:t>Голованьов</w:t>
            </w:r>
            <w:proofErr w:type="spellEnd"/>
            <w:r>
              <w:rPr>
                <w:rFonts w:eastAsia="Times New Roman"/>
                <w:sz w:val="24"/>
                <w:szCs w:val="20"/>
                <w:lang w:eastAsia="ru-RU"/>
              </w:rPr>
              <w:t xml:space="preserve"> Г.О</w:t>
            </w:r>
            <w:r>
              <w:rPr>
                <w:rFonts w:eastAsia="Times New Roman"/>
                <w:sz w:val="24"/>
                <w:szCs w:val="20"/>
                <w:lang w:eastAsia="ru-RU"/>
              </w:rPr>
              <w:t>.</w:t>
            </w:r>
          </w:p>
        </w:tc>
      </w:tr>
      <w:tr w:rsidR="00D600FD" w:rsidRPr="002B49D1" w14:paraId="5B40877C" w14:textId="77777777" w:rsidTr="00D600FD">
        <w:tc>
          <w:tcPr>
            <w:tcW w:w="2252" w:type="dxa"/>
            <w:gridSpan w:val="2"/>
            <w:tcBorders>
              <w:top w:val="nil"/>
              <w:bottom w:val="nil"/>
              <w:right w:val="nil"/>
            </w:tcBorders>
          </w:tcPr>
          <w:p w14:paraId="2AD9A126" w14:textId="77777777" w:rsidR="00D600FD" w:rsidRPr="002B49D1" w:rsidRDefault="00D600FD" w:rsidP="00A347EC">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7A07FA1B" w14:textId="77777777" w:rsidR="00D600FD" w:rsidRPr="002B49D1" w:rsidRDefault="00D600FD" w:rsidP="00A347E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1F12CCB4" w14:textId="77777777" w:rsidR="00D600FD" w:rsidRPr="002B49D1" w:rsidRDefault="00D600FD" w:rsidP="00A347EC">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2F43E8A3" w14:textId="77777777" w:rsidR="00D600FD" w:rsidRPr="002B49D1" w:rsidRDefault="00D600FD" w:rsidP="00A347EC">
            <w:pPr>
              <w:suppressAutoHyphens w:val="0"/>
              <w:rPr>
                <w:vertAlign w:val="subscript"/>
                <w:lang w:eastAsia="en-US"/>
              </w:rPr>
            </w:pPr>
            <w:r w:rsidRPr="002B49D1">
              <w:rPr>
                <w:sz w:val="24"/>
                <w:vertAlign w:val="subscript"/>
                <w:lang w:eastAsia="en-US"/>
              </w:rPr>
              <w:t>(прізвище, ім’я, по батькові)</w:t>
            </w:r>
          </w:p>
        </w:tc>
      </w:tr>
    </w:tbl>
    <w:p w14:paraId="76BE7991" w14:textId="77777777" w:rsidR="00D600FD" w:rsidRPr="002B49D1" w:rsidRDefault="00D600FD" w:rsidP="00D600FD">
      <w:pPr>
        <w:suppressAutoHyphens w:val="0"/>
        <w:ind w:firstLine="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25F020A9"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D600FD">
        <w:rPr>
          <w:rFonts w:eastAsia="Times New Roman"/>
          <w:sz w:val="24"/>
          <w:szCs w:val="20"/>
          <w:lang w:eastAsia="ru-RU"/>
        </w:rPr>
        <w:t>29</w:t>
      </w:r>
      <w:r w:rsidRPr="002B49D1">
        <w:rPr>
          <w:rFonts w:eastAsia="Times New Roman"/>
          <w:sz w:val="24"/>
          <w:szCs w:val="20"/>
          <w:lang w:eastAsia="ru-RU"/>
        </w:rPr>
        <w:t xml:space="preserve">" </w:t>
      </w:r>
      <w:r w:rsidR="00D600FD">
        <w:rPr>
          <w:rFonts w:eastAsia="Times New Roman"/>
          <w:sz w:val="24"/>
          <w:szCs w:val="20"/>
          <w:lang w:eastAsia="ru-RU"/>
        </w:rPr>
        <w:t>травня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D600FD">
        <w:rPr>
          <w:rFonts w:eastAsia="Times New Roman"/>
          <w:sz w:val="24"/>
          <w:szCs w:val="20"/>
          <w:lang w:val="ru-RU" w:eastAsia="ru-RU"/>
        </w:rPr>
        <w:t>4</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0E11997F" w:rsidR="00F87B7A" w:rsidRPr="00F87B7A" w:rsidRDefault="00F87B7A" w:rsidP="0026394F">
      <w:pPr>
        <w:suppressAutoHyphens w:val="0"/>
        <w:spacing w:after="160"/>
        <w:rPr>
          <w:szCs w:val="28"/>
        </w:rPr>
      </w:pPr>
      <w:r w:rsidRPr="0054485E">
        <w:rPr>
          <w:szCs w:val="28"/>
        </w:rPr>
        <w:t xml:space="preserve">Пояснювальна записка до курсової роботи: </w:t>
      </w:r>
      <w:r w:rsidR="00CE461C">
        <w:rPr>
          <w:szCs w:val="28"/>
        </w:rPr>
        <w:t>__</w:t>
      </w:r>
      <w:r w:rsidR="00BF5E90" w:rsidRPr="0054485E">
        <w:rPr>
          <w:szCs w:val="28"/>
        </w:rPr>
        <w:t xml:space="preserve"> сторінок,</w:t>
      </w:r>
      <w:r w:rsidR="00F228DE" w:rsidRPr="0054485E">
        <w:rPr>
          <w:szCs w:val="28"/>
        </w:rPr>
        <w:t xml:space="preserve"> </w:t>
      </w:r>
      <w:r w:rsidR="00CE461C">
        <w:rPr>
          <w:szCs w:val="28"/>
        </w:rPr>
        <w:t>__</w:t>
      </w:r>
      <w:r w:rsidR="00F228DE" w:rsidRPr="0054485E">
        <w:rPr>
          <w:szCs w:val="28"/>
        </w:rPr>
        <w:t xml:space="preserve"> рисун</w:t>
      </w:r>
      <w:r w:rsidR="0054485E" w:rsidRPr="0054485E">
        <w:rPr>
          <w:szCs w:val="28"/>
        </w:rPr>
        <w:t>ки</w:t>
      </w:r>
      <w:r w:rsidR="00F228DE" w:rsidRPr="0054485E">
        <w:rPr>
          <w:szCs w:val="28"/>
        </w:rPr>
        <w:t xml:space="preserve">, </w:t>
      </w:r>
      <w:r w:rsidR="00CE461C">
        <w:rPr>
          <w:szCs w:val="28"/>
        </w:rPr>
        <w:t>__</w:t>
      </w:r>
      <w:r w:rsidR="00F228DE" w:rsidRPr="0054485E">
        <w:rPr>
          <w:szCs w:val="28"/>
        </w:rPr>
        <w:t xml:space="preserve"> таблиц</w:t>
      </w:r>
      <w:r w:rsidR="00065B1F" w:rsidRPr="0054485E">
        <w:rPr>
          <w:szCs w:val="28"/>
        </w:rPr>
        <w:t>ь</w:t>
      </w:r>
      <w:r w:rsidR="00F228DE" w:rsidRPr="0054485E">
        <w:rPr>
          <w:szCs w:val="28"/>
        </w:rPr>
        <w:t>,</w:t>
      </w:r>
      <w:r w:rsidR="00BF5E90" w:rsidRPr="0054485E">
        <w:rPr>
          <w:szCs w:val="28"/>
        </w:rPr>
        <w:t xml:space="preserve"> </w:t>
      </w:r>
      <w:r w:rsidR="00CE461C">
        <w:rPr>
          <w:szCs w:val="28"/>
        </w:rPr>
        <w:t>__</w:t>
      </w:r>
      <w:r w:rsidR="00BF5E90" w:rsidRPr="0054485E">
        <w:rPr>
          <w:szCs w:val="28"/>
        </w:rPr>
        <w:t xml:space="preserve"> посилань</w:t>
      </w:r>
      <w:r w:rsidR="00F228DE" w:rsidRPr="0054485E">
        <w:rPr>
          <w:szCs w:val="28"/>
        </w:rPr>
        <w:t>.</w:t>
      </w:r>
    </w:p>
    <w:p w14:paraId="0678C727" w14:textId="5111ACFE" w:rsidR="00F87B7A" w:rsidRPr="00F87B7A" w:rsidRDefault="00F87B7A" w:rsidP="0026394F">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26394F">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6D7E9138" w:rsidR="00F87B7A" w:rsidRPr="00F87B7A" w:rsidRDefault="00F87B7A" w:rsidP="0026394F">
      <w:pPr>
        <w:suppressAutoHyphens w:val="0"/>
        <w:spacing w:after="160"/>
        <w:rPr>
          <w:szCs w:val="28"/>
        </w:rPr>
      </w:pPr>
      <w:r w:rsidRPr="00F87B7A">
        <w:rPr>
          <w:szCs w:val="28"/>
        </w:rPr>
        <w:t xml:space="preserve">Мета роботи: проектування та реалізація </w:t>
      </w:r>
      <w:r w:rsidR="005D6215">
        <w:rPr>
          <w:szCs w:val="28"/>
        </w:rPr>
        <w:t>сховища</w:t>
      </w:r>
      <w:r w:rsidRPr="00F87B7A">
        <w:rPr>
          <w:szCs w:val="28"/>
        </w:rPr>
        <w:t xml:space="preserve"> даних</w:t>
      </w:r>
      <w:r w:rsidR="005D6215">
        <w:rPr>
          <w:szCs w:val="28"/>
        </w:rPr>
        <w:t xml:space="preserve"> та </w:t>
      </w:r>
      <w:r w:rsidR="005D6215">
        <w:rPr>
          <w:szCs w:val="28"/>
          <w:lang w:val="pl-PL"/>
        </w:rPr>
        <w:t>ETL</w:t>
      </w:r>
      <w:r w:rsidR="005D6215" w:rsidRPr="005D6215">
        <w:rPr>
          <w:szCs w:val="28"/>
        </w:rPr>
        <w:t xml:space="preserve"> </w:t>
      </w:r>
      <w:r w:rsidR="005D6215">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5A294E33" w14:textId="3DA131D3" w:rsidR="00F87B7A" w:rsidRPr="00F87B7A" w:rsidRDefault="00F87B7A" w:rsidP="0026394F">
      <w:pPr>
        <w:suppressAutoHyphens w:val="0"/>
        <w:spacing w:after="160"/>
        <w:rPr>
          <w:szCs w:val="28"/>
        </w:rPr>
      </w:pPr>
      <w:r w:rsidRPr="00F87B7A">
        <w:rPr>
          <w:szCs w:val="28"/>
        </w:rPr>
        <w:t>Дана курсова робота включає в себе: опис проектування</w:t>
      </w:r>
      <w:r w:rsidR="005D6215">
        <w:rPr>
          <w:szCs w:val="28"/>
        </w:rPr>
        <w:t xml:space="preserve">, </w:t>
      </w:r>
      <w:r w:rsidRPr="00F87B7A">
        <w:rPr>
          <w:szCs w:val="28"/>
        </w:rPr>
        <w:t>створення</w:t>
      </w:r>
      <w:r w:rsidR="005D6215">
        <w:rPr>
          <w:szCs w:val="28"/>
        </w:rPr>
        <w:t xml:space="preserve"> та заповнення</w:t>
      </w:r>
      <w:r w:rsidRPr="00F87B7A">
        <w:rPr>
          <w:szCs w:val="28"/>
        </w:rPr>
        <w:t xml:space="preserve"> </w:t>
      </w:r>
      <w:r w:rsidR="005D6215">
        <w:rPr>
          <w:szCs w:val="28"/>
        </w:rPr>
        <w:t>сховища</w:t>
      </w:r>
      <w:r w:rsidRPr="00F87B7A">
        <w:rPr>
          <w:szCs w:val="28"/>
        </w:rPr>
        <w:t xml:space="preserve"> даних за даною задачею за допомогою фізичної моделі бази даних,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75267F77" w:rsidR="00F87B7A" w:rsidRPr="00F87B7A" w:rsidRDefault="00A42050" w:rsidP="0026394F">
      <w:pPr>
        <w:suppressAutoHyphens w:val="0"/>
        <w:spacing w:after="160"/>
        <w:rPr>
          <w:szCs w:val="28"/>
        </w:rPr>
      </w:pPr>
      <w:r>
        <w:rPr>
          <w:szCs w:val="28"/>
        </w:rPr>
        <w:t>СХОВИЩЕ ДАННИХ</w:t>
      </w:r>
      <w:r w:rsidR="00F87B7A" w:rsidRPr="00F87B7A">
        <w:rPr>
          <w:szCs w:val="28"/>
        </w:rPr>
        <w:t>,</w:t>
      </w:r>
      <w:r>
        <w:rPr>
          <w:szCs w:val="28"/>
        </w:rPr>
        <w:t xml:space="preserve"> МОДЕЛЬ ПРОГНОЗУВАННЯ</w:t>
      </w:r>
      <w:r w:rsidR="00F87B7A" w:rsidRPr="00F87B7A">
        <w:rPr>
          <w:szCs w:val="28"/>
        </w:rPr>
        <w:t xml:space="preserve">, </w:t>
      </w:r>
      <w:r>
        <w:rPr>
          <w:szCs w:val="28"/>
        </w:rPr>
        <w:t>ІНТЕЛЕКТУАЛЬНИЙ АНАЛІЗ ДАНИХ</w:t>
      </w:r>
      <w:r w:rsidR="00F87B7A"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w:t>
      </w:r>
      <w:r w:rsidR="007C5040">
        <w:rPr>
          <w:szCs w:val="28"/>
        </w:rPr>
        <w:t xml:space="preserve">МОДЕЛЬ </w:t>
      </w:r>
      <w:r w:rsidR="007C5040">
        <w:rPr>
          <w:szCs w:val="28"/>
          <w:lang w:val="pl-PL"/>
        </w:rPr>
        <w:t>SARIMAX</w:t>
      </w:r>
      <w:r w:rsidR="007C5040">
        <w:rPr>
          <w:szCs w:val="28"/>
        </w:rPr>
        <w:t xml:space="preserve">, </w:t>
      </w:r>
      <w:r>
        <w:rPr>
          <w:szCs w:val="28"/>
        </w:rPr>
        <w:t>Ч</w:t>
      </w:r>
      <w:r w:rsidR="007C5040">
        <w:rPr>
          <w:szCs w:val="28"/>
        </w:rPr>
        <w:t>АСОВИЙ</w:t>
      </w:r>
      <w:r>
        <w:rPr>
          <w:szCs w:val="28"/>
        </w:rPr>
        <w:t xml:space="preserve"> ПРОМІЖОК</w:t>
      </w:r>
      <w:r w:rsidR="000C3797" w:rsidRPr="007C5040">
        <w:rPr>
          <w:szCs w:val="28"/>
        </w:rPr>
        <w:t>, ДОВІРЧІ ІНТЕРВАЛИ</w:t>
      </w:r>
      <w:r w:rsidR="007C5040" w:rsidRPr="007C5040">
        <w:rPr>
          <w:szCs w:val="28"/>
        </w:rPr>
        <w:t xml:space="preserve">, МОДЕЛЬ </w:t>
      </w:r>
      <w:r w:rsidR="007C5040">
        <w:rPr>
          <w:szCs w:val="28"/>
          <w:lang w:val="pl-PL"/>
        </w:rPr>
        <w:t>ARIMA</w:t>
      </w:r>
      <w:r w:rsidR="00F87B7A" w:rsidRPr="00F87B7A">
        <w:rPr>
          <w:szCs w:val="28"/>
        </w:rPr>
        <w:t>.</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lastRenderedPageBreak/>
        <w:t>Зміст</w:t>
      </w:r>
    </w:p>
    <w:p w14:paraId="466910AE" w14:textId="27A3DF5A" w:rsidR="00F87B7A" w:rsidRPr="00F87B7A" w:rsidRDefault="00F87B7A" w:rsidP="00B67A11">
      <w:pPr>
        <w:tabs>
          <w:tab w:val="right" w:leader="dot" w:pos="9627"/>
        </w:tabs>
        <w:suppressAutoHyphens w:val="0"/>
        <w:spacing w:after="100"/>
        <w:ind w:right="849" w:firstLine="0"/>
        <w:rPr>
          <w:rFonts w:eastAsia="Times New Roman"/>
          <w:noProof/>
          <w:color w:val="000000" w:themeColor="text1"/>
          <w:szCs w:val="28"/>
          <w:lang w:eastAsia="uk-UA"/>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419641933" w:history="1">
        <w:r w:rsidRPr="00F87B7A">
          <w:rPr>
            <w:caps/>
            <w:noProof/>
            <w:color w:val="000000" w:themeColor="text1"/>
            <w:szCs w:val="28"/>
            <w:lang w:eastAsia="en-US"/>
          </w:rPr>
          <w:t>вступ</w:t>
        </w:r>
        <w:r w:rsidRPr="00F87B7A">
          <w:rPr>
            <w:caps/>
            <w:noProof/>
            <w:webHidden/>
            <w:color w:val="000000" w:themeColor="text1"/>
            <w:szCs w:val="28"/>
            <w:lang w:eastAsia="en-US"/>
          </w:rPr>
          <w:tab/>
        </w:r>
        <w:r w:rsidR="00AD63A2">
          <w:rPr>
            <w:caps/>
            <w:noProof/>
            <w:webHidden/>
            <w:color w:val="000000" w:themeColor="text1"/>
            <w:szCs w:val="28"/>
            <w:lang w:eastAsia="en-US"/>
          </w:rPr>
          <w:t>5</w:t>
        </w:r>
      </w:hyperlink>
    </w:p>
    <w:p w14:paraId="47B1AF7D" w14:textId="58032E1C"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4" w:history="1">
        <w:r w:rsidR="00F87B7A" w:rsidRPr="00F87B7A">
          <w:rPr>
            <w:caps/>
            <w:noProof/>
            <w:color w:val="000000" w:themeColor="text1"/>
            <w:szCs w:val="28"/>
            <w:lang w:eastAsia="en-US"/>
          </w:rPr>
          <w:t>1.Постановка задачі</w:t>
        </w:r>
        <w:r w:rsidR="00F87B7A" w:rsidRPr="00F87B7A">
          <w:rPr>
            <w:caps/>
            <w:noProof/>
            <w:webHidden/>
            <w:color w:val="000000" w:themeColor="text1"/>
            <w:szCs w:val="28"/>
            <w:lang w:eastAsia="en-US"/>
          </w:rPr>
          <w:tab/>
        </w:r>
        <w:r w:rsidR="00AD63A2">
          <w:rPr>
            <w:caps/>
            <w:noProof/>
            <w:webHidden/>
            <w:color w:val="000000" w:themeColor="text1"/>
            <w:szCs w:val="28"/>
            <w:lang w:eastAsia="en-US"/>
          </w:rPr>
          <w:t>7</w:t>
        </w:r>
      </w:hyperlink>
    </w:p>
    <w:p w14:paraId="06A624CE" w14:textId="3D310220"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5" w:history="1">
        <w:r w:rsidR="00F87B7A" w:rsidRPr="00F87B7A">
          <w:rPr>
            <w:caps/>
            <w:noProof/>
            <w:color w:val="000000" w:themeColor="text1"/>
            <w:szCs w:val="28"/>
            <w:lang w:eastAsia="en-US"/>
          </w:rPr>
          <w:t>2.</w:t>
        </w:r>
        <w:r w:rsidR="00F87B7A">
          <w:rPr>
            <w:caps/>
            <w:noProof/>
            <w:color w:val="000000" w:themeColor="text1"/>
            <w:szCs w:val="28"/>
            <w:lang w:eastAsia="en-US"/>
          </w:rPr>
          <w:t>Аналіз ПРЕДМЕТНОЇ ОБЛАСТІ</w:t>
        </w:r>
        <w:r w:rsidR="00F87B7A" w:rsidRPr="00F87B7A">
          <w:rPr>
            <w:caps/>
            <w:noProof/>
            <w:webHidden/>
            <w:color w:val="000000" w:themeColor="text1"/>
            <w:szCs w:val="28"/>
            <w:lang w:eastAsia="en-US"/>
          </w:rPr>
          <w:tab/>
        </w:r>
        <w:r w:rsidR="00AD63A2">
          <w:rPr>
            <w:caps/>
            <w:noProof/>
            <w:webHidden/>
            <w:color w:val="000000" w:themeColor="text1"/>
            <w:szCs w:val="28"/>
            <w:lang w:eastAsia="en-US"/>
          </w:rPr>
          <w:t>9</w:t>
        </w:r>
      </w:hyperlink>
    </w:p>
    <w:p w14:paraId="2EDEB6DF" w14:textId="4758088E"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6" w:history="1">
        <w:r w:rsidR="00F87B7A" w:rsidRPr="00F87B7A">
          <w:rPr>
            <w:caps/>
            <w:noProof/>
            <w:color w:val="000000" w:themeColor="text1"/>
            <w:szCs w:val="28"/>
            <w:lang w:eastAsia="en-US"/>
          </w:rPr>
          <w:t>3.</w:t>
        </w:r>
        <w:r w:rsidR="0043478A">
          <w:rPr>
            <w:caps/>
            <w:noProof/>
            <w:color w:val="000000" w:themeColor="text1"/>
            <w:szCs w:val="28"/>
            <w:lang w:eastAsia="en-US"/>
          </w:rPr>
          <w:t>розробка сховища</w:t>
        </w:r>
        <w:r w:rsidR="00F87B7A">
          <w:rPr>
            <w:caps/>
            <w:noProof/>
            <w:color w:val="000000" w:themeColor="text1"/>
            <w:szCs w:val="28"/>
            <w:lang w:eastAsia="en-US"/>
          </w:rPr>
          <w:t xml:space="preserve">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11</w:t>
        </w:r>
      </w:hyperlink>
    </w:p>
    <w:p w14:paraId="4D64F38D" w14:textId="38C374A7" w:rsidR="00B67A11" w:rsidRPr="00B67A11" w:rsidRDefault="00000000" w:rsidP="00B67A11">
      <w:pPr>
        <w:tabs>
          <w:tab w:val="left" w:pos="1760"/>
          <w:tab w:val="right" w:leader="dot" w:pos="9627"/>
        </w:tabs>
        <w:suppressAutoHyphens w:val="0"/>
        <w:spacing w:after="100"/>
        <w:ind w:left="708" w:right="849" w:firstLine="12"/>
        <w:rPr>
          <w:noProof/>
          <w:color w:val="000000" w:themeColor="text1"/>
          <w:szCs w:val="28"/>
          <w:lang w:eastAsia="en-US"/>
        </w:rPr>
      </w:pPr>
      <w:hyperlink w:anchor="_Toc419641937" w:history="1">
        <w:r w:rsidR="00F87B7A" w:rsidRPr="00F87B7A">
          <w:rPr>
            <w:noProof/>
            <w:color w:val="000000" w:themeColor="text1"/>
            <w:szCs w:val="28"/>
            <w:lang w:eastAsia="en-US"/>
          </w:rPr>
          <w:t>3.1.</w:t>
        </w:r>
        <w:r w:rsidR="0043478A">
          <w:t>РОЗРОБКА МОДЕЛІ СХОВИЩА ДАНИХ</w:t>
        </w:r>
        <w:r w:rsidR="00F87B7A">
          <w:rPr>
            <w:noProof/>
            <w:color w:val="000000" w:themeColor="text1"/>
            <w:szCs w:val="28"/>
            <w:lang w:eastAsia="en-US"/>
          </w:rPr>
          <w:t>……...</w:t>
        </w:r>
        <w:r w:rsidR="00F87B7A" w:rsidRPr="00F87B7A">
          <w:rPr>
            <w:noProof/>
            <w:webHidden/>
            <w:color w:val="000000" w:themeColor="text1"/>
            <w:szCs w:val="28"/>
            <w:lang w:eastAsia="en-US"/>
          </w:rPr>
          <w:tab/>
        </w:r>
        <w:r w:rsidR="00AD63A2">
          <w:rPr>
            <w:noProof/>
            <w:webHidden/>
            <w:color w:val="000000" w:themeColor="text1"/>
            <w:szCs w:val="28"/>
            <w:lang w:eastAsia="en-US"/>
          </w:rPr>
          <w:t>11</w:t>
        </w:r>
      </w:hyperlink>
    </w:p>
    <w:p w14:paraId="039EC019" w14:textId="0B2580B1" w:rsidR="00406832" w:rsidRDefault="00000000" w:rsidP="00406832">
      <w:pPr>
        <w:tabs>
          <w:tab w:val="left" w:pos="1760"/>
          <w:tab w:val="right" w:leader="dot" w:pos="9627"/>
        </w:tabs>
        <w:suppressAutoHyphens w:val="0"/>
        <w:spacing w:after="100"/>
        <w:ind w:right="849"/>
        <w:rPr>
          <w:noProof/>
          <w:color w:val="000000" w:themeColor="text1"/>
          <w:szCs w:val="28"/>
          <w:lang w:eastAsia="en-US"/>
        </w:rPr>
      </w:pPr>
      <w:hyperlink w:anchor="_Toc419641938" w:history="1">
        <w:r w:rsidR="00F87B7A" w:rsidRPr="00F87B7A">
          <w:rPr>
            <w:noProof/>
            <w:color w:val="000000" w:themeColor="text1"/>
            <w:szCs w:val="28"/>
            <w:lang w:eastAsia="en-US"/>
          </w:rPr>
          <w:t>3.2.</w:t>
        </w:r>
        <w:r w:rsidR="0043478A">
          <w:rPr>
            <w:noProof/>
            <w:color w:val="000000" w:themeColor="text1"/>
            <w:szCs w:val="28"/>
            <w:lang w:eastAsia="en-US"/>
          </w:rPr>
          <w:t xml:space="preserve">РОЗРОБКА </w:t>
        </w:r>
        <w:r w:rsidR="0043478A">
          <w:rPr>
            <w:noProof/>
            <w:color w:val="000000" w:themeColor="text1"/>
            <w:szCs w:val="28"/>
            <w:lang w:val="pl-PL" w:eastAsia="en-US"/>
          </w:rPr>
          <w:t>ETL</w:t>
        </w:r>
        <w:r w:rsidR="0043478A">
          <w:rPr>
            <w:noProof/>
            <w:color w:val="000000" w:themeColor="text1"/>
            <w:szCs w:val="28"/>
            <w:lang w:eastAsia="en-US"/>
          </w:rPr>
          <w:t xml:space="preserve"> ПРОЦЕСІВ</w:t>
        </w:r>
        <w:r w:rsidR="00F87B7A" w:rsidRPr="00F87B7A">
          <w:rPr>
            <w:noProof/>
            <w:webHidden/>
            <w:color w:val="000000" w:themeColor="text1"/>
            <w:szCs w:val="28"/>
            <w:lang w:eastAsia="en-US"/>
          </w:rPr>
          <w:tab/>
        </w:r>
        <w:r w:rsidR="00AD63A2">
          <w:rPr>
            <w:noProof/>
            <w:webHidden/>
            <w:color w:val="000000" w:themeColor="text1"/>
            <w:szCs w:val="28"/>
            <w:lang w:eastAsia="en-US"/>
          </w:rPr>
          <w:t>19</w:t>
        </w:r>
      </w:hyperlink>
    </w:p>
    <w:p w14:paraId="38AFDC17" w14:textId="3CBF60B8" w:rsidR="0043478A" w:rsidRPr="0043478A" w:rsidRDefault="00000000" w:rsidP="00406832">
      <w:pPr>
        <w:tabs>
          <w:tab w:val="left" w:pos="1760"/>
          <w:tab w:val="right" w:leader="dot" w:pos="9627"/>
        </w:tabs>
        <w:suppressAutoHyphens w:val="0"/>
        <w:spacing w:after="100"/>
        <w:ind w:right="281"/>
        <w:rPr>
          <w:noProof/>
          <w:color w:val="000000" w:themeColor="text1"/>
          <w:szCs w:val="28"/>
          <w:lang w:eastAsia="en-US"/>
        </w:rPr>
      </w:pPr>
      <w:hyperlink w:anchor="_Toc419641938" w:history="1">
        <w:r w:rsidR="0043478A" w:rsidRPr="00F87B7A">
          <w:rPr>
            <w:noProof/>
            <w:color w:val="000000" w:themeColor="text1"/>
            <w:szCs w:val="28"/>
            <w:lang w:eastAsia="en-US"/>
          </w:rPr>
          <w:t>3.</w:t>
        </w:r>
        <w:r w:rsidR="0043478A">
          <w:rPr>
            <w:noProof/>
            <w:color w:val="000000" w:themeColor="text1"/>
            <w:szCs w:val="28"/>
            <w:lang w:eastAsia="en-US"/>
          </w:rPr>
          <w:t>3</w:t>
        </w:r>
        <w:r w:rsidR="0043478A" w:rsidRPr="00F87B7A">
          <w:rPr>
            <w:noProof/>
            <w:color w:val="000000" w:themeColor="text1"/>
            <w:szCs w:val="28"/>
            <w:lang w:eastAsia="en-US"/>
          </w:rPr>
          <w:t>.</w:t>
        </w:r>
        <w:r w:rsidR="0043478A">
          <w:rPr>
            <w:noProof/>
            <w:color w:val="000000" w:themeColor="text1"/>
            <w:szCs w:val="28"/>
            <w:lang w:eastAsia="en-US"/>
          </w:rPr>
          <w:t>ЗАВАНТАЖЕННЯ ДАНИХ ЗА ДОПОМОГОЮ</w:t>
        </w:r>
        <w:r w:rsidR="003C6311">
          <w:rPr>
            <w:noProof/>
            <w:color w:val="000000" w:themeColor="text1"/>
            <w:szCs w:val="28"/>
            <w:lang w:eastAsia="en-US"/>
          </w:rPr>
          <w:t xml:space="preserve"> </w:t>
        </w:r>
        <w:r w:rsidR="0043478A">
          <w:rPr>
            <w:noProof/>
            <w:color w:val="000000" w:themeColor="text1"/>
            <w:szCs w:val="28"/>
            <w:lang w:val="pl-PL" w:eastAsia="en-US"/>
          </w:rPr>
          <w:t>ETL</w:t>
        </w:r>
        <w:r w:rsidR="00406832">
          <w:rPr>
            <w:noProof/>
            <w:color w:val="000000" w:themeColor="text1"/>
            <w:szCs w:val="28"/>
            <w:lang w:eastAsia="en-US"/>
          </w:rPr>
          <w:t xml:space="preserve"> </w:t>
        </w:r>
        <w:r w:rsidR="0043478A">
          <w:rPr>
            <w:noProof/>
            <w:color w:val="000000" w:themeColor="text1"/>
            <w:szCs w:val="28"/>
            <w:lang w:eastAsia="en-US"/>
          </w:rPr>
          <w:t>ПРОЦЕСІВ</w:t>
        </w:r>
        <w:r w:rsidR="003C6311">
          <w:rPr>
            <w:noProof/>
            <w:color w:val="000000" w:themeColor="text1"/>
            <w:szCs w:val="28"/>
            <w:lang w:eastAsia="en-US"/>
          </w:rPr>
          <w:t>….</w:t>
        </w:r>
        <w:r w:rsidR="0043478A" w:rsidRPr="00F87B7A">
          <w:rPr>
            <w:noProof/>
            <w:webHidden/>
            <w:color w:val="000000" w:themeColor="text1"/>
            <w:szCs w:val="28"/>
            <w:lang w:eastAsia="en-US"/>
          </w:rPr>
          <w:tab/>
        </w:r>
        <w:r w:rsidR="00AD63A2">
          <w:rPr>
            <w:noProof/>
            <w:webHidden/>
            <w:color w:val="000000" w:themeColor="text1"/>
            <w:szCs w:val="28"/>
            <w:lang w:eastAsia="en-US"/>
          </w:rPr>
          <w:t>20</w:t>
        </w:r>
      </w:hyperlink>
    </w:p>
    <w:p w14:paraId="5F4637F9" w14:textId="15F14A34"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9" w:history="1">
        <w:r w:rsidR="00F87B7A" w:rsidRPr="00F87B7A">
          <w:rPr>
            <w:caps/>
            <w:noProof/>
            <w:color w:val="000000" w:themeColor="text1"/>
            <w:szCs w:val="28"/>
            <w:lang w:eastAsia="en-US"/>
          </w:rPr>
          <w:t>4.</w:t>
        </w:r>
        <w:r w:rsidR="0043478A">
          <w:rPr>
            <w:caps/>
            <w:noProof/>
            <w:color w:val="000000" w:themeColor="text1"/>
            <w:szCs w:val="28"/>
            <w:lang w:eastAsia="en-US"/>
          </w:rPr>
          <w:t>ІНТЕЛЕКТУАЛЬНИЙ АНАЛІЗ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37</w:t>
        </w:r>
      </w:hyperlink>
    </w:p>
    <w:p w14:paraId="23DE328F" w14:textId="2217C0F0" w:rsidR="00F87B7A" w:rsidRDefault="00000000" w:rsidP="00B67A11">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F87B7A" w:rsidRPr="00F87B7A">
          <w:rPr>
            <w:noProof/>
            <w:color w:val="000000" w:themeColor="text1"/>
            <w:szCs w:val="28"/>
            <w:lang w:eastAsia="en-US"/>
          </w:rPr>
          <w:t>4.1.</w:t>
        </w:r>
        <w:r w:rsidR="00B67A11" w:rsidRPr="00B67A11">
          <w:rPr>
            <w:rFonts w:eastAsia="Times New Roman"/>
            <w:noProof/>
            <w:color w:val="000000" w:themeColor="text1"/>
            <w:szCs w:val="28"/>
            <w:lang w:eastAsia="uk-UA"/>
          </w:rPr>
          <w:t>ОБҐРУНТУВАННЯ ВИБОРУ МЕТОДІВ ІНТЕЛЕКТУАЛЬНОГО АНАЛІЗУ ДАН</w:t>
        </w:r>
        <w:r w:rsidR="00692424">
          <w:rPr>
            <w:rFonts w:eastAsia="Times New Roman"/>
            <w:noProof/>
            <w:color w:val="000000" w:themeColor="text1"/>
            <w:szCs w:val="28"/>
            <w:lang w:eastAsia="uk-UA"/>
          </w:rPr>
          <w:t>ИХ</w:t>
        </w:r>
        <w:r w:rsidR="00B67A11" w:rsidRPr="00F87B7A">
          <w:rPr>
            <w:noProof/>
            <w:webHidden/>
            <w:color w:val="000000" w:themeColor="text1"/>
            <w:szCs w:val="28"/>
            <w:lang w:eastAsia="en-US"/>
          </w:rPr>
          <w:tab/>
        </w:r>
        <w:r w:rsidR="00AD63A2">
          <w:rPr>
            <w:noProof/>
            <w:webHidden/>
            <w:color w:val="000000" w:themeColor="text1"/>
            <w:szCs w:val="28"/>
            <w:lang w:eastAsia="en-US"/>
          </w:rPr>
          <w:t>37</w:t>
        </w:r>
      </w:hyperlink>
    </w:p>
    <w:p w14:paraId="5911BC2E" w14:textId="60D91A5F" w:rsidR="00A42050" w:rsidRDefault="00000000" w:rsidP="00A42050">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A42050" w:rsidRPr="00F87B7A">
          <w:rPr>
            <w:noProof/>
            <w:color w:val="000000" w:themeColor="text1"/>
            <w:szCs w:val="28"/>
            <w:lang w:eastAsia="en-US"/>
          </w:rPr>
          <w:t>4.</w:t>
        </w:r>
        <w:r w:rsidR="00A42050">
          <w:rPr>
            <w:noProof/>
            <w:color w:val="000000" w:themeColor="text1"/>
            <w:szCs w:val="28"/>
            <w:lang w:eastAsia="en-US"/>
          </w:rPr>
          <w:t>2</w:t>
        </w:r>
        <w:r w:rsidR="00A42050" w:rsidRPr="00F87B7A">
          <w:rPr>
            <w:noProof/>
            <w:color w:val="000000" w:themeColor="text1"/>
            <w:szCs w:val="28"/>
            <w:lang w:eastAsia="en-US"/>
          </w:rPr>
          <w:t>.</w:t>
        </w:r>
        <w:r w:rsidR="00A42050" w:rsidRPr="00A42050">
          <w:t xml:space="preserve"> </w:t>
        </w:r>
        <w:r w:rsidR="00A42050" w:rsidRPr="00A42050">
          <w:rPr>
            <w:rFonts w:eastAsia="Times New Roman"/>
            <w:noProof/>
            <w:color w:val="000000" w:themeColor="text1"/>
            <w:szCs w:val="28"/>
            <w:lang w:eastAsia="uk-UA"/>
          </w:rPr>
          <w:t>МАТЕМАТИЧНА МОДЕЛЬ ПРОГНОЗУВАННЯ ЧАСОВИХ ПРОМІЖКІВ</w:t>
        </w:r>
        <w:r w:rsidR="00A42050" w:rsidRPr="00F87B7A">
          <w:rPr>
            <w:noProof/>
            <w:webHidden/>
            <w:color w:val="000000" w:themeColor="text1"/>
            <w:szCs w:val="28"/>
            <w:lang w:eastAsia="en-US"/>
          </w:rPr>
          <w:tab/>
        </w:r>
        <w:r w:rsidR="00AD63A2">
          <w:rPr>
            <w:noProof/>
            <w:webHidden/>
            <w:color w:val="000000" w:themeColor="text1"/>
            <w:szCs w:val="28"/>
            <w:lang w:eastAsia="en-US"/>
          </w:rPr>
          <w:t>38</w:t>
        </w:r>
      </w:hyperlink>
    </w:p>
    <w:p w14:paraId="5A191F66" w14:textId="0C2CD7E7" w:rsidR="00071304" w:rsidRDefault="00000000" w:rsidP="00071304">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071304" w:rsidRPr="00F87B7A">
          <w:rPr>
            <w:noProof/>
            <w:color w:val="000000" w:themeColor="text1"/>
            <w:szCs w:val="28"/>
            <w:lang w:eastAsia="en-US"/>
          </w:rPr>
          <w:t>4.</w:t>
        </w:r>
        <w:r w:rsidR="00071304">
          <w:rPr>
            <w:noProof/>
            <w:color w:val="000000" w:themeColor="text1"/>
            <w:szCs w:val="28"/>
            <w:lang w:eastAsia="en-US"/>
          </w:rPr>
          <w:t>3</w:t>
        </w:r>
        <w:r w:rsidR="00071304" w:rsidRPr="00F87B7A">
          <w:rPr>
            <w:noProof/>
            <w:color w:val="000000" w:themeColor="text1"/>
            <w:szCs w:val="28"/>
            <w:lang w:eastAsia="en-US"/>
          </w:rPr>
          <w:t>.</w:t>
        </w:r>
        <w:r w:rsidR="00071304" w:rsidRPr="00071304">
          <w:rPr>
            <w:noProof/>
            <w:color w:val="000000" w:themeColor="text1"/>
            <w:szCs w:val="28"/>
            <w:lang w:eastAsia="en-US"/>
          </w:rPr>
          <w:t>ПРАКТИЧНЕ ЗАСТОСУВАННЯ МОДЕЛЕЙ ПРОГНОЗУВАННЯ</w:t>
        </w:r>
        <w:r w:rsidR="00071304">
          <w:rPr>
            <w:noProof/>
            <w:color w:val="000000" w:themeColor="text1"/>
            <w:szCs w:val="28"/>
            <w:lang w:eastAsia="en-US"/>
          </w:rPr>
          <w:t xml:space="preserve"> </w:t>
        </w:r>
        <w:r w:rsidR="00071304" w:rsidRPr="00071304">
          <w:rPr>
            <w:noProof/>
            <w:color w:val="000000" w:themeColor="text1"/>
            <w:szCs w:val="28"/>
            <w:lang w:eastAsia="en-US"/>
          </w:rPr>
          <w:t>ЧАСОВИХ ПРОМІЖКІВ</w:t>
        </w:r>
        <w:r w:rsidR="00071304" w:rsidRPr="00F87B7A">
          <w:rPr>
            <w:noProof/>
            <w:webHidden/>
            <w:color w:val="000000" w:themeColor="text1"/>
            <w:szCs w:val="28"/>
            <w:lang w:eastAsia="en-US"/>
          </w:rPr>
          <w:tab/>
        </w:r>
        <w:r w:rsidR="00AD63A2">
          <w:rPr>
            <w:noProof/>
            <w:webHidden/>
            <w:color w:val="000000" w:themeColor="text1"/>
            <w:szCs w:val="28"/>
            <w:lang w:eastAsia="en-US"/>
          </w:rPr>
          <w:t>40</w:t>
        </w:r>
      </w:hyperlink>
    </w:p>
    <w:p w14:paraId="6C043910" w14:textId="60053F28" w:rsidR="004E4B8F" w:rsidRPr="00F87B7A" w:rsidRDefault="004E4B8F" w:rsidP="00B67A11">
      <w:pPr>
        <w:tabs>
          <w:tab w:val="left" w:pos="1760"/>
          <w:tab w:val="right" w:leader="dot" w:pos="9627"/>
        </w:tabs>
        <w:suppressAutoHyphens w:val="0"/>
        <w:spacing w:after="100"/>
        <w:ind w:left="709" w:right="849" w:firstLine="0"/>
        <w:rPr>
          <w:rFonts w:eastAsia="Times New Roman"/>
          <w:noProof/>
          <w:color w:val="000000" w:themeColor="text1"/>
          <w:szCs w:val="28"/>
          <w:lang w:eastAsia="uk-UA"/>
        </w:rPr>
      </w:pPr>
      <w:r>
        <w:rPr>
          <w:noProof/>
          <w:color w:val="000000" w:themeColor="text1"/>
          <w:szCs w:val="28"/>
          <w:lang w:eastAsia="en-US"/>
        </w:rPr>
        <w:t>4.</w:t>
      </w:r>
      <w:r w:rsidR="00071304">
        <w:rPr>
          <w:noProof/>
          <w:color w:val="000000" w:themeColor="text1"/>
          <w:szCs w:val="28"/>
          <w:lang w:eastAsia="en-US"/>
        </w:rPr>
        <w:t>4</w:t>
      </w:r>
      <w:r>
        <w:rPr>
          <w:noProof/>
          <w:color w:val="000000" w:themeColor="text1"/>
          <w:szCs w:val="28"/>
          <w:lang w:eastAsia="en-US"/>
        </w:rPr>
        <w:t>.ПОРІВНЯННЯ ЕФЕКТИВНОСТІ МЕТОДІВ ІНТЕЛЕКТУАЛЬНОГО АНАЛІЗУ</w:t>
      </w:r>
      <w:r>
        <w:rPr>
          <w:noProof/>
          <w:color w:val="000000" w:themeColor="text1"/>
          <w:szCs w:val="28"/>
          <w:lang w:eastAsia="en-US"/>
        </w:rPr>
        <w:tab/>
      </w:r>
      <w:r w:rsidR="00AD63A2">
        <w:rPr>
          <w:noProof/>
          <w:color w:val="000000" w:themeColor="text1"/>
          <w:szCs w:val="28"/>
          <w:lang w:eastAsia="en-US"/>
        </w:rPr>
        <w:t>56</w:t>
      </w:r>
    </w:p>
    <w:p w14:paraId="6FDF3B6F" w14:textId="1781F876" w:rsidR="00F87B7A" w:rsidRPr="00F87B7A" w:rsidRDefault="00000000" w:rsidP="00B67A11">
      <w:pPr>
        <w:tabs>
          <w:tab w:val="right" w:leader="dot" w:pos="9627"/>
        </w:tabs>
        <w:suppressAutoHyphens w:val="0"/>
        <w:spacing w:after="100"/>
        <w:ind w:right="849" w:firstLine="0"/>
        <w:rPr>
          <w:rFonts w:eastAsia="Times New Roman"/>
          <w:noProof/>
          <w:color w:val="000000" w:themeColor="text1"/>
          <w:szCs w:val="28"/>
          <w:lang w:eastAsia="uk-UA"/>
        </w:rPr>
      </w:pPr>
      <w:hyperlink w:anchor="_Toc419641949" w:history="1">
        <w:r w:rsidR="00F87B7A" w:rsidRPr="00F87B7A">
          <w:rPr>
            <w:caps/>
            <w:noProof/>
            <w:color w:val="000000" w:themeColor="text1"/>
            <w:szCs w:val="28"/>
            <w:lang w:eastAsia="en-US"/>
          </w:rPr>
          <w:t>Висновки</w:t>
        </w:r>
        <w:r w:rsidR="00F87B7A" w:rsidRPr="00F87B7A">
          <w:rPr>
            <w:caps/>
            <w:noProof/>
            <w:webHidden/>
            <w:color w:val="000000" w:themeColor="text1"/>
            <w:szCs w:val="28"/>
            <w:lang w:eastAsia="en-US"/>
          </w:rPr>
          <w:tab/>
        </w:r>
        <w:r w:rsidR="00AD63A2">
          <w:rPr>
            <w:caps/>
            <w:noProof/>
            <w:webHidden/>
            <w:color w:val="000000" w:themeColor="text1"/>
            <w:szCs w:val="28"/>
            <w:lang w:eastAsia="en-US"/>
          </w:rPr>
          <w:t>58</w:t>
        </w:r>
      </w:hyperlink>
    </w:p>
    <w:p w14:paraId="61F80AEE" w14:textId="2DA3BDFF" w:rsidR="00F87B7A" w:rsidRDefault="00000000" w:rsidP="00B67A11">
      <w:pPr>
        <w:tabs>
          <w:tab w:val="right" w:leader="dot" w:pos="9627"/>
        </w:tabs>
        <w:suppressAutoHyphens w:val="0"/>
        <w:spacing w:after="100"/>
        <w:ind w:right="849" w:firstLine="0"/>
        <w:rPr>
          <w:caps/>
          <w:noProof/>
          <w:color w:val="000000" w:themeColor="text1"/>
          <w:szCs w:val="28"/>
          <w:lang w:eastAsia="en-US"/>
        </w:rPr>
      </w:pPr>
      <w:hyperlink w:anchor="_Toc419641950" w:history="1">
        <w:r w:rsidR="00F87B7A" w:rsidRPr="00F87B7A">
          <w:rPr>
            <w:caps/>
            <w:noProof/>
            <w:color w:val="000000" w:themeColor="text1"/>
            <w:szCs w:val="28"/>
            <w:lang w:eastAsia="en-US"/>
          </w:rPr>
          <w:t>Перелік посилань</w:t>
        </w:r>
        <w:r w:rsidR="00F87B7A" w:rsidRPr="00F87B7A">
          <w:rPr>
            <w:caps/>
            <w:noProof/>
            <w:webHidden/>
            <w:color w:val="000000" w:themeColor="text1"/>
            <w:szCs w:val="28"/>
            <w:lang w:eastAsia="en-US"/>
          </w:rPr>
          <w:tab/>
        </w:r>
        <w:r w:rsidR="00AD63A2">
          <w:rPr>
            <w:caps/>
            <w:noProof/>
            <w:webHidden/>
            <w:color w:val="000000" w:themeColor="text1"/>
            <w:szCs w:val="28"/>
            <w:lang w:eastAsia="en-US"/>
          </w:rPr>
          <w:t>60</w:t>
        </w:r>
      </w:hyperlink>
    </w:p>
    <w:p w14:paraId="21565312" w14:textId="34547519" w:rsidR="004E4B8F" w:rsidRPr="00F87B7A" w:rsidRDefault="004E4B8F" w:rsidP="00B67A11">
      <w:pPr>
        <w:tabs>
          <w:tab w:val="right" w:leader="dot" w:pos="9627"/>
        </w:tabs>
        <w:suppressAutoHyphens w:val="0"/>
        <w:spacing w:after="100"/>
        <w:ind w:right="849" w:firstLine="0"/>
        <w:rPr>
          <w:caps/>
          <w:noProof/>
          <w:color w:val="000000" w:themeColor="text1"/>
          <w:szCs w:val="28"/>
          <w:lang w:eastAsia="en-US"/>
        </w:rPr>
      </w:pPr>
      <w:r>
        <w:rPr>
          <w:caps/>
          <w:noProof/>
          <w:color w:val="000000" w:themeColor="text1"/>
          <w:szCs w:val="28"/>
          <w:lang w:eastAsia="en-US"/>
        </w:rPr>
        <w:t>ДОДАТ</w:t>
      </w:r>
      <w:r w:rsidR="00AD63A2">
        <w:rPr>
          <w:caps/>
          <w:noProof/>
          <w:color w:val="000000" w:themeColor="text1"/>
          <w:szCs w:val="28"/>
          <w:lang w:eastAsia="en-US"/>
        </w:rPr>
        <w:t>ок А ТЕКСТИ ПРОГРАМНОГО КОДУ</w:t>
      </w:r>
      <w:r>
        <w:rPr>
          <w:caps/>
          <w:noProof/>
          <w:color w:val="000000" w:themeColor="text1"/>
          <w:szCs w:val="28"/>
          <w:lang w:eastAsia="en-US"/>
        </w:rPr>
        <w:tab/>
      </w:r>
      <w:r w:rsidR="00AD63A2">
        <w:rPr>
          <w:caps/>
          <w:noProof/>
          <w:color w:val="000000" w:themeColor="text1"/>
          <w:szCs w:val="28"/>
          <w:lang w:eastAsia="en-US"/>
        </w:rPr>
        <w:t>61</w:t>
      </w:r>
    </w:p>
    <w:p w14:paraId="16FE4AA3" w14:textId="77777777" w:rsidR="00F87B7A" w:rsidRPr="00F87B7A" w:rsidRDefault="00F87B7A" w:rsidP="004E4B8F">
      <w:pPr>
        <w:tabs>
          <w:tab w:val="right" w:leader="dot" w:pos="9627"/>
        </w:tabs>
        <w:suppressAutoHyphens w:val="0"/>
        <w:spacing w:after="100"/>
        <w:ind w:right="849" w:firstLine="0"/>
        <w:rPr>
          <w:rFonts w:eastAsia="Times New Roman"/>
          <w:noProof/>
          <w:color w:val="000000" w:themeColor="text1"/>
          <w:szCs w:val="28"/>
          <w:lang w:eastAsia="uk-UA"/>
        </w:rPr>
      </w:pPr>
    </w:p>
    <w:p w14:paraId="03C8452D" w14:textId="77777777" w:rsidR="00F87B7A" w:rsidRPr="00F87B7A" w:rsidRDefault="00F87B7A" w:rsidP="00B67A11">
      <w:pPr>
        <w:suppressAutoHyphens w:val="0"/>
        <w:ind w:left="709" w:right="849" w:firstLine="0"/>
        <w:rPr>
          <w:lang w:eastAsia="en-US"/>
        </w:rPr>
      </w:pPr>
      <w:r w:rsidRPr="00F87B7A">
        <w:rPr>
          <w:color w:val="000000" w:themeColor="text1"/>
          <w:szCs w:val="28"/>
          <w:lang w:eastAsia="en-US"/>
        </w:rPr>
        <w:fldChar w:fldCharType="end"/>
      </w:r>
    </w:p>
    <w:p w14:paraId="3512745D" w14:textId="5C615FC4" w:rsidR="00F87B7A" w:rsidRPr="00FE5DC3" w:rsidRDefault="00F87B7A" w:rsidP="00A55267">
      <w:pPr>
        <w:pStyle w:val="a5"/>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lastRenderedPageBreak/>
        <w:t>Вступ</w:t>
      </w:r>
      <w:bookmarkEnd w:id="0"/>
    </w:p>
    <w:p w14:paraId="6AC4496B" w14:textId="77777777" w:rsidR="00C83526" w:rsidRPr="00C83526" w:rsidRDefault="00C83526" w:rsidP="00C83526">
      <w:pPr>
        <w:suppressAutoHyphens w:val="0"/>
        <w:ind w:firstLine="708"/>
        <w:rPr>
          <w:szCs w:val="28"/>
          <w:lang w:val="ru-RU" w:eastAsia="en-US"/>
        </w:rPr>
      </w:pPr>
      <w:r w:rsidRPr="00C83526">
        <w:rPr>
          <w:szCs w:val="28"/>
          <w:lang w:eastAsia="en-US"/>
        </w:rPr>
        <w:t xml:space="preserve">У сучасному світі автоспорт, зокрема серія перегонів </w:t>
      </w:r>
      <w:r w:rsidRPr="00C83526">
        <w:rPr>
          <w:szCs w:val="28"/>
          <w:lang w:val="ru-RU" w:eastAsia="en-US"/>
        </w:rPr>
        <w:t>Formula</w:t>
      </w:r>
      <w:r w:rsidRPr="00C83526">
        <w:rPr>
          <w:szCs w:val="28"/>
          <w:lang w:eastAsia="en-US"/>
        </w:rPr>
        <w:t xml:space="preserve"> 1, є одним із найпопулярніших та найпрестижніших видів спорту, що привертає увагу мільйонів глядачів по всьому світу. </w:t>
      </w:r>
      <w:r w:rsidRPr="00C83526">
        <w:rPr>
          <w:szCs w:val="28"/>
          <w:lang w:val="ru-RU" w:eastAsia="en-US"/>
        </w:rPr>
        <w:t xml:space="preserve">Формула 1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захоплює</w:t>
      </w:r>
      <w:proofErr w:type="spellEnd"/>
      <w:r w:rsidRPr="00C83526">
        <w:rPr>
          <w:szCs w:val="28"/>
          <w:lang w:val="ru-RU" w:eastAsia="en-US"/>
        </w:rPr>
        <w:t xml:space="preserve"> </w:t>
      </w:r>
      <w:proofErr w:type="spellStart"/>
      <w:r w:rsidRPr="00C83526">
        <w:rPr>
          <w:szCs w:val="28"/>
          <w:lang w:val="ru-RU" w:eastAsia="en-US"/>
        </w:rPr>
        <w:t>своїми</w:t>
      </w:r>
      <w:proofErr w:type="spellEnd"/>
      <w:r w:rsidRPr="00C83526">
        <w:rPr>
          <w:szCs w:val="28"/>
          <w:lang w:val="ru-RU" w:eastAsia="en-US"/>
        </w:rPr>
        <w:t xml:space="preserve"> </w:t>
      </w:r>
      <w:proofErr w:type="spellStart"/>
      <w:r w:rsidRPr="00C83526">
        <w:rPr>
          <w:szCs w:val="28"/>
          <w:lang w:val="ru-RU" w:eastAsia="en-US"/>
        </w:rPr>
        <w:t>динамічними</w:t>
      </w:r>
      <w:proofErr w:type="spellEnd"/>
      <w:r w:rsidRPr="00C83526">
        <w:rPr>
          <w:szCs w:val="28"/>
          <w:lang w:val="ru-RU" w:eastAsia="en-US"/>
        </w:rPr>
        <w:t xml:space="preserve"> гонками та </w:t>
      </w:r>
      <w:proofErr w:type="spellStart"/>
      <w:r w:rsidRPr="00C83526">
        <w:rPr>
          <w:szCs w:val="28"/>
          <w:lang w:val="ru-RU" w:eastAsia="en-US"/>
        </w:rPr>
        <w:t>високотехнологічними</w:t>
      </w:r>
      <w:proofErr w:type="spellEnd"/>
      <w:r w:rsidRPr="00C83526">
        <w:rPr>
          <w:szCs w:val="28"/>
          <w:lang w:val="ru-RU" w:eastAsia="en-US"/>
        </w:rPr>
        <w:t xml:space="preserve"> </w:t>
      </w:r>
      <w:proofErr w:type="spellStart"/>
      <w:r w:rsidRPr="00C83526">
        <w:rPr>
          <w:szCs w:val="28"/>
          <w:lang w:val="ru-RU" w:eastAsia="en-US"/>
        </w:rPr>
        <w:t>автомобілями</w:t>
      </w:r>
      <w:proofErr w:type="spellEnd"/>
      <w:r w:rsidRPr="00C83526">
        <w:rPr>
          <w:szCs w:val="28"/>
          <w:lang w:val="ru-RU" w:eastAsia="en-US"/>
        </w:rPr>
        <w:t xml:space="preserve">, але й приносить </w:t>
      </w:r>
      <w:proofErr w:type="spellStart"/>
      <w:r w:rsidRPr="00C83526">
        <w:rPr>
          <w:szCs w:val="28"/>
          <w:lang w:val="ru-RU" w:eastAsia="en-US"/>
        </w:rPr>
        <w:t>величезні</w:t>
      </w:r>
      <w:proofErr w:type="spellEnd"/>
      <w:r w:rsidRPr="00C83526">
        <w:rPr>
          <w:szCs w:val="28"/>
          <w:lang w:val="ru-RU" w:eastAsia="en-US"/>
        </w:rPr>
        <w:t xml:space="preserve"> </w:t>
      </w:r>
      <w:proofErr w:type="spellStart"/>
      <w:r w:rsidRPr="00C83526">
        <w:rPr>
          <w:szCs w:val="28"/>
          <w:lang w:val="ru-RU" w:eastAsia="en-US"/>
        </w:rPr>
        <w:t>прибутки</w:t>
      </w:r>
      <w:proofErr w:type="spellEnd"/>
      <w:r w:rsidRPr="00C83526">
        <w:rPr>
          <w:szCs w:val="28"/>
          <w:lang w:val="ru-RU" w:eastAsia="en-US"/>
        </w:rPr>
        <w:t xml:space="preserve"> та </w:t>
      </w:r>
      <w:proofErr w:type="spellStart"/>
      <w:r w:rsidRPr="00C83526">
        <w:rPr>
          <w:szCs w:val="28"/>
          <w:lang w:val="ru-RU" w:eastAsia="en-US"/>
        </w:rPr>
        <w:t>стимулює</w:t>
      </w:r>
      <w:proofErr w:type="spellEnd"/>
      <w:r w:rsidRPr="00C83526">
        <w:rPr>
          <w:szCs w:val="28"/>
          <w:lang w:val="ru-RU" w:eastAsia="en-US"/>
        </w:rPr>
        <w:t xml:space="preserve"> </w:t>
      </w:r>
      <w:proofErr w:type="spellStart"/>
      <w:r w:rsidRPr="00C83526">
        <w:rPr>
          <w:szCs w:val="28"/>
          <w:lang w:val="ru-RU" w:eastAsia="en-US"/>
        </w:rPr>
        <w:t>розвиток</w:t>
      </w:r>
      <w:proofErr w:type="spellEnd"/>
      <w:r w:rsidRPr="00C83526">
        <w:rPr>
          <w:szCs w:val="28"/>
          <w:lang w:val="ru-RU" w:eastAsia="en-US"/>
        </w:rPr>
        <w:t xml:space="preserve"> </w:t>
      </w:r>
      <w:proofErr w:type="spellStart"/>
      <w:r w:rsidRPr="00C83526">
        <w:rPr>
          <w:szCs w:val="28"/>
          <w:lang w:val="ru-RU" w:eastAsia="en-US"/>
        </w:rPr>
        <w:t>інновацій</w:t>
      </w:r>
      <w:proofErr w:type="spellEnd"/>
      <w:r w:rsidRPr="00C83526">
        <w:rPr>
          <w:szCs w:val="28"/>
          <w:lang w:val="ru-RU" w:eastAsia="en-US"/>
        </w:rPr>
        <w:t xml:space="preserve"> у </w:t>
      </w:r>
      <w:proofErr w:type="spellStart"/>
      <w:r w:rsidRPr="00C83526">
        <w:rPr>
          <w:szCs w:val="28"/>
          <w:lang w:val="ru-RU" w:eastAsia="en-US"/>
        </w:rPr>
        <w:t>різних</w:t>
      </w:r>
      <w:proofErr w:type="spellEnd"/>
      <w:r w:rsidRPr="00C83526">
        <w:rPr>
          <w:szCs w:val="28"/>
          <w:lang w:val="ru-RU" w:eastAsia="en-US"/>
        </w:rPr>
        <w:t xml:space="preserve"> </w:t>
      </w:r>
      <w:proofErr w:type="spellStart"/>
      <w:r w:rsidRPr="00C83526">
        <w:rPr>
          <w:szCs w:val="28"/>
          <w:lang w:val="ru-RU" w:eastAsia="en-US"/>
        </w:rPr>
        <w:t>галузях</w:t>
      </w:r>
      <w:proofErr w:type="spellEnd"/>
      <w:r w:rsidRPr="00C83526">
        <w:rPr>
          <w:szCs w:val="28"/>
          <w:lang w:val="ru-RU" w:eastAsia="en-US"/>
        </w:rPr>
        <w:t xml:space="preserve">. </w:t>
      </w:r>
      <w:proofErr w:type="spellStart"/>
      <w:r w:rsidRPr="00C83526">
        <w:rPr>
          <w:szCs w:val="28"/>
          <w:lang w:val="ru-RU" w:eastAsia="en-US"/>
        </w:rPr>
        <w:t>Щорічно</w:t>
      </w:r>
      <w:proofErr w:type="spellEnd"/>
      <w:r w:rsidRPr="00C83526">
        <w:rPr>
          <w:szCs w:val="28"/>
          <w:lang w:val="ru-RU" w:eastAsia="en-US"/>
        </w:rPr>
        <w:t xml:space="preserve"> </w:t>
      </w:r>
      <w:proofErr w:type="spellStart"/>
      <w:r w:rsidRPr="00C83526">
        <w:rPr>
          <w:szCs w:val="28"/>
          <w:lang w:val="ru-RU" w:eastAsia="en-US"/>
        </w:rPr>
        <w:t>серія</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привертає</w:t>
      </w:r>
      <w:proofErr w:type="spellEnd"/>
      <w:r w:rsidRPr="00C83526">
        <w:rPr>
          <w:szCs w:val="28"/>
          <w:lang w:val="ru-RU" w:eastAsia="en-US"/>
        </w:rPr>
        <w:t xml:space="preserve"> </w:t>
      </w:r>
      <w:proofErr w:type="spellStart"/>
      <w:r w:rsidRPr="00C83526">
        <w:rPr>
          <w:szCs w:val="28"/>
          <w:lang w:val="ru-RU" w:eastAsia="en-US"/>
        </w:rPr>
        <w:t>нових</w:t>
      </w:r>
      <w:proofErr w:type="spellEnd"/>
      <w:r w:rsidRPr="00C83526">
        <w:rPr>
          <w:szCs w:val="28"/>
          <w:lang w:val="ru-RU" w:eastAsia="en-US"/>
        </w:rPr>
        <w:t xml:space="preserve"> </w:t>
      </w:r>
      <w:proofErr w:type="spellStart"/>
      <w:r w:rsidRPr="00C83526">
        <w:rPr>
          <w:szCs w:val="28"/>
          <w:lang w:val="ru-RU" w:eastAsia="en-US"/>
        </w:rPr>
        <w:t>вболівальників</w:t>
      </w:r>
      <w:proofErr w:type="spellEnd"/>
      <w:r w:rsidRPr="00C83526">
        <w:rPr>
          <w:szCs w:val="28"/>
          <w:lang w:val="ru-RU" w:eastAsia="en-US"/>
        </w:rPr>
        <w:t xml:space="preserve"> та </w:t>
      </w:r>
      <w:proofErr w:type="spellStart"/>
      <w:r w:rsidRPr="00C83526">
        <w:rPr>
          <w:szCs w:val="28"/>
          <w:lang w:val="ru-RU" w:eastAsia="en-US"/>
        </w:rPr>
        <w:t>встановлює</w:t>
      </w:r>
      <w:proofErr w:type="spellEnd"/>
      <w:r w:rsidRPr="00C83526">
        <w:rPr>
          <w:szCs w:val="28"/>
          <w:lang w:val="ru-RU" w:eastAsia="en-US"/>
        </w:rPr>
        <w:t xml:space="preserve"> </w:t>
      </w:r>
      <w:proofErr w:type="spellStart"/>
      <w:r w:rsidRPr="00C83526">
        <w:rPr>
          <w:szCs w:val="28"/>
          <w:lang w:val="ru-RU" w:eastAsia="en-US"/>
        </w:rPr>
        <w:t>нові</w:t>
      </w:r>
      <w:proofErr w:type="spellEnd"/>
      <w:r w:rsidRPr="00C83526">
        <w:rPr>
          <w:szCs w:val="28"/>
          <w:lang w:val="ru-RU" w:eastAsia="en-US"/>
        </w:rPr>
        <w:t xml:space="preserve"> </w:t>
      </w:r>
      <w:proofErr w:type="spellStart"/>
      <w:r w:rsidRPr="00C83526">
        <w:rPr>
          <w:szCs w:val="28"/>
          <w:lang w:val="ru-RU" w:eastAsia="en-US"/>
        </w:rPr>
        <w:t>рекорди</w:t>
      </w:r>
      <w:proofErr w:type="spellEnd"/>
      <w:r w:rsidRPr="00C83526">
        <w:rPr>
          <w:szCs w:val="28"/>
          <w:lang w:val="ru-RU" w:eastAsia="en-US"/>
        </w:rPr>
        <w:t xml:space="preserve"> за </w:t>
      </w:r>
      <w:proofErr w:type="spellStart"/>
      <w:r w:rsidRPr="00C83526">
        <w:rPr>
          <w:szCs w:val="28"/>
          <w:lang w:val="ru-RU" w:eastAsia="en-US"/>
        </w:rPr>
        <w:t>відвідуваністю</w:t>
      </w:r>
      <w:proofErr w:type="spellEnd"/>
      <w:r w:rsidRPr="00C83526">
        <w:rPr>
          <w:szCs w:val="28"/>
          <w:lang w:val="ru-RU" w:eastAsia="en-US"/>
        </w:rPr>
        <w:t xml:space="preserve"> та переглядами.</w:t>
      </w:r>
    </w:p>
    <w:p w14:paraId="074188AF" w14:textId="77777777" w:rsidR="00C83526" w:rsidRPr="00C83526" w:rsidRDefault="00C83526" w:rsidP="00C83526">
      <w:pPr>
        <w:suppressAutoHyphens w:val="0"/>
        <w:ind w:firstLine="708"/>
        <w:rPr>
          <w:szCs w:val="28"/>
          <w:lang w:val="ru-RU" w:eastAsia="en-US"/>
        </w:rPr>
      </w:pPr>
    </w:p>
    <w:p w14:paraId="782549F5" w14:textId="77777777" w:rsidR="00C83526" w:rsidRPr="00C83526" w:rsidRDefault="00C83526" w:rsidP="00C83526">
      <w:pPr>
        <w:suppressAutoHyphens w:val="0"/>
        <w:ind w:firstLine="708"/>
        <w:rPr>
          <w:szCs w:val="28"/>
          <w:lang w:val="ru-RU" w:eastAsia="en-US"/>
        </w:rPr>
      </w:pPr>
      <w:proofErr w:type="gramStart"/>
      <w:r w:rsidRPr="00C83526">
        <w:rPr>
          <w:szCs w:val="28"/>
          <w:lang w:val="ru-RU" w:eastAsia="en-US"/>
        </w:rPr>
        <w:t>У рамках</w:t>
      </w:r>
      <w:proofErr w:type="gramEnd"/>
      <w:r w:rsidRPr="00C83526">
        <w:rPr>
          <w:szCs w:val="28"/>
          <w:lang w:val="ru-RU" w:eastAsia="en-US"/>
        </w:rPr>
        <w:t xml:space="preserve">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курсової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сховище</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яке </w:t>
      </w:r>
      <w:proofErr w:type="spellStart"/>
      <w:r w:rsidRPr="00C83526">
        <w:rPr>
          <w:szCs w:val="28"/>
          <w:lang w:val="ru-RU" w:eastAsia="en-US"/>
        </w:rPr>
        <w:t>містить</w:t>
      </w:r>
      <w:proofErr w:type="spellEnd"/>
      <w:r w:rsidRPr="00C83526">
        <w:rPr>
          <w:szCs w:val="28"/>
          <w:lang w:val="ru-RU" w:eastAsia="en-US"/>
        </w:rPr>
        <w:t xml:space="preserve"> </w:t>
      </w:r>
      <w:proofErr w:type="spellStart"/>
      <w:r w:rsidRPr="00C83526">
        <w:rPr>
          <w:szCs w:val="28"/>
          <w:lang w:val="ru-RU" w:eastAsia="en-US"/>
        </w:rPr>
        <w:t>інформацію</w:t>
      </w:r>
      <w:proofErr w:type="spellEnd"/>
      <w:r w:rsidRPr="00C83526">
        <w:rPr>
          <w:szCs w:val="28"/>
          <w:lang w:val="ru-RU" w:eastAsia="en-US"/>
        </w:rPr>
        <w:t xml:space="preserve"> про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базуючись</w:t>
      </w:r>
      <w:proofErr w:type="spellEnd"/>
      <w:r w:rsidRPr="00C83526">
        <w:rPr>
          <w:szCs w:val="28"/>
          <w:lang w:val="ru-RU" w:eastAsia="en-US"/>
        </w:rPr>
        <w:t xml:space="preserve"> на </w:t>
      </w:r>
      <w:proofErr w:type="spellStart"/>
      <w:r w:rsidRPr="00C83526">
        <w:rPr>
          <w:szCs w:val="28"/>
          <w:lang w:val="ru-RU" w:eastAsia="en-US"/>
        </w:rPr>
        <w:t>фізичній</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бази</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Основу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створено за </w:t>
      </w:r>
      <w:proofErr w:type="spellStart"/>
      <w:r w:rsidRPr="00C83526">
        <w:rPr>
          <w:szCs w:val="28"/>
          <w:lang w:val="ru-RU" w:eastAsia="en-US"/>
        </w:rPr>
        <w:t>допомогою</w:t>
      </w:r>
      <w:proofErr w:type="spellEnd"/>
      <w:r w:rsidRPr="00C83526">
        <w:rPr>
          <w:szCs w:val="28"/>
          <w:lang w:val="ru-RU" w:eastAsia="en-US"/>
        </w:rPr>
        <w:t xml:space="preserve"> SQL </w:t>
      </w:r>
      <w:proofErr w:type="spellStart"/>
      <w:r w:rsidRPr="00C83526">
        <w:rPr>
          <w:szCs w:val="28"/>
          <w:lang w:val="ru-RU" w:eastAsia="en-US"/>
        </w:rPr>
        <w:t>скриптів</w:t>
      </w:r>
      <w:proofErr w:type="spellEnd"/>
      <w:r w:rsidRPr="00C83526">
        <w:rPr>
          <w:szCs w:val="28"/>
          <w:lang w:val="ru-RU" w:eastAsia="en-US"/>
        </w:rPr>
        <w:t xml:space="preserve">, а робота з базою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реалізована</w:t>
      </w:r>
      <w:proofErr w:type="spellEnd"/>
      <w:r w:rsidRPr="00C83526">
        <w:rPr>
          <w:szCs w:val="28"/>
          <w:lang w:val="ru-RU" w:eastAsia="en-US"/>
        </w:rPr>
        <w:t xml:space="preserve"> через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для </w:t>
      </w:r>
      <w:proofErr w:type="spellStart"/>
      <w:r w:rsidRPr="00C83526">
        <w:rPr>
          <w:szCs w:val="28"/>
          <w:lang w:val="ru-RU" w:eastAsia="en-US"/>
        </w:rPr>
        <w:t>імплементації</w:t>
      </w:r>
      <w:proofErr w:type="spellEnd"/>
      <w:r w:rsidRPr="00C83526">
        <w:rPr>
          <w:szCs w:val="28"/>
          <w:lang w:val="ru-RU" w:eastAsia="en-US"/>
        </w:rPr>
        <w:t xml:space="preserve"> ETL </w:t>
      </w:r>
      <w:proofErr w:type="spellStart"/>
      <w:r w:rsidRPr="00C83526">
        <w:rPr>
          <w:szCs w:val="28"/>
          <w:lang w:val="ru-RU" w:eastAsia="en-US"/>
        </w:rPr>
        <w:t>процесів</w:t>
      </w:r>
      <w:proofErr w:type="spellEnd"/>
      <w:r w:rsidRPr="00C83526">
        <w:rPr>
          <w:szCs w:val="28"/>
          <w:lang w:val="ru-RU" w:eastAsia="en-US"/>
        </w:rPr>
        <w:t xml:space="preserve"> та </w:t>
      </w:r>
      <w:proofErr w:type="spellStart"/>
      <w:r w:rsidRPr="00C83526">
        <w:rPr>
          <w:szCs w:val="28"/>
          <w:lang w:val="ru-RU" w:eastAsia="en-US"/>
        </w:rPr>
        <w:t>інтелектуального</w:t>
      </w:r>
      <w:proofErr w:type="spellEnd"/>
      <w:r w:rsidRPr="00C83526">
        <w:rPr>
          <w:szCs w:val="28"/>
          <w:lang w:val="ru-RU" w:eastAsia="en-US"/>
        </w:rPr>
        <w:t xml:space="preserve"> </w:t>
      </w:r>
      <w:proofErr w:type="spellStart"/>
      <w:r w:rsidRPr="00C83526">
        <w:rPr>
          <w:szCs w:val="28"/>
          <w:lang w:val="ru-RU" w:eastAsia="en-US"/>
        </w:rPr>
        <w:t>аналізу</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w:t>
      </w:r>
    </w:p>
    <w:p w14:paraId="49933889" w14:textId="77777777" w:rsidR="00C83526" w:rsidRPr="00C83526" w:rsidRDefault="00C83526" w:rsidP="00C83526">
      <w:pPr>
        <w:suppressAutoHyphens w:val="0"/>
        <w:ind w:firstLine="708"/>
        <w:rPr>
          <w:szCs w:val="28"/>
          <w:lang w:val="ru-RU" w:eastAsia="en-US"/>
        </w:rPr>
      </w:pPr>
    </w:p>
    <w:p w14:paraId="2FECB56A" w14:textId="77777777" w:rsidR="00C83526" w:rsidRPr="00C83526" w:rsidRDefault="00C83526" w:rsidP="00C83526">
      <w:pPr>
        <w:suppressAutoHyphens w:val="0"/>
        <w:ind w:firstLine="708"/>
        <w:rPr>
          <w:szCs w:val="28"/>
          <w:lang w:val="ru-RU" w:eastAsia="en-US"/>
        </w:rPr>
      </w:pPr>
      <w:r w:rsidRPr="00C83526">
        <w:rPr>
          <w:szCs w:val="28"/>
          <w:lang w:val="ru-RU" w:eastAsia="en-US"/>
        </w:rPr>
        <w:t xml:space="preserve">Як система </w:t>
      </w:r>
      <w:proofErr w:type="spellStart"/>
      <w:r w:rsidRPr="00C83526">
        <w:rPr>
          <w:szCs w:val="28"/>
          <w:lang w:val="ru-RU" w:eastAsia="en-US"/>
        </w:rPr>
        <w:t>керування</w:t>
      </w:r>
      <w:proofErr w:type="spellEnd"/>
      <w:r w:rsidRPr="00C83526">
        <w:rPr>
          <w:szCs w:val="28"/>
          <w:lang w:val="ru-RU" w:eastAsia="en-US"/>
        </w:rPr>
        <w:t xml:space="preserve"> </w:t>
      </w:r>
      <w:proofErr w:type="spellStart"/>
      <w:r w:rsidRPr="00C83526">
        <w:rPr>
          <w:szCs w:val="28"/>
          <w:lang w:val="ru-RU" w:eastAsia="en-US"/>
        </w:rPr>
        <w:t>сховищем</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для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використовується</w:t>
      </w:r>
      <w:proofErr w:type="spellEnd"/>
      <w:r w:rsidRPr="00C83526">
        <w:rPr>
          <w:szCs w:val="28"/>
          <w:lang w:val="ru-RU" w:eastAsia="en-US"/>
        </w:rPr>
        <w:t xml:space="preserve"> </w:t>
      </w:r>
      <w:proofErr w:type="spellStart"/>
      <w:r w:rsidRPr="00C83526">
        <w:rPr>
          <w:szCs w:val="28"/>
          <w:lang w:val="ru-RU" w:eastAsia="en-US"/>
        </w:rPr>
        <w:t>PostgreSQL</w:t>
      </w:r>
      <w:proofErr w:type="spellEnd"/>
      <w:r w:rsidRPr="00C83526">
        <w:rPr>
          <w:szCs w:val="28"/>
          <w:lang w:val="ru-RU" w:eastAsia="en-US"/>
        </w:rPr>
        <w:t xml:space="preserve">, а мова </w:t>
      </w:r>
      <w:proofErr w:type="spellStart"/>
      <w:r w:rsidRPr="00C83526">
        <w:rPr>
          <w:szCs w:val="28"/>
          <w:lang w:val="ru-RU" w:eastAsia="en-US"/>
        </w:rPr>
        <w:t>програмування</w:t>
      </w:r>
      <w:proofErr w:type="spellEnd"/>
      <w:r w:rsidRPr="00C83526">
        <w:rPr>
          <w:szCs w:val="28"/>
          <w:lang w:val="ru-RU" w:eastAsia="en-US"/>
        </w:rPr>
        <w:t xml:space="preserve"> для </w:t>
      </w:r>
      <w:proofErr w:type="spellStart"/>
      <w:r w:rsidRPr="00C83526">
        <w:rPr>
          <w:szCs w:val="28"/>
          <w:lang w:val="ru-RU" w:eastAsia="en-US"/>
        </w:rPr>
        <w:t>реалізації</w:t>
      </w:r>
      <w:proofErr w:type="spellEnd"/>
      <w:r w:rsidRPr="00C83526">
        <w:rPr>
          <w:szCs w:val="28"/>
          <w:lang w:val="ru-RU" w:eastAsia="en-US"/>
        </w:rPr>
        <w:t xml:space="preserve"> </w:t>
      </w:r>
      <w:proofErr w:type="spellStart"/>
      <w:r w:rsidRPr="00C83526">
        <w:rPr>
          <w:szCs w:val="28"/>
          <w:lang w:val="ru-RU" w:eastAsia="en-US"/>
        </w:rPr>
        <w:t>застосунку</w:t>
      </w:r>
      <w:proofErr w:type="spellEnd"/>
      <w:r w:rsidRPr="00C83526">
        <w:rPr>
          <w:szCs w:val="28"/>
          <w:lang w:val="ru-RU" w:eastAsia="en-US"/>
        </w:rPr>
        <w:t xml:space="preserve"> - Python3.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ці</w:t>
      </w:r>
      <w:proofErr w:type="spellEnd"/>
      <w:r w:rsidRPr="00C83526">
        <w:rPr>
          <w:szCs w:val="28"/>
          <w:lang w:val="ru-RU" w:eastAsia="en-US"/>
        </w:rPr>
        <w:t xml:space="preserve"> </w:t>
      </w:r>
      <w:proofErr w:type="spellStart"/>
      <w:r w:rsidRPr="00C83526">
        <w:rPr>
          <w:szCs w:val="28"/>
          <w:lang w:val="ru-RU" w:eastAsia="en-US"/>
        </w:rPr>
        <w:t>інструменти</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яке </w:t>
      </w:r>
      <w:proofErr w:type="spellStart"/>
      <w:r w:rsidRPr="00C83526">
        <w:rPr>
          <w:szCs w:val="28"/>
          <w:lang w:val="ru-RU" w:eastAsia="en-US"/>
        </w:rPr>
        <w:t>дозволяє</w:t>
      </w:r>
      <w:proofErr w:type="spellEnd"/>
      <w:r w:rsidRPr="00C83526">
        <w:rPr>
          <w:szCs w:val="28"/>
          <w:lang w:val="ru-RU" w:eastAsia="en-US"/>
        </w:rPr>
        <w:t xml:space="preserve"> </w:t>
      </w:r>
      <w:proofErr w:type="spellStart"/>
      <w:r w:rsidRPr="00C83526">
        <w:rPr>
          <w:szCs w:val="28"/>
          <w:lang w:val="ru-RU" w:eastAsia="en-US"/>
        </w:rPr>
        <w:t>отримувати</w:t>
      </w:r>
      <w:proofErr w:type="spellEnd"/>
      <w:r w:rsidRPr="00C83526">
        <w:rPr>
          <w:szCs w:val="28"/>
          <w:lang w:val="ru-RU" w:eastAsia="en-US"/>
        </w:rPr>
        <w:t xml:space="preserve"> </w:t>
      </w:r>
      <w:proofErr w:type="spellStart"/>
      <w:r w:rsidRPr="00C83526">
        <w:rPr>
          <w:szCs w:val="28"/>
          <w:lang w:val="ru-RU" w:eastAsia="en-US"/>
        </w:rPr>
        <w:t>дані</w:t>
      </w:r>
      <w:proofErr w:type="spellEnd"/>
      <w:r w:rsidRPr="00C83526">
        <w:rPr>
          <w:szCs w:val="28"/>
          <w:lang w:val="ru-RU" w:eastAsia="en-US"/>
        </w:rPr>
        <w:t xml:space="preserve"> </w:t>
      </w:r>
      <w:proofErr w:type="spellStart"/>
      <w:r w:rsidRPr="00C83526">
        <w:rPr>
          <w:szCs w:val="28"/>
          <w:lang w:val="ru-RU" w:eastAsia="en-US"/>
        </w:rPr>
        <w:t>зі</w:t>
      </w:r>
      <w:proofErr w:type="spellEnd"/>
      <w:r w:rsidRPr="00C83526">
        <w:rPr>
          <w:szCs w:val="28"/>
          <w:lang w:val="ru-RU" w:eastAsia="en-US"/>
        </w:rPr>
        <w:t xml:space="preserve">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проводити</w:t>
      </w:r>
      <w:proofErr w:type="spellEnd"/>
      <w:r w:rsidRPr="00C83526">
        <w:rPr>
          <w:szCs w:val="28"/>
          <w:lang w:val="ru-RU" w:eastAsia="en-US"/>
        </w:rPr>
        <w:t xml:space="preserve"> </w:t>
      </w:r>
      <w:proofErr w:type="spellStart"/>
      <w:r w:rsidRPr="00C83526">
        <w:rPr>
          <w:szCs w:val="28"/>
          <w:lang w:val="ru-RU" w:eastAsia="en-US"/>
        </w:rPr>
        <w:t>їх</w:t>
      </w:r>
      <w:proofErr w:type="spellEnd"/>
      <w:r w:rsidRPr="00C83526">
        <w:rPr>
          <w:szCs w:val="28"/>
          <w:lang w:val="ru-RU" w:eastAsia="en-US"/>
        </w:rPr>
        <w:t xml:space="preserve">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прогнозувати</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та </w:t>
      </w:r>
      <w:proofErr w:type="spellStart"/>
      <w:r w:rsidRPr="00C83526">
        <w:rPr>
          <w:szCs w:val="28"/>
          <w:lang w:val="ru-RU" w:eastAsia="en-US"/>
        </w:rPr>
        <w:t>графічно</w:t>
      </w:r>
      <w:proofErr w:type="spellEnd"/>
      <w:r w:rsidRPr="00C83526">
        <w:rPr>
          <w:szCs w:val="28"/>
          <w:lang w:val="ru-RU" w:eastAsia="en-US"/>
        </w:rPr>
        <w:t xml:space="preserve"> </w:t>
      </w:r>
      <w:proofErr w:type="spellStart"/>
      <w:r w:rsidRPr="00C83526">
        <w:rPr>
          <w:szCs w:val="28"/>
          <w:lang w:val="ru-RU" w:eastAsia="en-US"/>
        </w:rPr>
        <w:t>відображати</w:t>
      </w:r>
      <w:proofErr w:type="spellEnd"/>
      <w:r w:rsidRPr="00C83526">
        <w:rPr>
          <w:szCs w:val="28"/>
          <w:lang w:val="ru-RU" w:eastAsia="en-US"/>
        </w:rPr>
        <w:t xml:space="preserve"> </w:t>
      </w:r>
      <w:proofErr w:type="spellStart"/>
      <w:r w:rsidRPr="00C83526">
        <w:rPr>
          <w:szCs w:val="28"/>
          <w:lang w:val="ru-RU" w:eastAsia="en-US"/>
        </w:rPr>
        <w:t>отримані</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w:t>
      </w:r>
    </w:p>
    <w:p w14:paraId="26F86E96" w14:textId="77777777" w:rsidR="00C83526" w:rsidRPr="00C83526" w:rsidRDefault="00C83526" w:rsidP="00C83526">
      <w:pPr>
        <w:suppressAutoHyphens w:val="0"/>
        <w:ind w:firstLine="708"/>
        <w:rPr>
          <w:szCs w:val="28"/>
          <w:lang w:val="ru-RU" w:eastAsia="en-US"/>
        </w:rPr>
      </w:pPr>
    </w:p>
    <w:p w14:paraId="73B1A3BE" w14:textId="1A155DD2" w:rsidR="00F87B7A" w:rsidRPr="0023051F" w:rsidRDefault="00C83526" w:rsidP="00C83526">
      <w:pPr>
        <w:suppressAutoHyphens w:val="0"/>
        <w:ind w:firstLine="708"/>
        <w:rPr>
          <w:szCs w:val="28"/>
          <w:lang w:eastAsia="en-US"/>
        </w:rPr>
      </w:pPr>
      <w:proofErr w:type="spellStart"/>
      <w:r w:rsidRPr="00C83526">
        <w:rPr>
          <w:szCs w:val="28"/>
          <w:lang w:val="ru-RU" w:eastAsia="en-US"/>
        </w:rPr>
        <w:t>Ця</w:t>
      </w:r>
      <w:proofErr w:type="spellEnd"/>
      <w:r w:rsidRPr="00C83526">
        <w:rPr>
          <w:szCs w:val="28"/>
          <w:lang w:val="ru-RU" w:eastAsia="en-US"/>
        </w:rPr>
        <w:t xml:space="preserve"> робота </w:t>
      </w:r>
      <w:proofErr w:type="spellStart"/>
      <w:r w:rsidRPr="00C83526">
        <w:rPr>
          <w:szCs w:val="28"/>
          <w:lang w:val="ru-RU" w:eastAsia="en-US"/>
        </w:rPr>
        <w:t>спрямована</w:t>
      </w:r>
      <w:proofErr w:type="spellEnd"/>
      <w:r w:rsidRPr="00C83526">
        <w:rPr>
          <w:szCs w:val="28"/>
          <w:lang w:val="ru-RU" w:eastAsia="en-US"/>
        </w:rPr>
        <w:t xml:space="preserve"> на </w:t>
      </w:r>
      <w:proofErr w:type="spellStart"/>
      <w:r w:rsidRPr="00C83526">
        <w:rPr>
          <w:szCs w:val="28"/>
          <w:lang w:val="ru-RU" w:eastAsia="en-US"/>
        </w:rPr>
        <w:t>дослідження</w:t>
      </w:r>
      <w:proofErr w:type="spellEnd"/>
      <w:r w:rsidRPr="00C83526">
        <w:rPr>
          <w:szCs w:val="28"/>
          <w:lang w:val="ru-RU" w:eastAsia="en-US"/>
        </w:rPr>
        <w:t xml:space="preserve"> та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що</w:t>
      </w:r>
      <w:proofErr w:type="spellEnd"/>
      <w:r w:rsidRPr="00C83526">
        <w:rPr>
          <w:szCs w:val="28"/>
          <w:lang w:val="ru-RU" w:eastAsia="en-US"/>
        </w:rPr>
        <w:t xml:space="preserve"> дозволить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зрозуміти</w:t>
      </w:r>
      <w:proofErr w:type="spellEnd"/>
      <w:r w:rsidRPr="00C83526">
        <w:rPr>
          <w:szCs w:val="28"/>
          <w:lang w:val="ru-RU" w:eastAsia="en-US"/>
        </w:rPr>
        <w:t xml:space="preserve"> </w:t>
      </w:r>
      <w:proofErr w:type="spellStart"/>
      <w:r w:rsidRPr="00C83526">
        <w:rPr>
          <w:szCs w:val="28"/>
          <w:lang w:val="ru-RU" w:eastAsia="en-US"/>
        </w:rPr>
        <w:t>поточні</w:t>
      </w:r>
      <w:proofErr w:type="spellEnd"/>
      <w:r w:rsidRPr="00C83526">
        <w:rPr>
          <w:szCs w:val="28"/>
          <w:lang w:val="ru-RU" w:eastAsia="en-US"/>
        </w:rPr>
        <w:t xml:space="preserve"> </w:t>
      </w:r>
      <w:proofErr w:type="spellStart"/>
      <w:r w:rsidRPr="00C83526">
        <w:rPr>
          <w:szCs w:val="28"/>
          <w:lang w:val="ru-RU" w:eastAsia="en-US"/>
        </w:rPr>
        <w:t>тенденції</w:t>
      </w:r>
      <w:proofErr w:type="spellEnd"/>
      <w:r w:rsidRPr="00C83526">
        <w:rPr>
          <w:szCs w:val="28"/>
          <w:lang w:val="ru-RU" w:eastAsia="en-US"/>
        </w:rPr>
        <w:t xml:space="preserve">, але й </w:t>
      </w:r>
      <w:proofErr w:type="spellStart"/>
      <w:r w:rsidRPr="00C83526">
        <w:rPr>
          <w:szCs w:val="28"/>
          <w:lang w:val="ru-RU" w:eastAsia="en-US"/>
        </w:rPr>
        <w:t>зробити</w:t>
      </w:r>
      <w:proofErr w:type="spellEnd"/>
      <w:r w:rsidRPr="00C83526">
        <w:rPr>
          <w:szCs w:val="28"/>
          <w:lang w:val="ru-RU" w:eastAsia="en-US"/>
        </w:rPr>
        <w:t xml:space="preserve"> </w:t>
      </w:r>
      <w:proofErr w:type="spellStart"/>
      <w:r w:rsidRPr="00C83526">
        <w:rPr>
          <w:szCs w:val="28"/>
          <w:lang w:val="ru-RU" w:eastAsia="en-US"/>
        </w:rPr>
        <w:t>прогнози</w:t>
      </w:r>
      <w:proofErr w:type="spellEnd"/>
      <w:r w:rsidRPr="00C83526">
        <w:rPr>
          <w:szCs w:val="28"/>
          <w:lang w:val="ru-RU" w:eastAsia="en-US"/>
        </w:rPr>
        <w:t xml:space="preserve"> </w:t>
      </w:r>
      <w:proofErr w:type="spellStart"/>
      <w:r w:rsidRPr="00C83526">
        <w:rPr>
          <w:szCs w:val="28"/>
          <w:lang w:val="ru-RU" w:eastAsia="en-US"/>
        </w:rPr>
        <w:t>щодо</w:t>
      </w:r>
      <w:proofErr w:type="spellEnd"/>
      <w:r w:rsidRPr="00C83526">
        <w:rPr>
          <w:szCs w:val="28"/>
          <w:lang w:val="ru-RU" w:eastAsia="en-US"/>
        </w:rPr>
        <w:t xml:space="preserve"> </w:t>
      </w:r>
      <w:proofErr w:type="spellStart"/>
      <w:r w:rsidRPr="00C83526">
        <w:rPr>
          <w:szCs w:val="28"/>
          <w:lang w:val="ru-RU" w:eastAsia="en-US"/>
        </w:rPr>
        <w:t>майбутніх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різні</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прогнозування</w:t>
      </w:r>
      <w:proofErr w:type="spellEnd"/>
      <w:r w:rsidRPr="00C83526">
        <w:rPr>
          <w:szCs w:val="28"/>
          <w:lang w:val="ru-RU" w:eastAsia="en-US"/>
        </w:rPr>
        <w:t xml:space="preserve">, </w:t>
      </w:r>
      <w:proofErr w:type="spellStart"/>
      <w:r w:rsidRPr="00C83526">
        <w:rPr>
          <w:szCs w:val="28"/>
          <w:lang w:val="ru-RU" w:eastAsia="en-US"/>
        </w:rPr>
        <w:t>такі</w:t>
      </w:r>
      <w:proofErr w:type="spellEnd"/>
      <w:r w:rsidRPr="00C83526">
        <w:rPr>
          <w:szCs w:val="28"/>
          <w:lang w:val="ru-RU" w:eastAsia="en-US"/>
        </w:rPr>
        <w:t xml:space="preserve"> як </w:t>
      </w:r>
      <w:r w:rsidR="0023051F">
        <w:rPr>
          <w:szCs w:val="28"/>
          <w:lang w:val="en-US" w:eastAsia="en-US"/>
        </w:rPr>
        <w:t>K</w:t>
      </w:r>
      <w:r w:rsidR="0023051F" w:rsidRPr="0023051F">
        <w:rPr>
          <w:szCs w:val="28"/>
          <w:lang w:val="ru-RU" w:eastAsia="en-US"/>
        </w:rPr>
        <w:t>-</w:t>
      </w:r>
      <w:r w:rsidR="0023051F">
        <w:rPr>
          <w:szCs w:val="28"/>
          <w:lang w:val="en-US" w:eastAsia="en-US"/>
        </w:rPr>
        <w:t>nearest</w:t>
      </w:r>
      <w:r w:rsidR="0023051F" w:rsidRPr="0023051F">
        <w:rPr>
          <w:szCs w:val="28"/>
          <w:lang w:val="ru-RU" w:eastAsia="en-US"/>
        </w:rPr>
        <w:t xml:space="preserve"> </w:t>
      </w:r>
      <w:proofErr w:type="spellStart"/>
      <w:r w:rsidR="0023051F">
        <w:rPr>
          <w:szCs w:val="28"/>
          <w:lang w:val="en-US" w:eastAsia="en-US"/>
        </w:rPr>
        <w:t>neighbours</w:t>
      </w:r>
      <w:proofErr w:type="spellEnd"/>
      <w:r w:rsidR="0023051F" w:rsidRPr="0023051F">
        <w:rPr>
          <w:szCs w:val="28"/>
          <w:lang w:val="ru-RU" w:eastAsia="en-US"/>
        </w:rPr>
        <w:t xml:space="preserve"> </w:t>
      </w:r>
      <w:r w:rsidR="0023051F">
        <w:rPr>
          <w:szCs w:val="28"/>
          <w:lang w:eastAsia="en-US"/>
        </w:rPr>
        <w:t xml:space="preserve">та </w:t>
      </w:r>
      <w:r w:rsidR="0023051F">
        <w:rPr>
          <w:szCs w:val="28"/>
          <w:lang w:val="en-US" w:eastAsia="en-US"/>
        </w:rPr>
        <w:t>Random</w:t>
      </w:r>
      <w:r w:rsidR="0023051F" w:rsidRPr="0023051F">
        <w:rPr>
          <w:szCs w:val="28"/>
          <w:lang w:val="ru-RU" w:eastAsia="en-US"/>
        </w:rPr>
        <w:t xml:space="preserve"> </w:t>
      </w:r>
      <w:r w:rsidR="0023051F">
        <w:rPr>
          <w:szCs w:val="28"/>
          <w:lang w:val="en-US" w:eastAsia="en-US"/>
        </w:rPr>
        <w:t>Forest</w:t>
      </w:r>
      <w:r w:rsidR="0023051F" w:rsidRPr="0023051F">
        <w:rPr>
          <w:szCs w:val="28"/>
          <w:lang w:val="ru-RU" w:eastAsia="en-US"/>
        </w:rPr>
        <w:t>.</w:t>
      </w:r>
    </w:p>
    <w:p w14:paraId="00E39568" w14:textId="225D483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lastRenderedPageBreak/>
        <w:t>1.</w:t>
      </w:r>
      <w:r w:rsidR="00F87B7A" w:rsidRPr="00FE5DC3">
        <w:rPr>
          <w:rFonts w:eastAsia="Times New Roman"/>
          <w:b/>
          <w:bCs/>
          <w:caps/>
          <w:szCs w:val="28"/>
          <w:lang w:eastAsia="en-US"/>
        </w:rPr>
        <w:t>Постановка задачі</w:t>
      </w:r>
      <w:bookmarkEnd w:id="1"/>
    </w:p>
    <w:p w14:paraId="1D76D90A" w14:textId="0CBB5C25" w:rsidR="007B2726" w:rsidRPr="007B2726" w:rsidRDefault="007B2726" w:rsidP="0026394F">
      <w:pPr>
        <w:suppressAutoHyphens w:val="0"/>
        <w:rPr>
          <w:szCs w:val="28"/>
          <w:lang w:eastAsia="en-US"/>
        </w:rPr>
      </w:pPr>
      <w:r w:rsidRPr="007B2726">
        <w:rPr>
          <w:szCs w:val="28"/>
          <w:lang w:eastAsia="en-US"/>
        </w:rPr>
        <w:t xml:space="preserve">Під час виконання курсової роботи необхідно виконати комплекс завдань, спрямованих на створення ефективного інструменту для аналізу та прогнозування результатів перегонів </w:t>
      </w:r>
      <w:proofErr w:type="spellStart"/>
      <w:r w:rsidRPr="007B2726">
        <w:rPr>
          <w:szCs w:val="28"/>
          <w:lang w:eastAsia="en-US"/>
        </w:rPr>
        <w:t>Formula</w:t>
      </w:r>
      <w:proofErr w:type="spellEnd"/>
      <w:r w:rsidRPr="007B2726">
        <w:rPr>
          <w:szCs w:val="28"/>
          <w:lang w:eastAsia="en-US"/>
        </w:rPr>
        <w:t xml:space="preserve"> 1. Насамперед, потрібно створити сховище даних типу «сніжинка», яке міститиме щонайменше шість таблиць вимірів та одну таблицю фактів.</w:t>
      </w:r>
    </w:p>
    <w:p w14:paraId="571F347E" w14:textId="1F72C3DC" w:rsidR="007B2726" w:rsidRPr="007B2726" w:rsidRDefault="007B2726" w:rsidP="0026394F">
      <w:pPr>
        <w:suppressAutoHyphens w:val="0"/>
        <w:rPr>
          <w:szCs w:val="28"/>
          <w:lang w:eastAsia="en-US"/>
        </w:rPr>
      </w:pPr>
      <w:r w:rsidRPr="007B2726">
        <w:rPr>
          <w:szCs w:val="28"/>
          <w:lang w:eastAsia="en-US"/>
        </w:rPr>
        <w:t>Наступним кроком є створення ETL процесів для завантаження даних до сховища, їх отримання зі сховища за допомогою запитів, а також оновлення та додавання даних до таблиць.</w:t>
      </w:r>
    </w:p>
    <w:p w14:paraId="68681AAC" w14:textId="2CAE17A1" w:rsidR="007B2726" w:rsidRPr="007B2726" w:rsidRDefault="007B2726" w:rsidP="0026394F">
      <w:pPr>
        <w:suppressAutoHyphens w:val="0"/>
        <w:rPr>
          <w:szCs w:val="28"/>
          <w:lang w:eastAsia="en-US"/>
        </w:rPr>
      </w:pPr>
      <w:r w:rsidRPr="007B2726">
        <w:rPr>
          <w:szCs w:val="28"/>
          <w:lang w:eastAsia="en-US"/>
        </w:rPr>
        <w:t xml:space="preserve">Реалізація спроектованого сховища даних буде здійснюватися з використанням </w:t>
      </w:r>
      <w:proofErr w:type="spellStart"/>
      <w:r w:rsidRPr="007B2726">
        <w:rPr>
          <w:szCs w:val="28"/>
          <w:lang w:eastAsia="en-US"/>
        </w:rPr>
        <w:t>PostgreSQL</w:t>
      </w:r>
      <w:proofErr w:type="spellEnd"/>
      <w:r w:rsidRPr="007B2726">
        <w:rPr>
          <w:szCs w:val="28"/>
          <w:lang w:eastAsia="en-US"/>
        </w:rPr>
        <w:t>, що забезпечить високу продуктивність та надійність системи. Для подальшого аналізу даних необхідно створити програмне забезпечення, яке дозволить отримувати вибірки даних зі створеного сховища, графічно відображати їх, проводити інтелектуальний аналіз та здійснювати передбачення за допомогою різних моделей прогнозування.</w:t>
      </w:r>
    </w:p>
    <w:p w14:paraId="6F8D8349" w14:textId="2DCD4E5C" w:rsidR="007B2726" w:rsidRPr="007B2726" w:rsidRDefault="007B2726" w:rsidP="0026394F">
      <w:pPr>
        <w:suppressAutoHyphens w:val="0"/>
        <w:rPr>
          <w:szCs w:val="28"/>
          <w:lang w:eastAsia="en-US"/>
        </w:rPr>
      </w:pPr>
      <w:r w:rsidRPr="007B2726">
        <w:rPr>
          <w:szCs w:val="28"/>
          <w:lang w:eastAsia="en-US"/>
        </w:rPr>
        <w:t xml:space="preserve">Аналіз вибірки даних передбачає перевірку на сезонність, стаціонарність та шум за допомогою доповненого тесту </w:t>
      </w:r>
      <w:proofErr w:type="spellStart"/>
      <w:r w:rsidRPr="007B2726">
        <w:rPr>
          <w:szCs w:val="28"/>
          <w:lang w:eastAsia="en-US"/>
        </w:rPr>
        <w:t>Дікі-Фуллера</w:t>
      </w:r>
      <w:proofErr w:type="spellEnd"/>
      <w:r w:rsidRPr="007B2726">
        <w:rPr>
          <w:szCs w:val="28"/>
          <w:lang w:eastAsia="en-US"/>
        </w:rPr>
        <w:t>, а також декомпозицію даних. Для покращення якості прогнозів необхідно провести згладжування даних методами ковзного середнього, вейвлет-згладжування та швидкого згладжування Фур'є.</w:t>
      </w:r>
    </w:p>
    <w:p w14:paraId="4CB81CAE" w14:textId="3843F537" w:rsidR="007B2726" w:rsidRPr="007B2726" w:rsidRDefault="007B2726" w:rsidP="0026394F">
      <w:pPr>
        <w:suppressAutoHyphens w:val="0"/>
        <w:rPr>
          <w:szCs w:val="28"/>
          <w:lang w:eastAsia="en-US"/>
        </w:rPr>
      </w:pPr>
      <w:r w:rsidRPr="007B2726">
        <w:rPr>
          <w:szCs w:val="28"/>
          <w:lang w:eastAsia="en-US"/>
        </w:rPr>
        <w:t>У роботі будуть використовуватись моделі прогнозування, такі як k-</w:t>
      </w:r>
      <w:proofErr w:type="spellStart"/>
      <w:r w:rsidRPr="007B2726">
        <w:rPr>
          <w:szCs w:val="28"/>
          <w:lang w:eastAsia="en-US"/>
        </w:rPr>
        <w:t>nearest</w:t>
      </w:r>
      <w:proofErr w:type="spellEnd"/>
      <w:r w:rsidRPr="007B2726">
        <w:rPr>
          <w:szCs w:val="28"/>
          <w:lang w:eastAsia="en-US"/>
        </w:rPr>
        <w:t xml:space="preserve"> </w:t>
      </w:r>
      <w:proofErr w:type="spellStart"/>
      <w:r w:rsidRPr="007B2726">
        <w:rPr>
          <w:szCs w:val="28"/>
          <w:lang w:eastAsia="en-US"/>
        </w:rPr>
        <w:t>neighbours</w:t>
      </w:r>
      <w:proofErr w:type="spellEnd"/>
      <w:r w:rsidRPr="007B2726">
        <w:rPr>
          <w:szCs w:val="28"/>
          <w:lang w:eastAsia="en-US"/>
        </w:rPr>
        <w:t xml:space="preserve"> та </w:t>
      </w:r>
      <w:proofErr w:type="spellStart"/>
      <w:r w:rsidRPr="007B2726">
        <w:rPr>
          <w:szCs w:val="28"/>
          <w:lang w:eastAsia="en-US"/>
        </w:rPr>
        <w:t>random</w:t>
      </w:r>
      <w:proofErr w:type="spellEnd"/>
      <w:r w:rsidRPr="007B2726">
        <w:rPr>
          <w:szCs w:val="28"/>
          <w:lang w:eastAsia="en-US"/>
        </w:rPr>
        <w:t xml:space="preserve"> </w:t>
      </w:r>
      <w:proofErr w:type="spellStart"/>
      <w:r w:rsidRPr="007B2726">
        <w:rPr>
          <w:szCs w:val="28"/>
          <w:lang w:eastAsia="en-US"/>
        </w:rPr>
        <w:t>forest</w:t>
      </w:r>
      <w:proofErr w:type="spellEnd"/>
      <w:r w:rsidRPr="007B2726">
        <w:rPr>
          <w:szCs w:val="28"/>
          <w:lang w:eastAsia="en-US"/>
        </w:rPr>
        <w:t>, для аналізу даних. Важливо застосувати найоптимальнішу модель прогнозування на згладжених даних та порівняти отримані результати з прогнозуванням на початкових даних.</w:t>
      </w:r>
    </w:p>
    <w:p w14:paraId="4E310FAF" w14:textId="77777777" w:rsidR="007B2726" w:rsidRPr="007B2726" w:rsidRDefault="007B2726" w:rsidP="0026394F">
      <w:pPr>
        <w:suppressAutoHyphens w:val="0"/>
        <w:rPr>
          <w:szCs w:val="28"/>
          <w:lang w:eastAsia="en-US"/>
        </w:rPr>
      </w:pPr>
      <w:r w:rsidRPr="007B2726">
        <w:rPr>
          <w:szCs w:val="28"/>
          <w:lang w:eastAsia="en-US"/>
        </w:rPr>
        <w:t>Додатково, необхідно провести автокореляцію та часткову автокореляцію для виявлення повторюваних ділянок даних, незважаючи на наявність шумів. Аналіз отриманих результатів та порівняння різних методів прогнозування дозволить визначити найоптимальніший метод. Важливим аспектом є знаходження довірчих інтервалів з використанням найкращої моделі прогнозування.</w:t>
      </w:r>
    </w:p>
    <w:p w14:paraId="4B33898F" w14:textId="77777777" w:rsidR="007B2726" w:rsidRPr="007B2726" w:rsidRDefault="007B2726" w:rsidP="007B2726">
      <w:pPr>
        <w:suppressAutoHyphens w:val="0"/>
        <w:ind w:firstLine="0"/>
        <w:rPr>
          <w:szCs w:val="28"/>
          <w:lang w:eastAsia="en-US"/>
        </w:rPr>
      </w:pPr>
    </w:p>
    <w:p w14:paraId="02AAC315" w14:textId="13311CC0" w:rsidR="00F87B7A" w:rsidRPr="00FE5DC3" w:rsidRDefault="007B2726" w:rsidP="0026394F">
      <w:pPr>
        <w:suppressAutoHyphens w:val="0"/>
        <w:rPr>
          <w:szCs w:val="28"/>
          <w:lang w:val="ru-RU" w:eastAsia="en-US"/>
        </w:rPr>
      </w:pPr>
      <w:r w:rsidRPr="007B2726">
        <w:rPr>
          <w:szCs w:val="28"/>
          <w:lang w:eastAsia="en-US"/>
        </w:rPr>
        <w:t xml:space="preserve">Для реалізації застосунку буде використовуватись мова програмування </w:t>
      </w:r>
      <w:proofErr w:type="spellStart"/>
      <w:r w:rsidRPr="007B2726">
        <w:rPr>
          <w:szCs w:val="28"/>
          <w:lang w:eastAsia="en-US"/>
        </w:rPr>
        <w:t>Python</w:t>
      </w:r>
      <w:proofErr w:type="spellEnd"/>
      <w:r w:rsidRPr="007B2726">
        <w:rPr>
          <w:szCs w:val="28"/>
          <w:lang w:eastAsia="en-US"/>
        </w:rPr>
        <w:t xml:space="preserve"> 3. Весь проект повинен бути завершений до дедлайну, початку сесії, з дотриманням єдиного стилю написання коду (</w:t>
      </w:r>
      <w:proofErr w:type="spellStart"/>
      <w:r w:rsidRPr="007B2726">
        <w:rPr>
          <w:szCs w:val="28"/>
          <w:lang w:eastAsia="en-US"/>
        </w:rPr>
        <w:t>coding</w:t>
      </w:r>
      <w:proofErr w:type="spellEnd"/>
      <w:r w:rsidRPr="007B2726">
        <w:rPr>
          <w:szCs w:val="28"/>
          <w:lang w:eastAsia="en-US"/>
        </w:rPr>
        <w:t xml:space="preserve"> </w:t>
      </w:r>
      <w:proofErr w:type="spellStart"/>
      <w:r w:rsidRPr="007B2726">
        <w:rPr>
          <w:szCs w:val="28"/>
          <w:lang w:eastAsia="en-US"/>
        </w:rPr>
        <w:t>style</w:t>
      </w:r>
      <w:proofErr w:type="spellEnd"/>
      <w:r w:rsidRPr="007B2726">
        <w:rPr>
          <w:szCs w:val="28"/>
          <w:lang w:eastAsia="en-US"/>
        </w:rPr>
        <w:t xml:space="preserve">), що забезпечить його читабельність та </w:t>
      </w:r>
      <w:proofErr w:type="spellStart"/>
      <w:r w:rsidRPr="007B2726">
        <w:rPr>
          <w:szCs w:val="28"/>
          <w:lang w:eastAsia="en-US"/>
        </w:rPr>
        <w:t>підтримуваність</w:t>
      </w:r>
      <w:proofErr w:type="spellEnd"/>
      <w:r w:rsidRPr="007B2726">
        <w:rPr>
          <w:szCs w:val="28"/>
          <w:lang w:eastAsia="en-US"/>
        </w:rPr>
        <w:t xml:space="preserve"> у майбутньому.</w:t>
      </w:r>
    </w:p>
    <w:p w14:paraId="6C0AA7DC" w14:textId="1C0F540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lastRenderedPageBreak/>
        <w:t>2.</w:t>
      </w:r>
      <w:r w:rsidR="00F87B7A" w:rsidRPr="00FE5DC3">
        <w:rPr>
          <w:rFonts w:eastAsia="Times New Roman"/>
          <w:b/>
          <w:bCs/>
          <w:caps/>
          <w:szCs w:val="28"/>
          <w:lang w:eastAsia="en-US"/>
        </w:rPr>
        <w:t>АНАЛІЗ ПРЕДМЕТНОЇ ОБЛАСТІ</w:t>
      </w:r>
    </w:p>
    <w:p w14:paraId="460874EA" w14:textId="77777777" w:rsidR="00900634" w:rsidRPr="00900634" w:rsidRDefault="00900634" w:rsidP="00900634">
      <w:pPr>
        <w:rPr>
          <w:szCs w:val="28"/>
          <w:lang w:eastAsia="en-US"/>
        </w:rPr>
      </w:pPr>
      <w:r w:rsidRPr="00900634">
        <w:rPr>
          <w:szCs w:val="28"/>
          <w:lang w:eastAsia="en-US"/>
        </w:rPr>
        <w:t xml:space="preserve">Сьогодні автоспорт, зокрема серія перегонів </w:t>
      </w:r>
      <w:proofErr w:type="spellStart"/>
      <w:r w:rsidRPr="00900634">
        <w:rPr>
          <w:szCs w:val="28"/>
          <w:lang w:eastAsia="en-US"/>
        </w:rPr>
        <w:t>Formula</w:t>
      </w:r>
      <w:proofErr w:type="spellEnd"/>
      <w:r w:rsidRPr="00900634">
        <w:rPr>
          <w:szCs w:val="28"/>
          <w:lang w:eastAsia="en-US"/>
        </w:rPr>
        <w:t xml:space="preserve"> 1, є одним із найпопулярніших видів спорту у світі, який постійно привертає увагу мільйонів глядачів. </w:t>
      </w:r>
      <w:proofErr w:type="spellStart"/>
      <w:r w:rsidRPr="00900634">
        <w:rPr>
          <w:szCs w:val="28"/>
          <w:lang w:eastAsia="en-US"/>
        </w:rPr>
        <w:t>Formula</w:t>
      </w:r>
      <w:proofErr w:type="spellEnd"/>
      <w:r w:rsidRPr="00900634">
        <w:rPr>
          <w:szCs w:val="28"/>
          <w:lang w:eastAsia="en-US"/>
        </w:rPr>
        <w:t xml:space="preserve"> 1, або "Королева автоспорту", не тільки захоплює своїми видовищними гонками та інноваційними технологіями, але й є значущою складовою світової економіки, генеруючи величезні доходи від трансляцій, спонсорства та продажу квитків. Гонки </w:t>
      </w:r>
      <w:proofErr w:type="spellStart"/>
      <w:r w:rsidRPr="00900634">
        <w:rPr>
          <w:szCs w:val="28"/>
          <w:lang w:eastAsia="en-US"/>
        </w:rPr>
        <w:t>Formula</w:t>
      </w:r>
      <w:proofErr w:type="spellEnd"/>
      <w:r w:rsidRPr="00900634">
        <w:rPr>
          <w:szCs w:val="28"/>
          <w:lang w:eastAsia="en-US"/>
        </w:rPr>
        <w:t xml:space="preserve"> 1 не лише пропонують захоплююче видовище, але й виступають платформою для впровадження новітніх технологій та інженерних рішень.</w:t>
      </w:r>
    </w:p>
    <w:p w14:paraId="4D7A178A" w14:textId="77777777" w:rsidR="00900634" w:rsidRPr="00900634" w:rsidRDefault="00900634" w:rsidP="00900634">
      <w:pPr>
        <w:rPr>
          <w:szCs w:val="28"/>
          <w:lang w:eastAsia="en-US"/>
        </w:rPr>
      </w:pPr>
      <w:r w:rsidRPr="00900634">
        <w:rPr>
          <w:szCs w:val="28"/>
          <w:lang w:eastAsia="en-US"/>
        </w:rPr>
        <w:t xml:space="preserve">Аналіз результатів перегонів </w:t>
      </w:r>
      <w:proofErr w:type="spellStart"/>
      <w:r w:rsidRPr="00900634">
        <w:rPr>
          <w:szCs w:val="28"/>
          <w:lang w:eastAsia="en-US"/>
        </w:rPr>
        <w:t>Formula</w:t>
      </w:r>
      <w:proofErr w:type="spellEnd"/>
      <w:r w:rsidRPr="00900634">
        <w:rPr>
          <w:szCs w:val="28"/>
          <w:lang w:eastAsia="en-US"/>
        </w:rPr>
        <w:t xml:space="preserve"> 1 є складним завданням, яке включає багато факторів, таких як погодні умови, характеристики трас, технічний стан автомобілів та майстерність пілотів. Для команд та аналітиків важливо виявляти закономірності, що впливають на результати перегонів, аби оптимізувати стратегії, покращувати результати та передбачати майбутні успіхи. Вміння прогнозувати результати перегонів на основі історичних даних дозволяє командам краще готуватися до майбутніх змагань та приймати обґрунтовані рішення щодо розвитку техніки і тактики.</w:t>
      </w:r>
    </w:p>
    <w:p w14:paraId="5FE5DD80" w14:textId="77777777" w:rsidR="00900634" w:rsidRPr="00900634" w:rsidRDefault="00900634" w:rsidP="00900634">
      <w:pPr>
        <w:rPr>
          <w:szCs w:val="28"/>
          <w:lang w:eastAsia="en-US"/>
        </w:rPr>
      </w:pPr>
      <w:r w:rsidRPr="00900634">
        <w:rPr>
          <w:szCs w:val="28"/>
          <w:lang w:eastAsia="en-US"/>
        </w:rPr>
        <w:t xml:space="preserve">У рамках даної курсової роботи буде розроблено програмне забезпечення для аналізу та прогнозування результатів перегонів </w:t>
      </w:r>
      <w:proofErr w:type="spellStart"/>
      <w:r w:rsidRPr="00900634">
        <w:rPr>
          <w:szCs w:val="28"/>
          <w:lang w:eastAsia="en-US"/>
        </w:rPr>
        <w:t>Formula</w:t>
      </w:r>
      <w:proofErr w:type="spellEnd"/>
      <w:r w:rsidRPr="00900634">
        <w:rPr>
          <w:szCs w:val="28"/>
          <w:lang w:eastAsia="en-US"/>
        </w:rPr>
        <w:t xml:space="preserve"> 1. Функціональність цього програмного забезпечення включає:</w:t>
      </w:r>
    </w:p>
    <w:p w14:paraId="106F6593" w14:textId="77777777" w:rsidR="00900634" w:rsidRPr="00900634" w:rsidRDefault="00900634" w:rsidP="00900634">
      <w:pPr>
        <w:pStyle w:val="a5"/>
        <w:numPr>
          <w:ilvl w:val="0"/>
          <w:numId w:val="2"/>
        </w:numPr>
        <w:rPr>
          <w:szCs w:val="28"/>
          <w:lang w:eastAsia="en-US"/>
        </w:rPr>
      </w:pPr>
      <w:r w:rsidRPr="00900634">
        <w:rPr>
          <w:szCs w:val="28"/>
          <w:lang w:eastAsia="en-US"/>
        </w:rPr>
        <w:t>проектування сховища даних;</w:t>
      </w:r>
    </w:p>
    <w:p w14:paraId="1C98655D" w14:textId="77777777" w:rsidR="00900634" w:rsidRPr="00900634" w:rsidRDefault="00900634" w:rsidP="00900634">
      <w:pPr>
        <w:pStyle w:val="a5"/>
        <w:numPr>
          <w:ilvl w:val="0"/>
          <w:numId w:val="2"/>
        </w:numPr>
        <w:rPr>
          <w:szCs w:val="28"/>
          <w:lang w:eastAsia="en-US"/>
        </w:rPr>
      </w:pPr>
      <w:r w:rsidRPr="00900634">
        <w:rPr>
          <w:szCs w:val="28"/>
          <w:lang w:eastAsia="en-US"/>
        </w:rPr>
        <w:t>створення ETL процесів для завантаження та оновлення даних;</w:t>
      </w:r>
    </w:p>
    <w:p w14:paraId="1D7553AA" w14:textId="77777777" w:rsidR="00900634" w:rsidRPr="00900634" w:rsidRDefault="00900634" w:rsidP="00900634">
      <w:pPr>
        <w:pStyle w:val="a5"/>
        <w:numPr>
          <w:ilvl w:val="0"/>
          <w:numId w:val="2"/>
        </w:numPr>
        <w:rPr>
          <w:szCs w:val="28"/>
          <w:lang w:eastAsia="en-US"/>
        </w:rPr>
      </w:pPr>
      <w:r w:rsidRPr="00900634">
        <w:rPr>
          <w:szCs w:val="28"/>
          <w:lang w:eastAsia="en-US"/>
        </w:rPr>
        <w:t>створення вибірки даних зі сховища;</w:t>
      </w:r>
    </w:p>
    <w:p w14:paraId="3917610C" w14:textId="77777777" w:rsidR="00900634" w:rsidRPr="00900634" w:rsidRDefault="00900634" w:rsidP="00900634">
      <w:pPr>
        <w:pStyle w:val="a5"/>
        <w:numPr>
          <w:ilvl w:val="0"/>
          <w:numId w:val="2"/>
        </w:numPr>
        <w:rPr>
          <w:szCs w:val="28"/>
          <w:lang w:eastAsia="en-US"/>
        </w:rPr>
      </w:pPr>
      <w:r w:rsidRPr="00900634">
        <w:rPr>
          <w:szCs w:val="28"/>
          <w:lang w:eastAsia="en-US"/>
        </w:rPr>
        <w:t>інтелектуальний аналіз даних;</w:t>
      </w:r>
    </w:p>
    <w:p w14:paraId="50F2DD5A" w14:textId="77777777" w:rsidR="00900634" w:rsidRPr="00900634" w:rsidRDefault="00900634" w:rsidP="00900634">
      <w:pPr>
        <w:pStyle w:val="a5"/>
        <w:numPr>
          <w:ilvl w:val="0"/>
          <w:numId w:val="2"/>
        </w:numPr>
        <w:rPr>
          <w:szCs w:val="28"/>
          <w:lang w:eastAsia="en-US"/>
        </w:rPr>
      </w:pPr>
      <w:r w:rsidRPr="00900634">
        <w:rPr>
          <w:szCs w:val="28"/>
          <w:lang w:eastAsia="en-US"/>
        </w:rPr>
        <w:t>використання декількох моделей прогнозування даних;</w:t>
      </w:r>
    </w:p>
    <w:p w14:paraId="1022B74A" w14:textId="77777777" w:rsidR="00900634" w:rsidRPr="00900634" w:rsidRDefault="00900634" w:rsidP="00900634">
      <w:pPr>
        <w:pStyle w:val="a5"/>
        <w:numPr>
          <w:ilvl w:val="0"/>
          <w:numId w:val="2"/>
        </w:numPr>
        <w:rPr>
          <w:szCs w:val="28"/>
          <w:lang w:eastAsia="en-US"/>
        </w:rPr>
      </w:pPr>
      <w:r w:rsidRPr="00900634">
        <w:rPr>
          <w:szCs w:val="28"/>
          <w:lang w:eastAsia="en-US"/>
        </w:rPr>
        <w:t>прогнозування результатів перегонів;</w:t>
      </w:r>
    </w:p>
    <w:p w14:paraId="1EDE5373" w14:textId="77777777" w:rsidR="00900634" w:rsidRPr="00900634" w:rsidRDefault="00900634" w:rsidP="00900634">
      <w:pPr>
        <w:pStyle w:val="a5"/>
        <w:numPr>
          <w:ilvl w:val="0"/>
          <w:numId w:val="2"/>
        </w:numPr>
        <w:rPr>
          <w:szCs w:val="28"/>
          <w:lang w:eastAsia="en-US"/>
        </w:rPr>
      </w:pPr>
      <w:r w:rsidRPr="00900634">
        <w:rPr>
          <w:szCs w:val="28"/>
          <w:lang w:eastAsia="en-US"/>
        </w:rPr>
        <w:t>визначення факторів, що впливають на результати перегонів;</w:t>
      </w:r>
    </w:p>
    <w:p w14:paraId="523413C8" w14:textId="77777777" w:rsidR="00900634" w:rsidRPr="00900634" w:rsidRDefault="00900634" w:rsidP="00900634">
      <w:pPr>
        <w:pStyle w:val="a5"/>
        <w:numPr>
          <w:ilvl w:val="0"/>
          <w:numId w:val="2"/>
        </w:numPr>
        <w:rPr>
          <w:szCs w:val="28"/>
          <w:lang w:eastAsia="en-US"/>
        </w:rPr>
      </w:pPr>
      <w:r w:rsidRPr="00900634">
        <w:rPr>
          <w:szCs w:val="28"/>
          <w:lang w:eastAsia="en-US"/>
        </w:rPr>
        <w:t>графічне відображення отриманих результатів та їх аналіз.</w:t>
      </w:r>
    </w:p>
    <w:p w14:paraId="197CC04B" w14:textId="69ACC028" w:rsidR="00DE2488" w:rsidRPr="00900634" w:rsidRDefault="00900634" w:rsidP="00900634">
      <w:pPr>
        <w:rPr>
          <w:szCs w:val="28"/>
          <w:lang w:val="en-US" w:eastAsia="en-US"/>
        </w:rPr>
      </w:pPr>
      <w:r w:rsidRPr="00900634">
        <w:rPr>
          <w:szCs w:val="28"/>
          <w:lang w:eastAsia="en-US"/>
        </w:rPr>
        <w:t xml:space="preserve">Сховище даних дозволить зберігати великі обсяги історичних даних про результати перегонів, що забезпечить основу для детального аналізу та </w:t>
      </w:r>
      <w:r w:rsidRPr="00900634">
        <w:rPr>
          <w:szCs w:val="28"/>
          <w:lang w:eastAsia="en-US"/>
        </w:rPr>
        <w:lastRenderedPageBreak/>
        <w:t>прогнозування. ETL процеси забезпечать актуальність та повноту даних, необхідних для аналітичної роботи. Інтелектуальний аналіз даних, включаючи перевірку на сезонність, стаціонарність та шум, а також згладжування даних, дозволить виявити приховані тенденції та шаблони. Використання моделей прогнозування, таких як k-</w:t>
      </w:r>
      <w:proofErr w:type="spellStart"/>
      <w:r w:rsidRPr="00900634">
        <w:rPr>
          <w:szCs w:val="28"/>
          <w:lang w:eastAsia="en-US"/>
        </w:rPr>
        <w:t>nearest</w:t>
      </w:r>
      <w:proofErr w:type="spellEnd"/>
      <w:r w:rsidRPr="00900634">
        <w:rPr>
          <w:szCs w:val="28"/>
          <w:lang w:eastAsia="en-US"/>
        </w:rPr>
        <w:t xml:space="preserve"> </w:t>
      </w:r>
      <w:proofErr w:type="spellStart"/>
      <w:r w:rsidRPr="00900634">
        <w:rPr>
          <w:szCs w:val="28"/>
          <w:lang w:eastAsia="en-US"/>
        </w:rPr>
        <w:t>neighbours</w:t>
      </w:r>
      <w:proofErr w:type="spellEnd"/>
      <w:r w:rsidRPr="00900634">
        <w:rPr>
          <w:szCs w:val="28"/>
          <w:lang w:eastAsia="en-US"/>
        </w:rPr>
        <w:t xml:space="preserve"> та </w:t>
      </w:r>
      <w:proofErr w:type="spellStart"/>
      <w:r w:rsidRPr="00900634">
        <w:rPr>
          <w:szCs w:val="28"/>
          <w:lang w:eastAsia="en-US"/>
        </w:rPr>
        <w:t>random</w:t>
      </w:r>
      <w:proofErr w:type="spellEnd"/>
      <w:r w:rsidRPr="00900634">
        <w:rPr>
          <w:szCs w:val="28"/>
          <w:lang w:eastAsia="en-US"/>
        </w:rPr>
        <w:t xml:space="preserve"> </w:t>
      </w:r>
      <w:proofErr w:type="spellStart"/>
      <w:r w:rsidRPr="00900634">
        <w:rPr>
          <w:szCs w:val="28"/>
          <w:lang w:eastAsia="en-US"/>
        </w:rPr>
        <w:t>forest</w:t>
      </w:r>
      <w:proofErr w:type="spellEnd"/>
      <w:r w:rsidRPr="00900634">
        <w:rPr>
          <w:szCs w:val="28"/>
          <w:lang w:eastAsia="en-US"/>
        </w:rPr>
        <w:t>, дозволить робити точні передбачення та оцінювати вплив різних факторів на результати перегонів. Графічне відображення результатів допоможе візуалізувати дані та зрозуміти основні висновки аналізу.</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0E1764E4" w:rsidR="00EE43D7" w:rsidRDefault="00EE43D7" w:rsidP="00EE43D7">
      <w:pPr>
        <w:suppressAutoHyphens w:val="0"/>
        <w:spacing w:after="160" w:line="259" w:lineRule="auto"/>
        <w:jc w:val="center"/>
        <w:rPr>
          <w:rFonts w:eastAsia="Times New Roman"/>
          <w:b/>
          <w:szCs w:val="28"/>
          <w:lang w:eastAsia="en-US"/>
        </w:rPr>
      </w:pPr>
      <w:r w:rsidRPr="00BF5E90">
        <w:rPr>
          <w:rFonts w:eastAsia="Times New Roman"/>
          <w:b/>
          <w:szCs w:val="28"/>
          <w:lang w:val="ru-RU" w:eastAsia="en-US"/>
        </w:rPr>
        <w:lastRenderedPageBreak/>
        <w:t>3.</w:t>
      </w:r>
      <w:r w:rsidR="00AC5F37">
        <w:rPr>
          <w:rFonts w:eastAsia="Times New Roman"/>
          <w:b/>
          <w:szCs w:val="28"/>
          <w:lang w:val="ru-RU" w:eastAsia="en-US"/>
        </w:rPr>
        <w:t>РОЗРОБКА СХОВИЩА ДАНИХ</w:t>
      </w:r>
    </w:p>
    <w:p w14:paraId="18B53750" w14:textId="1A8EBA8B" w:rsidR="00EE43D7" w:rsidRDefault="00EE43D7" w:rsidP="00EE43D7">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sidR="004E3E63">
        <w:rPr>
          <w:rFonts w:eastAsia="Times New Roman"/>
          <w:bCs/>
          <w:szCs w:val="28"/>
          <w:lang w:val="ru-RU" w:eastAsia="en-US"/>
        </w:rPr>
        <w:t xml:space="preserve"> </w:t>
      </w:r>
      <w:r w:rsidR="00AC5F37" w:rsidRPr="005C6695">
        <w:rPr>
          <w:rFonts w:eastAsia="Times New Roman"/>
          <w:bCs/>
          <w:szCs w:val="28"/>
          <w:lang w:eastAsia="en-US"/>
        </w:rPr>
        <w:t>Розробка моделі схо</w:t>
      </w:r>
      <w:r w:rsidR="002F52DC" w:rsidRPr="005C6695">
        <w:rPr>
          <w:rFonts w:eastAsia="Times New Roman"/>
          <w:bCs/>
          <w:szCs w:val="28"/>
          <w:lang w:eastAsia="en-US"/>
        </w:rPr>
        <w:t>ви</w:t>
      </w:r>
      <w:r w:rsidR="00AC5F37" w:rsidRPr="005C6695">
        <w:rPr>
          <w:rFonts w:eastAsia="Times New Roman"/>
          <w:bCs/>
          <w:szCs w:val="28"/>
          <w:lang w:eastAsia="en-US"/>
        </w:rPr>
        <w:t>ща даних</w:t>
      </w:r>
    </w:p>
    <w:p w14:paraId="1C08E047" w14:textId="11355C9D" w:rsidR="002F52DC" w:rsidRPr="00383857" w:rsidRDefault="002F52DC" w:rsidP="00F65BD4">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5 джерел відкритих даних на сайті </w:t>
      </w:r>
      <w:r w:rsidRPr="00B55FD4">
        <w:rPr>
          <w:szCs w:val="28"/>
        </w:rPr>
        <w:t>https://www.kaggle.com//</w:t>
      </w:r>
      <w:r w:rsidR="00383857">
        <w:rPr>
          <w:szCs w:val="28"/>
        </w:rPr>
        <w:t>, що включають в себе</w:t>
      </w:r>
      <w:r w:rsidR="00383857" w:rsidRPr="00383857">
        <w:rPr>
          <w:szCs w:val="28"/>
          <w:lang w:val="ru-RU"/>
        </w:rPr>
        <w:t>:</w:t>
      </w:r>
    </w:p>
    <w:p w14:paraId="1B90BA45"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Загальна інформація про ігри: </w:t>
      </w:r>
      <w:r w:rsidRPr="005A5A88">
        <w:rPr>
          <w:szCs w:val="28"/>
          <w:lang w:val="pl-PL"/>
        </w:rPr>
        <w:t>https</w:t>
      </w:r>
      <w:r w:rsidRPr="005A5A88">
        <w:rPr>
          <w:szCs w:val="28"/>
        </w:rPr>
        <w:t>://</w:t>
      </w:r>
      <w:r w:rsidRPr="005A5A88">
        <w:rPr>
          <w:szCs w:val="28"/>
          <w:lang w:val="pl-PL"/>
        </w:rPr>
        <w:t>www</w:t>
      </w:r>
      <w:r w:rsidRPr="005A5A88">
        <w:rPr>
          <w:szCs w:val="28"/>
        </w:rPr>
        <w:t>.</w:t>
      </w:r>
      <w:r w:rsidRPr="005A5A88">
        <w:rPr>
          <w:szCs w:val="28"/>
          <w:lang w:val="pl-PL"/>
        </w:rPr>
        <w:t>kaggle</w:t>
      </w:r>
      <w:r w:rsidRPr="005A5A88">
        <w:rPr>
          <w:szCs w:val="28"/>
        </w:rPr>
        <w:t>.</w:t>
      </w:r>
      <w:r w:rsidRPr="005A5A88">
        <w:rPr>
          <w:szCs w:val="28"/>
          <w:lang w:val="pl-PL"/>
        </w:rPr>
        <w:t>com</w:t>
      </w:r>
      <w:r w:rsidRPr="005A5A88">
        <w:rPr>
          <w:szCs w:val="28"/>
        </w:rPr>
        <w:t>/</w:t>
      </w:r>
      <w:r w:rsidRPr="005A5A88">
        <w:rPr>
          <w:szCs w:val="28"/>
          <w:lang w:val="pl-PL"/>
        </w:rPr>
        <w:t>nikdavis</w:t>
      </w:r>
      <w:r w:rsidRPr="005A5A88">
        <w:rPr>
          <w:szCs w:val="28"/>
        </w:rPr>
        <w:t>/</w:t>
      </w:r>
      <w:r w:rsidRPr="005A5A88">
        <w:rPr>
          <w:szCs w:val="28"/>
          <w:lang w:val="pl-PL"/>
        </w:rPr>
        <w:t>steam</w:t>
      </w:r>
      <w:r w:rsidRPr="005A5A88">
        <w:rPr>
          <w:szCs w:val="28"/>
        </w:rPr>
        <w:t>-</w:t>
      </w:r>
      <w:r w:rsidRPr="005A5A88">
        <w:rPr>
          <w:szCs w:val="28"/>
          <w:lang w:val="pl-PL"/>
        </w:rPr>
        <w:t>store</w:t>
      </w:r>
      <w:r w:rsidRPr="005A5A88">
        <w:rPr>
          <w:szCs w:val="28"/>
        </w:rPr>
        <w:t>-</w:t>
      </w:r>
      <w:r w:rsidRPr="005A5A88">
        <w:rPr>
          <w:szCs w:val="28"/>
          <w:lang w:val="pl-PL"/>
        </w:rPr>
        <w:t>games</w:t>
      </w:r>
    </w:p>
    <w:p w14:paraId="1A469E91"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Відгуки та популярність ігор: https://www.kaggle.com/floval/12-000-video-game-reviews-from-vandal</w:t>
      </w:r>
    </w:p>
    <w:p w14:paraId="223DEEAE"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Рейтинг ігор за регіонами: https://www.kaggle.com/juttugarakesh/video-game-data</w:t>
      </w:r>
    </w:p>
    <w:p w14:paraId="3CFA400F"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 Платформи ігор: https://www.kaggle.com/skateddu/metacritic-all-time-games-stats</w:t>
      </w:r>
    </w:p>
    <w:p w14:paraId="7B8E4563" w14:textId="3DFA4BDC" w:rsidR="002F52DC" w:rsidRPr="00D27435" w:rsidRDefault="002F52DC" w:rsidP="00F65BD4">
      <w:pPr>
        <w:pStyle w:val="a5"/>
        <w:numPr>
          <w:ilvl w:val="0"/>
          <w:numId w:val="3"/>
        </w:numPr>
        <w:suppressAutoHyphens w:val="0"/>
        <w:spacing w:after="160"/>
        <w:ind w:left="0" w:firstLine="709"/>
        <w:jc w:val="left"/>
        <w:rPr>
          <w:szCs w:val="28"/>
        </w:rPr>
      </w:pPr>
      <w:r w:rsidRPr="005A5A88">
        <w:rPr>
          <w:szCs w:val="28"/>
        </w:rPr>
        <w:t xml:space="preserve"> Продаж ігор за регіонами: https://www.kaggle.com/gregorut/videogamesales</w:t>
      </w:r>
    </w:p>
    <w:p w14:paraId="74A07DAB" w14:textId="6623B2FB" w:rsidR="00D16432" w:rsidRPr="00EE43D7" w:rsidRDefault="00F87B7A" w:rsidP="00F65BD4">
      <w:pPr>
        <w:suppressAutoHyphens w:val="0"/>
        <w:spacing w:after="160"/>
        <w:jc w:val="left"/>
        <w:rPr>
          <w:rFonts w:eastAsia="Times New Roman"/>
          <w:b/>
          <w:szCs w:val="28"/>
          <w:lang w:val="ru-RU" w:eastAsia="en-US"/>
        </w:rPr>
      </w:pPr>
      <w:r w:rsidRPr="00FE5DC3">
        <w:rPr>
          <w:szCs w:val="28"/>
          <w:lang w:eastAsia="en-US"/>
        </w:rPr>
        <w:t>На основі детального опису та проведеного аналізу предметної області було розроблен</w:t>
      </w:r>
      <w:r w:rsidR="00903D76" w:rsidRPr="00FE5DC3">
        <w:rPr>
          <w:szCs w:val="28"/>
          <w:lang w:eastAsia="en-US"/>
        </w:rPr>
        <w:t>о</w:t>
      </w:r>
      <w:r w:rsidRPr="00FE5DC3">
        <w:rPr>
          <w:szCs w:val="28"/>
          <w:lang w:eastAsia="en-US"/>
        </w:rPr>
        <w:t xml:space="preserve"> наступну </w:t>
      </w:r>
      <w:r w:rsidR="00AC5F37">
        <w:rPr>
          <w:szCs w:val="28"/>
          <w:lang w:eastAsia="en-US"/>
        </w:rPr>
        <w:t xml:space="preserve">модель сховища даних відеоігор за типом </w:t>
      </w:r>
      <w:r w:rsidR="00AC5F37" w:rsidRPr="00AC5F37">
        <w:rPr>
          <w:szCs w:val="28"/>
          <w:lang w:val="ru-RU" w:eastAsia="en-US"/>
        </w:rPr>
        <w:t>„</w:t>
      </w:r>
      <w:r w:rsidR="00AC5F37">
        <w:rPr>
          <w:szCs w:val="28"/>
          <w:lang w:eastAsia="en-US"/>
        </w:rPr>
        <w:t>сніжинка</w:t>
      </w:r>
      <w:r w:rsidR="00AC5F37" w:rsidRPr="00AC5F37">
        <w:rPr>
          <w:szCs w:val="28"/>
          <w:lang w:val="ru-RU" w:eastAsia="en-US"/>
        </w:rPr>
        <w:t>”</w:t>
      </w:r>
      <w:r w:rsidR="007C5240">
        <w:rPr>
          <w:szCs w:val="28"/>
          <w:lang w:val="ru-RU" w:eastAsia="en-US"/>
        </w:rPr>
        <w:t xml:space="preserve"> </w:t>
      </w:r>
      <w:r w:rsidR="004E3E63">
        <w:rPr>
          <w:szCs w:val="28"/>
          <w:lang w:val="ru-RU" w:eastAsia="en-US"/>
        </w:rPr>
        <w:t>(</w:t>
      </w:r>
      <w:r w:rsidR="00B55FD4">
        <w:rPr>
          <w:szCs w:val="28"/>
          <w:lang w:val="ru-RU" w:eastAsia="en-US"/>
        </w:rPr>
        <w:t>р</w:t>
      </w:r>
      <w:r w:rsidR="004E3E63">
        <w:rPr>
          <w:szCs w:val="28"/>
          <w:lang w:val="ru-RU" w:eastAsia="en-US"/>
        </w:rPr>
        <w:t>исунок 3.1).</w:t>
      </w:r>
    </w:p>
    <w:p w14:paraId="0EE5CA74" w14:textId="77777777" w:rsidR="004E3E63" w:rsidRPr="00775263" w:rsidRDefault="004E3E63" w:rsidP="004E3E63">
      <w:pPr>
        <w:ind w:firstLine="0"/>
        <w:jc w:val="center"/>
        <w:rPr>
          <w:noProof/>
          <w:szCs w:val="28"/>
          <w:lang w:val="ru-RU"/>
        </w:rPr>
      </w:pPr>
    </w:p>
    <w:p w14:paraId="4C135C2F" w14:textId="43FAFDC2" w:rsidR="007C3F95" w:rsidRPr="00AC5F37" w:rsidRDefault="00AC5F37" w:rsidP="004E3E63">
      <w:pPr>
        <w:ind w:firstLine="0"/>
        <w:jc w:val="center"/>
        <w:rPr>
          <w:szCs w:val="28"/>
          <w:lang w:val="ru-RU" w:eastAsia="ru-RU"/>
        </w:rPr>
      </w:pPr>
      <w:r w:rsidRPr="005A5A88">
        <w:rPr>
          <w:noProof/>
          <w:szCs w:val="28"/>
          <w:lang w:val="en-US"/>
        </w:rPr>
        <w:drawing>
          <wp:inline distT="0" distB="0" distL="0" distR="0" wp14:anchorId="2FF83ADA" wp14:editId="118F5D4D">
            <wp:extent cx="6273800" cy="2960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25"/>
                    <a:stretch/>
                  </pic:blipFill>
                  <pic:spPr bwMode="auto">
                    <a:xfrm>
                      <a:off x="0" y="0"/>
                      <a:ext cx="6282538" cy="2964493"/>
                    </a:xfrm>
                    <a:prstGeom prst="rect">
                      <a:avLst/>
                    </a:prstGeom>
                    <a:ln>
                      <a:noFill/>
                    </a:ln>
                    <a:extLst>
                      <a:ext uri="{53640926-AAD7-44D8-BBD7-CCE9431645EC}">
                        <a14:shadowObscured xmlns:a14="http://schemas.microsoft.com/office/drawing/2010/main"/>
                      </a:ext>
                    </a:extLst>
                  </pic:spPr>
                </pic:pic>
              </a:graphicData>
            </a:graphic>
          </wp:inline>
        </w:drawing>
      </w:r>
    </w:p>
    <w:p w14:paraId="105DE74D" w14:textId="421DE31B" w:rsidR="007C3F95" w:rsidRPr="00FE5DC3" w:rsidRDefault="00244901" w:rsidP="00916A45">
      <w:pPr>
        <w:jc w:val="center"/>
        <w:rPr>
          <w:szCs w:val="28"/>
        </w:rPr>
      </w:pPr>
      <w:r w:rsidRPr="00FE5DC3">
        <w:rPr>
          <w:szCs w:val="28"/>
        </w:rPr>
        <w:t>Рисунок</w:t>
      </w:r>
      <w:r w:rsidR="007C3F95" w:rsidRPr="00FE5DC3">
        <w:rPr>
          <w:szCs w:val="28"/>
        </w:rPr>
        <w:t xml:space="preserve"> </w:t>
      </w:r>
      <w:r w:rsidR="00554148" w:rsidRPr="00FE5DC3">
        <w:rPr>
          <w:szCs w:val="28"/>
        </w:rPr>
        <w:t>3.</w:t>
      </w:r>
      <w:r w:rsidR="007C3F95" w:rsidRPr="00FE5DC3">
        <w:rPr>
          <w:szCs w:val="28"/>
        </w:rPr>
        <w:t>1</w:t>
      </w:r>
      <w:r w:rsidR="004E3E63">
        <w:rPr>
          <w:szCs w:val="28"/>
        </w:rPr>
        <w:t xml:space="preserve"> - </w:t>
      </w:r>
      <w:r w:rsidR="00247EF8" w:rsidRPr="005A5A88">
        <w:rPr>
          <w:szCs w:val="28"/>
        </w:rPr>
        <w:t>Проектування моделі сховища за типом сніжинка</w:t>
      </w:r>
    </w:p>
    <w:p w14:paraId="74D1E457" w14:textId="4F2C735B" w:rsidR="00916A45" w:rsidRPr="00FE5DC3" w:rsidRDefault="00916A45" w:rsidP="009B13B3">
      <w:pPr>
        <w:ind w:firstLine="0"/>
        <w:rPr>
          <w:szCs w:val="28"/>
        </w:rPr>
      </w:pPr>
    </w:p>
    <w:p w14:paraId="2ECBF350" w14:textId="42063EBF" w:rsidR="004E3E63" w:rsidRDefault="002F52DC" w:rsidP="00B55FD4">
      <w:pPr>
        <w:rPr>
          <w:szCs w:val="28"/>
        </w:rPr>
      </w:pPr>
      <w:r w:rsidRPr="005A5A88">
        <w:rPr>
          <w:szCs w:val="28"/>
        </w:rPr>
        <w:lastRenderedPageBreak/>
        <w:t>У моделі сховища за типом сніжинка спроектовано дві таблиці</w:t>
      </w:r>
      <w:r>
        <w:rPr>
          <w:szCs w:val="28"/>
        </w:rPr>
        <w:t xml:space="preserve"> фактів</w:t>
      </w:r>
      <w:r w:rsidRPr="005A5A88">
        <w:rPr>
          <w:szCs w:val="28"/>
        </w:rPr>
        <w:t xml:space="preserve"> та </w:t>
      </w:r>
      <w:r w:rsidR="009B52F2">
        <w:rPr>
          <w:szCs w:val="28"/>
        </w:rPr>
        <w:t>вісім</w:t>
      </w:r>
      <w:r>
        <w:rPr>
          <w:szCs w:val="28"/>
        </w:rPr>
        <w:t xml:space="preserve"> </w:t>
      </w:r>
      <w:r w:rsidRPr="005A5A88">
        <w:rPr>
          <w:szCs w:val="28"/>
        </w:rPr>
        <w:t>таблиць вимірів.</w:t>
      </w:r>
      <w:r>
        <w:rPr>
          <w:szCs w:val="28"/>
        </w:rPr>
        <w:t xml:space="preserve"> </w:t>
      </w:r>
      <w:r w:rsidR="00535376" w:rsidRPr="00FE5DC3">
        <w:rPr>
          <w:szCs w:val="28"/>
        </w:rPr>
        <w:t xml:space="preserve">На даній </w:t>
      </w:r>
      <w:r w:rsidR="009B13B3">
        <w:rPr>
          <w:szCs w:val="28"/>
        </w:rPr>
        <w:t>модел</w:t>
      </w:r>
      <w:r w:rsidR="00535376" w:rsidRPr="00FE5DC3">
        <w:rPr>
          <w:szCs w:val="28"/>
        </w:rPr>
        <w:t xml:space="preserve">і видно, що центральною </w:t>
      </w:r>
      <w:r w:rsidR="009B13B3">
        <w:rPr>
          <w:szCs w:val="28"/>
        </w:rPr>
        <w:t>таблицею вимірів</w:t>
      </w:r>
      <w:r w:rsidR="00535376" w:rsidRPr="00FE5DC3">
        <w:rPr>
          <w:szCs w:val="28"/>
        </w:rPr>
        <w:t xml:space="preserve"> є </w:t>
      </w:r>
      <w:r w:rsidR="009B13B3">
        <w:rPr>
          <w:szCs w:val="28"/>
        </w:rPr>
        <w:t xml:space="preserve">таблиця </w:t>
      </w:r>
      <w:r w:rsidR="009B13B3">
        <w:rPr>
          <w:szCs w:val="28"/>
          <w:lang w:val="pl-PL"/>
        </w:rPr>
        <w:t>dim</w:t>
      </w:r>
      <w:r w:rsidR="009B13B3" w:rsidRPr="009B13B3">
        <w:rPr>
          <w:szCs w:val="28"/>
        </w:rPr>
        <w:t>_</w:t>
      </w:r>
      <w:r w:rsidR="009B13B3">
        <w:rPr>
          <w:szCs w:val="28"/>
          <w:lang w:val="pl-PL"/>
        </w:rPr>
        <w:t>Games</w:t>
      </w:r>
      <w:r w:rsidR="009B13B3">
        <w:rPr>
          <w:szCs w:val="28"/>
        </w:rPr>
        <w:t xml:space="preserve">, яка відповідає за </w:t>
      </w:r>
      <w:r w:rsidR="00535376" w:rsidRPr="00FE5DC3">
        <w:rPr>
          <w:szCs w:val="28"/>
        </w:rPr>
        <w:t>сам</w:t>
      </w:r>
      <w:r w:rsidR="00916A45" w:rsidRPr="00FE5DC3">
        <w:rPr>
          <w:szCs w:val="28"/>
        </w:rPr>
        <w:t xml:space="preserve">і </w:t>
      </w:r>
      <w:r w:rsidR="005C6695">
        <w:rPr>
          <w:szCs w:val="28"/>
        </w:rPr>
        <w:t>відео</w:t>
      </w:r>
      <w:r w:rsidR="00916A45" w:rsidRPr="00FE5DC3">
        <w:rPr>
          <w:szCs w:val="28"/>
        </w:rPr>
        <w:t>ігри</w:t>
      </w:r>
      <w:r w:rsidR="00535376" w:rsidRPr="00FE5DC3">
        <w:rPr>
          <w:szCs w:val="28"/>
        </w:rPr>
        <w:t xml:space="preserve">. </w:t>
      </w:r>
      <w:r w:rsidR="00FF65B8">
        <w:rPr>
          <w:szCs w:val="28"/>
        </w:rPr>
        <w:t>…</w:t>
      </w:r>
      <w:r>
        <w:rPr>
          <w:szCs w:val="28"/>
        </w:rPr>
        <w:t>.</w:t>
      </w:r>
      <w:r w:rsidR="00D27435">
        <w:rPr>
          <w:szCs w:val="28"/>
        </w:rPr>
        <w:t xml:space="preserve"> Нижче наведено опис полів кожної таблиці сховища даних відеоігор</w:t>
      </w:r>
      <w:r w:rsidR="004E3E63">
        <w:rPr>
          <w:szCs w:val="28"/>
        </w:rPr>
        <w:t xml:space="preserve"> (</w:t>
      </w:r>
      <w:r w:rsidR="00B55FD4">
        <w:rPr>
          <w:szCs w:val="28"/>
        </w:rPr>
        <w:t>т</w:t>
      </w:r>
      <w:r w:rsidR="004E3E63">
        <w:rPr>
          <w:szCs w:val="28"/>
        </w:rPr>
        <w:t>аблиці 3.1-3</w:t>
      </w:r>
      <w:r w:rsidR="007C5240">
        <w:rPr>
          <w:szCs w:val="28"/>
        </w:rPr>
        <w:t>.10</w:t>
      </w:r>
      <w:r w:rsidR="004E3E63">
        <w:rPr>
          <w:szCs w:val="28"/>
        </w:rPr>
        <w:t>)</w:t>
      </w:r>
      <w:r w:rsidR="00D27435">
        <w:rPr>
          <w:szCs w:val="28"/>
        </w:rPr>
        <w:t>.</w:t>
      </w:r>
    </w:p>
    <w:p w14:paraId="694C53CB" w14:textId="77777777" w:rsidR="00B55FD4" w:rsidRDefault="00B55FD4" w:rsidP="00B55FD4">
      <w:pPr>
        <w:rPr>
          <w:szCs w:val="28"/>
        </w:rPr>
      </w:pPr>
    </w:p>
    <w:p w14:paraId="3914D6B1" w14:textId="6141FD3B" w:rsidR="004E3E63" w:rsidRPr="003D1870" w:rsidRDefault="004E3E63" w:rsidP="00B55FD4">
      <w:pPr>
        <w:widowControl w:val="0"/>
        <w:suppressAutoHyphens w:val="0"/>
        <w:autoSpaceDE w:val="0"/>
        <w:autoSpaceDN w:val="0"/>
        <w:spacing w:line="317" w:lineRule="exact"/>
        <w:rPr>
          <w:rFonts w:eastAsia="Times New Roman"/>
          <w:color w:val="000000" w:themeColor="text1"/>
          <w:szCs w:val="28"/>
          <w:lang w:eastAsia="en-US"/>
        </w:rPr>
      </w:pPr>
      <w:r w:rsidRPr="003D1870">
        <w:rPr>
          <w:rFonts w:eastAsia="Times New Roman"/>
          <w:color w:val="000000" w:themeColor="text1"/>
          <w:szCs w:val="28"/>
          <w:lang w:eastAsia="en-US"/>
        </w:rPr>
        <w:t xml:space="preserve">Таблиця 3.1 – Таблиця виміру розробників ігор </w:t>
      </w:r>
      <w:r w:rsidRPr="003D1870">
        <w:rPr>
          <w:rFonts w:eastAsia="Times New Roman"/>
          <w:color w:val="000000" w:themeColor="text1"/>
          <w:szCs w:val="28"/>
          <w:lang w:val="pl-PL" w:eastAsia="en-US"/>
        </w:rPr>
        <w:t>dim</w:t>
      </w:r>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Games</w:t>
      </w:r>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Developer</w:t>
      </w:r>
    </w:p>
    <w:tbl>
      <w:tblPr>
        <w:tblStyle w:val="a6"/>
        <w:tblW w:w="0" w:type="auto"/>
        <w:tblInd w:w="0" w:type="dxa"/>
        <w:tblLook w:val="04A0" w:firstRow="1" w:lastRow="0" w:firstColumn="1" w:lastColumn="0" w:noHBand="0" w:noVBand="1"/>
      </w:tblPr>
      <w:tblGrid>
        <w:gridCol w:w="4894"/>
        <w:gridCol w:w="4733"/>
      </w:tblGrid>
      <w:tr w:rsidR="006B3A3C" w14:paraId="15BF21F6" w14:textId="77777777" w:rsidTr="008D0D6C">
        <w:tc>
          <w:tcPr>
            <w:tcW w:w="5097" w:type="dxa"/>
          </w:tcPr>
          <w:p w14:paraId="58E28B59" w14:textId="77777777" w:rsidR="006B3A3C" w:rsidRPr="007243E9"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Назва поля</w:t>
            </w:r>
          </w:p>
        </w:tc>
        <w:tc>
          <w:tcPr>
            <w:tcW w:w="5098" w:type="dxa"/>
          </w:tcPr>
          <w:p w14:paraId="0608AC1A" w14:textId="77777777" w:rsidR="006B3A3C" w:rsidRPr="005705D7"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Опис поля</w:t>
            </w:r>
          </w:p>
        </w:tc>
      </w:tr>
      <w:tr w:rsidR="006B3A3C" w14:paraId="17A3877E" w14:textId="77777777" w:rsidTr="008D0D6C">
        <w:tc>
          <w:tcPr>
            <w:tcW w:w="5097" w:type="dxa"/>
          </w:tcPr>
          <w:p w14:paraId="60869CE7" w14:textId="77777777" w:rsidR="006B3A3C" w:rsidRPr="007243E9" w:rsidRDefault="006B3A3C" w:rsidP="008D0D6C">
            <w:pPr>
              <w:suppressAutoHyphens w:val="0"/>
              <w:spacing w:after="160" w:line="259" w:lineRule="auto"/>
              <w:ind w:firstLine="0"/>
              <w:rPr>
                <w:rFonts w:eastAsiaTheme="minorHAnsi"/>
                <w:szCs w:val="28"/>
                <w:lang w:val="pl-PL" w:eastAsia="en-US"/>
              </w:rPr>
            </w:pPr>
            <w:r>
              <w:rPr>
                <w:rFonts w:eastAsiaTheme="minorHAnsi"/>
                <w:szCs w:val="28"/>
                <w:lang w:eastAsia="en-US"/>
              </w:rPr>
              <w:t>1.Games</w:t>
            </w:r>
            <w:r>
              <w:rPr>
                <w:rFonts w:eastAsiaTheme="minorHAnsi"/>
                <w:szCs w:val="28"/>
                <w:lang w:val="pl-PL" w:eastAsia="en-US"/>
              </w:rPr>
              <w:t>_Developer_ID</w:t>
            </w:r>
          </w:p>
        </w:tc>
        <w:tc>
          <w:tcPr>
            <w:tcW w:w="5098" w:type="dxa"/>
          </w:tcPr>
          <w:p w14:paraId="273E2F26" w14:textId="77777777" w:rsidR="006B3A3C" w:rsidRPr="006B3A3C" w:rsidRDefault="006B3A3C" w:rsidP="008D0D6C">
            <w:pPr>
              <w:suppressAutoHyphens w:val="0"/>
              <w:spacing w:after="160" w:line="259" w:lineRule="auto"/>
              <w:ind w:firstLine="0"/>
              <w:rPr>
                <w:rFonts w:eastAsiaTheme="minorHAnsi"/>
                <w:szCs w:val="28"/>
                <w:lang w:eastAsia="en-US"/>
              </w:rPr>
            </w:pPr>
            <w:r>
              <w:rPr>
                <w:rFonts w:eastAsiaTheme="minorHAnsi"/>
                <w:szCs w:val="28"/>
                <w:lang w:eastAsia="en-US"/>
              </w:rPr>
              <w:t>Унікальний ідентифікатор запису розробника гри</w:t>
            </w:r>
          </w:p>
        </w:tc>
      </w:tr>
      <w:tr w:rsidR="006B3A3C" w14:paraId="23326E2C" w14:textId="77777777" w:rsidTr="008D0D6C">
        <w:tc>
          <w:tcPr>
            <w:tcW w:w="5097" w:type="dxa"/>
          </w:tcPr>
          <w:p w14:paraId="7791B992" w14:textId="77777777" w:rsidR="006B3A3C" w:rsidRDefault="006B3A3C" w:rsidP="008D0D6C">
            <w:pPr>
              <w:suppressAutoHyphens w:val="0"/>
              <w:spacing w:after="160" w:line="259" w:lineRule="auto"/>
              <w:ind w:firstLine="0"/>
              <w:rPr>
                <w:rFonts w:eastAsiaTheme="minorHAnsi"/>
                <w:szCs w:val="28"/>
                <w:lang w:eastAsia="en-US"/>
              </w:rPr>
            </w:pPr>
            <w:r w:rsidRPr="00D27435">
              <w:rPr>
                <w:rFonts w:eastAsia="Times New Roman"/>
                <w:szCs w:val="28"/>
                <w:lang w:eastAsia="en-US"/>
              </w:rPr>
              <w:t>2.</w:t>
            </w:r>
            <w:r w:rsidRPr="00D27435">
              <w:rPr>
                <w:rFonts w:eastAsia="Times New Roman"/>
                <w:szCs w:val="28"/>
                <w:lang w:val="pl-PL" w:eastAsia="en-US"/>
              </w:rPr>
              <w:t>Games</w:t>
            </w:r>
            <w:r w:rsidRPr="00D27435">
              <w:rPr>
                <w:rFonts w:eastAsia="Times New Roman"/>
                <w:szCs w:val="28"/>
                <w:lang w:eastAsia="en-US"/>
              </w:rPr>
              <w:t>_</w:t>
            </w:r>
            <w:r w:rsidRPr="00D27435">
              <w:rPr>
                <w:rFonts w:eastAsia="Times New Roman"/>
                <w:szCs w:val="28"/>
                <w:lang w:val="pl-PL" w:eastAsia="en-US"/>
              </w:rPr>
              <w:t>Developer</w:t>
            </w:r>
            <w:r w:rsidRPr="00D27435">
              <w:rPr>
                <w:rFonts w:eastAsia="Times New Roman"/>
                <w:szCs w:val="28"/>
                <w:lang w:eastAsia="en-US"/>
              </w:rPr>
              <w:t>_</w:t>
            </w:r>
            <w:r w:rsidRPr="00D27435">
              <w:rPr>
                <w:rFonts w:eastAsia="Times New Roman"/>
                <w:szCs w:val="28"/>
                <w:lang w:val="pl-PL" w:eastAsia="en-US"/>
              </w:rPr>
              <w:t>Name</w:t>
            </w:r>
          </w:p>
        </w:tc>
        <w:tc>
          <w:tcPr>
            <w:tcW w:w="5098" w:type="dxa"/>
          </w:tcPr>
          <w:p w14:paraId="2C891D36" w14:textId="77777777" w:rsidR="006B3A3C" w:rsidRDefault="006B3A3C" w:rsidP="006B3A3C">
            <w:pPr>
              <w:suppressAutoHyphens w:val="0"/>
              <w:spacing w:after="160" w:line="259" w:lineRule="auto"/>
              <w:ind w:firstLine="0"/>
              <w:jc w:val="left"/>
              <w:rPr>
                <w:rFonts w:eastAsiaTheme="minorHAnsi"/>
                <w:szCs w:val="28"/>
                <w:lang w:eastAsia="en-US"/>
              </w:rPr>
            </w:pPr>
            <w:r w:rsidRPr="00D27435">
              <w:rPr>
                <w:rFonts w:eastAsia="Times New Roman"/>
                <w:szCs w:val="28"/>
                <w:lang w:eastAsia="en-US"/>
              </w:rPr>
              <w:t>Назва розробника гри</w:t>
            </w:r>
          </w:p>
        </w:tc>
      </w:tr>
    </w:tbl>
    <w:p w14:paraId="41443A17" w14:textId="34C6456F" w:rsidR="00D27435" w:rsidRDefault="00D27435" w:rsidP="00D27435">
      <w:pPr>
        <w:suppressAutoHyphens w:val="0"/>
        <w:spacing w:after="160" w:line="259" w:lineRule="auto"/>
        <w:ind w:firstLine="0"/>
        <w:rPr>
          <w:rFonts w:eastAsiaTheme="minorHAnsi"/>
          <w:szCs w:val="28"/>
          <w:lang w:eastAsia="en-US"/>
        </w:rPr>
      </w:pPr>
    </w:p>
    <w:p w14:paraId="501501FB" w14:textId="77777777" w:rsidR="000D7203" w:rsidRDefault="000D7203" w:rsidP="00244901">
      <w:pPr>
        <w:rPr>
          <w:szCs w:val="28"/>
        </w:rPr>
      </w:pPr>
    </w:p>
    <w:p w14:paraId="0D8A4D08" w14:textId="77777777" w:rsidR="00CF6986" w:rsidRDefault="00CF6986" w:rsidP="003D1870">
      <w:pPr>
        <w:suppressAutoHyphens w:val="0"/>
        <w:spacing w:after="160" w:line="259" w:lineRule="auto"/>
        <w:rPr>
          <w:szCs w:val="28"/>
          <w:lang w:eastAsia="en-US"/>
        </w:rPr>
      </w:pPr>
      <w:r>
        <w:rPr>
          <w:szCs w:val="28"/>
          <w:lang w:eastAsia="en-US"/>
        </w:rPr>
        <w:t>Н</w:t>
      </w:r>
      <w:r w:rsidR="009B52F2">
        <w:rPr>
          <w:szCs w:val="28"/>
          <w:lang w:eastAsia="en-US"/>
        </w:rPr>
        <w:t xml:space="preserve">а </w:t>
      </w:r>
      <w:r w:rsidR="00AA71CF">
        <w:rPr>
          <w:szCs w:val="28"/>
          <w:lang w:eastAsia="en-US"/>
        </w:rPr>
        <w:t>основі</w:t>
      </w:r>
      <w:r w:rsidR="009B52F2">
        <w:rPr>
          <w:szCs w:val="28"/>
          <w:lang w:eastAsia="en-US"/>
        </w:rPr>
        <w:t xml:space="preserve"> спроектованої моделі було </w:t>
      </w:r>
      <w:r w:rsidR="00AA71CF">
        <w:rPr>
          <w:szCs w:val="28"/>
          <w:lang w:eastAsia="en-US"/>
        </w:rPr>
        <w:t>створено</w:t>
      </w:r>
      <w:r w:rsidR="009B52F2">
        <w:rPr>
          <w:szCs w:val="28"/>
          <w:lang w:eastAsia="en-US"/>
        </w:rPr>
        <w:t xml:space="preserve"> </w:t>
      </w:r>
      <w:r w:rsidR="00AA71CF">
        <w:rPr>
          <w:szCs w:val="28"/>
          <w:lang w:eastAsia="en-US"/>
        </w:rPr>
        <w:t>сховище</w:t>
      </w:r>
      <w:r w:rsidR="009B52F2">
        <w:rPr>
          <w:szCs w:val="28"/>
          <w:lang w:eastAsia="en-US"/>
        </w:rPr>
        <w:t xml:space="preserve"> даних відеоігор</w:t>
      </w:r>
      <w:r>
        <w:rPr>
          <w:szCs w:val="28"/>
          <w:lang w:eastAsia="en-US"/>
        </w:rPr>
        <w:t>,</w:t>
      </w:r>
      <w:r w:rsidR="009B52F2">
        <w:rPr>
          <w:szCs w:val="28"/>
          <w:lang w:eastAsia="en-US"/>
        </w:rPr>
        <w:t xml:space="preserve"> </w:t>
      </w:r>
      <w:r>
        <w:rPr>
          <w:szCs w:val="28"/>
          <w:lang w:eastAsia="en-US"/>
        </w:rPr>
        <w:t>що включає</w:t>
      </w:r>
      <w:r w:rsidR="00AA71CF">
        <w:rPr>
          <w:szCs w:val="28"/>
          <w:lang w:eastAsia="en-US"/>
        </w:rPr>
        <w:t xml:space="preserve"> сім таблиць вимірів та дві таблиці фактів</w:t>
      </w:r>
      <w:r>
        <w:rPr>
          <w:szCs w:val="28"/>
          <w:lang w:eastAsia="en-US"/>
        </w:rPr>
        <w:t xml:space="preserve"> реалізованих</w:t>
      </w:r>
      <w:r w:rsidR="009B52F2">
        <w:rPr>
          <w:szCs w:val="28"/>
          <w:lang w:eastAsia="en-US"/>
        </w:rPr>
        <w:t xml:space="preserve"> </w:t>
      </w:r>
      <w:r>
        <w:rPr>
          <w:szCs w:val="28"/>
          <w:lang w:eastAsia="en-US"/>
        </w:rPr>
        <w:t>з</w:t>
      </w:r>
      <w:r w:rsidR="009B52F2">
        <w:rPr>
          <w:szCs w:val="28"/>
          <w:lang w:eastAsia="en-US"/>
        </w:rPr>
        <w:t xml:space="preserve">а допомогою нижче наведених скриптів </w:t>
      </w:r>
      <w:r w:rsidR="00AA71CF">
        <w:rPr>
          <w:szCs w:val="28"/>
          <w:lang w:eastAsia="en-US"/>
        </w:rPr>
        <w:t xml:space="preserve">використовуючи </w:t>
      </w:r>
      <w:r w:rsidR="00AA71CF">
        <w:rPr>
          <w:szCs w:val="28"/>
          <w:lang w:val="pl-PL" w:eastAsia="en-US"/>
        </w:rPr>
        <w:t>PostgreSQL</w:t>
      </w:r>
      <w:r w:rsidR="00AA71CF" w:rsidRPr="009B52F2">
        <w:rPr>
          <w:szCs w:val="28"/>
          <w:lang w:eastAsia="en-US"/>
        </w:rPr>
        <w:t xml:space="preserve"> </w:t>
      </w:r>
      <w:r w:rsidR="00AA71CF">
        <w:rPr>
          <w:szCs w:val="28"/>
          <w:lang w:eastAsia="en-US"/>
        </w:rPr>
        <w:t>версії 12.1</w:t>
      </w:r>
      <w:r>
        <w:rPr>
          <w:szCs w:val="28"/>
          <w:lang w:eastAsia="en-US"/>
        </w:rPr>
        <w:t>.</w:t>
      </w:r>
    </w:p>
    <w:p w14:paraId="0DCA933C" w14:textId="1F1C43AE" w:rsidR="00E16565" w:rsidRPr="00DA5AE2" w:rsidRDefault="00E16565" w:rsidP="00290726">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розробників ігор </w:t>
      </w:r>
      <w:r w:rsidRPr="00DA5AE2">
        <w:rPr>
          <w:rFonts w:eastAsiaTheme="minorHAnsi"/>
          <w:szCs w:val="28"/>
          <w:lang w:val="pl-PL" w:eastAsia="en-US"/>
        </w:rPr>
        <w:t>dim</w:t>
      </w:r>
      <w:r w:rsidRPr="00DA5AE2">
        <w:rPr>
          <w:rFonts w:eastAsiaTheme="minorHAnsi"/>
          <w:szCs w:val="28"/>
          <w:lang w:eastAsia="en-US"/>
        </w:rPr>
        <w:t>_</w:t>
      </w:r>
      <w:r w:rsidRPr="00DA5AE2">
        <w:rPr>
          <w:rFonts w:eastAsiaTheme="minorHAnsi"/>
          <w:szCs w:val="28"/>
          <w:lang w:val="pl-PL" w:eastAsia="en-US"/>
        </w:rPr>
        <w:t>Games</w:t>
      </w:r>
      <w:r w:rsidRPr="00DA5AE2">
        <w:rPr>
          <w:rFonts w:eastAsiaTheme="minorHAnsi"/>
          <w:szCs w:val="28"/>
          <w:lang w:eastAsia="en-US"/>
        </w:rPr>
        <w:t>_</w:t>
      </w:r>
      <w:r w:rsidRPr="00DA5AE2">
        <w:rPr>
          <w:rFonts w:eastAsiaTheme="minorHAnsi"/>
          <w:szCs w:val="28"/>
          <w:lang w:val="pl-PL" w:eastAsia="en-US"/>
        </w:rPr>
        <w:t>Developer</w:t>
      </w:r>
      <w:r w:rsidRPr="00DA5AE2">
        <w:rPr>
          <w:rFonts w:eastAsiaTheme="minorHAnsi"/>
          <w:szCs w:val="28"/>
          <w:lang w:eastAsia="en-US"/>
        </w:rPr>
        <w:t xml:space="preserve"> в сховищі даних</w:t>
      </w:r>
      <w:r w:rsidR="00CF6986" w:rsidRPr="00DA5AE2">
        <w:rPr>
          <w:rFonts w:eastAsiaTheme="minorHAnsi"/>
          <w:szCs w:val="28"/>
          <w:lang w:eastAsia="en-US"/>
        </w:rPr>
        <w:t>:</w:t>
      </w:r>
      <w:r w:rsidRPr="00DA5AE2">
        <w:rPr>
          <w:rFonts w:eastAsiaTheme="minorHAnsi"/>
          <w:szCs w:val="28"/>
          <w:lang w:eastAsia="en-US"/>
        </w:rPr>
        <w:t xml:space="preserve"> </w:t>
      </w:r>
    </w:p>
    <w:p w14:paraId="2F7F134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CREATE TABLE "</w:t>
      </w:r>
      <w:proofErr w:type="spellStart"/>
      <w:r w:rsidRPr="00E16565">
        <w:rPr>
          <w:rFonts w:eastAsiaTheme="minorHAnsi"/>
          <w:szCs w:val="28"/>
          <w:lang w:val="en-US" w:eastAsia="en-US"/>
        </w:rPr>
        <w:t>dim_Games_Developer</w:t>
      </w:r>
      <w:proofErr w:type="spellEnd"/>
      <w:r w:rsidRPr="00E16565">
        <w:rPr>
          <w:rFonts w:eastAsiaTheme="minorHAnsi"/>
          <w:szCs w:val="28"/>
          <w:lang w:val="en-US" w:eastAsia="en-US"/>
        </w:rPr>
        <w:t>" (</w:t>
      </w:r>
    </w:p>
    <w:p w14:paraId="39126FC4" w14:textId="32DB8592"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Games_Developer_ID</w:t>
      </w:r>
      <w:proofErr w:type="spellEnd"/>
      <w:r w:rsidRPr="00E16565">
        <w:rPr>
          <w:rFonts w:eastAsiaTheme="minorHAnsi"/>
          <w:szCs w:val="28"/>
          <w:lang w:val="en-US" w:eastAsia="en-US"/>
        </w:rPr>
        <w:t>" SERIAL PRIMARY KEY,</w:t>
      </w:r>
    </w:p>
    <w:p w14:paraId="1356932A" w14:textId="59E5FD8C"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Games_Developer_Name</w:t>
      </w:r>
      <w:proofErr w:type="spellEnd"/>
      <w:r w:rsidRPr="00E16565">
        <w:rPr>
          <w:rFonts w:eastAsiaTheme="minorHAnsi"/>
          <w:szCs w:val="28"/>
          <w:lang w:val="en-US" w:eastAsia="en-US"/>
        </w:rPr>
        <w:t xml:space="preserve">" </w:t>
      </w:r>
      <w:proofErr w:type="gramStart"/>
      <w:r w:rsidRPr="00E16565">
        <w:rPr>
          <w:rFonts w:eastAsiaTheme="minorHAnsi"/>
          <w:szCs w:val="28"/>
          <w:lang w:val="en-US" w:eastAsia="en-US"/>
        </w:rPr>
        <w:t>VARCHAR(</w:t>
      </w:r>
      <w:proofErr w:type="gramEnd"/>
      <w:r w:rsidRPr="00E16565">
        <w:rPr>
          <w:rFonts w:eastAsiaTheme="minorHAnsi"/>
          <w:szCs w:val="28"/>
          <w:lang w:val="en-US" w:eastAsia="en-US"/>
        </w:rPr>
        <w:t>512)</w:t>
      </w:r>
    </w:p>
    <w:p w14:paraId="7B58676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
    <w:p w14:paraId="1299F74C" w14:textId="3D829CAA" w:rsidR="000D7203" w:rsidRDefault="00FF65B8" w:rsidP="003D1870">
      <w:pPr>
        <w:suppressAutoHyphens w:val="0"/>
        <w:spacing w:after="160" w:line="259" w:lineRule="auto"/>
        <w:rPr>
          <w:rFonts w:eastAsiaTheme="minorHAnsi"/>
          <w:szCs w:val="28"/>
          <w:lang w:val="en-US" w:eastAsia="en-US"/>
        </w:rPr>
      </w:pPr>
      <w:r w:rsidRPr="00FF65B8">
        <w:rPr>
          <w:rFonts w:eastAsiaTheme="minorHAnsi"/>
          <w:szCs w:val="28"/>
          <w:highlight w:val="yellow"/>
          <w:lang w:eastAsia="en-US"/>
        </w:rPr>
        <w:t>….</w:t>
      </w:r>
    </w:p>
    <w:p w14:paraId="37CF37E8" w14:textId="77777777" w:rsidR="00CF6986" w:rsidRPr="00CF6986" w:rsidRDefault="00CF6986" w:rsidP="003D1870">
      <w:pPr>
        <w:suppressAutoHyphens w:val="0"/>
        <w:spacing w:after="160" w:line="259" w:lineRule="auto"/>
        <w:rPr>
          <w:rFonts w:eastAsiaTheme="minorHAnsi"/>
          <w:szCs w:val="28"/>
          <w:lang w:val="en-US" w:eastAsia="en-US"/>
        </w:rPr>
      </w:pPr>
    </w:p>
    <w:p w14:paraId="48020549" w14:textId="0651DFFF" w:rsidR="00234EE8" w:rsidRPr="00E67B26" w:rsidRDefault="00234EE8" w:rsidP="003D1870">
      <w:pPr>
        <w:rPr>
          <w:szCs w:val="28"/>
        </w:rPr>
      </w:pPr>
      <w:r w:rsidRPr="00FE5DC3">
        <w:rPr>
          <w:szCs w:val="28"/>
        </w:rPr>
        <w:t xml:space="preserve">3.2 </w:t>
      </w:r>
      <w:r w:rsidR="00E67B26">
        <w:rPr>
          <w:szCs w:val="28"/>
        </w:rPr>
        <w:t xml:space="preserve">Розробка </w:t>
      </w:r>
      <w:r w:rsidR="00E67B26" w:rsidRPr="00E31157">
        <w:rPr>
          <w:szCs w:val="28"/>
          <w:lang w:val="en-US"/>
        </w:rPr>
        <w:t xml:space="preserve">ETL </w:t>
      </w:r>
      <w:r w:rsidR="00E67B26">
        <w:rPr>
          <w:szCs w:val="28"/>
        </w:rPr>
        <w:t>процесів</w:t>
      </w:r>
    </w:p>
    <w:p w14:paraId="5FFA9146" w14:textId="17FDAEB6" w:rsidR="00A41F6E" w:rsidRPr="003E5E6F" w:rsidRDefault="003E5E6F" w:rsidP="00290726">
      <w:pPr>
        <w:rPr>
          <w:noProof/>
          <w:szCs w:val="28"/>
        </w:rPr>
      </w:pPr>
      <w:r>
        <w:rPr>
          <w:szCs w:val="28"/>
        </w:rPr>
        <w:t>Для проектування та подальшої роботи з сховищем даних потрібно врахувати комплекс методів, які реалізовують процес переносу початкових даних в аналітичний формат, який буде підтримуватись в сховищі даних та не порушуватиме цілісність системи. Для цього о</w:t>
      </w:r>
      <w:r w:rsidR="00CF6986">
        <w:rPr>
          <w:szCs w:val="28"/>
        </w:rPr>
        <w:t xml:space="preserve">пишемо основні функції </w:t>
      </w:r>
      <w:r w:rsidR="00CF6986" w:rsidRPr="00E31157">
        <w:rPr>
          <w:szCs w:val="28"/>
          <w:lang w:val="en-US"/>
        </w:rPr>
        <w:t>ETL</w:t>
      </w:r>
      <w:r w:rsidR="00CF6986" w:rsidRPr="003E5E6F">
        <w:rPr>
          <w:szCs w:val="28"/>
        </w:rPr>
        <w:t xml:space="preserve"> </w:t>
      </w:r>
      <w:r w:rsidR="00CF6986">
        <w:rPr>
          <w:szCs w:val="28"/>
        </w:rPr>
        <w:t>процесів</w:t>
      </w:r>
      <w:r w:rsidR="000C50C2">
        <w:rPr>
          <w:szCs w:val="28"/>
        </w:rPr>
        <w:t>, що включають</w:t>
      </w:r>
      <w:r w:rsidR="000C50C2" w:rsidRPr="003E5E6F">
        <w:rPr>
          <w:szCs w:val="28"/>
        </w:rPr>
        <w:t>:</w:t>
      </w:r>
    </w:p>
    <w:p w14:paraId="6D640D24" w14:textId="402349F5" w:rsidR="000C50C2" w:rsidRPr="00290726" w:rsidRDefault="000C50C2" w:rsidP="00290726">
      <w:pPr>
        <w:rPr>
          <w:b/>
          <w:bCs/>
          <w:noProof/>
          <w:szCs w:val="28"/>
        </w:rPr>
      </w:pPr>
      <w:r w:rsidRPr="00290726">
        <w:rPr>
          <w:b/>
          <w:bCs/>
          <w:noProof/>
          <w:szCs w:val="28"/>
        </w:rPr>
        <w:t>Процес завантаження</w:t>
      </w:r>
      <w:r w:rsidR="00290726">
        <w:rPr>
          <w:b/>
          <w:bCs/>
          <w:noProof/>
          <w:szCs w:val="28"/>
        </w:rPr>
        <w:t>.</w:t>
      </w:r>
    </w:p>
    <w:p w14:paraId="26D0A58D" w14:textId="0156288C" w:rsidR="000C50C2" w:rsidRPr="000C50C2" w:rsidRDefault="000C50C2" w:rsidP="00290726">
      <w:pPr>
        <w:rPr>
          <w:noProof/>
          <w:szCs w:val="28"/>
        </w:rPr>
      </w:pPr>
      <w:r>
        <w:rPr>
          <w:noProof/>
          <w:szCs w:val="28"/>
        </w:rPr>
        <w:lastRenderedPageBreak/>
        <w:t xml:space="preserve">Цей етап передбачає зтягування даних довільної якості в </w:t>
      </w:r>
      <w:r>
        <w:rPr>
          <w:noProof/>
          <w:szCs w:val="28"/>
          <w:lang w:val="pl-PL"/>
        </w:rPr>
        <w:t>ETL</w:t>
      </w:r>
      <w:r>
        <w:rPr>
          <w:noProof/>
          <w:szCs w:val="28"/>
        </w:rPr>
        <w:t xml:space="preserve"> для подальшої обробки. </w:t>
      </w:r>
      <w:r w:rsidR="00BE799B" w:rsidRPr="00BE799B">
        <w:rPr>
          <w:noProof/>
          <w:szCs w:val="28"/>
        </w:rPr>
        <w:t xml:space="preserve">Вхідні дані </w:t>
      </w:r>
      <w:r w:rsidR="00BE799B">
        <w:rPr>
          <w:noProof/>
          <w:szCs w:val="28"/>
        </w:rPr>
        <w:t>можуть бути</w:t>
      </w:r>
      <w:r w:rsidR="00BE799B" w:rsidRPr="00BE799B">
        <w:rPr>
          <w:noProof/>
          <w:szCs w:val="28"/>
        </w:rPr>
        <w:t xml:space="preserve"> в джерелах</w:t>
      </w:r>
      <w:r w:rsidR="00165BC8">
        <w:rPr>
          <w:noProof/>
          <w:szCs w:val="28"/>
        </w:rPr>
        <w:t xml:space="preserve"> різних</w:t>
      </w:r>
      <w:r w:rsidR="00BE799B" w:rsidRPr="00BE799B">
        <w:rPr>
          <w:noProof/>
          <w:szCs w:val="28"/>
        </w:rPr>
        <w:t xml:space="preserve"> типів і форматів, </w:t>
      </w:r>
      <w:r w:rsidR="00165BC8">
        <w:rPr>
          <w:noProof/>
          <w:szCs w:val="28"/>
        </w:rPr>
        <w:t xml:space="preserve">бути </w:t>
      </w:r>
      <w:r w:rsidR="00BE799B" w:rsidRPr="00BE799B">
        <w:rPr>
          <w:noProof/>
          <w:szCs w:val="28"/>
        </w:rPr>
        <w:t>створен</w:t>
      </w:r>
      <w:r w:rsidR="00165BC8">
        <w:rPr>
          <w:noProof/>
          <w:szCs w:val="28"/>
        </w:rPr>
        <w:t>і</w:t>
      </w:r>
      <w:r w:rsidR="00BE799B" w:rsidRPr="00BE799B">
        <w:rPr>
          <w:noProof/>
          <w:szCs w:val="28"/>
        </w:rPr>
        <w:t xml:space="preserve"> в різних додатках, і, крім того, можуть використовувати різн</w:t>
      </w:r>
      <w:r w:rsidR="00BE799B">
        <w:rPr>
          <w:noProof/>
          <w:szCs w:val="28"/>
        </w:rPr>
        <w:t>е</w:t>
      </w:r>
      <w:r w:rsidR="00BE799B" w:rsidRPr="00BE799B">
        <w:rPr>
          <w:noProof/>
          <w:szCs w:val="28"/>
        </w:rPr>
        <w:t xml:space="preserve"> кодування</w:t>
      </w:r>
      <w:r w:rsidR="00BE799B">
        <w:rPr>
          <w:noProof/>
          <w:szCs w:val="28"/>
        </w:rPr>
        <w:t>. Саме тому в подальшому</w:t>
      </w:r>
      <w:r w:rsidR="00BE799B" w:rsidRPr="00BE799B">
        <w:rPr>
          <w:noProof/>
          <w:szCs w:val="28"/>
        </w:rPr>
        <w:t xml:space="preserve"> для вирішення завдань аналізу дані повинні бути перетворені в єдиний універсальний формат</w:t>
      </w:r>
      <w:r w:rsidR="00BE799B">
        <w:rPr>
          <w:noProof/>
          <w:szCs w:val="28"/>
        </w:rPr>
        <w:t>, щоб запобігти вмісту різних факто</w:t>
      </w:r>
      <w:r w:rsidR="00165BC8">
        <w:rPr>
          <w:noProof/>
          <w:szCs w:val="28"/>
        </w:rPr>
        <w:t>р</w:t>
      </w:r>
      <w:r w:rsidR="00BE799B">
        <w:rPr>
          <w:noProof/>
          <w:szCs w:val="28"/>
        </w:rPr>
        <w:t>ів, які ускладнююють коректн</w:t>
      </w:r>
      <w:r w:rsidR="00165BC8">
        <w:rPr>
          <w:noProof/>
          <w:szCs w:val="28"/>
        </w:rPr>
        <w:t>ий</w:t>
      </w:r>
      <w:r w:rsidR="00BE799B">
        <w:rPr>
          <w:noProof/>
          <w:szCs w:val="28"/>
        </w:rPr>
        <w:t xml:space="preserve"> аналіз</w:t>
      </w:r>
      <w:r w:rsidR="00165BC8">
        <w:rPr>
          <w:noProof/>
          <w:szCs w:val="28"/>
        </w:rPr>
        <w:t xml:space="preserve"> даних</w:t>
      </w:r>
      <w:r w:rsidR="00BE799B">
        <w:rPr>
          <w:noProof/>
          <w:szCs w:val="28"/>
        </w:rPr>
        <w:t>.</w:t>
      </w:r>
    </w:p>
    <w:p w14:paraId="232A40C5" w14:textId="1A656D6A" w:rsidR="00F214A9" w:rsidRPr="00290726" w:rsidRDefault="000C50C2" w:rsidP="00290726">
      <w:pPr>
        <w:rPr>
          <w:b/>
          <w:bCs/>
          <w:noProof/>
          <w:szCs w:val="28"/>
        </w:rPr>
      </w:pPr>
      <w:r w:rsidRPr="00290726">
        <w:rPr>
          <w:b/>
          <w:bCs/>
          <w:noProof/>
          <w:szCs w:val="28"/>
        </w:rPr>
        <w:t>Процес валідації даних</w:t>
      </w:r>
      <w:r w:rsidR="00290726">
        <w:rPr>
          <w:b/>
          <w:bCs/>
          <w:noProof/>
          <w:szCs w:val="28"/>
        </w:rPr>
        <w:t>.</w:t>
      </w:r>
      <w:r w:rsidRPr="00290726">
        <w:rPr>
          <w:b/>
          <w:bCs/>
          <w:noProof/>
          <w:szCs w:val="28"/>
        </w:rPr>
        <w:t xml:space="preserve"> </w:t>
      </w:r>
    </w:p>
    <w:p w14:paraId="2D6BDF8D" w14:textId="6CA12692" w:rsidR="000C50C2" w:rsidRDefault="00F214A9" w:rsidP="00290726">
      <w:pPr>
        <w:rPr>
          <w:noProof/>
          <w:szCs w:val="28"/>
        </w:rPr>
      </w:pPr>
      <w:r>
        <w:rPr>
          <w:noProof/>
          <w:szCs w:val="28"/>
        </w:rPr>
        <w:t>Н</w:t>
      </w:r>
      <w:r w:rsidR="000C50C2" w:rsidRPr="00F214A9">
        <w:rPr>
          <w:noProof/>
          <w:szCs w:val="28"/>
        </w:rPr>
        <w:t xml:space="preserve">а цьому етапі </w:t>
      </w:r>
      <w:r>
        <w:rPr>
          <w:noProof/>
          <w:szCs w:val="28"/>
        </w:rPr>
        <w:t>головною задаче</w:t>
      </w:r>
      <w:r w:rsidR="00165BC8">
        <w:rPr>
          <w:noProof/>
          <w:szCs w:val="28"/>
        </w:rPr>
        <w:t>ю</w:t>
      </w:r>
      <w:r>
        <w:rPr>
          <w:noProof/>
          <w:szCs w:val="28"/>
        </w:rPr>
        <w:t xml:space="preserve"> є перевірка </w:t>
      </w:r>
      <w:r w:rsidR="000C50C2" w:rsidRPr="00F214A9">
        <w:rPr>
          <w:noProof/>
          <w:szCs w:val="28"/>
        </w:rPr>
        <w:t>дан</w:t>
      </w:r>
      <w:r>
        <w:rPr>
          <w:noProof/>
          <w:szCs w:val="28"/>
        </w:rPr>
        <w:t>их</w:t>
      </w:r>
      <w:r w:rsidR="000C50C2" w:rsidRPr="00F214A9">
        <w:rPr>
          <w:noProof/>
          <w:szCs w:val="28"/>
        </w:rPr>
        <w:t xml:space="preserve"> </w:t>
      </w:r>
      <w:r>
        <w:rPr>
          <w:noProof/>
          <w:szCs w:val="28"/>
        </w:rPr>
        <w:t>на</w:t>
      </w:r>
      <w:r w:rsidR="000C50C2" w:rsidRPr="00F214A9">
        <w:rPr>
          <w:noProof/>
          <w:szCs w:val="28"/>
        </w:rPr>
        <w:t xml:space="preserve"> коректність і повноту,</w:t>
      </w:r>
      <w:r>
        <w:rPr>
          <w:noProof/>
          <w:szCs w:val="28"/>
        </w:rPr>
        <w:t xml:space="preserve"> після чого</w:t>
      </w:r>
      <w:r w:rsidR="000C50C2" w:rsidRPr="00F214A9">
        <w:rPr>
          <w:noProof/>
          <w:szCs w:val="28"/>
        </w:rPr>
        <w:t xml:space="preserve"> складається звіт про помилки для виправлення</w:t>
      </w:r>
      <w:r>
        <w:rPr>
          <w:noProof/>
          <w:szCs w:val="28"/>
        </w:rPr>
        <w:t xml:space="preserve"> та узагальнення даних. П</w:t>
      </w:r>
      <w:r w:rsidRPr="00F214A9">
        <w:rPr>
          <w:noProof/>
          <w:szCs w:val="28"/>
        </w:rPr>
        <w:t>ервинне очищення даних в процесі ETL носить переважно технічний характер</w:t>
      </w:r>
      <w:r>
        <w:rPr>
          <w:noProof/>
          <w:szCs w:val="28"/>
        </w:rPr>
        <w:t>, в якому</w:t>
      </w:r>
      <w:r w:rsidRPr="00F214A9">
        <w:rPr>
          <w:noProof/>
          <w:szCs w:val="28"/>
        </w:rPr>
        <w:t xml:space="preserve"> основне завдання - підготувати дані до завантаження в сховище. Вторинна очистка в аналітичній системі є користувальницько</w:t>
      </w:r>
      <w:r w:rsidR="00165BC8">
        <w:rPr>
          <w:noProof/>
          <w:szCs w:val="28"/>
        </w:rPr>
        <w:t>ю</w:t>
      </w:r>
      <w:r>
        <w:rPr>
          <w:noProof/>
          <w:szCs w:val="28"/>
        </w:rPr>
        <w:t xml:space="preserve"> та </w:t>
      </w:r>
      <w:r w:rsidRPr="00F214A9">
        <w:rPr>
          <w:noProof/>
          <w:szCs w:val="28"/>
        </w:rPr>
        <w:t>спрямован</w:t>
      </w:r>
      <w:r w:rsidR="00165BC8">
        <w:rPr>
          <w:noProof/>
          <w:szCs w:val="28"/>
        </w:rPr>
        <w:t>а</w:t>
      </w:r>
      <w:r w:rsidRPr="00F214A9">
        <w:rPr>
          <w:noProof/>
          <w:szCs w:val="28"/>
        </w:rPr>
        <w:t xml:space="preserve"> на підготовку даних до вирішення конкретної аналітичної задачі. </w:t>
      </w:r>
      <w:r>
        <w:rPr>
          <w:noProof/>
          <w:szCs w:val="28"/>
        </w:rPr>
        <w:t xml:space="preserve">Завдяки чому </w:t>
      </w:r>
      <w:r w:rsidRPr="00F214A9">
        <w:rPr>
          <w:noProof/>
          <w:szCs w:val="28"/>
        </w:rPr>
        <w:t>обидва етапи очищення однаково важливі і необхідні.</w:t>
      </w:r>
    </w:p>
    <w:p w14:paraId="626955E8" w14:textId="4C52AA8B" w:rsidR="00F214A9" w:rsidRPr="00290726" w:rsidRDefault="00F214A9" w:rsidP="00290726">
      <w:pPr>
        <w:rPr>
          <w:b/>
          <w:bCs/>
          <w:noProof/>
          <w:szCs w:val="28"/>
        </w:rPr>
      </w:pPr>
      <w:r w:rsidRPr="00290726">
        <w:rPr>
          <w:b/>
          <w:bCs/>
          <w:noProof/>
          <w:szCs w:val="28"/>
        </w:rPr>
        <w:t>Перетворення даних</w:t>
      </w:r>
      <w:r w:rsidR="00290726">
        <w:rPr>
          <w:b/>
          <w:bCs/>
          <w:noProof/>
          <w:szCs w:val="28"/>
        </w:rPr>
        <w:t>.</w:t>
      </w:r>
    </w:p>
    <w:p w14:paraId="724DE1BF" w14:textId="39698ED7" w:rsidR="00F214A9" w:rsidRPr="00F214A9" w:rsidRDefault="00F214A9" w:rsidP="00290726">
      <w:pPr>
        <w:rPr>
          <w:noProof/>
          <w:szCs w:val="28"/>
        </w:rPr>
      </w:pPr>
      <w:r>
        <w:rPr>
          <w:noProof/>
          <w:szCs w:val="28"/>
        </w:rPr>
        <w:t>Даний е</w:t>
      </w:r>
      <w:r w:rsidRPr="00F214A9">
        <w:rPr>
          <w:noProof/>
          <w:szCs w:val="28"/>
        </w:rPr>
        <w:t>тап ETL</w:t>
      </w:r>
      <w:r w:rsidR="00DD6E3E">
        <w:rPr>
          <w:noProof/>
          <w:szCs w:val="28"/>
        </w:rPr>
        <w:t xml:space="preserve"> </w:t>
      </w:r>
      <w:r w:rsidRPr="00F214A9">
        <w:rPr>
          <w:noProof/>
          <w:szCs w:val="28"/>
        </w:rPr>
        <w:t>процесу</w:t>
      </w:r>
      <w:r>
        <w:rPr>
          <w:noProof/>
          <w:szCs w:val="28"/>
        </w:rPr>
        <w:t xml:space="preserve"> потрібний для</w:t>
      </w:r>
      <w:r w:rsidRPr="00F214A9">
        <w:rPr>
          <w:noProof/>
          <w:szCs w:val="28"/>
        </w:rPr>
        <w:t xml:space="preserve"> підготовк</w:t>
      </w:r>
      <w:r>
        <w:rPr>
          <w:noProof/>
          <w:szCs w:val="28"/>
        </w:rPr>
        <w:t>и</w:t>
      </w:r>
      <w:r w:rsidRPr="00F214A9">
        <w:rPr>
          <w:noProof/>
          <w:szCs w:val="28"/>
        </w:rPr>
        <w:t xml:space="preserve"> даних до розміщення в </w:t>
      </w:r>
      <w:r>
        <w:rPr>
          <w:noProof/>
          <w:szCs w:val="28"/>
        </w:rPr>
        <w:t xml:space="preserve">сховище даних </w:t>
      </w:r>
      <w:r w:rsidRPr="00F214A9">
        <w:rPr>
          <w:noProof/>
          <w:szCs w:val="28"/>
        </w:rPr>
        <w:t>і приведення їх до найбільш зручно</w:t>
      </w:r>
      <w:r>
        <w:rPr>
          <w:noProof/>
          <w:szCs w:val="28"/>
        </w:rPr>
        <w:t>го виду</w:t>
      </w:r>
      <w:r w:rsidRPr="00F214A9">
        <w:rPr>
          <w:noProof/>
          <w:szCs w:val="28"/>
        </w:rPr>
        <w:t xml:space="preserve"> для подальшого аналізу. При цьому повинн</w:t>
      </w:r>
      <w:r w:rsidR="00165BC8">
        <w:rPr>
          <w:noProof/>
          <w:szCs w:val="28"/>
        </w:rPr>
        <w:t>а</w:t>
      </w:r>
      <w:r w:rsidRPr="00F214A9">
        <w:rPr>
          <w:noProof/>
          <w:szCs w:val="28"/>
        </w:rPr>
        <w:t xml:space="preserve"> враховуватися вимог</w:t>
      </w:r>
      <w:r>
        <w:rPr>
          <w:noProof/>
          <w:szCs w:val="28"/>
        </w:rPr>
        <w:t>а</w:t>
      </w:r>
      <w:r w:rsidRPr="00F214A9">
        <w:rPr>
          <w:noProof/>
          <w:szCs w:val="28"/>
        </w:rPr>
        <w:t xml:space="preserve"> рівня якості даних. Тому в процесі перетворення мож</w:t>
      </w:r>
      <w:r>
        <w:rPr>
          <w:noProof/>
          <w:szCs w:val="28"/>
        </w:rPr>
        <w:t>уть</w:t>
      </w:r>
      <w:r w:rsidRPr="00F214A9">
        <w:rPr>
          <w:noProof/>
          <w:szCs w:val="28"/>
        </w:rPr>
        <w:t xml:space="preserve"> бути задіян</w:t>
      </w:r>
      <w:r>
        <w:rPr>
          <w:noProof/>
          <w:szCs w:val="28"/>
        </w:rPr>
        <w:t>і</w:t>
      </w:r>
      <w:r w:rsidRPr="00F214A9">
        <w:rPr>
          <w:noProof/>
          <w:szCs w:val="28"/>
        </w:rPr>
        <w:t xml:space="preserve"> найрізноманітніш</w:t>
      </w:r>
      <w:r>
        <w:rPr>
          <w:noProof/>
          <w:szCs w:val="28"/>
        </w:rPr>
        <w:t>і</w:t>
      </w:r>
      <w:r w:rsidRPr="00F214A9">
        <w:rPr>
          <w:noProof/>
          <w:szCs w:val="28"/>
        </w:rPr>
        <w:t xml:space="preserve"> інструмент</w:t>
      </w:r>
      <w:r>
        <w:rPr>
          <w:noProof/>
          <w:szCs w:val="28"/>
        </w:rPr>
        <w:t>и</w:t>
      </w:r>
      <w:r w:rsidRPr="00F214A9">
        <w:rPr>
          <w:noProof/>
          <w:szCs w:val="28"/>
        </w:rPr>
        <w:t>,</w:t>
      </w:r>
      <w:r>
        <w:rPr>
          <w:noProof/>
          <w:szCs w:val="28"/>
        </w:rPr>
        <w:t xml:space="preserve"> </w:t>
      </w:r>
      <w:r w:rsidR="006365AB">
        <w:rPr>
          <w:noProof/>
          <w:szCs w:val="28"/>
        </w:rPr>
        <w:t>які можуть бути</w:t>
      </w:r>
      <w:r w:rsidRPr="00F214A9">
        <w:rPr>
          <w:noProof/>
          <w:szCs w:val="28"/>
        </w:rPr>
        <w:t xml:space="preserve"> </w:t>
      </w:r>
      <w:r w:rsidR="00165BC8">
        <w:rPr>
          <w:noProof/>
          <w:szCs w:val="28"/>
        </w:rPr>
        <w:t xml:space="preserve">як і </w:t>
      </w:r>
      <w:r w:rsidRPr="00F214A9">
        <w:rPr>
          <w:noProof/>
          <w:szCs w:val="28"/>
        </w:rPr>
        <w:t>найпростіш</w:t>
      </w:r>
      <w:r w:rsidR="006365AB">
        <w:rPr>
          <w:noProof/>
          <w:szCs w:val="28"/>
        </w:rPr>
        <w:t>ими</w:t>
      </w:r>
      <w:r w:rsidRPr="00F214A9">
        <w:rPr>
          <w:noProof/>
          <w:szCs w:val="28"/>
        </w:rPr>
        <w:t xml:space="preserve"> засоб</w:t>
      </w:r>
      <w:r w:rsidR="006365AB">
        <w:rPr>
          <w:noProof/>
          <w:szCs w:val="28"/>
        </w:rPr>
        <w:t>ами</w:t>
      </w:r>
      <w:r w:rsidRPr="00F214A9">
        <w:rPr>
          <w:noProof/>
          <w:szCs w:val="28"/>
        </w:rPr>
        <w:t xml:space="preserve"> ручного редагування даних</w:t>
      </w:r>
      <w:r w:rsidR="006365AB">
        <w:rPr>
          <w:noProof/>
          <w:szCs w:val="28"/>
        </w:rPr>
        <w:t xml:space="preserve"> </w:t>
      </w:r>
      <w:r w:rsidR="00165BC8">
        <w:rPr>
          <w:noProof/>
          <w:szCs w:val="28"/>
        </w:rPr>
        <w:t>так і</w:t>
      </w:r>
      <w:r w:rsidRPr="00F214A9">
        <w:rPr>
          <w:noProof/>
          <w:szCs w:val="28"/>
        </w:rPr>
        <w:t xml:space="preserve"> реалі</w:t>
      </w:r>
      <w:r w:rsidR="006365AB">
        <w:rPr>
          <w:noProof/>
          <w:szCs w:val="28"/>
        </w:rPr>
        <w:t>з</w:t>
      </w:r>
      <w:r w:rsidR="00165BC8">
        <w:rPr>
          <w:noProof/>
          <w:szCs w:val="28"/>
        </w:rPr>
        <w:t>ація</w:t>
      </w:r>
      <w:r w:rsidR="006365AB">
        <w:rPr>
          <w:noProof/>
          <w:szCs w:val="28"/>
        </w:rPr>
        <w:t xml:space="preserve"> </w:t>
      </w:r>
      <w:r w:rsidRPr="00F214A9">
        <w:rPr>
          <w:noProof/>
          <w:szCs w:val="28"/>
        </w:rPr>
        <w:t>досить складн</w:t>
      </w:r>
      <w:r w:rsidR="00165BC8">
        <w:rPr>
          <w:noProof/>
          <w:szCs w:val="28"/>
        </w:rPr>
        <w:t xml:space="preserve">их </w:t>
      </w:r>
      <w:r w:rsidRPr="00F214A9">
        <w:rPr>
          <w:noProof/>
          <w:szCs w:val="28"/>
        </w:rPr>
        <w:t>метод</w:t>
      </w:r>
      <w:r w:rsidR="00165BC8">
        <w:rPr>
          <w:noProof/>
          <w:szCs w:val="28"/>
        </w:rPr>
        <w:t>ів</w:t>
      </w:r>
      <w:r w:rsidRPr="00F214A9">
        <w:rPr>
          <w:noProof/>
          <w:szCs w:val="28"/>
        </w:rPr>
        <w:t xml:space="preserve"> обробки та очищення даних.</w:t>
      </w:r>
    </w:p>
    <w:p w14:paraId="7F861617" w14:textId="54A8019C" w:rsidR="006365AB" w:rsidRPr="00290726" w:rsidRDefault="006365AB" w:rsidP="00290726">
      <w:pPr>
        <w:rPr>
          <w:b/>
          <w:bCs/>
          <w:noProof/>
          <w:szCs w:val="28"/>
        </w:rPr>
      </w:pPr>
      <w:r w:rsidRPr="00290726">
        <w:rPr>
          <w:b/>
          <w:bCs/>
          <w:noProof/>
          <w:szCs w:val="28"/>
        </w:rPr>
        <w:t>Завантаження даних в сховище</w:t>
      </w:r>
      <w:r w:rsidR="00290726">
        <w:rPr>
          <w:b/>
          <w:bCs/>
          <w:noProof/>
          <w:szCs w:val="28"/>
        </w:rPr>
        <w:t>.</w:t>
      </w:r>
    </w:p>
    <w:p w14:paraId="134DC53A" w14:textId="6371F9F5" w:rsidR="00067384" w:rsidRDefault="006365AB" w:rsidP="00FF65B8">
      <w:pPr>
        <w:rPr>
          <w:noProof/>
          <w:szCs w:val="28"/>
        </w:rPr>
      </w:pPr>
      <w:r w:rsidRPr="006365AB">
        <w:rPr>
          <w:noProof/>
          <w:szCs w:val="28"/>
        </w:rPr>
        <w:t xml:space="preserve">Після того як дані </w:t>
      </w:r>
      <w:r>
        <w:rPr>
          <w:noProof/>
          <w:szCs w:val="28"/>
        </w:rPr>
        <w:t>отримано</w:t>
      </w:r>
      <w:r w:rsidRPr="006365AB">
        <w:rPr>
          <w:noProof/>
          <w:szCs w:val="28"/>
        </w:rPr>
        <w:t xml:space="preserve"> з різних джерел і виконан</w:t>
      </w:r>
      <w:r>
        <w:rPr>
          <w:noProof/>
          <w:szCs w:val="28"/>
        </w:rPr>
        <w:t>о</w:t>
      </w:r>
      <w:r w:rsidRPr="006365AB">
        <w:rPr>
          <w:noProof/>
          <w:szCs w:val="28"/>
        </w:rPr>
        <w:t xml:space="preserve"> перетворення, агрегація і очищення даних, здійснюється останній етап ETL</w:t>
      </w:r>
      <w:r>
        <w:rPr>
          <w:noProof/>
          <w:szCs w:val="28"/>
        </w:rPr>
        <w:t xml:space="preserve">, тобто </w:t>
      </w:r>
      <w:r w:rsidRPr="006365AB">
        <w:rPr>
          <w:noProof/>
          <w:szCs w:val="28"/>
        </w:rPr>
        <w:t xml:space="preserve">завантаження даних в сховище. Процес завантаження полягає в перенесенні даних з проміжних таблиць в структури сховища даних. </w:t>
      </w:r>
      <w:r>
        <w:rPr>
          <w:noProof/>
          <w:szCs w:val="28"/>
        </w:rPr>
        <w:t>Саме тому, щоб пришвидшити завантаження даних потрібно заздалегідь перевірити дані на повноту та коректність</w:t>
      </w:r>
      <w:r w:rsidR="00165BC8">
        <w:rPr>
          <w:noProof/>
          <w:szCs w:val="28"/>
        </w:rPr>
        <w:t>, а після</w:t>
      </w:r>
      <w:r>
        <w:rPr>
          <w:noProof/>
          <w:szCs w:val="28"/>
        </w:rPr>
        <w:t xml:space="preserve"> спроектувати</w:t>
      </w:r>
      <w:r w:rsidRPr="006365AB">
        <w:rPr>
          <w:noProof/>
          <w:szCs w:val="28"/>
        </w:rPr>
        <w:t xml:space="preserve"> </w:t>
      </w:r>
      <w:r>
        <w:rPr>
          <w:noProof/>
          <w:szCs w:val="28"/>
        </w:rPr>
        <w:t>та обрати най</w:t>
      </w:r>
      <w:r w:rsidRPr="006365AB">
        <w:rPr>
          <w:noProof/>
          <w:szCs w:val="28"/>
        </w:rPr>
        <w:t>оптимальн</w:t>
      </w:r>
      <w:r>
        <w:rPr>
          <w:noProof/>
          <w:szCs w:val="28"/>
        </w:rPr>
        <w:t>іший</w:t>
      </w:r>
      <w:r w:rsidRPr="006365AB">
        <w:rPr>
          <w:noProof/>
          <w:szCs w:val="28"/>
        </w:rPr>
        <w:t xml:space="preserve"> процес</w:t>
      </w:r>
      <w:r>
        <w:rPr>
          <w:noProof/>
          <w:szCs w:val="28"/>
        </w:rPr>
        <w:t xml:space="preserve"> заповнення сховища.</w:t>
      </w:r>
      <w:r w:rsidR="00067384">
        <w:rPr>
          <w:noProof/>
          <w:szCs w:val="28"/>
        </w:rPr>
        <w:t xml:space="preserve"> </w:t>
      </w:r>
      <w:r w:rsidR="00067384" w:rsidRPr="00067384">
        <w:rPr>
          <w:noProof/>
          <w:szCs w:val="28"/>
        </w:rPr>
        <w:t xml:space="preserve">При завантаженні </w:t>
      </w:r>
      <w:r w:rsidR="00067384">
        <w:rPr>
          <w:noProof/>
          <w:szCs w:val="28"/>
        </w:rPr>
        <w:t xml:space="preserve">даних </w:t>
      </w:r>
      <w:r w:rsidR="00067384" w:rsidRPr="00067384">
        <w:rPr>
          <w:noProof/>
          <w:szCs w:val="28"/>
        </w:rPr>
        <w:t xml:space="preserve">в сховище переноситься не </w:t>
      </w:r>
      <w:r w:rsidR="00067384" w:rsidRPr="00067384">
        <w:rPr>
          <w:noProof/>
          <w:szCs w:val="28"/>
        </w:rPr>
        <w:lastRenderedPageBreak/>
        <w:t>вся інформація з джерел, а тільки та, яка була змінена протягом проміжного часу, що пройшов з попередньо</w:t>
      </w:r>
      <w:r w:rsidR="00165BC8">
        <w:rPr>
          <w:noProof/>
          <w:szCs w:val="28"/>
        </w:rPr>
        <w:t>го</w:t>
      </w:r>
      <w:r w:rsidR="00067384" w:rsidRPr="00067384">
        <w:rPr>
          <w:noProof/>
          <w:szCs w:val="28"/>
        </w:rPr>
        <w:t xml:space="preserve"> завантаження.</w:t>
      </w:r>
      <w:r w:rsidR="00067384">
        <w:rPr>
          <w:noProof/>
          <w:szCs w:val="28"/>
        </w:rPr>
        <w:t xml:space="preserve"> </w:t>
      </w:r>
      <w:r w:rsidR="00FF65B8" w:rsidRPr="00FF65B8">
        <w:rPr>
          <w:noProof/>
          <w:szCs w:val="28"/>
          <w:highlight w:val="yellow"/>
        </w:rPr>
        <w:t>…</w:t>
      </w:r>
      <w:r w:rsidR="00067384">
        <w:rPr>
          <w:noProof/>
          <w:szCs w:val="28"/>
        </w:rPr>
        <w:t>.</w:t>
      </w:r>
    </w:p>
    <w:p w14:paraId="17DF8CA1" w14:textId="77777777" w:rsidR="00924095" w:rsidRDefault="00924095" w:rsidP="00F01B60">
      <w:pPr>
        <w:ind w:firstLine="0"/>
        <w:rPr>
          <w:noProof/>
          <w:szCs w:val="28"/>
        </w:rPr>
      </w:pPr>
    </w:p>
    <w:p w14:paraId="1DB4390F" w14:textId="6C2EF718" w:rsidR="002554B2" w:rsidRDefault="002554B2" w:rsidP="00F01B60">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38B64D74" w14:textId="77777777" w:rsidR="00924095" w:rsidRPr="00924095" w:rsidRDefault="00924095" w:rsidP="0007379A">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4C63F2C" w14:textId="2A2FFA94" w:rsidR="00924095" w:rsidRPr="0007379A" w:rsidRDefault="0007379A" w:rsidP="00773FD8">
      <w:pPr>
        <w:pStyle w:val="a5"/>
        <w:numPr>
          <w:ilvl w:val="0"/>
          <w:numId w:val="6"/>
        </w:numPr>
        <w:suppressAutoHyphens w:val="0"/>
        <w:spacing w:after="160"/>
        <w:ind w:left="0" w:firstLine="709"/>
        <w:rPr>
          <w:szCs w:val="28"/>
          <w:lang w:val="ru-RU"/>
        </w:rPr>
      </w:pPr>
      <w:r>
        <w:rPr>
          <w:szCs w:val="28"/>
        </w:rPr>
        <w:t>Б</w:t>
      </w:r>
      <w:r w:rsidR="00924095" w:rsidRPr="00432D9F">
        <w:rPr>
          <w:szCs w:val="28"/>
        </w:rPr>
        <w:t>уло зведено дані до одного типу</w:t>
      </w:r>
      <w:r w:rsidRPr="0007379A">
        <w:rPr>
          <w:szCs w:val="28"/>
          <w:lang w:val="ru-RU"/>
        </w:rPr>
        <w:t xml:space="preserve">, </w:t>
      </w:r>
      <w:r>
        <w:rPr>
          <w:szCs w:val="28"/>
        </w:rPr>
        <w:t>а</w:t>
      </w:r>
      <w:r w:rsidR="00924095" w:rsidRPr="00432D9F">
        <w:rPr>
          <w:szCs w:val="28"/>
        </w:rPr>
        <w:t xml:space="preserve"> саме</w:t>
      </w:r>
      <w:r w:rsidR="00290726" w:rsidRPr="0007379A">
        <w:rPr>
          <w:szCs w:val="28"/>
          <w:lang w:val="ru-RU"/>
        </w:rPr>
        <w:t>:</w:t>
      </w:r>
    </w:p>
    <w:p w14:paraId="04724145" w14:textId="77777777"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Для таблиці виміру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 xml:space="preserve"> було розроблено функцію </w:t>
      </w:r>
      <w:r w:rsidRPr="00432D9F">
        <w:rPr>
          <w:szCs w:val="28"/>
          <w:lang w:val="pl-PL"/>
        </w:rPr>
        <w:t>parseDate</w:t>
      </w:r>
      <w:r w:rsidRPr="00432D9F">
        <w:rPr>
          <w:szCs w:val="28"/>
        </w:rPr>
        <w:t>(</w:t>
      </w:r>
      <w:r w:rsidRPr="00432D9F">
        <w:rPr>
          <w:szCs w:val="28"/>
          <w:lang w:val="pl-PL"/>
        </w:rPr>
        <w:t>x</w:t>
      </w:r>
      <w:r w:rsidRPr="00432D9F">
        <w:rPr>
          <w:szCs w:val="28"/>
        </w:rPr>
        <w:t>) розбиття дати випуску гри на окремі поля : рік, місяць та день випуску гри.</w:t>
      </w:r>
    </w:p>
    <w:p w14:paraId="4BB0E0A7" w14:textId="6EA2AE46" w:rsidR="00924095" w:rsidRPr="00FF65B8" w:rsidRDefault="00FF65B8" w:rsidP="00773FD8">
      <w:pPr>
        <w:pStyle w:val="a5"/>
        <w:numPr>
          <w:ilvl w:val="1"/>
          <w:numId w:val="6"/>
        </w:numPr>
        <w:suppressAutoHyphens w:val="0"/>
        <w:spacing w:after="160"/>
        <w:ind w:firstLine="698"/>
        <w:rPr>
          <w:szCs w:val="28"/>
          <w:highlight w:val="yellow"/>
        </w:rPr>
      </w:pPr>
      <w:r w:rsidRPr="00FF65B8">
        <w:rPr>
          <w:szCs w:val="28"/>
          <w:highlight w:val="yellow"/>
        </w:rPr>
        <w:t>…</w:t>
      </w:r>
    </w:p>
    <w:p w14:paraId="5BA739C3" w14:textId="77777777" w:rsidR="00924095" w:rsidRPr="002E6A55" w:rsidRDefault="00924095" w:rsidP="0007379A">
      <w:pPr>
        <w:pStyle w:val="a5"/>
        <w:ind w:left="1095"/>
        <w:rPr>
          <w:szCs w:val="28"/>
        </w:rPr>
      </w:pPr>
    </w:p>
    <w:p w14:paraId="57E3DB44" w14:textId="10A1F7FE" w:rsidR="00432D9F" w:rsidRPr="0007379A" w:rsidRDefault="00924095" w:rsidP="00773FD8">
      <w:pPr>
        <w:pStyle w:val="a5"/>
        <w:numPr>
          <w:ilvl w:val="0"/>
          <w:numId w:val="6"/>
        </w:numPr>
        <w:suppressAutoHyphens w:val="0"/>
        <w:spacing w:after="160"/>
        <w:ind w:left="0" w:firstLine="709"/>
        <w:rPr>
          <w:szCs w:val="28"/>
        </w:rPr>
      </w:pPr>
      <w:r w:rsidRPr="00432D9F">
        <w:rPr>
          <w:szCs w:val="28"/>
        </w:rPr>
        <w:t xml:space="preserve">Було отримано дані з </w:t>
      </w:r>
      <w:r w:rsidRPr="00432D9F">
        <w:rPr>
          <w:szCs w:val="28"/>
          <w:lang w:val="pl-PL"/>
        </w:rPr>
        <w:t>Stage</w:t>
      </w:r>
      <w:r w:rsidRPr="00432D9F">
        <w:rPr>
          <w:szCs w:val="28"/>
        </w:rPr>
        <w:t xml:space="preserve"> зони для заповнення сховища даних. А саме:</w:t>
      </w:r>
    </w:p>
    <w:p w14:paraId="2D02F2C9" w14:textId="44B7EC3F" w:rsidR="00924095" w:rsidRPr="00432D9F" w:rsidRDefault="00924095" w:rsidP="00773FD8">
      <w:pPr>
        <w:pStyle w:val="a5"/>
        <w:numPr>
          <w:ilvl w:val="1"/>
          <w:numId w:val="6"/>
        </w:numPr>
        <w:ind w:firstLine="698"/>
        <w:rPr>
          <w:szCs w:val="28"/>
        </w:rPr>
      </w:pPr>
      <w:r w:rsidRPr="00432D9F">
        <w:rPr>
          <w:szCs w:val="28"/>
        </w:rPr>
        <w:t xml:space="preserve">За допомогою функції </w:t>
      </w:r>
      <w:r w:rsidRPr="00432D9F">
        <w:rPr>
          <w:szCs w:val="28"/>
          <w:lang w:val="pl-PL"/>
        </w:rPr>
        <w:t>get</w:t>
      </w:r>
      <w:r w:rsidRPr="00432D9F">
        <w:rPr>
          <w:szCs w:val="28"/>
        </w:rPr>
        <w:t>_</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w:t>
      </w:r>
      <w:r w:rsidRPr="00432D9F">
        <w:rPr>
          <w:szCs w:val="28"/>
          <w:lang w:val="pl-PL"/>
        </w:rPr>
        <w:t>metacritic</w:t>
      </w:r>
      <w:r w:rsidRPr="00432D9F">
        <w:rPr>
          <w:szCs w:val="28"/>
        </w:rPr>
        <w:t xml:space="preserve">) було отримано дані року, місяця та дня випуску гри з </w:t>
      </w:r>
      <w:proofErr w:type="spellStart"/>
      <w:r w:rsidRPr="00432D9F">
        <w:rPr>
          <w:szCs w:val="28"/>
        </w:rPr>
        <w:t>датасету</w:t>
      </w:r>
      <w:proofErr w:type="spellEnd"/>
      <w:r w:rsidRPr="00432D9F">
        <w:rPr>
          <w:szCs w:val="28"/>
        </w:rPr>
        <w:t xml:space="preserve"> </w:t>
      </w:r>
      <w:r w:rsidRPr="00432D9F">
        <w:rPr>
          <w:szCs w:val="28"/>
          <w:lang w:val="pl-PL"/>
        </w:rPr>
        <w:t>metacritic</w:t>
      </w:r>
      <w:r w:rsidRPr="00432D9F">
        <w:rPr>
          <w:szCs w:val="28"/>
        </w:rPr>
        <w:t xml:space="preserve"> для таблиці дати випуску ігор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w:t>
      </w:r>
    </w:p>
    <w:p w14:paraId="0E4BC2B3" w14:textId="2F383087" w:rsidR="00432D9F" w:rsidRDefault="00FF65B8" w:rsidP="00773FD8">
      <w:pPr>
        <w:pStyle w:val="a5"/>
        <w:numPr>
          <w:ilvl w:val="1"/>
          <w:numId w:val="6"/>
        </w:numPr>
        <w:ind w:firstLine="698"/>
        <w:rPr>
          <w:szCs w:val="28"/>
        </w:rPr>
      </w:pPr>
      <w:r w:rsidRPr="00FF65B8">
        <w:rPr>
          <w:szCs w:val="28"/>
          <w:highlight w:val="yellow"/>
        </w:rPr>
        <w:t>…</w:t>
      </w:r>
      <w:r w:rsidR="00924095" w:rsidRPr="00432D9F">
        <w:rPr>
          <w:szCs w:val="28"/>
        </w:rPr>
        <w:t>.</w:t>
      </w:r>
    </w:p>
    <w:p w14:paraId="3A254868" w14:textId="77777777" w:rsidR="0007379A" w:rsidRPr="00432D9F" w:rsidRDefault="0007379A" w:rsidP="0007379A">
      <w:pPr>
        <w:pStyle w:val="a5"/>
        <w:ind w:left="1418" w:firstLine="0"/>
        <w:rPr>
          <w:szCs w:val="28"/>
        </w:rPr>
      </w:pPr>
    </w:p>
    <w:p w14:paraId="5DCC95A7" w14:textId="03CFA8C0" w:rsidR="00924095" w:rsidRPr="00432D9F" w:rsidRDefault="00924095" w:rsidP="00773FD8">
      <w:pPr>
        <w:pStyle w:val="a5"/>
        <w:numPr>
          <w:ilvl w:val="0"/>
          <w:numId w:val="6"/>
        </w:numPr>
        <w:suppressAutoHyphens w:val="0"/>
        <w:spacing w:after="160"/>
        <w:ind w:left="0" w:firstLine="709"/>
        <w:rPr>
          <w:szCs w:val="28"/>
        </w:rPr>
      </w:pPr>
      <w:r w:rsidRPr="00432D9F">
        <w:rPr>
          <w:szCs w:val="28"/>
        </w:rPr>
        <w:t>Було створено функції завантаження даних у сховище даних. А саме:</w:t>
      </w:r>
    </w:p>
    <w:p w14:paraId="747C4A99" w14:textId="09A4B030"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За допомогою функції </w:t>
      </w:r>
      <w:r w:rsidRPr="00432D9F">
        <w:rPr>
          <w:szCs w:val="28"/>
          <w:lang w:val="pl-PL"/>
        </w:rPr>
        <w:t>initial</w:t>
      </w:r>
      <w:r w:rsidRPr="00432D9F">
        <w:rPr>
          <w:szCs w:val="28"/>
        </w:rPr>
        <w:t>_</w:t>
      </w:r>
      <w:r w:rsidRPr="00432D9F">
        <w:rPr>
          <w:szCs w:val="28"/>
          <w:lang w:val="pl-PL"/>
        </w:rPr>
        <w:t>loading</w:t>
      </w:r>
      <w:r w:rsidRPr="00432D9F">
        <w:rPr>
          <w:szCs w:val="28"/>
        </w:rPr>
        <w:t xml:space="preserve">() було завантажено дані року, місяця та дня випуску гри у створену таблицю виміру дати випуску ігор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 xml:space="preserve"> (</w:t>
      </w:r>
      <w:r w:rsidR="006C5B03">
        <w:rPr>
          <w:szCs w:val="28"/>
        </w:rPr>
        <w:t>р</w:t>
      </w:r>
      <w:r w:rsidRPr="00432D9F">
        <w:rPr>
          <w:szCs w:val="28"/>
        </w:rPr>
        <w:t>исунок 3.2).</w:t>
      </w:r>
    </w:p>
    <w:p w14:paraId="5F46CF7C" w14:textId="77777777" w:rsidR="00924095" w:rsidRDefault="00924095" w:rsidP="00F01B60">
      <w:pPr>
        <w:pStyle w:val="a5"/>
        <w:ind w:left="0" w:firstLine="0"/>
        <w:jc w:val="center"/>
        <w:rPr>
          <w:szCs w:val="28"/>
        </w:rPr>
      </w:pPr>
      <w:r w:rsidRPr="00DD0233">
        <w:rPr>
          <w:noProof/>
          <w:szCs w:val="28"/>
        </w:rPr>
        <w:lastRenderedPageBreak/>
        <w:drawing>
          <wp:inline distT="0" distB="0" distL="0" distR="0" wp14:anchorId="64AB8E8B" wp14:editId="50531CA0">
            <wp:extent cx="4758462" cy="4297680"/>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920" cy="4334221"/>
                    </a:xfrm>
                    <a:prstGeom prst="rect">
                      <a:avLst/>
                    </a:prstGeom>
                  </pic:spPr>
                </pic:pic>
              </a:graphicData>
            </a:graphic>
          </wp:inline>
        </w:drawing>
      </w:r>
    </w:p>
    <w:p w14:paraId="3A92A449" w14:textId="4239B9DA" w:rsidR="00924095" w:rsidRPr="00DD0233" w:rsidRDefault="00924095" w:rsidP="00924095">
      <w:pPr>
        <w:jc w:val="center"/>
        <w:rPr>
          <w:szCs w:val="28"/>
        </w:rPr>
      </w:pPr>
      <w:r>
        <w:rPr>
          <w:szCs w:val="28"/>
        </w:rPr>
        <w:t>Рисунок 3.</w:t>
      </w:r>
      <w:r w:rsidRPr="00924095">
        <w:rPr>
          <w:szCs w:val="28"/>
        </w:rPr>
        <w:t>2 -</w:t>
      </w:r>
      <w:r>
        <w:rPr>
          <w:szCs w:val="28"/>
        </w:rPr>
        <w:t xml:space="preserve"> Завантаження даних у таблицю вимірів </w:t>
      </w:r>
      <w:r>
        <w:rPr>
          <w:szCs w:val="28"/>
          <w:lang w:val="pl-PL"/>
        </w:rPr>
        <w:t>dim</w:t>
      </w:r>
      <w:r w:rsidRPr="00DD0233">
        <w:rPr>
          <w:szCs w:val="28"/>
        </w:rPr>
        <w:t>_</w:t>
      </w:r>
      <w:r>
        <w:rPr>
          <w:szCs w:val="28"/>
          <w:lang w:val="pl-PL"/>
        </w:rPr>
        <w:t>Games</w:t>
      </w:r>
      <w:r>
        <w:rPr>
          <w:szCs w:val="28"/>
        </w:rPr>
        <w:t>_</w:t>
      </w:r>
      <w:r>
        <w:rPr>
          <w:szCs w:val="28"/>
          <w:lang w:val="pl-PL"/>
        </w:rPr>
        <w:t>Date</w:t>
      </w:r>
    </w:p>
    <w:p w14:paraId="26B54F00" w14:textId="77777777" w:rsidR="00924095" w:rsidRDefault="00924095" w:rsidP="00924095">
      <w:pPr>
        <w:pStyle w:val="a5"/>
        <w:jc w:val="center"/>
        <w:rPr>
          <w:szCs w:val="28"/>
        </w:rPr>
      </w:pPr>
    </w:p>
    <w:p w14:paraId="45F2C71E" w14:textId="4A4E575D" w:rsidR="00924095" w:rsidRPr="00DD0233" w:rsidRDefault="00924095" w:rsidP="00FF65B8">
      <w:pPr>
        <w:pStyle w:val="a5"/>
        <w:numPr>
          <w:ilvl w:val="1"/>
          <w:numId w:val="6"/>
        </w:numPr>
        <w:suppressAutoHyphens w:val="0"/>
        <w:spacing w:after="160"/>
        <w:ind w:firstLine="698"/>
        <w:rPr>
          <w:szCs w:val="28"/>
        </w:rPr>
      </w:pPr>
      <w:r w:rsidRPr="00432D9F">
        <w:rPr>
          <w:szCs w:val="28"/>
        </w:rPr>
        <w:t xml:space="preserve">За допомогою функції </w:t>
      </w:r>
      <w:r w:rsidRPr="00432D9F">
        <w:rPr>
          <w:szCs w:val="28"/>
          <w:lang w:val="pl-PL"/>
        </w:rPr>
        <w:t>initial</w:t>
      </w:r>
      <w:r w:rsidRPr="00432D9F">
        <w:rPr>
          <w:szCs w:val="28"/>
        </w:rPr>
        <w:t>_</w:t>
      </w:r>
      <w:r w:rsidRPr="00432D9F">
        <w:rPr>
          <w:szCs w:val="28"/>
          <w:lang w:val="pl-PL"/>
        </w:rPr>
        <w:t>loading</w:t>
      </w:r>
      <w:r w:rsidRPr="00432D9F">
        <w:rPr>
          <w:szCs w:val="28"/>
        </w:rPr>
        <w:t xml:space="preserve">() було завантажено дані назви видавців ігор </w:t>
      </w:r>
      <w:r w:rsidR="00FF65B8" w:rsidRPr="00FF65B8">
        <w:rPr>
          <w:szCs w:val="28"/>
          <w:highlight w:val="yellow"/>
        </w:rPr>
        <w:t>…</w:t>
      </w:r>
    </w:p>
    <w:p w14:paraId="0DCD94C1" w14:textId="77777777" w:rsidR="00924095" w:rsidRDefault="00924095" w:rsidP="00924095">
      <w:pPr>
        <w:pStyle w:val="a5"/>
        <w:ind w:left="0" w:hanging="142"/>
        <w:jc w:val="center"/>
        <w:rPr>
          <w:szCs w:val="28"/>
        </w:rPr>
      </w:pPr>
    </w:p>
    <w:p w14:paraId="22D07533" w14:textId="0DE7A4AE" w:rsidR="00924095" w:rsidRDefault="00924095" w:rsidP="00773FD8">
      <w:pPr>
        <w:pStyle w:val="a5"/>
        <w:numPr>
          <w:ilvl w:val="1"/>
          <w:numId w:val="6"/>
        </w:numPr>
        <w:suppressAutoHyphens w:val="0"/>
        <w:spacing w:after="160"/>
        <w:ind w:firstLine="698"/>
        <w:rPr>
          <w:szCs w:val="28"/>
        </w:rPr>
      </w:pPr>
      <w:r w:rsidRPr="004F664B">
        <w:rPr>
          <w:szCs w:val="28"/>
        </w:rPr>
        <w:t xml:space="preserve">За допомогою функції </w:t>
      </w:r>
      <w:r w:rsidRPr="004F664B">
        <w:rPr>
          <w:szCs w:val="28"/>
          <w:lang w:val="pl-PL"/>
        </w:rPr>
        <w:t>upload</w:t>
      </w:r>
      <w:r w:rsidRPr="004F664B">
        <w:rPr>
          <w:szCs w:val="28"/>
        </w:rPr>
        <w:t>_</w:t>
      </w:r>
      <w:r w:rsidRPr="004F664B">
        <w:rPr>
          <w:szCs w:val="28"/>
          <w:lang w:val="pl-PL"/>
        </w:rPr>
        <w:t>one</w:t>
      </w:r>
      <w:r w:rsidRPr="004F664B">
        <w:rPr>
          <w:szCs w:val="28"/>
        </w:rPr>
        <w:t>_</w:t>
      </w:r>
      <w:r w:rsidRPr="004F664B">
        <w:rPr>
          <w:szCs w:val="28"/>
          <w:lang w:val="pl-PL"/>
        </w:rPr>
        <w:t>game</w:t>
      </w:r>
      <w:r w:rsidRPr="004F664B">
        <w:rPr>
          <w:szCs w:val="28"/>
        </w:rPr>
        <w:t>(</w:t>
      </w:r>
      <w:r w:rsidRPr="004F664B">
        <w:rPr>
          <w:szCs w:val="28"/>
          <w:lang w:val="pl-PL"/>
        </w:rPr>
        <w:t>game</w:t>
      </w:r>
      <w:r w:rsidRPr="004F664B">
        <w:rPr>
          <w:szCs w:val="28"/>
        </w:rPr>
        <w:t>_</w:t>
      </w:r>
      <w:r w:rsidRPr="004F664B">
        <w:rPr>
          <w:szCs w:val="28"/>
          <w:lang w:val="pl-PL"/>
        </w:rPr>
        <w:t>name</w:t>
      </w:r>
      <w:r w:rsidRPr="004F664B">
        <w:rPr>
          <w:szCs w:val="28"/>
        </w:rPr>
        <w:t>) було завантажен</w:t>
      </w:r>
      <w:r>
        <w:rPr>
          <w:szCs w:val="28"/>
        </w:rPr>
        <w:t>о</w:t>
      </w:r>
      <w:r w:rsidRPr="006676F2">
        <w:rPr>
          <w:szCs w:val="28"/>
        </w:rPr>
        <w:t xml:space="preserve"> </w:t>
      </w:r>
      <w:r>
        <w:rPr>
          <w:szCs w:val="28"/>
        </w:rPr>
        <w:t>дані про мову випуску гри</w:t>
      </w:r>
      <w:r w:rsidRPr="004F664B">
        <w:rPr>
          <w:szCs w:val="28"/>
        </w:rPr>
        <w:t xml:space="preserve">, </w:t>
      </w:r>
      <w:r>
        <w:rPr>
          <w:szCs w:val="28"/>
        </w:rPr>
        <w:t xml:space="preserve">теги, що стосуються гри, ціна на гру, короткий опис гри, посилання на гру, </w:t>
      </w:r>
      <w:r w:rsidRPr="004F664B">
        <w:rPr>
          <w:szCs w:val="28"/>
        </w:rPr>
        <w:t>у створену таблицю</w:t>
      </w:r>
      <w:r>
        <w:rPr>
          <w:szCs w:val="28"/>
        </w:rPr>
        <w:t xml:space="preserve"> виміру</w:t>
      </w:r>
      <w:r w:rsidRPr="004F664B">
        <w:rPr>
          <w:szCs w:val="28"/>
        </w:rPr>
        <w:t xml:space="preserve"> </w:t>
      </w:r>
      <w:r>
        <w:rPr>
          <w:szCs w:val="28"/>
        </w:rPr>
        <w:t xml:space="preserve">інформації про </w:t>
      </w:r>
      <w:r w:rsidRPr="004F664B">
        <w:rPr>
          <w:szCs w:val="28"/>
        </w:rPr>
        <w:t>ігр</w:t>
      </w:r>
      <w:r>
        <w:rPr>
          <w:szCs w:val="28"/>
        </w:rPr>
        <w:t>и</w:t>
      </w:r>
      <w:r w:rsidRPr="004F664B">
        <w:rPr>
          <w:szCs w:val="28"/>
        </w:rPr>
        <w:t xml:space="preserve"> </w:t>
      </w:r>
      <w:r w:rsidRPr="004F664B">
        <w:rPr>
          <w:szCs w:val="28"/>
          <w:lang w:val="pl-PL"/>
        </w:rPr>
        <w:t>dim</w:t>
      </w:r>
      <w:r w:rsidRPr="004F664B">
        <w:rPr>
          <w:szCs w:val="28"/>
        </w:rPr>
        <w:t>_</w:t>
      </w:r>
      <w:r w:rsidRPr="004F664B">
        <w:rPr>
          <w:szCs w:val="28"/>
          <w:lang w:val="pl-PL"/>
        </w:rPr>
        <w:t>Games</w:t>
      </w:r>
      <w:r>
        <w:rPr>
          <w:szCs w:val="28"/>
        </w:rPr>
        <w:t>_</w:t>
      </w:r>
      <w:r>
        <w:rPr>
          <w:szCs w:val="28"/>
          <w:lang w:val="pl-PL"/>
        </w:rPr>
        <w:t>Information</w:t>
      </w:r>
      <w:r>
        <w:rPr>
          <w:szCs w:val="28"/>
        </w:rPr>
        <w:t xml:space="preserve"> (</w:t>
      </w:r>
      <w:r w:rsidR="004A0349">
        <w:rPr>
          <w:szCs w:val="28"/>
        </w:rPr>
        <w:t>р</w:t>
      </w:r>
      <w:r>
        <w:rPr>
          <w:szCs w:val="28"/>
        </w:rPr>
        <w:t>исунок 3.9)</w:t>
      </w:r>
      <w:r w:rsidRPr="004F664B">
        <w:rPr>
          <w:szCs w:val="28"/>
        </w:rPr>
        <w:t>.</w:t>
      </w:r>
    </w:p>
    <w:p w14:paraId="322CEB23" w14:textId="77777777" w:rsidR="00924095" w:rsidRDefault="00924095" w:rsidP="00924095">
      <w:pPr>
        <w:rPr>
          <w:szCs w:val="28"/>
        </w:rPr>
      </w:pPr>
    </w:p>
    <w:p w14:paraId="00456DBE" w14:textId="77777777" w:rsidR="00924095" w:rsidRDefault="00924095" w:rsidP="004A0349">
      <w:pPr>
        <w:ind w:firstLine="0"/>
        <w:jc w:val="center"/>
        <w:rPr>
          <w:szCs w:val="28"/>
        </w:rPr>
      </w:pPr>
      <w:r w:rsidRPr="00D06DA1">
        <w:rPr>
          <w:noProof/>
          <w:szCs w:val="28"/>
        </w:rPr>
        <w:drawing>
          <wp:inline distT="0" distB="0" distL="0" distR="0" wp14:anchorId="06F074C6" wp14:editId="51BC7911">
            <wp:extent cx="6152940" cy="1686090"/>
            <wp:effectExtent l="0" t="0" r="63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071" cy="1696265"/>
                    </a:xfrm>
                    <a:prstGeom prst="rect">
                      <a:avLst/>
                    </a:prstGeom>
                  </pic:spPr>
                </pic:pic>
              </a:graphicData>
            </a:graphic>
          </wp:inline>
        </w:drawing>
      </w:r>
    </w:p>
    <w:p w14:paraId="028FC534" w14:textId="539E3EBC" w:rsidR="00924095" w:rsidRPr="00D06DA1" w:rsidRDefault="00924095" w:rsidP="00924095">
      <w:pPr>
        <w:jc w:val="center"/>
        <w:rPr>
          <w:szCs w:val="28"/>
        </w:rPr>
      </w:pPr>
      <w:r>
        <w:rPr>
          <w:szCs w:val="28"/>
        </w:rPr>
        <w:lastRenderedPageBreak/>
        <w:t xml:space="preserve">Рисунок 3.9 - Завантаження даних у таблицю вимірів </w:t>
      </w:r>
      <w:r>
        <w:rPr>
          <w:szCs w:val="28"/>
          <w:lang w:val="pl-PL"/>
        </w:rPr>
        <w:t>dim</w:t>
      </w:r>
      <w:r w:rsidRPr="00D06DA1">
        <w:rPr>
          <w:szCs w:val="28"/>
        </w:rPr>
        <w:t>_</w:t>
      </w:r>
      <w:r>
        <w:rPr>
          <w:szCs w:val="28"/>
          <w:lang w:val="pl-PL"/>
        </w:rPr>
        <w:t>Games</w:t>
      </w:r>
      <w:r w:rsidRPr="00D06DA1">
        <w:rPr>
          <w:szCs w:val="28"/>
        </w:rPr>
        <w:t>_</w:t>
      </w:r>
      <w:r>
        <w:rPr>
          <w:szCs w:val="28"/>
          <w:lang w:val="pl-PL"/>
        </w:rPr>
        <w:t>Information</w:t>
      </w:r>
    </w:p>
    <w:p w14:paraId="608D11B0" w14:textId="77777777" w:rsidR="00924095" w:rsidRPr="00D06DA1" w:rsidRDefault="00924095" w:rsidP="00924095">
      <w:pPr>
        <w:rPr>
          <w:szCs w:val="28"/>
        </w:rPr>
      </w:pPr>
    </w:p>
    <w:p w14:paraId="1E326FB1" w14:textId="7EC913C4" w:rsidR="002554B2" w:rsidRPr="00FE5DC3" w:rsidRDefault="00FF65B8" w:rsidP="004A0349">
      <w:pPr>
        <w:ind w:firstLine="708"/>
        <w:rPr>
          <w:noProof/>
          <w:szCs w:val="28"/>
        </w:rPr>
      </w:pPr>
      <w:r w:rsidRPr="00FF65B8">
        <w:rPr>
          <w:noProof/>
          <w:szCs w:val="28"/>
          <w:highlight w:val="yellow"/>
        </w:rPr>
        <w:t>…</w:t>
      </w:r>
      <w:r w:rsidR="000C3797">
        <w:rPr>
          <w:noProof/>
          <w:szCs w:val="28"/>
        </w:rPr>
        <w:t>.</w:t>
      </w:r>
    </w:p>
    <w:p w14:paraId="3525511B" w14:textId="66D63F5A" w:rsidR="0012488F" w:rsidRPr="00FE5DC3" w:rsidRDefault="0012488F" w:rsidP="00554148">
      <w:pPr>
        <w:pStyle w:val="a5"/>
        <w:ind w:left="0"/>
        <w:rPr>
          <w:szCs w:val="28"/>
        </w:rPr>
      </w:pPr>
      <w:r w:rsidRPr="00FE5DC3">
        <w:rPr>
          <w:szCs w:val="28"/>
        </w:rPr>
        <w:br w:type="page"/>
      </w:r>
    </w:p>
    <w:p w14:paraId="4843B54C" w14:textId="7B2B041C" w:rsidR="00FD4224" w:rsidRPr="00406832" w:rsidRDefault="000C6DF5" w:rsidP="00244901">
      <w:pPr>
        <w:jc w:val="center"/>
        <w:rPr>
          <w:b/>
          <w:bCs/>
          <w:szCs w:val="28"/>
          <w:lang w:eastAsia="ru-RU"/>
        </w:rPr>
      </w:pPr>
      <w:r w:rsidRPr="00FE5DC3">
        <w:rPr>
          <w:b/>
          <w:bCs/>
          <w:szCs w:val="28"/>
          <w:lang w:val="ru-RU" w:eastAsia="ru-RU"/>
        </w:rPr>
        <w:lastRenderedPageBreak/>
        <w:t>4.</w:t>
      </w:r>
      <w:r w:rsidR="00406832">
        <w:rPr>
          <w:b/>
          <w:bCs/>
          <w:szCs w:val="28"/>
          <w:lang w:eastAsia="ru-RU"/>
        </w:rPr>
        <w:t>ІНТЕЛЕКТУАЛЬНИЙ АНАЛІЗ ДАНИХ</w:t>
      </w:r>
    </w:p>
    <w:p w14:paraId="4F3DD151" w14:textId="0CAEDE3B" w:rsidR="000C6090" w:rsidRDefault="00FD4224" w:rsidP="000C6090">
      <w:pPr>
        <w:rPr>
          <w:szCs w:val="28"/>
        </w:rPr>
      </w:pPr>
      <w:r w:rsidRPr="00FE5DC3">
        <w:rPr>
          <w:szCs w:val="28"/>
        </w:rPr>
        <w:t xml:space="preserve">4.1 </w:t>
      </w:r>
      <w:r w:rsidR="00692424">
        <w:rPr>
          <w:szCs w:val="28"/>
        </w:rPr>
        <w:t xml:space="preserve">Обґрунтування вибору методів інтелектуального аналізу даних </w:t>
      </w:r>
    </w:p>
    <w:p w14:paraId="4B6041CF" w14:textId="77777777" w:rsidR="004A0349" w:rsidRDefault="000C6090" w:rsidP="00244901">
      <w:pPr>
        <w:rPr>
          <w:szCs w:val="28"/>
          <w:lang w:eastAsia="en-US"/>
        </w:rPr>
      </w:pPr>
      <w:r>
        <w:rPr>
          <w:szCs w:val="28"/>
        </w:rPr>
        <w:t>Для обробки інформації та виявлення в ній моделей та тенденцій для прийняття рішень необхідно використовувати інтелектуальний аналіз даних</w:t>
      </w:r>
      <w:r w:rsidR="0038284C">
        <w:rPr>
          <w:szCs w:val="28"/>
        </w:rPr>
        <w:t>. В даній курсовій роботі для передбачення аналізу популярності ігор та доходу компаній було обрано методи прогнозування даних. Спираючись на результати попередніх даних ігор за допомогою математичних методів, можна оцінити майбутні показники, що є актуальним для багатьох інтернет-магазинів відеоігор для виявлення закономірностей.</w:t>
      </w:r>
      <w:r w:rsidR="006D72BA" w:rsidRPr="006D72BA">
        <w:rPr>
          <w:szCs w:val="28"/>
          <w:lang w:val="ru-RU"/>
        </w:rPr>
        <w:t xml:space="preserve"> </w:t>
      </w:r>
      <w:r w:rsidR="006D72BA">
        <w:rPr>
          <w:szCs w:val="28"/>
        </w:rPr>
        <w:t xml:space="preserve">В якості моделей для проведення прогнозування даних відеоігор було обрано </w:t>
      </w:r>
      <w:r w:rsidR="006D72BA">
        <w:rPr>
          <w:szCs w:val="28"/>
          <w:lang w:val="pl-PL" w:eastAsia="en-US"/>
        </w:rPr>
        <w:t>Exponential</w:t>
      </w:r>
      <w:r w:rsidR="006D72BA" w:rsidRPr="004121E8">
        <w:rPr>
          <w:szCs w:val="28"/>
          <w:lang w:eastAsia="en-US"/>
        </w:rPr>
        <w:t xml:space="preserve"> </w:t>
      </w:r>
      <w:r w:rsidR="006D72BA">
        <w:rPr>
          <w:szCs w:val="28"/>
          <w:lang w:val="pl-PL" w:eastAsia="en-US"/>
        </w:rPr>
        <w:t>Smoothing</w:t>
      </w:r>
      <w:r w:rsidR="006D72BA" w:rsidRPr="004121E8">
        <w:rPr>
          <w:szCs w:val="28"/>
          <w:lang w:eastAsia="en-US"/>
        </w:rPr>
        <w:t xml:space="preserve">, </w:t>
      </w:r>
      <w:r w:rsidR="006D72BA">
        <w:rPr>
          <w:szCs w:val="28"/>
          <w:lang w:val="pl-PL" w:eastAsia="en-US"/>
        </w:rPr>
        <w:t>ARIMA</w:t>
      </w:r>
      <w:r w:rsidR="006D72BA" w:rsidRPr="004121E8">
        <w:rPr>
          <w:szCs w:val="28"/>
          <w:lang w:eastAsia="en-US"/>
        </w:rPr>
        <w:t xml:space="preserve">, </w:t>
      </w:r>
      <w:r w:rsidR="006D72BA">
        <w:rPr>
          <w:szCs w:val="28"/>
          <w:lang w:val="pl-PL" w:eastAsia="en-US"/>
        </w:rPr>
        <w:t>SARIMAX</w:t>
      </w:r>
      <w:r w:rsidR="006D72BA" w:rsidRPr="004121E8">
        <w:rPr>
          <w:szCs w:val="28"/>
          <w:lang w:eastAsia="en-US"/>
        </w:rPr>
        <w:t xml:space="preserve">, </w:t>
      </w:r>
      <w:r w:rsidR="006D72BA">
        <w:rPr>
          <w:szCs w:val="28"/>
          <w:lang w:val="pl-PL" w:eastAsia="en-US"/>
        </w:rPr>
        <w:t>Holt</w:t>
      </w:r>
      <w:r w:rsidR="006D72BA">
        <w:rPr>
          <w:szCs w:val="28"/>
          <w:lang w:eastAsia="en-US"/>
        </w:rPr>
        <w:t>.</w:t>
      </w:r>
    </w:p>
    <w:p w14:paraId="7F3DA0AE" w14:textId="17BCA549" w:rsidR="008F7EEB" w:rsidRPr="00DD6E3E" w:rsidRDefault="006D72BA" w:rsidP="00244901">
      <w:pPr>
        <w:rPr>
          <w:szCs w:val="28"/>
          <w:lang w:val="ru-RU"/>
        </w:rPr>
      </w:pPr>
      <w:r>
        <w:rPr>
          <w:szCs w:val="28"/>
          <w:lang w:eastAsia="en-US"/>
        </w:rPr>
        <w:t xml:space="preserve">Вибір був зроблений на основі суттєвих факторів, що полегшують проведення прогнозування. Дані моделі дають змогу аналітикам обробляти структурні розриви та зсуви даних, що змінюються з плином часу, </w:t>
      </w:r>
      <w:proofErr w:type="spellStart"/>
      <w:r>
        <w:rPr>
          <w:szCs w:val="28"/>
          <w:lang w:eastAsia="en-US"/>
        </w:rPr>
        <w:t>оперативно</w:t>
      </w:r>
      <w:proofErr w:type="spellEnd"/>
      <w:r>
        <w:rPr>
          <w:szCs w:val="28"/>
          <w:lang w:eastAsia="en-US"/>
        </w:rPr>
        <w:t xml:space="preserve"> змінювати параметри самої моделі, що включає в себе </w:t>
      </w:r>
      <w:proofErr w:type="spellStart"/>
      <w:r>
        <w:rPr>
          <w:szCs w:val="28"/>
          <w:lang w:eastAsia="en-US"/>
        </w:rPr>
        <w:t>коваріацію</w:t>
      </w:r>
      <w:proofErr w:type="spellEnd"/>
      <w:r>
        <w:rPr>
          <w:szCs w:val="28"/>
          <w:lang w:eastAsia="en-US"/>
        </w:rPr>
        <w:t xml:space="preserve"> шумів, матриць переходів та спостереження. Обрані моделі для прогнозування дають високі показники ефективності у роботі з даними з різних джерел в одній моделі.</w:t>
      </w:r>
      <w:r w:rsidR="001C4D68" w:rsidRPr="001C4D68">
        <w:rPr>
          <w:szCs w:val="28"/>
          <w:lang w:val="ru-RU" w:eastAsia="en-US"/>
        </w:rPr>
        <w:t xml:space="preserve"> </w:t>
      </w:r>
      <w:r w:rsidR="001C4D68">
        <w:rPr>
          <w:szCs w:val="28"/>
          <w:lang w:eastAsia="en-US"/>
        </w:rPr>
        <w:t>Подальший аналіз даних на кожній з моделей та порівняння їх ефективності буде описано в наступних підрозділах</w:t>
      </w:r>
      <w:r w:rsidR="00DD6E3E" w:rsidRPr="00DD6E3E">
        <w:rPr>
          <w:szCs w:val="28"/>
          <w:lang w:val="ru-RU" w:eastAsia="en-US"/>
        </w:rPr>
        <w:t>[5].</w:t>
      </w:r>
    </w:p>
    <w:p w14:paraId="4815D129" w14:textId="77777777" w:rsidR="00FD4224" w:rsidRPr="00FE5DC3" w:rsidRDefault="00FD4224" w:rsidP="00244901">
      <w:pPr>
        <w:rPr>
          <w:szCs w:val="28"/>
          <w:lang w:eastAsia="en-US"/>
        </w:rPr>
      </w:pPr>
    </w:p>
    <w:p w14:paraId="47B7F647" w14:textId="7B1E5A38" w:rsidR="00BE0CB7" w:rsidRPr="00465BA0" w:rsidRDefault="006C5B03" w:rsidP="006C5B03">
      <w:pPr>
        <w:rPr>
          <w:szCs w:val="28"/>
        </w:rPr>
      </w:pPr>
      <w:bookmarkStart w:id="2" w:name="_Toc533212596"/>
      <w:r>
        <w:rPr>
          <w:szCs w:val="28"/>
        </w:rPr>
        <w:t xml:space="preserve">4.2 </w:t>
      </w:r>
      <w:r w:rsidR="001C4D68" w:rsidRPr="00465BA0">
        <w:rPr>
          <w:szCs w:val="28"/>
        </w:rPr>
        <w:t>Математична модель прогнозування часових проміжків</w:t>
      </w:r>
    </w:p>
    <w:p w14:paraId="7893D7AD" w14:textId="3EFF8C53" w:rsidR="00465BA0" w:rsidRPr="00465BA0" w:rsidRDefault="00465BA0" w:rsidP="00667B74">
      <w:pPr>
        <w:suppressAutoHyphens w:val="0"/>
        <w:spacing w:after="160"/>
        <w:rPr>
          <w:szCs w:val="28"/>
        </w:rPr>
      </w:pPr>
      <w:r w:rsidRPr="00465BA0">
        <w:rPr>
          <w:szCs w:val="28"/>
        </w:rPr>
        <w:t xml:space="preserve">Для </w:t>
      </w:r>
      <w:r>
        <w:rPr>
          <w:szCs w:val="28"/>
        </w:rPr>
        <w:t xml:space="preserve">дослідження </w:t>
      </w:r>
      <w:r w:rsidRPr="00465BA0">
        <w:rPr>
          <w:szCs w:val="28"/>
        </w:rPr>
        <w:t>часових рядів головн</w:t>
      </w:r>
      <w:r>
        <w:rPr>
          <w:szCs w:val="28"/>
        </w:rPr>
        <w:t xml:space="preserve">ими чинниками </w:t>
      </w:r>
      <w:r w:rsidRPr="00465BA0">
        <w:rPr>
          <w:szCs w:val="28"/>
        </w:rPr>
        <w:t xml:space="preserve">є опис </w:t>
      </w:r>
      <w:r>
        <w:rPr>
          <w:szCs w:val="28"/>
        </w:rPr>
        <w:t>та</w:t>
      </w:r>
      <w:r w:rsidRPr="00465BA0">
        <w:rPr>
          <w:szCs w:val="28"/>
        </w:rPr>
        <w:t xml:space="preserve"> моделювання їх структури. Побудована модель може використовуватися для екстраполяції або прогнозування часового ряду, </w:t>
      </w:r>
      <w:r w:rsidR="00667B74" w:rsidRPr="00667B74">
        <w:rPr>
          <w:szCs w:val="28"/>
          <w:highlight w:val="yellow"/>
        </w:rPr>
        <w:t>…</w:t>
      </w:r>
      <w:r w:rsidR="00EA435F">
        <w:rPr>
          <w:szCs w:val="28"/>
        </w:rPr>
        <w:t>.</w:t>
      </w:r>
    </w:p>
    <w:p w14:paraId="5E94B530" w14:textId="3253C7C6" w:rsidR="00A60AC4" w:rsidRPr="00FE5DC3" w:rsidRDefault="007C5040" w:rsidP="00F01B60">
      <w:pPr>
        <w:suppressAutoHyphens w:val="0"/>
        <w:spacing w:after="160"/>
        <w:ind w:firstLine="708"/>
        <w:rPr>
          <w:szCs w:val="28"/>
        </w:rPr>
      </w:pPr>
      <w:r>
        <w:t>Модель</w:t>
      </w:r>
      <w:r>
        <w:rPr>
          <w:rFonts w:ascii="Cambria Math" w:hAnsi="Cambria Math" w:cs="Cambria Math"/>
        </w:rPr>
        <w:t xml:space="preserve"> </w:t>
      </w:r>
      <w:r>
        <w:rPr>
          <w:rFonts w:ascii="Cambria Math" w:hAnsi="Cambria Math" w:cs="Cambria Math"/>
          <w:lang w:val="pl-PL"/>
        </w:rPr>
        <w:t>ARIMA</w:t>
      </w:r>
      <w:r>
        <w:t xml:space="preserve">– це досить поширений клас статистичних моделей для аналізу та </w:t>
      </w:r>
      <w:r w:rsidR="00667B74" w:rsidRPr="00667B74">
        <w:rPr>
          <w:highlight w:val="yellow"/>
        </w:rPr>
        <w:t>…</w:t>
      </w:r>
      <w:r w:rsidR="00DD6E3E" w:rsidRPr="00DD6E3E">
        <w:rPr>
          <w:lang w:val="ru-RU"/>
        </w:rPr>
        <w:t>[1]</w:t>
      </w:r>
      <w:r>
        <w:t>.</w:t>
      </w:r>
    </w:p>
    <w:p w14:paraId="3F4F32D0" w14:textId="77777777" w:rsidR="00F01B60" w:rsidRDefault="00F01B60" w:rsidP="00F01B60">
      <w:pPr>
        <w:rPr>
          <w:noProof/>
          <w:color w:val="000000" w:themeColor="text1"/>
          <w:szCs w:val="28"/>
          <w:lang w:eastAsia="en-US"/>
        </w:rPr>
      </w:pPr>
      <w:r w:rsidRPr="009B0860">
        <w:rPr>
          <w:noProof/>
          <w:color w:val="000000" w:themeColor="text1"/>
          <w:szCs w:val="28"/>
          <w:lang w:eastAsia="en-US"/>
        </w:rPr>
        <w:t xml:space="preserve">Модель </w:t>
      </w:r>
      <w:r>
        <w:rPr>
          <w:noProof/>
          <w:color w:val="000000" w:themeColor="text1"/>
          <w:szCs w:val="28"/>
          <w:lang w:val="en-US" w:eastAsia="en-US"/>
        </w:rPr>
        <w:t>ARIMA</w:t>
      </w:r>
      <w:r>
        <w:rPr>
          <w:noProof/>
          <w:color w:val="000000" w:themeColor="text1"/>
          <w:szCs w:val="28"/>
          <w:lang w:eastAsia="en-US"/>
        </w:rPr>
        <w:t xml:space="preserve"> </w:t>
      </w:r>
      <w:r w:rsidRPr="009B0860">
        <w:rPr>
          <w:noProof/>
          <w:color w:val="000000" w:themeColor="text1"/>
          <w:szCs w:val="28"/>
          <w:lang w:eastAsia="en-US"/>
        </w:rPr>
        <w:t>для нестац</w:t>
      </w:r>
      <w:r>
        <w:rPr>
          <w:noProof/>
          <w:color w:val="000000" w:themeColor="text1"/>
          <w:szCs w:val="28"/>
          <w:lang w:eastAsia="en-US"/>
        </w:rPr>
        <w:t>і</w:t>
      </w:r>
      <w:r w:rsidRPr="009B0860">
        <w:rPr>
          <w:noProof/>
          <w:color w:val="000000" w:themeColor="text1"/>
          <w:szCs w:val="28"/>
          <w:lang w:eastAsia="en-US"/>
        </w:rPr>
        <w:t xml:space="preserve">онарного </w:t>
      </w:r>
      <w:r>
        <w:rPr>
          <w:noProof/>
          <w:color w:val="000000" w:themeColor="text1"/>
          <w:szCs w:val="28"/>
          <w:lang w:eastAsia="en-US"/>
        </w:rPr>
        <w:t>часового ряду</w:t>
      </w:r>
      <w:r w:rsidRPr="009B0860">
        <w:rPr>
          <w:noProof/>
          <w:color w:val="000000" w:themeColor="text1"/>
          <w:szCs w:val="28"/>
          <w:lang w:eastAsia="en-US"/>
        </w:rPr>
        <w:t xml:space="preserve">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oMath>
      <w:r w:rsidRPr="009B0860">
        <w:rPr>
          <w:noProof/>
          <w:color w:val="000000" w:themeColor="text1"/>
          <w:szCs w:val="28"/>
          <w:lang w:eastAsia="en-US"/>
        </w:rPr>
        <w:t xml:space="preserve"> </w:t>
      </w:r>
      <w:r>
        <w:rPr>
          <w:noProof/>
          <w:color w:val="000000" w:themeColor="text1"/>
          <w:szCs w:val="28"/>
          <w:lang w:eastAsia="en-US"/>
        </w:rPr>
        <w:t>має вигляд</w:t>
      </w:r>
      <w:r w:rsidRPr="009B0860">
        <w:rPr>
          <w:noProof/>
          <w:color w:val="000000" w:themeColor="text1"/>
          <w:szCs w:val="28"/>
          <w:lang w:eastAsia="en-US"/>
        </w:rPr>
        <w:t>:</w:t>
      </w:r>
    </w:p>
    <w:p w14:paraId="5C5D383E" w14:textId="77777777" w:rsidR="00F01B60" w:rsidRPr="009B0860" w:rsidRDefault="00000000" w:rsidP="00F01B60">
      <w:pPr>
        <w:rPr>
          <w:i/>
          <w:noProof/>
          <w:color w:val="000000" w:themeColor="text1"/>
          <w:szCs w:val="28"/>
          <w:lang w:eastAsia="en-US"/>
        </w:rPr>
      </w:pPr>
      <m:oMathPara>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r>
            <w:rPr>
              <w:rFonts w:ascii="Cambria Math" w:hAnsi="Cambria Math"/>
              <w:noProof/>
              <w:color w:val="000000" w:themeColor="text1"/>
              <w:szCs w:val="28"/>
              <w:lang w:eastAsia="en-US"/>
            </w:rPr>
            <m:t>=c+</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i=1</m:t>
              </m:r>
            </m:sub>
            <m:sup>
              <m:r>
                <w:rPr>
                  <w:rFonts w:ascii="Cambria Math" w:hAnsi="Cambria Math"/>
                  <w:noProof/>
                  <w:color w:val="000000" w:themeColor="text1"/>
                  <w:szCs w:val="28"/>
                  <w:lang w:eastAsia="en-US"/>
                </w:rPr>
                <m:t>p</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val="en-US" w:eastAsia="en-US"/>
                    </w:rPr>
                    <m:t>d</m:t>
                  </m:r>
                </m:sup>
              </m:sSup>
            </m:e>
          </m:nary>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t-i</m:t>
              </m:r>
            </m:sub>
          </m:sSub>
          <m:r>
            <w:rPr>
              <w:rFonts w:ascii="Cambria Math" w:hAnsi="Cambria Math"/>
              <w:noProof/>
              <w:color w:val="000000" w:themeColor="text1"/>
              <w:szCs w:val="28"/>
              <w:lang w:eastAsia="en-US"/>
            </w:rPr>
            <m:t xml:space="preserve">+ </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j=1</m:t>
              </m:r>
            </m:sub>
            <m:sup>
              <m:r>
                <w:rPr>
                  <w:rFonts w:ascii="Cambria Math" w:hAnsi="Cambria Math"/>
                  <w:noProof/>
                  <w:color w:val="000000" w:themeColor="text1"/>
                  <w:szCs w:val="28"/>
                  <w:lang w:eastAsia="en-US"/>
                </w:rPr>
                <m:t>q</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j</m:t>
                  </m:r>
                </m:sub>
              </m:sSub>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t-j</m:t>
                  </m:r>
                </m:sub>
              </m:sSub>
            </m:e>
          </m:nary>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m:oMathPara>
    </w:p>
    <w:p w14:paraId="0D935C12" w14:textId="4AF64917" w:rsidR="001838A9" w:rsidRDefault="00F01B60" w:rsidP="001838A9">
      <w:r>
        <w:rPr>
          <w:noProof/>
          <w:color w:val="000000" w:themeColor="text1"/>
          <w:szCs w:val="28"/>
          <w:lang w:val="ru-RU" w:eastAsia="en-US"/>
        </w:rPr>
        <w:lastRenderedPageBreak/>
        <w:t xml:space="preserve">де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w:r>
        <w:rPr>
          <w:noProof/>
          <w:color w:val="000000" w:themeColor="text1"/>
          <w:szCs w:val="28"/>
          <w:lang w:val="ru-RU" w:eastAsia="en-US"/>
        </w:rPr>
        <w:t xml:space="preserve"> </w:t>
      </w:r>
      <w:r>
        <w:t>–</w:t>
      </w:r>
      <w:r>
        <w:rPr>
          <w:lang w:val="ru-RU"/>
        </w:rPr>
        <w:t xml:space="preserve"> </w:t>
      </w:r>
      <w:r w:rsidRPr="00BD753B">
        <w:t xml:space="preserve">стаціонарний часовий ряд,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 c</m:t>
        </m:r>
      </m:oMath>
      <w:r w:rsidRPr="00BD753B">
        <w:rPr>
          <w:color w:val="000000" w:themeColor="text1"/>
          <w:szCs w:val="28"/>
          <w:lang w:eastAsia="en-US"/>
        </w:rPr>
        <w:t xml:space="preserve"> </w:t>
      </w:r>
      <w:r w:rsidRPr="00BD753B">
        <w:t xml:space="preserve">– параметри моделі, </w:t>
      </w:r>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oMath>
      <w:r w:rsidRPr="00BD753B">
        <w:t>– оператор різниці</w:t>
      </w:r>
      <w:r>
        <w:t xml:space="preserve"> часового ряду порядку </w:t>
      </w:r>
      <w:r>
        <w:rPr>
          <w:lang w:val="en-US"/>
        </w:rPr>
        <w:t>k</w:t>
      </w:r>
      <w:r>
        <w:t>.</w:t>
      </w:r>
    </w:p>
    <w:p w14:paraId="655EE280" w14:textId="77777777" w:rsidR="001838A9" w:rsidRPr="00247430" w:rsidRDefault="001838A9" w:rsidP="001838A9">
      <w:pPr>
        <w:rPr>
          <w:lang w:val="ru-RU"/>
        </w:rPr>
      </w:pPr>
    </w:p>
    <w:p w14:paraId="1A65B5A5" w14:textId="6445E815" w:rsidR="001838A9" w:rsidRDefault="00F01B60" w:rsidP="00667B74">
      <w:pPr>
        <w:rPr>
          <w:iCs/>
          <w:noProof/>
          <w:color w:val="000000" w:themeColor="text1"/>
          <w:szCs w:val="28"/>
          <w:lang w:eastAsia="en-US"/>
        </w:rPr>
      </w:pPr>
      <w:r w:rsidRPr="00C070DC">
        <w:rPr>
          <w:iCs/>
          <w:noProof/>
          <w:color w:val="000000" w:themeColor="text1"/>
          <w:szCs w:val="28"/>
          <w:lang w:eastAsia="en-US"/>
        </w:rPr>
        <w:t xml:space="preserve">Модель </w:t>
      </w:r>
      <w:r w:rsidRPr="00E51E01">
        <w:rPr>
          <w:iCs/>
          <w:noProof/>
          <w:color w:val="000000" w:themeColor="text1"/>
          <w:szCs w:val="28"/>
          <w:lang w:val="pl-PL" w:eastAsia="en-US"/>
        </w:rPr>
        <w:t>SARIMAX</w:t>
      </w:r>
      <w:r w:rsidRPr="00C070DC">
        <w:rPr>
          <w:iCs/>
          <w:noProof/>
          <w:color w:val="000000" w:themeColor="text1"/>
          <w:szCs w:val="28"/>
          <w:lang w:eastAsia="en-US"/>
        </w:rPr>
        <w:t xml:space="preserve"> </w:t>
      </w:r>
      <w:r w:rsidR="00667B74" w:rsidRPr="00667B74">
        <w:rPr>
          <w:iCs/>
          <w:noProof/>
          <w:color w:val="000000" w:themeColor="text1"/>
          <w:szCs w:val="28"/>
          <w:highlight w:val="yellow"/>
          <w:lang w:eastAsia="en-US"/>
        </w:rPr>
        <w:t>…</w:t>
      </w:r>
    </w:p>
    <w:p w14:paraId="042927D5" w14:textId="77777777" w:rsidR="00E51E01" w:rsidRPr="001838A9" w:rsidRDefault="00E51E01" w:rsidP="00E51E01">
      <w:pPr>
        <w:pStyle w:val="a5"/>
        <w:ind w:left="1429" w:firstLine="0"/>
        <w:rPr>
          <w:iCs/>
          <w:noProof/>
          <w:color w:val="000000" w:themeColor="text1"/>
          <w:szCs w:val="28"/>
          <w:lang w:eastAsia="en-US"/>
        </w:rPr>
      </w:pPr>
    </w:p>
    <w:p w14:paraId="1CFFEB0F" w14:textId="3A5DF8B8" w:rsidR="00F01B60" w:rsidRDefault="001838A9" w:rsidP="00F01B60">
      <w:r>
        <w:rPr>
          <w:szCs w:val="28"/>
          <w:lang w:val="pl-PL" w:eastAsia="en-US"/>
        </w:rPr>
        <w:t>Exponential</w:t>
      </w:r>
      <w:r w:rsidRPr="004121E8">
        <w:rPr>
          <w:szCs w:val="28"/>
          <w:lang w:eastAsia="en-US"/>
        </w:rPr>
        <w:t xml:space="preserve"> </w:t>
      </w:r>
      <w:r>
        <w:rPr>
          <w:szCs w:val="28"/>
          <w:lang w:val="pl-PL" w:eastAsia="en-US"/>
        </w:rPr>
        <w:t>Smoothing</w:t>
      </w:r>
      <w:r w:rsidR="00F01B60" w:rsidRPr="001838A9">
        <w:t xml:space="preserve"> </w:t>
      </w:r>
      <w:r w:rsidR="00F01B60">
        <w:t xml:space="preserve">– </w:t>
      </w:r>
      <w:r w:rsidR="00F01B60" w:rsidRPr="001A06B4">
        <w:t>це модель прогнозування, яка враховує як ліні</w:t>
      </w:r>
      <w:r w:rsidR="00F01B60">
        <w:t>йний тренд у вибірці, так і сезонні варіації у даних за допомогою використання трьох додаткових параметрів. Дана модель описується чотирма формулами:</w:t>
      </w:r>
    </w:p>
    <w:p w14:paraId="20E95EE4" w14:textId="2AD6C375" w:rsidR="00F01B60" w:rsidRDefault="007D3FB1" w:rsidP="00773FD8">
      <w:pPr>
        <w:pStyle w:val="a5"/>
        <w:numPr>
          <w:ilvl w:val="0"/>
          <w:numId w:val="7"/>
        </w:numPr>
        <w:ind w:left="0" w:firstLine="709"/>
      </w:pPr>
      <w:proofErr w:type="spellStart"/>
      <w:r>
        <w:t>е</w:t>
      </w:r>
      <w:r w:rsidR="00F01B60">
        <w:t>кспоненціально</w:t>
      </w:r>
      <w:proofErr w:type="spellEnd"/>
      <w:r w:rsidR="00F01B60">
        <w:t xml:space="preserve"> </w:t>
      </w:r>
      <w:proofErr w:type="spellStart"/>
      <w:r w:rsidR="00F01B60">
        <w:t>згладженний</w:t>
      </w:r>
      <w:proofErr w:type="spellEnd"/>
      <w:r w:rsidR="00F01B60">
        <w:t xml:space="preserve"> ряд</w:t>
      </w:r>
    </w:p>
    <w:p w14:paraId="33EA0C66"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lang w:val="en-US"/>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t-1</m:t>
              </m:r>
            </m:sub>
          </m:sSub>
          <m:r>
            <w:rPr>
              <w:rFonts w:ascii="Cambria Math" w:hAnsi="Cambria Math"/>
            </w:rPr>
            <m:t>)</m:t>
          </m:r>
        </m:oMath>
      </m:oMathPara>
    </w:p>
    <w:p w14:paraId="34EA680B" w14:textId="243D428A" w:rsidR="00F01B60" w:rsidRDefault="007D3FB1" w:rsidP="00773FD8">
      <w:pPr>
        <w:pStyle w:val="a5"/>
        <w:numPr>
          <w:ilvl w:val="0"/>
          <w:numId w:val="7"/>
        </w:numPr>
        <w:ind w:left="0" w:firstLine="709"/>
      </w:pPr>
      <w:r>
        <w:t>о</w:t>
      </w:r>
      <w:r w:rsidR="00F01B60">
        <w:t>цінка тренду</w:t>
      </w:r>
    </w:p>
    <w:p w14:paraId="1FA6304F"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lang w:val="en-US"/>
                </w:rPr>
                <m:t>T</m:t>
              </m:r>
            </m:e>
            <m:sub>
              <m:r>
                <w:rPr>
                  <w:rFonts w:ascii="Cambria Math" w:hAnsi="Cambria Math"/>
                </w:rPr>
                <m:t>t-1</m:t>
              </m:r>
            </m:sub>
          </m:sSub>
        </m:oMath>
      </m:oMathPara>
    </w:p>
    <w:p w14:paraId="45981706" w14:textId="387BD967" w:rsidR="00F01B60" w:rsidRDefault="007D3FB1" w:rsidP="00773FD8">
      <w:pPr>
        <w:pStyle w:val="a5"/>
        <w:numPr>
          <w:ilvl w:val="0"/>
          <w:numId w:val="7"/>
        </w:numPr>
        <w:ind w:left="0" w:firstLine="709"/>
      </w:pPr>
      <w:r>
        <w:t>о</w:t>
      </w:r>
      <w:r w:rsidR="00F01B60">
        <w:t>цінка сезонності</w:t>
      </w:r>
    </w:p>
    <w:p w14:paraId="76B8103A"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lang w:val="en-US"/>
                </w:rPr>
                <m:t>S</m:t>
              </m:r>
            </m:e>
            <m:sub>
              <m:r>
                <w:rPr>
                  <w:rFonts w:ascii="Cambria Math" w:hAnsi="Cambria Math"/>
                </w:rPr>
                <m:t>t-s</m:t>
              </m:r>
            </m:sub>
          </m:sSub>
        </m:oMath>
      </m:oMathPara>
    </w:p>
    <w:p w14:paraId="0E53731D" w14:textId="54F94EEB" w:rsidR="00F01B60" w:rsidRPr="001A06B4" w:rsidRDefault="007D3FB1" w:rsidP="00773FD8">
      <w:pPr>
        <w:pStyle w:val="a5"/>
        <w:numPr>
          <w:ilvl w:val="0"/>
          <w:numId w:val="7"/>
        </w:numPr>
        <w:ind w:left="0" w:firstLine="709"/>
      </w:pPr>
      <w:r>
        <w:t>п</w:t>
      </w:r>
      <w:r w:rsidR="00F01B60">
        <w:t xml:space="preserve">рогнозування на </w:t>
      </w:r>
      <w:r w:rsidR="00F01B60">
        <w:rPr>
          <w:lang w:val="en-US"/>
        </w:rPr>
        <w:t>p</w:t>
      </w:r>
      <w:r w:rsidR="00F01B60" w:rsidRPr="001A06B4">
        <w:rPr>
          <w:lang w:val="ru-RU"/>
        </w:rPr>
        <w:t>-</w:t>
      </w:r>
      <w:proofErr w:type="spellStart"/>
      <w:r w:rsidR="00F01B60">
        <w:rPr>
          <w:lang w:val="ru-RU"/>
        </w:rPr>
        <w:t>періодів</w:t>
      </w:r>
      <w:proofErr w:type="spellEnd"/>
      <w:r w:rsidR="00F01B60">
        <w:rPr>
          <w:lang w:val="ru-RU"/>
        </w:rPr>
        <w:t xml:space="preserve"> вперед</w:t>
      </w:r>
    </w:p>
    <w:p w14:paraId="3273E4B2" w14:textId="165CCBAF"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t-s+p</m:t>
              </m:r>
            </m:sub>
          </m:sSub>
        </m:oMath>
      </m:oMathPara>
    </w:p>
    <w:p w14:paraId="66065BE2" w14:textId="634B3FF7" w:rsidR="00F01B60" w:rsidRDefault="00F01B60" w:rsidP="001838A9">
      <w:pPr>
        <w:rPr>
          <w:noProof/>
          <w:color w:val="000000" w:themeColor="text1"/>
          <w:szCs w:val="28"/>
          <w:lang w:eastAsia="en-US"/>
        </w:rPr>
      </w:pPr>
      <w:r w:rsidRPr="009B0860">
        <w:rPr>
          <w:noProof/>
          <w:color w:val="000000" w:themeColor="text1"/>
          <w:szCs w:val="28"/>
          <w:lang w:eastAsia="en-US"/>
        </w:rPr>
        <w:t xml:space="preserve">де α, β, γ  — </w:t>
      </w:r>
      <w:r>
        <w:rPr>
          <w:noProof/>
          <w:color w:val="000000" w:themeColor="text1"/>
          <w:szCs w:val="28"/>
          <w:lang w:val="ru-RU" w:eastAsia="en-US"/>
        </w:rPr>
        <w:t>константи</w:t>
      </w:r>
      <w:r w:rsidRPr="009B0860">
        <w:rPr>
          <w:noProof/>
          <w:color w:val="000000" w:themeColor="text1"/>
          <w:szCs w:val="28"/>
          <w:lang w:eastAsia="en-US"/>
        </w:rPr>
        <w:t xml:space="preserve"> </w:t>
      </w:r>
      <w:r>
        <w:rPr>
          <w:noProof/>
          <w:color w:val="000000" w:themeColor="text1"/>
          <w:szCs w:val="28"/>
          <w:lang w:val="ru-RU" w:eastAsia="en-US"/>
        </w:rPr>
        <w:t>з</w:t>
      </w:r>
      <w:r w:rsidRPr="009B0860">
        <w:rPr>
          <w:noProof/>
          <w:color w:val="000000" w:themeColor="text1"/>
          <w:szCs w:val="28"/>
          <w:lang w:eastAsia="en-US"/>
        </w:rPr>
        <w:t>гла</w:t>
      </w:r>
      <w:r>
        <w:rPr>
          <w:noProof/>
          <w:color w:val="000000" w:themeColor="text1"/>
          <w:szCs w:val="28"/>
          <w:lang w:val="ru-RU" w:eastAsia="en-US"/>
        </w:rPr>
        <w:t>д</w:t>
      </w:r>
      <w:r w:rsidRPr="009B0860">
        <w:rPr>
          <w:noProof/>
          <w:color w:val="000000" w:themeColor="text1"/>
          <w:szCs w:val="28"/>
          <w:lang w:eastAsia="en-US"/>
        </w:rPr>
        <w:t>ж</w:t>
      </w:r>
      <w:r>
        <w:rPr>
          <w:noProof/>
          <w:color w:val="000000" w:themeColor="text1"/>
          <w:szCs w:val="28"/>
          <w:lang w:val="ru-RU" w:eastAsia="en-US"/>
        </w:rPr>
        <w:t>у</w:t>
      </w:r>
      <w:r w:rsidRPr="009B0860">
        <w:rPr>
          <w:noProof/>
          <w:color w:val="000000" w:themeColor="text1"/>
          <w:szCs w:val="28"/>
          <w:lang w:eastAsia="en-US"/>
        </w:rPr>
        <w:t xml:space="preserve">вания для </w:t>
      </w:r>
      <w:r>
        <w:rPr>
          <w:noProof/>
          <w:color w:val="000000" w:themeColor="text1"/>
          <w:szCs w:val="28"/>
          <w:lang w:val="ru-RU" w:eastAsia="en-US"/>
        </w:rPr>
        <w:t>р</w:t>
      </w:r>
      <w:r>
        <w:rPr>
          <w:noProof/>
          <w:color w:val="000000" w:themeColor="text1"/>
          <w:szCs w:val="28"/>
          <w:lang w:eastAsia="en-US"/>
        </w:rPr>
        <w:t>івня</w:t>
      </w:r>
      <w:r w:rsidRPr="009B0860">
        <w:rPr>
          <w:noProof/>
          <w:color w:val="000000" w:themeColor="text1"/>
          <w:szCs w:val="28"/>
          <w:lang w:eastAsia="en-US"/>
        </w:rPr>
        <w:t>, тренд</w:t>
      </w:r>
      <w:r>
        <w:rPr>
          <w:noProof/>
          <w:color w:val="000000" w:themeColor="text1"/>
          <w:szCs w:val="28"/>
          <w:lang w:eastAsia="en-US"/>
        </w:rPr>
        <w:t>у</w:t>
      </w:r>
      <w:r w:rsidRPr="009B0860">
        <w:rPr>
          <w:noProof/>
          <w:color w:val="000000" w:themeColor="text1"/>
          <w:szCs w:val="28"/>
          <w:lang w:eastAsia="en-US"/>
        </w:rPr>
        <w:t xml:space="preserve"> и сезонност</w:t>
      </w:r>
      <w:r>
        <w:rPr>
          <w:noProof/>
          <w:color w:val="000000" w:themeColor="text1"/>
          <w:szCs w:val="28"/>
          <w:lang w:eastAsia="en-US"/>
        </w:rPr>
        <w:t>і</w:t>
      </w:r>
      <w:r w:rsidRPr="009B0860">
        <w:rPr>
          <w:noProof/>
          <w:color w:val="000000" w:themeColor="text1"/>
          <w:szCs w:val="28"/>
          <w:lang w:eastAsia="en-US"/>
        </w:rPr>
        <w:t xml:space="preserve">, </w:t>
      </w:r>
      <w:r>
        <w:rPr>
          <w:noProof/>
          <w:color w:val="000000" w:themeColor="text1"/>
          <w:szCs w:val="28"/>
          <w:lang w:eastAsia="en-US"/>
        </w:rPr>
        <w:t>відповідно</w:t>
      </w:r>
      <w:r w:rsidRPr="009B0860">
        <w:rPr>
          <w:noProof/>
          <w:color w:val="000000" w:themeColor="text1"/>
          <w:szCs w:val="28"/>
          <w:lang w:eastAsia="en-US"/>
        </w:rPr>
        <w:t xml:space="preserve">; s </w:t>
      </w:r>
      <w:r>
        <w:rPr>
          <w:noProof/>
          <w:color w:val="000000" w:themeColor="text1"/>
          <w:szCs w:val="28"/>
          <w:lang w:eastAsia="en-US"/>
        </w:rPr>
        <w:t>–</w:t>
      </w:r>
      <w:r w:rsidRPr="009B0860">
        <w:rPr>
          <w:noProof/>
          <w:color w:val="000000" w:themeColor="text1"/>
          <w:szCs w:val="28"/>
          <w:lang w:eastAsia="en-US"/>
        </w:rPr>
        <w:t xml:space="preserve"> </w:t>
      </w:r>
      <w:r>
        <w:rPr>
          <w:noProof/>
          <w:color w:val="000000" w:themeColor="text1"/>
          <w:szCs w:val="28"/>
          <w:lang w:eastAsia="en-US"/>
        </w:rPr>
        <w:t>тривалість періоду сезонного коливання</w:t>
      </w:r>
      <w:r w:rsidR="00DD6E3E" w:rsidRPr="00DD6E3E">
        <w:rPr>
          <w:noProof/>
          <w:color w:val="000000" w:themeColor="text1"/>
          <w:szCs w:val="28"/>
          <w:lang w:val="ru-RU" w:eastAsia="en-US"/>
        </w:rPr>
        <w:t>[</w:t>
      </w:r>
      <w:r w:rsidR="00DD6E3E" w:rsidRPr="00EF09CA">
        <w:rPr>
          <w:noProof/>
          <w:color w:val="000000" w:themeColor="text1"/>
          <w:szCs w:val="28"/>
          <w:lang w:val="ru-RU" w:eastAsia="en-US"/>
        </w:rPr>
        <w:t>8</w:t>
      </w:r>
      <w:r w:rsidR="00DD6E3E" w:rsidRPr="00DD6E3E">
        <w:rPr>
          <w:noProof/>
          <w:color w:val="000000" w:themeColor="text1"/>
          <w:szCs w:val="28"/>
          <w:lang w:val="ru-RU" w:eastAsia="en-US"/>
        </w:rPr>
        <w:t>]</w:t>
      </w:r>
      <w:r w:rsidRPr="009B0860">
        <w:rPr>
          <w:noProof/>
          <w:color w:val="000000" w:themeColor="text1"/>
          <w:szCs w:val="28"/>
          <w:lang w:eastAsia="en-US"/>
        </w:rPr>
        <w:t>.</w:t>
      </w:r>
    </w:p>
    <w:p w14:paraId="68D053A6" w14:textId="77777777" w:rsidR="001838A9" w:rsidRPr="001838A9" w:rsidRDefault="001838A9" w:rsidP="001838A9">
      <w:pPr>
        <w:rPr>
          <w:noProof/>
          <w:color w:val="000000" w:themeColor="text1"/>
          <w:szCs w:val="28"/>
          <w:lang w:eastAsia="en-US"/>
        </w:rPr>
      </w:pPr>
    </w:p>
    <w:p w14:paraId="0FE0A402" w14:textId="307CFF6B" w:rsidR="001838A9" w:rsidRPr="00F01B60" w:rsidRDefault="001838A9" w:rsidP="001838A9">
      <w:pPr>
        <w:rPr>
          <w:iCs/>
          <w:noProof/>
          <w:color w:val="000000" w:themeColor="text1"/>
          <w:szCs w:val="28"/>
          <w:lang w:eastAsia="en-US"/>
        </w:rPr>
      </w:pPr>
      <w:r>
        <w:rPr>
          <w:iCs/>
          <w:noProof/>
          <w:color w:val="000000" w:themeColor="text1"/>
          <w:szCs w:val="28"/>
          <w:lang w:val="pl-PL" w:eastAsia="en-US"/>
        </w:rPr>
        <w:t>Holt</w:t>
      </w:r>
      <w:r w:rsidRPr="001838A9">
        <w:rPr>
          <w:iCs/>
          <w:noProof/>
          <w:color w:val="000000" w:themeColor="text1"/>
          <w:szCs w:val="28"/>
          <w:lang w:val="ru-RU" w:eastAsia="en-US"/>
        </w:rPr>
        <w:t xml:space="preserve"> - </w:t>
      </w:r>
      <w:r>
        <w:rPr>
          <w:iCs/>
          <w:noProof/>
          <w:color w:val="000000" w:themeColor="text1"/>
          <w:szCs w:val="28"/>
          <w:lang w:eastAsia="en-US"/>
        </w:rPr>
        <w:t>м</w:t>
      </w:r>
      <w:r w:rsidRPr="001838A9">
        <w:rPr>
          <w:iCs/>
          <w:noProof/>
          <w:color w:val="000000" w:themeColor="text1"/>
          <w:szCs w:val="28"/>
          <w:lang w:eastAsia="en-US"/>
        </w:rPr>
        <w:t xml:space="preserve">одель прогнозування, </w:t>
      </w:r>
      <w:r w:rsidR="00667B74" w:rsidRPr="00667B74">
        <w:rPr>
          <w:iCs/>
          <w:noProof/>
          <w:color w:val="000000" w:themeColor="text1"/>
          <w:szCs w:val="28"/>
          <w:highlight w:val="yellow"/>
          <w:lang w:eastAsia="en-US"/>
        </w:rPr>
        <w:t>…</w:t>
      </w:r>
      <w:r>
        <w:rPr>
          <w:iCs/>
          <w:noProof/>
          <w:color w:val="000000" w:themeColor="text1"/>
          <w:szCs w:val="28"/>
          <w:lang w:eastAsia="en-US"/>
        </w:rPr>
        <w:t xml:space="preserve"> </w:t>
      </w:r>
      <w:r w:rsidRPr="001838A9">
        <w:rPr>
          <w:iCs/>
          <w:noProof/>
          <w:color w:val="000000" w:themeColor="text1"/>
          <w:szCs w:val="28"/>
          <w:lang w:eastAsia="en-US"/>
        </w:rPr>
        <w:t>наступним чином:</w:t>
      </w:r>
    </w:p>
    <w:p w14:paraId="690FD695" w14:textId="6336D43D" w:rsidR="00A60AC4" w:rsidRDefault="00000000" w:rsidP="00A60AC4">
      <w:pPr>
        <w:suppressAutoHyphens w:val="0"/>
        <w:spacing w:after="160"/>
        <w:ind w:firstLine="0"/>
        <w:jc w:val="center"/>
        <w:rPr>
          <w:rFonts w:ascii="Cambria Math" w:hAnsi="Cambria Math"/>
          <w:color w:val="333333"/>
          <w:spacing w:val="3"/>
          <w:szCs w:val="28"/>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00E51E01" w:rsidRPr="00E51E01">
        <w:rPr>
          <w:rStyle w:val="mjx-char"/>
          <w:rFonts w:ascii="Cambria Math" w:hAnsi="Cambria Math"/>
          <w:color w:val="333333"/>
          <w:szCs w:val="28"/>
          <w:bdr w:val="none" w:sz="0" w:space="0" w:color="auto" w:frame="1"/>
          <w:shd w:val="clear" w:color="auto" w:fill="FFFFFF"/>
        </w:rPr>
        <w:t>(t,k)=</w:t>
      </w:r>
      <w:bookmarkStart w:id="3" w:name="_Hlk73546689"/>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bookmarkEnd w:id="3"/>
      <w:r w:rsidR="00E51E01" w:rsidRPr="00E51E01">
        <w:rPr>
          <w:rStyle w:val="mjx-char"/>
          <w:rFonts w:ascii="Cambria Math" w:hAnsi="Cambria Math"/>
          <w:color w:val="333333"/>
          <w:szCs w:val="28"/>
          <w:bdr w:val="none" w:sz="0" w:space="0" w:color="auto" w:frame="1"/>
          <w:shd w:val="clear" w:color="auto" w:fill="FFFFFF"/>
        </w:rPr>
        <w:t>(t)+k</w:t>
      </w:r>
      <w:r w:rsidR="00E51E01" w:rsidRPr="00E51E01">
        <w:rPr>
          <w:rStyle w:val="mjx-char"/>
          <w:rFonts w:ascii="Cambria Math" w:hAnsi="Cambria Math" w:cs="Cambria Math"/>
          <w:color w:val="333333"/>
          <w:szCs w:val="28"/>
          <w:bdr w:val="none" w:sz="0" w:space="0" w:color="auto" w:frame="1"/>
          <w:shd w:val="clear" w:color="auto" w:fill="FFFFFF"/>
        </w:rPr>
        <w:t>⋅</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E51E01" w:rsidRPr="00E51E01">
        <w:rPr>
          <w:rStyle w:val="mjx-char"/>
          <w:rFonts w:ascii="Cambria Math" w:hAnsi="Cambria Math"/>
          <w:color w:val="333333"/>
          <w:szCs w:val="28"/>
          <w:bdr w:val="none" w:sz="0" w:space="0" w:color="auto" w:frame="1"/>
          <w:shd w:val="clear" w:color="auto" w:fill="FFFFFF"/>
        </w:rPr>
        <w:t>(t)</w:t>
      </w:r>
      <w:r w:rsidR="00E51E01" w:rsidRPr="00E51E01">
        <w:rPr>
          <w:rFonts w:ascii="Cambria Math" w:hAnsi="Cambria Math"/>
          <w:color w:val="333333"/>
          <w:spacing w:val="3"/>
          <w:szCs w:val="28"/>
          <w:shd w:val="clear" w:color="auto" w:fill="FFFFFF"/>
        </w:rPr>
        <w:t>,</w:t>
      </w:r>
    </w:p>
    <w:p w14:paraId="1B4296C1" w14:textId="0A92A71D" w:rsidR="00E51E01" w:rsidRPr="0085496C" w:rsidRDefault="00E51E01" w:rsidP="0085496C">
      <w:pPr>
        <w:suppressAutoHyphens w:val="0"/>
        <w:spacing w:after="160"/>
        <w:ind w:firstLine="0"/>
        <w:rPr>
          <w:rStyle w:val="mjx-char"/>
          <w:color w:val="333333"/>
          <w:szCs w:val="28"/>
          <w:bdr w:val="none" w:sz="0" w:space="0" w:color="auto" w:frame="1"/>
          <w:shd w:val="clear" w:color="auto" w:fill="FFFFFF"/>
        </w:rPr>
      </w:pPr>
      <w:r w:rsidRPr="0085496C">
        <w:rPr>
          <w:color w:val="333333"/>
          <w:spacing w:val="3"/>
          <w:szCs w:val="28"/>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color w:val="333333"/>
          <w:szCs w:val="28"/>
          <w:bdr w:val="none" w:sz="0" w:space="0" w:color="auto" w:frame="1"/>
          <w:shd w:val="clear" w:color="auto" w:fill="FFFFFF"/>
        </w:rPr>
        <w:t xml:space="preserve">(t) – оцінка поточного </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lang w:val="pl-PL"/>
        </w:rPr>
        <w:t>t</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rPr>
        <w:t>го) значення ряду</w:t>
      </w:r>
      <w:r w:rsidRPr="00247430">
        <w:rPr>
          <w:rStyle w:val="mjx-char"/>
          <w:color w:val="333333"/>
          <w:szCs w:val="28"/>
          <w:bdr w:val="none" w:sz="0" w:space="0" w:color="auto" w:frame="1"/>
          <w:shd w:val="clear" w:color="auto" w:fill="FFFFFF"/>
        </w:rPr>
        <w:t xml:space="preserve">;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(t) – оцінка поточної зміни.</w:t>
      </w:r>
    </w:p>
    <w:p w14:paraId="3721C52C" w14:textId="33A77010" w:rsidR="0085496C" w:rsidRPr="0085496C" w:rsidRDefault="0085496C" w:rsidP="007D3FB1">
      <w:pPr>
        <w:suppressAutoHyphens w:val="0"/>
        <w:spacing w:after="160"/>
        <w:ind w:firstLine="708"/>
        <w:rPr>
          <w:szCs w:val="28"/>
        </w:rPr>
      </w:pPr>
      <w:r w:rsidRPr="0085496C">
        <w:rPr>
          <w:szCs w:val="28"/>
        </w:rPr>
        <w:t>Далі визначається величина відхилення прогнозованого значення від реального e. При k=1 маємо:</w:t>
      </w:r>
    </w:p>
    <w:p w14:paraId="05AE5993" w14:textId="1BB42E67" w:rsidR="0085496C" w:rsidRPr="0085496C" w:rsidRDefault="0085496C" w:rsidP="0085496C">
      <w:pPr>
        <w:suppressAutoHyphens w:val="0"/>
        <w:spacing w:after="160"/>
        <w:ind w:firstLine="0"/>
        <w:jc w:val="center"/>
        <w:rPr>
          <w:rFonts w:ascii="Cambria Math" w:hAnsi="Cambria Math"/>
          <w:color w:val="333333"/>
          <w:spacing w:val="3"/>
          <w:szCs w:val="28"/>
          <w:shd w:val="clear" w:color="auto" w:fill="FFFFFF"/>
        </w:rPr>
      </w:pPr>
      <w:r w:rsidRPr="0085496C">
        <w:rPr>
          <w:rStyle w:val="mjx-char"/>
          <w:rFonts w:ascii="Cambria Math" w:hAnsi="Cambria Math"/>
          <w:color w:val="333333"/>
          <w:szCs w:val="28"/>
          <w:bdr w:val="none" w:sz="0" w:space="0" w:color="auto" w:frame="1"/>
          <w:shd w:val="clear" w:color="auto" w:fill="FFFFFF"/>
        </w:rPr>
        <w:t>e(t+1)=X(t+1)−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85496C">
        <w:rPr>
          <w:rStyle w:val="mjx-char"/>
          <w:rFonts w:ascii="Cambria Math" w:hAnsi="Cambria Math"/>
          <w:color w:val="333333"/>
          <w:szCs w:val="28"/>
          <w:bdr w:val="none" w:sz="0" w:space="0" w:color="auto" w:frame="1"/>
          <w:shd w:val="clear" w:color="auto" w:fill="FFFFFF"/>
        </w:rPr>
        <w:t>(t,1)</w:t>
      </w:r>
      <w:r w:rsidRPr="0085496C">
        <w:rPr>
          <w:rFonts w:ascii="Cambria Math" w:hAnsi="Cambria Math"/>
          <w:color w:val="333333"/>
          <w:spacing w:val="3"/>
          <w:szCs w:val="28"/>
          <w:shd w:val="clear" w:color="auto" w:fill="FFFFFF"/>
        </w:rPr>
        <w:t xml:space="preserve">, </w:t>
      </w:r>
    </w:p>
    <w:p w14:paraId="3982F4AC" w14:textId="53BCE40B" w:rsidR="0085496C" w:rsidRDefault="00000000" w:rsidP="0085496C">
      <w:pPr>
        <w:suppressAutoHyphens w:val="0"/>
        <w:spacing w:after="160"/>
        <w:ind w:firstLine="0"/>
        <w:jc w:val="center"/>
        <w:rPr>
          <w:rStyle w:val="mjx-char"/>
          <w:rFonts w:ascii="Cambria Math" w:hAnsi="Cambria Math"/>
          <w:color w:val="333333"/>
          <w:szCs w:val="28"/>
          <w:bdr w:val="none" w:sz="0" w:space="0" w:color="auto" w:frame="1"/>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⋅e(t)</w:t>
      </w:r>
      <w:r w:rsidR="0085496C">
        <w:rPr>
          <w:rStyle w:val="mjx-char"/>
          <w:rFonts w:ascii="Cambria Math" w:hAnsi="Cambria Math"/>
          <w:color w:val="333333"/>
          <w:szCs w:val="28"/>
          <w:bdr w:val="none" w:sz="0" w:space="0" w:color="auto" w:frame="1"/>
          <w:shd w:val="clear" w:color="auto" w:fill="FFFFFF"/>
        </w:rPr>
        <w:t>,</w:t>
      </w:r>
    </w:p>
    <w:p w14:paraId="1E5A7CD0" w14:textId="2DBE8A36" w:rsidR="0085496C" w:rsidRPr="0085496C" w:rsidRDefault="0085496C" w:rsidP="0085496C">
      <w:pPr>
        <w:suppressAutoHyphens w:val="0"/>
        <w:spacing w:after="160"/>
        <w:ind w:firstLine="0"/>
        <w:rPr>
          <w:rStyle w:val="mjx-cha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 коефіцієнт згладжування (адаптації), що змінюється в межах від 0 до 1.</w:t>
      </w:r>
    </w:p>
    <w:p w14:paraId="268BB5A7" w14:textId="5F674218" w:rsidR="005A1D45" w:rsidRPr="007D3FB1" w:rsidRDefault="0085496C" w:rsidP="007D3FB1">
      <w:pPr>
        <w:suppressAutoHyphens w:val="0"/>
        <w:spacing w:after="160"/>
        <w:ind w:firstLine="708"/>
        <w:rP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lastRenderedPageBreak/>
        <w:t>Параметри модел</w:t>
      </w:r>
      <w:r w:rsidR="0099724D">
        <w:rPr>
          <w:rStyle w:val="mjx-char"/>
          <w:color w:val="333333"/>
          <w:szCs w:val="28"/>
          <w:bdr w:val="none" w:sz="0" w:space="0" w:color="auto" w:frame="1"/>
          <w:shd w:val="clear" w:color="auto" w:fill="FFFFFF"/>
        </w:rPr>
        <w:t>і</w:t>
      </w:r>
      <w:r w:rsidRPr="0085496C">
        <w:rPr>
          <w:rStyle w:val="mjx-char"/>
          <w:color w:val="333333"/>
          <w:szCs w:val="28"/>
          <w:bdr w:val="none" w:sz="0" w:space="0" w:color="auto" w:frame="1"/>
          <w:shd w:val="clear" w:color="auto" w:fill="FFFFFF"/>
        </w:rPr>
        <w:t xml:space="preserve"> </w:t>
      </w:r>
      <w:r w:rsidR="0099724D">
        <w:rPr>
          <w:rStyle w:val="mjx-char"/>
          <w:color w:val="333333"/>
          <w:szCs w:val="28"/>
          <w:bdr w:val="none" w:sz="0" w:space="0" w:color="auto" w:frame="1"/>
          <w:shd w:val="clear" w:color="auto" w:fill="FFFFFF"/>
        </w:rPr>
        <w:t>обчислюються</w:t>
      </w:r>
      <w:r w:rsidRPr="0085496C">
        <w:rPr>
          <w:rStyle w:val="mjx-char"/>
          <w:color w:val="333333"/>
          <w:szCs w:val="28"/>
          <w:bdr w:val="none" w:sz="0" w:space="0" w:color="auto" w:frame="1"/>
          <w:shd w:val="clear" w:color="auto" w:fill="FFFFFF"/>
        </w:rPr>
        <w:t xml:space="preserve"> послідовно </w:t>
      </w:r>
      <w:r w:rsidR="00667B74" w:rsidRPr="00667B74">
        <w:rPr>
          <w:rStyle w:val="mjx-char"/>
          <w:color w:val="333333"/>
          <w:szCs w:val="28"/>
          <w:highlight w:val="yellow"/>
          <w:bdr w:val="none" w:sz="0" w:space="0" w:color="auto" w:frame="1"/>
          <w:shd w:val="clear" w:color="auto" w:fill="FFFFFF"/>
        </w:rPr>
        <w:t>…</w:t>
      </w:r>
      <w:r w:rsidRPr="0085496C">
        <w:rPr>
          <w:rStyle w:val="mjx-char"/>
          <w:color w:val="333333"/>
          <w:szCs w:val="28"/>
          <w:bdr w:val="none" w:sz="0" w:space="0" w:color="auto" w:frame="1"/>
          <w:shd w:val="clear" w:color="auto" w:fill="FFFFFF"/>
        </w:rPr>
        <w:t xml:space="preserve"> на більш ра</w:t>
      </w:r>
      <w:r w:rsidR="0071733E">
        <w:rPr>
          <w:rStyle w:val="mjx-char"/>
          <w:color w:val="333333"/>
          <w:szCs w:val="28"/>
          <w:bdr w:val="none" w:sz="0" w:space="0" w:color="auto" w:frame="1"/>
          <w:shd w:val="clear" w:color="auto" w:fill="FFFFFF"/>
        </w:rPr>
        <w:t>н</w:t>
      </w:r>
      <w:r w:rsidRPr="0085496C">
        <w:rPr>
          <w:rStyle w:val="mjx-char"/>
          <w:color w:val="333333"/>
          <w:szCs w:val="28"/>
          <w:bdr w:val="none" w:sz="0" w:space="0" w:color="auto" w:frame="1"/>
          <w:shd w:val="clear" w:color="auto" w:fill="FFFFFF"/>
        </w:rPr>
        <w:t>н</w:t>
      </w:r>
      <w:r w:rsidR="0071733E">
        <w:rPr>
          <w:rStyle w:val="mjx-char"/>
          <w:color w:val="333333"/>
          <w:szCs w:val="28"/>
          <w:bdr w:val="none" w:sz="0" w:space="0" w:color="auto" w:frame="1"/>
          <w:shd w:val="clear" w:color="auto" w:fill="FFFFFF"/>
        </w:rPr>
        <w:t>іх</w:t>
      </w:r>
      <w:r w:rsidRPr="0085496C">
        <w:rPr>
          <w:rStyle w:val="mjx-char"/>
          <w:color w:val="333333"/>
          <w:szCs w:val="28"/>
          <w:bdr w:val="none" w:sz="0" w:space="0" w:color="auto" w:frame="1"/>
          <w:shd w:val="clear" w:color="auto" w:fill="FFFFFF"/>
        </w:rPr>
        <w:t xml:space="preserve"> етапах</w:t>
      </w:r>
      <w:r w:rsidR="001954BC" w:rsidRPr="00EF09CA">
        <w:rPr>
          <w:rStyle w:val="mjx-char"/>
          <w:color w:val="333333"/>
          <w:szCs w:val="28"/>
          <w:bdr w:val="none" w:sz="0" w:space="0" w:color="auto" w:frame="1"/>
          <w:shd w:val="clear" w:color="auto" w:fill="FFFFFF"/>
        </w:rPr>
        <w:t>[11]</w:t>
      </w:r>
      <w:r w:rsidRPr="0085496C">
        <w:rPr>
          <w:rStyle w:val="mjx-char"/>
          <w:color w:val="333333"/>
          <w:szCs w:val="28"/>
          <w:bdr w:val="none" w:sz="0" w:space="0" w:color="auto" w:frame="1"/>
          <w:shd w:val="clear" w:color="auto" w:fill="FFFFFF"/>
        </w:rPr>
        <w:t>.</w:t>
      </w:r>
    </w:p>
    <w:p w14:paraId="0C14B7E6" w14:textId="5FB0DB50" w:rsidR="001C4D68" w:rsidRPr="00FE5DC3" w:rsidRDefault="001C4D68" w:rsidP="001C4D68">
      <w:pPr>
        <w:suppressAutoHyphens w:val="0"/>
        <w:spacing w:after="160"/>
        <w:rPr>
          <w:szCs w:val="28"/>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697D9913" w14:textId="2CE86DB9" w:rsidR="00EA435F" w:rsidRDefault="00EA435F" w:rsidP="007D3FB1">
      <w:pPr>
        <w:spacing w:after="240"/>
        <w:ind w:firstLine="708"/>
        <w:rPr>
          <w:szCs w:val="28"/>
        </w:rPr>
      </w:pPr>
      <w:r w:rsidRPr="00EA435F">
        <w:rPr>
          <w:szCs w:val="28"/>
        </w:rPr>
        <w:t>Опираючись на теоретичний матеріал попереднього підпункту, опишемо практичне використання моделей прогнозування часових проміжків.</w:t>
      </w:r>
      <w:r>
        <w:rPr>
          <w:szCs w:val="28"/>
        </w:rPr>
        <w:t xml:space="preserve"> Для початку роботи, </w:t>
      </w:r>
      <w:proofErr w:type="spellStart"/>
      <w:r>
        <w:rPr>
          <w:szCs w:val="28"/>
        </w:rPr>
        <w:t>оберемо</w:t>
      </w:r>
      <w:proofErr w:type="spellEnd"/>
      <w:r>
        <w:rPr>
          <w:szCs w:val="28"/>
        </w:rPr>
        <w:t xml:space="preserve"> потрібну вибірку даних, що включає в себе кількість гравців та кількість продажів певної гри з плином часу. В якості розробника</w:t>
      </w:r>
      <w:r w:rsidR="00070851">
        <w:rPr>
          <w:szCs w:val="28"/>
        </w:rPr>
        <w:t xml:space="preserve"> обраних ігор</w:t>
      </w:r>
      <w:r>
        <w:rPr>
          <w:szCs w:val="28"/>
        </w:rPr>
        <w:t xml:space="preserve"> буде виступати відома компанія </w:t>
      </w:r>
      <w:r w:rsidR="00667B74" w:rsidRPr="00667B74">
        <w:rPr>
          <w:szCs w:val="28"/>
          <w:highlight w:val="yellow"/>
        </w:rPr>
        <w:t>…</w:t>
      </w:r>
      <w:r w:rsidR="00EF47E3" w:rsidRPr="00070851">
        <w:rPr>
          <w:szCs w:val="28"/>
          <w:lang w:val="ru-RU"/>
        </w:rPr>
        <w:t xml:space="preserve"> </w:t>
      </w:r>
      <w:r>
        <w:rPr>
          <w:szCs w:val="28"/>
        </w:rPr>
        <w:t>(</w:t>
      </w:r>
      <w:r w:rsidR="007D3FB1">
        <w:rPr>
          <w:szCs w:val="28"/>
        </w:rPr>
        <w:t>р</w:t>
      </w:r>
      <w:r>
        <w:rPr>
          <w:szCs w:val="28"/>
        </w:rPr>
        <w:t>исунок 4.1).</w:t>
      </w:r>
    </w:p>
    <w:p w14:paraId="0E5719E3" w14:textId="7D10BE51" w:rsidR="00EA435F" w:rsidRDefault="00EA435F" w:rsidP="00EA435F">
      <w:pPr>
        <w:spacing w:after="240"/>
        <w:ind w:firstLine="0"/>
        <w:jc w:val="center"/>
        <w:rPr>
          <w:szCs w:val="28"/>
        </w:rPr>
      </w:pPr>
      <w:r w:rsidRPr="00EA435F">
        <w:rPr>
          <w:noProof/>
          <w:szCs w:val="28"/>
        </w:rPr>
        <w:drawing>
          <wp:inline distT="0" distB="0" distL="0" distR="0" wp14:anchorId="5BCB229D" wp14:editId="1AFBBDCD">
            <wp:extent cx="2410161"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0161" cy="2848373"/>
                    </a:xfrm>
                    <a:prstGeom prst="rect">
                      <a:avLst/>
                    </a:prstGeom>
                  </pic:spPr>
                </pic:pic>
              </a:graphicData>
            </a:graphic>
          </wp:inline>
        </w:drawing>
      </w:r>
    </w:p>
    <w:p w14:paraId="404CD754" w14:textId="102512B4" w:rsidR="00EA435F" w:rsidRDefault="00EA435F" w:rsidP="001332DA">
      <w:pPr>
        <w:spacing w:after="240"/>
        <w:jc w:val="center"/>
        <w:rPr>
          <w:szCs w:val="28"/>
        </w:rPr>
      </w:pPr>
      <w:r>
        <w:rPr>
          <w:szCs w:val="28"/>
        </w:rPr>
        <w:t>Рисунок 4.1 – Вибірка даних для прогнозування</w:t>
      </w:r>
    </w:p>
    <w:p w14:paraId="588110C8" w14:textId="2435D82D" w:rsidR="00EA435F" w:rsidRDefault="00EA435F" w:rsidP="007D3FB1">
      <w:pPr>
        <w:spacing w:after="240"/>
        <w:ind w:firstLine="708"/>
        <w:jc w:val="left"/>
        <w:rPr>
          <w:szCs w:val="28"/>
        </w:rPr>
      </w:pPr>
      <w:r>
        <w:rPr>
          <w:szCs w:val="28"/>
        </w:rPr>
        <w:t xml:space="preserve">Відобразимо графічно зміну кількості гравців та кількості продажів гри </w:t>
      </w:r>
      <w:r w:rsidR="00070851">
        <w:rPr>
          <w:szCs w:val="28"/>
        </w:rPr>
        <w:t>у вигляді часового ряду</w:t>
      </w:r>
      <w:r w:rsidR="00EF47E3">
        <w:rPr>
          <w:szCs w:val="28"/>
        </w:rPr>
        <w:t xml:space="preserve"> (</w:t>
      </w:r>
      <w:r w:rsidR="007D3FB1">
        <w:rPr>
          <w:szCs w:val="28"/>
        </w:rPr>
        <w:t>р</w:t>
      </w:r>
      <w:r w:rsidR="00EF47E3">
        <w:rPr>
          <w:szCs w:val="28"/>
        </w:rPr>
        <w:t>исунки 4.2-4.3)</w:t>
      </w:r>
      <w:r>
        <w:rPr>
          <w:szCs w:val="28"/>
        </w:rPr>
        <w:t>.</w:t>
      </w:r>
    </w:p>
    <w:p w14:paraId="7577572A" w14:textId="3249D302" w:rsidR="00EF47E3" w:rsidRDefault="00EF47E3" w:rsidP="00EF47E3">
      <w:pPr>
        <w:spacing w:after="240"/>
        <w:ind w:firstLine="0"/>
        <w:jc w:val="center"/>
        <w:rPr>
          <w:szCs w:val="28"/>
        </w:rPr>
      </w:pPr>
      <w:r w:rsidRPr="00EF47E3">
        <w:rPr>
          <w:noProof/>
          <w:szCs w:val="28"/>
        </w:rPr>
        <w:lastRenderedPageBreak/>
        <w:drawing>
          <wp:inline distT="0" distB="0" distL="0" distR="0" wp14:anchorId="5433F072" wp14:editId="7F90659E">
            <wp:extent cx="6119495" cy="31610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161030"/>
                    </a:xfrm>
                    <a:prstGeom prst="rect">
                      <a:avLst/>
                    </a:prstGeom>
                  </pic:spPr>
                </pic:pic>
              </a:graphicData>
            </a:graphic>
          </wp:inline>
        </w:drawing>
      </w:r>
    </w:p>
    <w:p w14:paraId="51A70985" w14:textId="3BFB12F2" w:rsidR="00EF47E3" w:rsidRDefault="00EF47E3" w:rsidP="007D3FB1">
      <w:pPr>
        <w:spacing w:after="240"/>
        <w:jc w:val="center"/>
        <w:rPr>
          <w:szCs w:val="28"/>
        </w:rPr>
      </w:pPr>
      <w:r>
        <w:rPr>
          <w:szCs w:val="28"/>
        </w:rPr>
        <w:t xml:space="preserve">Рисунок 4.2 – Графічне відображення кількості продажів ігор </w:t>
      </w:r>
      <w:r w:rsidR="002B29B8">
        <w:rPr>
          <w:szCs w:val="28"/>
        </w:rPr>
        <w:t>у вигляді ч</w:t>
      </w:r>
      <w:r w:rsidR="00070851">
        <w:rPr>
          <w:szCs w:val="28"/>
        </w:rPr>
        <w:t>асового</w:t>
      </w:r>
      <w:r w:rsidR="002B29B8">
        <w:rPr>
          <w:szCs w:val="28"/>
        </w:rPr>
        <w:t xml:space="preserve"> ряду</w:t>
      </w:r>
    </w:p>
    <w:p w14:paraId="1C05D389" w14:textId="794B3FA1" w:rsidR="00EF47E3" w:rsidRDefault="00EF47E3" w:rsidP="00EF47E3">
      <w:pPr>
        <w:spacing w:after="240"/>
        <w:ind w:firstLine="0"/>
        <w:jc w:val="center"/>
        <w:rPr>
          <w:szCs w:val="28"/>
        </w:rPr>
      </w:pPr>
      <w:r w:rsidRPr="00EF47E3">
        <w:rPr>
          <w:noProof/>
          <w:szCs w:val="28"/>
        </w:rPr>
        <w:drawing>
          <wp:inline distT="0" distB="0" distL="0" distR="0" wp14:anchorId="48C17296" wp14:editId="4E3490C1">
            <wp:extent cx="6119495" cy="31502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150235"/>
                    </a:xfrm>
                    <a:prstGeom prst="rect">
                      <a:avLst/>
                    </a:prstGeom>
                  </pic:spPr>
                </pic:pic>
              </a:graphicData>
            </a:graphic>
          </wp:inline>
        </w:drawing>
      </w:r>
    </w:p>
    <w:p w14:paraId="56D50530" w14:textId="2C4578A2" w:rsidR="00EF47E3" w:rsidRDefault="00EF47E3" w:rsidP="001332DA">
      <w:pPr>
        <w:spacing w:after="240"/>
        <w:jc w:val="center"/>
        <w:rPr>
          <w:szCs w:val="28"/>
        </w:rPr>
      </w:pPr>
      <w:r>
        <w:rPr>
          <w:szCs w:val="28"/>
        </w:rPr>
        <w:t xml:space="preserve">Рисунок 4.3 – Графічне відображення кількості гравців </w:t>
      </w:r>
      <w:r w:rsidR="002B29B8">
        <w:rPr>
          <w:szCs w:val="28"/>
        </w:rPr>
        <w:t>у вигляді ч</w:t>
      </w:r>
      <w:r w:rsidR="00070851">
        <w:rPr>
          <w:szCs w:val="28"/>
        </w:rPr>
        <w:t>асо</w:t>
      </w:r>
      <w:r w:rsidR="002B29B8">
        <w:rPr>
          <w:szCs w:val="28"/>
        </w:rPr>
        <w:t>вого ряду</w:t>
      </w:r>
    </w:p>
    <w:p w14:paraId="192029DA" w14:textId="56917C37" w:rsidR="00EF47E3" w:rsidRDefault="00EF47E3" w:rsidP="007D3FB1">
      <w:pPr>
        <w:spacing w:after="240"/>
        <w:ind w:firstLine="708"/>
        <w:jc w:val="left"/>
        <w:rPr>
          <w:szCs w:val="28"/>
        </w:rPr>
      </w:pPr>
      <w:r>
        <w:rPr>
          <w:szCs w:val="28"/>
        </w:rPr>
        <w:t>Для перевірки на тренд, сезонність та шум застосуємо декомпозицію обраних даних (</w:t>
      </w:r>
      <w:r w:rsidR="007D3FB1">
        <w:rPr>
          <w:szCs w:val="28"/>
        </w:rPr>
        <w:t>р</w:t>
      </w:r>
      <w:r>
        <w:rPr>
          <w:szCs w:val="28"/>
        </w:rPr>
        <w:t>исунки 4.4-4.5)</w:t>
      </w:r>
    </w:p>
    <w:p w14:paraId="5944EB47" w14:textId="0C1873EB" w:rsidR="00EF47E3" w:rsidRDefault="00EF47E3" w:rsidP="00EF47E3">
      <w:pPr>
        <w:spacing w:after="240"/>
        <w:ind w:firstLine="0"/>
        <w:jc w:val="left"/>
        <w:rPr>
          <w:szCs w:val="28"/>
        </w:rPr>
      </w:pPr>
      <w:r w:rsidRPr="00EF47E3">
        <w:rPr>
          <w:noProof/>
          <w:szCs w:val="28"/>
        </w:rPr>
        <w:lastRenderedPageBreak/>
        <w:drawing>
          <wp:inline distT="0" distB="0" distL="0" distR="0" wp14:anchorId="74E9C26B" wp14:editId="3437C726">
            <wp:extent cx="6119495" cy="394144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941445"/>
                    </a:xfrm>
                    <a:prstGeom prst="rect">
                      <a:avLst/>
                    </a:prstGeom>
                  </pic:spPr>
                </pic:pic>
              </a:graphicData>
            </a:graphic>
          </wp:inline>
        </w:drawing>
      </w:r>
    </w:p>
    <w:p w14:paraId="2123C242" w14:textId="7EAAEEED" w:rsidR="00EF47E3" w:rsidRDefault="00EF47E3" w:rsidP="001332DA">
      <w:pPr>
        <w:spacing w:after="240"/>
        <w:jc w:val="center"/>
        <w:rPr>
          <w:szCs w:val="28"/>
        </w:rPr>
      </w:pPr>
      <w:r>
        <w:rPr>
          <w:szCs w:val="28"/>
        </w:rPr>
        <w:t xml:space="preserve">Рисунок 4.4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продажів ігор</w:t>
      </w:r>
    </w:p>
    <w:p w14:paraId="330D37F7" w14:textId="436235C9" w:rsidR="00EF47E3" w:rsidRDefault="00EF47E3" w:rsidP="00EF47E3">
      <w:pPr>
        <w:spacing w:after="240"/>
        <w:ind w:firstLine="0"/>
        <w:jc w:val="left"/>
        <w:rPr>
          <w:szCs w:val="28"/>
        </w:rPr>
      </w:pPr>
      <w:r w:rsidRPr="00EF47E3">
        <w:rPr>
          <w:noProof/>
          <w:szCs w:val="28"/>
        </w:rPr>
        <w:drawing>
          <wp:inline distT="0" distB="0" distL="0" distR="0" wp14:anchorId="34F0C57C" wp14:editId="558C8D60">
            <wp:extent cx="6119495" cy="39382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938270"/>
                    </a:xfrm>
                    <a:prstGeom prst="rect">
                      <a:avLst/>
                    </a:prstGeom>
                  </pic:spPr>
                </pic:pic>
              </a:graphicData>
            </a:graphic>
          </wp:inline>
        </w:drawing>
      </w:r>
    </w:p>
    <w:p w14:paraId="4B61DEB3" w14:textId="1A9C7F42" w:rsidR="00EF47E3" w:rsidRDefault="00EF47E3" w:rsidP="001332DA">
      <w:pPr>
        <w:spacing w:after="240"/>
        <w:jc w:val="center"/>
        <w:rPr>
          <w:szCs w:val="28"/>
        </w:rPr>
      </w:pPr>
      <w:r>
        <w:rPr>
          <w:szCs w:val="28"/>
        </w:rPr>
        <w:lastRenderedPageBreak/>
        <w:t xml:space="preserve">Рисунок 4.5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гравців</w:t>
      </w:r>
    </w:p>
    <w:p w14:paraId="5161EB9F" w14:textId="70682BE3" w:rsidR="00EF47E3" w:rsidRDefault="00EF47E3" w:rsidP="007D3FB1">
      <w:pPr>
        <w:spacing w:after="240"/>
        <w:ind w:firstLine="708"/>
        <w:jc w:val="left"/>
        <w:rPr>
          <w:szCs w:val="28"/>
        </w:rPr>
      </w:pPr>
      <w:r>
        <w:rPr>
          <w:szCs w:val="28"/>
        </w:rPr>
        <w:t>Дані графіки наочно демонструють те, що обрані дані є несезонними, а отже це дає змогу сказати, що дані є стаціонарними.</w:t>
      </w:r>
    </w:p>
    <w:p w14:paraId="7F9CF787" w14:textId="07742299" w:rsidR="001332DA" w:rsidRDefault="00EF47E3" w:rsidP="007D3FB1">
      <w:pPr>
        <w:spacing w:after="240"/>
        <w:ind w:firstLine="708"/>
        <w:jc w:val="left"/>
        <w:rPr>
          <w:szCs w:val="28"/>
        </w:rPr>
      </w:pPr>
      <w:r>
        <w:rPr>
          <w:szCs w:val="28"/>
        </w:rPr>
        <w:t>Для перевірки даних на сезонність було реалізовано</w:t>
      </w:r>
      <w:r w:rsidR="001332DA">
        <w:rPr>
          <w:szCs w:val="28"/>
        </w:rPr>
        <w:t xml:space="preserve"> розширений</w:t>
      </w:r>
      <w:r>
        <w:rPr>
          <w:szCs w:val="28"/>
        </w:rPr>
        <w:t xml:space="preserve"> тест </w:t>
      </w:r>
      <w:proofErr w:type="spellStart"/>
      <w:r>
        <w:rPr>
          <w:szCs w:val="28"/>
        </w:rPr>
        <w:t>Дікі-Фуллера</w:t>
      </w:r>
      <w:proofErr w:type="spellEnd"/>
      <w:r w:rsidR="001954BC" w:rsidRPr="001954BC">
        <w:rPr>
          <w:szCs w:val="28"/>
          <w:lang w:val="ru-RU"/>
        </w:rPr>
        <w:t>[10]</w:t>
      </w:r>
      <w:r w:rsidR="001332DA">
        <w:rPr>
          <w:szCs w:val="28"/>
        </w:rPr>
        <w:t xml:space="preserve">, який підтверджує результати отримані після декомпозиції даних. Отже, дані щодо кількості гравців та продажів ігор є стаціонарними </w:t>
      </w:r>
      <w:r w:rsidR="001332DA" w:rsidRPr="001332DA">
        <w:rPr>
          <w:szCs w:val="28"/>
        </w:rPr>
        <w:t>(</w:t>
      </w:r>
      <w:r w:rsidR="007D3FB1">
        <w:rPr>
          <w:szCs w:val="28"/>
        </w:rPr>
        <w:t>р</w:t>
      </w:r>
      <w:r w:rsidR="001332DA">
        <w:rPr>
          <w:szCs w:val="28"/>
        </w:rPr>
        <w:t>исунки 4.6-4.7).</w:t>
      </w:r>
    </w:p>
    <w:p w14:paraId="6768A16B" w14:textId="780B3662" w:rsidR="00EF47E3" w:rsidRDefault="001332DA" w:rsidP="001332DA">
      <w:pPr>
        <w:spacing w:after="240"/>
        <w:ind w:firstLine="0"/>
        <w:jc w:val="center"/>
        <w:rPr>
          <w:szCs w:val="28"/>
        </w:rPr>
      </w:pPr>
      <w:r w:rsidRPr="001332DA">
        <w:rPr>
          <w:noProof/>
          <w:szCs w:val="28"/>
        </w:rPr>
        <w:drawing>
          <wp:inline distT="0" distB="0" distL="0" distR="0" wp14:anchorId="7E387F45" wp14:editId="587771BA">
            <wp:extent cx="2019582" cy="895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582" cy="895475"/>
                    </a:xfrm>
                    <a:prstGeom prst="rect">
                      <a:avLst/>
                    </a:prstGeom>
                  </pic:spPr>
                </pic:pic>
              </a:graphicData>
            </a:graphic>
          </wp:inline>
        </w:drawing>
      </w:r>
    </w:p>
    <w:p w14:paraId="613239B9" w14:textId="468CE39D" w:rsidR="001332DA" w:rsidRPr="00247430" w:rsidRDefault="001332DA" w:rsidP="001332DA">
      <w:pPr>
        <w:spacing w:after="240"/>
        <w:jc w:val="center"/>
        <w:rPr>
          <w:szCs w:val="28"/>
          <w:lang w:val="ru-RU"/>
        </w:rPr>
      </w:pPr>
      <w:r>
        <w:rPr>
          <w:szCs w:val="28"/>
        </w:rPr>
        <w:t xml:space="preserve">Рисунок 4.6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продажів ігор</w:t>
      </w:r>
    </w:p>
    <w:p w14:paraId="2604E630" w14:textId="313F9F85" w:rsidR="001332DA" w:rsidRDefault="001332DA" w:rsidP="001332DA">
      <w:pPr>
        <w:spacing w:after="240"/>
        <w:ind w:firstLine="0"/>
        <w:jc w:val="center"/>
        <w:rPr>
          <w:szCs w:val="28"/>
          <w:lang w:val="pl-PL"/>
        </w:rPr>
      </w:pPr>
      <w:r w:rsidRPr="001332DA">
        <w:rPr>
          <w:noProof/>
          <w:szCs w:val="28"/>
          <w:lang w:val="pl-PL"/>
        </w:rPr>
        <w:drawing>
          <wp:inline distT="0" distB="0" distL="0" distR="0" wp14:anchorId="2A98A6D6" wp14:editId="3D452F2B">
            <wp:extent cx="1933845" cy="80021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800212"/>
                    </a:xfrm>
                    <a:prstGeom prst="rect">
                      <a:avLst/>
                    </a:prstGeom>
                  </pic:spPr>
                </pic:pic>
              </a:graphicData>
            </a:graphic>
          </wp:inline>
        </w:drawing>
      </w:r>
    </w:p>
    <w:p w14:paraId="3402271A" w14:textId="566AA9DC" w:rsidR="001332DA" w:rsidRPr="001332DA" w:rsidRDefault="001332DA" w:rsidP="00436F7B">
      <w:pPr>
        <w:spacing w:after="240"/>
        <w:jc w:val="center"/>
        <w:rPr>
          <w:szCs w:val="28"/>
        </w:rPr>
      </w:pPr>
      <w:r>
        <w:rPr>
          <w:szCs w:val="28"/>
        </w:rPr>
        <w:t>Рисунок 4.</w:t>
      </w:r>
      <w:r w:rsidR="002B29B8">
        <w:rPr>
          <w:szCs w:val="28"/>
        </w:rPr>
        <w:t>7</w:t>
      </w:r>
      <w:r>
        <w:rPr>
          <w:szCs w:val="28"/>
        </w:rPr>
        <w:t xml:space="preserve">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гравців</w:t>
      </w:r>
    </w:p>
    <w:p w14:paraId="70D78708" w14:textId="7EB8B0E6" w:rsidR="001332DA" w:rsidRDefault="001332DA" w:rsidP="007D3FB1">
      <w:pPr>
        <w:spacing w:after="240"/>
        <w:ind w:firstLine="708"/>
        <w:rPr>
          <w:szCs w:val="28"/>
          <w:lang w:eastAsia="en-US"/>
        </w:rPr>
      </w:pPr>
      <w:r>
        <w:rPr>
          <w:szCs w:val="28"/>
          <w:lang w:eastAsia="en-US"/>
        </w:rPr>
        <w:t>Отримані результати демонструють, що запропоновані у курсовій роботі моделі прогнозування підходитимуть під обрані дані для аналізу</w:t>
      </w:r>
      <w:r w:rsidR="001954BC" w:rsidRPr="001954BC">
        <w:rPr>
          <w:szCs w:val="28"/>
          <w:lang w:val="ru-RU" w:eastAsia="en-US"/>
        </w:rPr>
        <w:t>[9]</w:t>
      </w:r>
      <w:r>
        <w:rPr>
          <w:szCs w:val="28"/>
          <w:lang w:eastAsia="en-US"/>
        </w:rPr>
        <w:t>.</w:t>
      </w:r>
    </w:p>
    <w:p w14:paraId="3D288100" w14:textId="357CB8F6" w:rsidR="00436F7B" w:rsidRPr="001954BC" w:rsidRDefault="001332DA" w:rsidP="007D3FB1">
      <w:pPr>
        <w:spacing w:after="240"/>
        <w:ind w:firstLine="708"/>
        <w:rPr>
          <w:szCs w:val="28"/>
        </w:rPr>
      </w:pPr>
      <w:r w:rsidRPr="00436F7B">
        <w:rPr>
          <w:szCs w:val="28"/>
        </w:rPr>
        <w:t xml:space="preserve">Для зменшення шуму </w:t>
      </w:r>
      <w:r w:rsidR="00667B74" w:rsidRPr="00667B74">
        <w:rPr>
          <w:szCs w:val="28"/>
          <w:highlight w:val="yellow"/>
        </w:rPr>
        <w:t>…</w:t>
      </w:r>
      <w:r w:rsidR="00436F7B">
        <w:rPr>
          <w:szCs w:val="28"/>
        </w:rPr>
        <w:t>. В ролі вхідних даних в даній курсовій роботі виступають кількість гравців та кількість продажів ігор (</w:t>
      </w:r>
      <w:r w:rsidR="007D3FB1">
        <w:rPr>
          <w:szCs w:val="28"/>
        </w:rPr>
        <w:t>р</w:t>
      </w:r>
      <w:r w:rsidR="00436F7B">
        <w:rPr>
          <w:szCs w:val="28"/>
        </w:rPr>
        <w:t xml:space="preserve">исунки 4.7 </w:t>
      </w:r>
      <w:r w:rsidR="00E05EF1">
        <w:rPr>
          <w:szCs w:val="28"/>
        </w:rPr>
        <w:t>– 4.12)</w:t>
      </w:r>
      <w:r w:rsidR="001954BC" w:rsidRPr="001954BC">
        <w:rPr>
          <w:szCs w:val="28"/>
        </w:rPr>
        <w:t>.</w:t>
      </w:r>
    </w:p>
    <w:p w14:paraId="6400D85F" w14:textId="55E9A049" w:rsidR="00436F7B" w:rsidRDefault="00436F7B" w:rsidP="007D3FB1">
      <w:pPr>
        <w:spacing w:after="240"/>
        <w:ind w:firstLine="0"/>
        <w:jc w:val="center"/>
        <w:rPr>
          <w:szCs w:val="28"/>
        </w:rPr>
      </w:pPr>
      <w:r w:rsidRPr="00436F7B">
        <w:rPr>
          <w:noProof/>
          <w:szCs w:val="28"/>
        </w:rPr>
        <w:lastRenderedPageBreak/>
        <w:drawing>
          <wp:inline distT="0" distB="0" distL="0" distR="0" wp14:anchorId="4A256418" wp14:editId="7E3535B0">
            <wp:extent cx="6034829" cy="3048000"/>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83"/>
                    <a:stretch/>
                  </pic:blipFill>
                  <pic:spPr bwMode="auto">
                    <a:xfrm>
                      <a:off x="0" y="0"/>
                      <a:ext cx="6034829" cy="3048000"/>
                    </a:xfrm>
                    <a:prstGeom prst="rect">
                      <a:avLst/>
                    </a:prstGeom>
                    <a:ln>
                      <a:noFill/>
                    </a:ln>
                    <a:extLst>
                      <a:ext uri="{53640926-AAD7-44D8-BBD7-CCE9431645EC}">
                        <a14:shadowObscured xmlns:a14="http://schemas.microsoft.com/office/drawing/2010/main"/>
                      </a:ext>
                    </a:extLst>
                  </pic:spPr>
                </pic:pic>
              </a:graphicData>
            </a:graphic>
          </wp:inline>
        </w:drawing>
      </w:r>
    </w:p>
    <w:p w14:paraId="7EB6EEB3" w14:textId="76F6ECE8" w:rsidR="00436F7B" w:rsidRDefault="00436F7B" w:rsidP="00436F7B">
      <w:pPr>
        <w:spacing w:after="240"/>
        <w:jc w:val="center"/>
        <w:rPr>
          <w:szCs w:val="28"/>
        </w:rPr>
      </w:pPr>
      <w:r>
        <w:rPr>
          <w:szCs w:val="28"/>
        </w:rPr>
        <w:t>Рисунок 4.</w:t>
      </w:r>
      <w:r w:rsidR="002B29B8">
        <w:rPr>
          <w:szCs w:val="28"/>
        </w:rPr>
        <w:t>8</w:t>
      </w:r>
      <w:r>
        <w:rPr>
          <w:szCs w:val="28"/>
        </w:rPr>
        <w:t xml:space="preserve"> – Графічне відображення згладжування даних кількості продажів ігор на основі </w:t>
      </w:r>
      <w:r w:rsidRPr="00436F7B">
        <w:rPr>
          <w:szCs w:val="28"/>
        </w:rPr>
        <w:t>експоненціальн</w:t>
      </w:r>
      <w:r>
        <w:rPr>
          <w:szCs w:val="28"/>
        </w:rPr>
        <w:t>ого</w:t>
      </w:r>
      <w:r w:rsidRPr="00436F7B">
        <w:rPr>
          <w:szCs w:val="28"/>
        </w:rPr>
        <w:t xml:space="preserve"> згладжування</w:t>
      </w:r>
    </w:p>
    <w:p w14:paraId="035F16CA" w14:textId="4581733C" w:rsidR="00436F7B" w:rsidRDefault="00436F7B" w:rsidP="00436F7B">
      <w:pPr>
        <w:spacing w:after="240"/>
        <w:ind w:firstLine="0"/>
        <w:jc w:val="center"/>
        <w:rPr>
          <w:szCs w:val="28"/>
        </w:rPr>
      </w:pPr>
      <w:r w:rsidRPr="00436F7B">
        <w:rPr>
          <w:noProof/>
          <w:szCs w:val="28"/>
        </w:rPr>
        <w:drawing>
          <wp:inline distT="0" distB="0" distL="0" distR="0" wp14:anchorId="5E5E5782" wp14:editId="7AABAEC5">
            <wp:extent cx="6119495" cy="309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094990"/>
                    </a:xfrm>
                    <a:prstGeom prst="rect">
                      <a:avLst/>
                    </a:prstGeom>
                  </pic:spPr>
                </pic:pic>
              </a:graphicData>
            </a:graphic>
          </wp:inline>
        </w:drawing>
      </w:r>
    </w:p>
    <w:p w14:paraId="7B50BBC6" w14:textId="589BFE97" w:rsidR="00436F7B" w:rsidRDefault="00436F7B" w:rsidP="00436F7B">
      <w:pPr>
        <w:spacing w:after="240"/>
        <w:jc w:val="center"/>
        <w:rPr>
          <w:szCs w:val="28"/>
        </w:rPr>
      </w:pPr>
      <w:r>
        <w:rPr>
          <w:szCs w:val="28"/>
        </w:rPr>
        <w:t>Рисунок 4.</w:t>
      </w:r>
      <w:r w:rsidR="002B29B8">
        <w:rPr>
          <w:szCs w:val="28"/>
        </w:rPr>
        <w:t>9</w:t>
      </w:r>
      <w:r>
        <w:rPr>
          <w:szCs w:val="28"/>
        </w:rPr>
        <w:t xml:space="preserve"> – Графічне відображення згладжування даних кількості гравців на основі </w:t>
      </w:r>
      <w:r w:rsidRPr="00436F7B">
        <w:rPr>
          <w:szCs w:val="28"/>
        </w:rPr>
        <w:t>експоненціальн</w:t>
      </w:r>
      <w:r>
        <w:rPr>
          <w:szCs w:val="28"/>
        </w:rPr>
        <w:t>ого</w:t>
      </w:r>
      <w:r w:rsidRPr="00436F7B">
        <w:rPr>
          <w:szCs w:val="28"/>
        </w:rPr>
        <w:t xml:space="preserve"> згладжування</w:t>
      </w:r>
    </w:p>
    <w:p w14:paraId="0629A35F" w14:textId="77777777" w:rsidR="00436F7B" w:rsidRDefault="00436F7B" w:rsidP="00436F7B">
      <w:pPr>
        <w:spacing w:after="240"/>
        <w:jc w:val="center"/>
        <w:rPr>
          <w:szCs w:val="28"/>
        </w:rPr>
      </w:pPr>
    </w:p>
    <w:p w14:paraId="122E9858" w14:textId="56E03BF8" w:rsidR="00436F7B" w:rsidRDefault="00436F7B" w:rsidP="00436F7B">
      <w:pPr>
        <w:spacing w:after="240"/>
        <w:ind w:firstLine="0"/>
        <w:jc w:val="center"/>
        <w:rPr>
          <w:szCs w:val="28"/>
        </w:rPr>
      </w:pPr>
      <w:r w:rsidRPr="00436F7B">
        <w:rPr>
          <w:noProof/>
          <w:szCs w:val="28"/>
        </w:rPr>
        <w:lastRenderedPageBreak/>
        <w:drawing>
          <wp:inline distT="0" distB="0" distL="0" distR="0" wp14:anchorId="73697FBE" wp14:editId="5FBF92CE">
            <wp:extent cx="6119495" cy="30829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082925"/>
                    </a:xfrm>
                    <a:prstGeom prst="rect">
                      <a:avLst/>
                    </a:prstGeom>
                  </pic:spPr>
                </pic:pic>
              </a:graphicData>
            </a:graphic>
          </wp:inline>
        </w:drawing>
      </w:r>
    </w:p>
    <w:p w14:paraId="3E3F9D98" w14:textId="05C20649" w:rsidR="00436F7B" w:rsidRDefault="00436F7B" w:rsidP="00436F7B">
      <w:pPr>
        <w:spacing w:after="240"/>
        <w:jc w:val="center"/>
        <w:rPr>
          <w:szCs w:val="28"/>
        </w:rPr>
      </w:pPr>
      <w:r>
        <w:rPr>
          <w:szCs w:val="28"/>
        </w:rPr>
        <w:t>Рисунок 4.</w:t>
      </w:r>
      <w:r w:rsidR="002B29B8">
        <w:rPr>
          <w:szCs w:val="28"/>
        </w:rPr>
        <w:t>10</w:t>
      </w:r>
      <w:r>
        <w:rPr>
          <w:szCs w:val="28"/>
        </w:rPr>
        <w:t xml:space="preserve"> – Графічне відображення згладжування даних кількості продажів ігор на основі </w:t>
      </w:r>
      <w:r w:rsidRPr="00436F7B">
        <w:rPr>
          <w:szCs w:val="28"/>
        </w:rPr>
        <w:t>Вейвлет згладжування</w:t>
      </w:r>
    </w:p>
    <w:p w14:paraId="4BA484E5" w14:textId="4FAC8F27" w:rsidR="00436F7B" w:rsidRDefault="00436F7B" w:rsidP="00436F7B">
      <w:pPr>
        <w:spacing w:after="240"/>
        <w:ind w:firstLine="0"/>
        <w:jc w:val="center"/>
        <w:rPr>
          <w:szCs w:val="28"/>
        </w:rPr>
      </w:pPr>
      <w:r w:rsidRPr="00436F7B">
        <w:rPr>
          <w:noProof/>
          <w:szCs w:val="28"/>
        </w:rPr>
        <w:drawing>
          <wp:inline distT="0" distB="0" distL="0" distR="0" wp14:anchorId="5B2C2DBA" wp14:editId="57FF9929">
            <wp:extent cx="6119495" cy="303974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039745"/>
                    </a:xfrm>
                    <a:prstGeom prst="rect">
                      <a:avLst/>
                    </a:prstGeom>
                  </pic:spPr>
                </pic:pic>
              </a:graphicData>
            </a:graphic>
          </wp:inline>
        </w:drawing>
      </w:r>
    </w:p>
    <w:p w14:paraId="092504A4" w14:textId="315005DD" w:rsidR="00436F7B" w:rsidRDefault="00436F7B" w:rsidP="00436F7B">
      <w:pPr>
        <w:spacing w:after="240"/>
        <w:jc w:val="center"/>
        <w:rPr>
          <w:szCs w:val="28"/>
        </w:rPr>
      </w:pPr>
      <w:r>
        <w:rPr>
          <w:szCs w:val="28"/>
        </w:rPr>
        <w:t>Рисунок 4.1</w:t>
      </w:r>
      <w:r w:rsidR="002B29B8">
        <w:rPr>
          <w:szCs w:val="28"/>
        </w:rPr>
        <w:t>1</w:t>
      </w:r>
      <w:r>
        <w:rPr>
          <w:szCs w:val="28"/>
        </w:rPr>
        <w:t xml:space="preserve"> – Графічне відображення згладжування даних кількості гравців на основі </w:t>
      </w:r>
      <w:r w:rsidRPr="00436F7B">
        <w:rPr>
          <w:szCs w:val="28"/>
        </w:rPr>
        <w:t>Вейвлет згладжування</w:t>
      </w:r>
    </w:p>
    <w:p w14:paraId="7375CD04" w14:textId="7661CCB0" w:rsidR="00436F7B" w:rsidRDefault="00436F7B" w:rsidP="00436F7B">
      <w:pPr>
        <w:spacing w:after="240"/>
        <w:ind w:firstLine="0"/>
        <w:jc w:val="center"/>
        <w:rPr>
          <w:szCs w:val="28"/>
        </w:rPr>
      </w:pPr>
    </w:p>
    <w:p w14:paraId="20F6770C" w14:textId="328B19B4" w:rsidR="00436F7B" w:rsidRDefault="00436F7B" w:rsidP="00436F7B">
      <w:pPr>
        <w:spacing w:after="240"/>
        <w:ind w:firstLine="0"/>
        <w:jc w:val="center"/>
        <w:rPr>
          <w:szCs w:val="28"/>
        </w:rPr>
      </w:pPr>
      <w:r w:rsidRPr="00436F7B">
        <w:rPr>
          <w:noProof/>
          <w:szCs w:val="28"/>
        </w:rPr>
        <w:lastRenderedPageBreak/>
        <w:drawing>
          <wp:inline distT="0" distB="0" distL="0" distR="0" wp14:anchorId="2A06F7BF" wp14:editId="7810AB5D">
            <wp:extent cx="6119495" cy="30911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091180"/>
                    </a:xfrm>
                    <a:prstGeom prst="rect">
                      <a:avLst/>
                    </a:prstGeom>
                  </pic:spPr>
                </pic:pic>
              </a:graphicData>
            </a:graphic>
          </wp:inline>
        </w:drawing>
      </w:r>
    </w:p>
    <w:p w14:paraId="1D65DF3E" w14:textId="529E335E" w:rsidR="00436F7B" w:rsidRDefault="00436F7B" w:rsidP="00E05EF1">
      <w:pPr>
        <w:spacing w:after="240"/>
        <w:jc w:val="center"/>
        <w:rPr>
          <w:szCs w:val="28"/>
        </w:rPr>
      </w:pPr>
      <w:r>
        <w:rPr>
          <w:szCs w:val="28"/>
        </w:rPr>
        <w:t>Рисунок 4.1</w:t>
      </w:r>
      <w:r w:rsidR="002B29B8">
        <w:rPr>
          <w:szCs w:val="28"/>
        </w:rPr>
        <w:t>2</w:t>
      </w:r>
      <w:r>
        <w:rPr>
          <w:szCs w:val="28"/>
        </w:rPr>
        <w:t xml:space="preserve"> - Графічне відображення згладжування даних кількості </w:t>
      </w:r>
      <w:r w:rsidR="00E05EF1">
        <w:rPr>
          <w:szCs w:val="28"/>
        </w:rPr>
        <w:t>продажів ігор</w:t>
      </w:r>
      <w:r>
        <w:rPr>
          <w:szCs w:val="28"/>
        </w:rPr>
        <w:t xml:space="preserve"> на основі </w:t>
      </w:r>
      <w:r w:rsidR="00E05EF1" w:rsidRPr="00436F7B">
        <w:rPr>
          <w:szCs w:val="28"/>
        </w:rPr>
        <w:t>перетворення Фур'є</w:t>
      </w:r>
    </w:p>
    <w:p w14:paraId="04570865" w14:textId="788EA71D" w:rsidR="00E05EF1" w:rsidRDefault="00E05EF1" w:rsidP="00436F7B">
      <w:pPr>
        <w:spacing w:after="240"/>
        <w:ind w:firstLine="0"/>
        <w:jc w:val="center"/>
        <w:rPr>
          <w:szCs w:val="28"/>
        </w:rPr>
      </w:pPr>
    </w:p>
    <w:p w14:paraId="13ADF32E" w14:textId="777F075C" w:rsidR="00E05EF1" w:rsidRDefault="00E05EF1" w:rsidP="00436F7B">
      <w:pPr>
        <w:spacing w:after="240"/>
        <w:ind w:firstLine="0"/>
        <w:jc w:val="center"/>
        <w:rPr>
          <w:szCs w:val="28"/>
        </w:rPr>
      </w:pPr>
      <w:r w:rsidRPr="00E05EF1">
        <w:rPr>
          <w:noProof/>
          <w:szCs w:val="28"/>
        </w:rPr>
        <w:drawing>
          <wp:inline distT="0" distB="0" distL="0" distR="0" wp14:anchorId="5F4A4E8E" wp14:editId="25C440D7">
            <wp:extent cx="6119495" cy="30753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075305"/>
                    </a:xfrm>
                    <a:prstGeom prst="rect">
                      <a:avLst/>
                    </a:prstGeom>
                  </pic:spPr>
                </pic:pic>
              </a:graphicData>
            </a:graphic>
          </wp:inline>
        </w:drawing>
      </w:r>
    </w:p>
    <w:p w14:paraId="197D5766" w14:textId="2B49CE76" w:rsidR="00E05EF1" w:rsidRDefault="00E05EF1" w:rsidP="00E05EF1">
      <w:pPr>
        <w:spacing w:after="240"/>
        <w:jc w:val="center"/>
        <w:rPr>
          <w:szCs w:val="28"/>
        </w:rPr>
      </w:pPr>
      <w:r>
        <w:rPr>
          <w:szCs w:val="28"/>
        </w:rPr>
        <w:t>Рисунок 4.1</w:t>
      </w:r>
      <w:r w:rsidR="002B29B8">
        <w:rPr>
          <w:szCs w:val="28"/>
        </w:rPr>
        <w:t>3</w:t>
      </w:r>
      <w:r>
        <w:rPr>
          <w:szCs w:val="28"/>
        </w:rPr>
        <w:t xml:space="preserve"> - Графічне відображення згладжування даних кількості гравців на основі </w:t>
      </w:r>
      <w:r w:rsidRPr="00436F7B">
        <w:rPr>
          <w:szCs w:val="28"/>
        </w:rPr>
        <w:t>перетворення Фур'є</w:t>
      </w:r>
    </w:p>
    <w:p w14:paraId="0CC916D3" w14:textId="240E069E" w:rsidR="00E05EF1" w:rsidRDefault="00E05EF1" w:rsidP="007D3FB1">
      <w:pPr>
        <w:spacing w:after="240"/>
        <w:ind w:firstLine="708"/>
        <w:rPr>
          <w:szCs w:val="28"/>
        </w:rPr>
      </w:pPr>
      <w:r>
        <w:rPr>
          <w:szCs w:val="28"/>
        </w:rPr>
        <w:t xml:space="preserve">З вище продемонстрованих графіків можна зробити висновок, що найкраще відтворює траєкторію кривої вхідних даних метод експоненціального </w:t>
      </w:r>
      <w:r>
        <w:rPr>
          <w:szCs w:val="28"/>
        </w:rPr>
        <w:lastRenderedPageBreak/>
        <w:t>згладжування, який і буде використовуватись для подальшого прогнозування даних відеоігор</w:t>
      </w:r>
      <w:r w:rsidR="001954BC" w:rsidRPr="001954BC">
        <w:rPr>
          <w:szCs w:val="28"/>
        </w:rPr>
        <w:t>[8]</w:t>
      </w:r>
      <w:r>
        <w:rPr>
          <w:szCs w:val="28"/>
        </w:rPr>
        <w:t>.</w:t>
      </w:r>
    </w:p>
    <w:p w14:paraId="19DA16DB" w14:textId="18A671ED" w:rsidR="00E05EF1" w:rsidRPr="00E05EF1" w:rsidRDefault="00E05EF1" w:rsidP="007D3FB1">
      <w:pPr>
        <w:spacing w:after="240"/>
        <w:ind w:firstLine="708"/>
        <w:rPr>
          <w:szCs w:val="28"/>
        </w:rPr>
      </w:pPr>
      <w:r>
        <w:rPr>
          <w:szCs w:val="28"/>
        </w:rPr>
        <w:t xml:space="preserve">Перейдемо безпосередньо до графічного представлення реалізації прогнозування на обраних моделях такі як </w:t>
      </w:r>
      <w:r>
        <w:rPr>
          <w:szCs w:val="28"/>
          <w:lang w:val="pl-PL" w:eastAsia="en-US"/>
        </w:rPr>
        <w:t>Exponential</w:t>
      </w:r>
      <w:r w:rsidRPr="004121E8">
        <w:rPr>
          <w:szCs w:val="28"/>
          <w:lang w:eastAsia="en-US"/>
        </w:rPr>
        <w:t xml:space="preserve"> </w:t>
      </w:r>
      <w:r>
        <w:rPr>
          <w:szCs w:val="28"/>
          <w:lang w:val="pl-PL" w:eastAsia="en-US"/>
        </w:rPr>
        <w:t>Smoothing</w:t>
      </w:r>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r>
        <w:rPr>
          <w:szCs w:val="28"/>
          <w:lang w:val="pl-PL" w:eastAsia="en-US"/>
        </w:rPr>
        <w:t>Holt</w:t>
      </w:r>
      <w:r>
        <w:rPr>
          <w:szCs w:val="28"/>
          <w:lang w:eastAsia="en-US"/>
        </w:rPr>
        <w:t>.</w:t>
      </w:r>
      <w:r w:rsidR="00B95A65">
        <w:rPr>
          <w:szCs w:val="28"/>
          <w:lang w:eastAsia="en-US"/>
        </w:rPr>
        <w:t xml:space="preserve"> На рисунках чорним кольором позначено вибірку тренувальних даних, а червоним та чорним – дані вибірки та прогнозовані дані відповідно. </w:t>
      </w:r>
    </w:p>
    <w:p w14:paraId="3A29CFD3" w14:textId="5E648842" w:rsidR="00E05EF1" w:rsidRDefault="00E05EF1" w:rsidP="007D3FB1">
      <w:pPr>
        <w:spacing w:after="240"/>
        <w:ind w:firstLine="0"/>
        <w:jc w:val="center"/>
        <w:rPr>
          <w:szCs w:val="28"/>
        </w:rPr>
      </w:pPr>
      <w:r w:rsidRPr="00E05EF1">
        <w:rPr>
          <w:noProof/>
          <w:szCs w:val="28"/>
        </w:rPr>
        <w:drawing>
          <wp:inline distT="0" distB="0" distL="0" distR="0" wp14:anchorId="0B54279A" wp14:editId="77DEA3D6">
            <wp:extent cx="6119495" cy="2508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08250"/>
                    </a:xfrm>
                    <a:prstGeom prst="rect">
                      <a:avLst/>
                    </a:prstGeom>
                  </pic:spPr>
                </pic:pic>
              </a:graphicData>
            </a:graphic>
          </wp:inline>
        </w:drawing>
      </w:r>
    </w:p>
    <w:p w14:paraId="51CC2B49" w14:textId="497F1A8C" w:rsidR="00BD5232" w:rsidRDefault="00BD5232" w:rsidP="002B29B8">
      <w:pPr>
        <w:spacing w:after="240"/>
        <w:jc w:val="center"/>
        <w:rPr>
          <w:szCs w:val="28"/>
          <w:lang w:val="pl-PL" w:eastAsia="en-US"/>
        </w:rPr>
      </w:pPr>
      <w:r>
        <w:rPr>
          <w:szCs w:val="28"/>
        </w:rPr>
        <w:t>Рисунок 4.1</w:t>
      </w:r>
      <w:r w:rsidR="002B29B8">
        <w:rPr>
          <w:szCs w:val="28"/>
        </w:rPr>
        <w:t>4</w:t>
      </w:r>
      <w:r>
        <w:rPr>
          <w:szCs w:val="28"/>
        </w:rPr>
        <w:t xml:space="preserve"> </w:t>
      </w:r>
      <w:r w:rsidR="00065B1F">
        <w:rPr>
          <w:szCs w:val="28"/>
        </w:rPr>
        <w:t>–</w:t>
      </w:r>
      <w:r>
        <w:rPr>
          <w:szCs w:val="28"/>
        </w:rPr>
        <w:t xml:space="preserve"> </w:t>
      </w:r>
      <w:r w:rsidR="00065B1F" w:rsidRPr="0062561C">
        <w:rPr>
          <w:rFonts w:eastAsia="Times New Roman"/>
          <w:szCs w:val="28"/>
        </w:rPr>
        <w:t>Прогнозування</w:t>
      </w:r>
      <w:r w:rsidR="00065B1F">
        <w:rPr>
          <w:rFonts w:eastAsia="Times New Roman"/>
          <w:szCs w:val="28"/>
        </w:rPr>
        <w:t xml:space="preserve"> </w:t>
      </w:r>
      <w:r w:rsidR="002B29B8">
        <w:rPr>
          <w:rFonts w:eastAsia="Times New Roman"/>
          <w:szCs w:val="28"/>
        </w:rPr>
        <w:t xml:space="preserve">вхідних даних </w:t>
      </w:r>
      <w:r w:rsidR="00065B1F">
        <w:rPr>
          <w:rFonts w:eastAsia="Times New Roman"/>
          <w:szCs w:val="28"/>
        </w:rPr>
        <w:t>кількості продажів ігор</w:t>
      </w:r>
      <w:r w:rsidR="00065B1F" w:rsidRPr="0062561C">
        <w:rPr>
          <w:rFonts w:eastAsia="Times New Roman"/>
          <w:szCs w:val="28"/>
        </w:rPr>
        <w:t xml:space="preserve"> за </w:t>
      </w:r>
      <w:r w:rsidR="002B29B8" w:rsidRPr="0062561C">
        <w:rPr>
          <w:rFonts w:eastAsia="Times New Roman"/>
          <w:szCs w:val="28"/>
        </w:rPr>
        <w:t>моделлю</w:t>
      </w:r>
      <w:r w:rsidR="00065B1F" w:rsidRPr="0062561C">
        <w:rPr>
          <w:rFonts w:eastAsia="Times New Roman"/>
          <w:szCs w:val="28"/>
        </w:rPr>
        <w:t xml:space="preserve"> </w:t>
      </w:r>
      <w:r w:rsidR="002B29B8">
        <w:rPr>
          <w:szCs w:val="28"/>
          <w:lang w:val="pl-PL" w:eastAsia="en-US"/>
        </w:rPr>
        <w:t>Holt</w:t>
      </w:r>
    </w:p>
    <w:p w14:paraId="049131EB" w14:textId="77777777" w:rsidR="002B29B8" w:rsidRDefault="002B29B8" w:rsidP="002B29B8">
      <w:pPr>
        <w:spacing w:after="240"/>
        <w:jc w:val="center"/>
        <w:rPr>
          <w:szCs w:val="28"/>
        </w:rPr>
      </w:pPr>
    </w:p>
    <w:p w14:paraId="4219163C" w14:textId="7EC8BD65" w:rsidR="00E05EF1" w:rsidRDefault="00E05EF1" w:rsidP="007D3FB1">
      <w:pPr>
        <w:spacing w:after="240"/>
        <w:ind w:firstLine="0"/>
        <w:jc w:val="center"/>
        <w:rPr>
          <w:szCs w:val="28"/>
        </w:rPr>
      </w:pPr>
      <w:r w:rsidRPr="00E05EF1">
        <w:rPr>
          <w:noProof/>
          <w:szCs w:val="28"/>
        </w:rPr>
        <w:drawing>
          <wp:inline distT="0" distB="0" distL="0" distR="0" wp14:anchorId="2F6ED3CD" wp14:editId="053A2BF4">
            <wp:extent cx="6119495" cy="25082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508250"/>
                    </a:xfrm>
                    <a:prstGeom prst="rect">
                      <a:avLst/>
                    </a:prstGeom>
                  </pic:spPr>
                </pic:pic>
              </a:graphicData>
            </a:graphic>
          </wp:inline>
        </w:drawing>
      </w:r>
    </w:p>
    <w:p w14:paraId="62D2A1DD" w14:textId="2EF7F9EB" w:rsidR="002B29B8" w:rsidRDefault="002B29B8" w:rsidP="002B29B8">
      <w:pPr>
        <w:spacing w:after="240"/>
        <w:jc w:val="center"/>
        <w:rPr>
          <w:szCs w:val="28"/>
        </w:rPr>
      </w:pPr>
      <w:r>
        <w:rPr>
          <w:szCs w:val="28"/>
        </w:rPr>
        <w:lastRenderedPageBreak/>
        <w:t xml:space="preserve">Рисунок 4.15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7616C6B9" w14:textId="77777777" w:rsidR="002B29B8" w:rsidRDefault="002B29B8" w:rsidP="007D3FB1">
      <w:pPr>
        <w:spacing w:after="240"/>
        <w:ind w:firstLine="0"/>
        <w:jc w:val="center"/>
        <w:rPr>
          <w:szCs w:val="28"/>
        </w:rPr>
      </w:pPr>
    </w:p>
    <w:p w14:paraId="6F42D301" w14:textId="08789558" w:rsidR="00E05EF1" w:rsidRDefault="00E05EF1" w:rsidP="009535DE">
      <w:pPr>
        <w:spacing w:after="240"/>
        <w:ind w:firstLine="0"/>
        <w:jc w:val="center"/>
        <w:rPr>
          <w:szCs w:val="28"/>
        </w:rPr>
      </w:pPr>
      <w:r w:rsidRPr="00E05EF1">
        <w:rPr>
          <w:noProof/>
          <w:szCs w:val="28"/>
        </w:rPr>
        <w:drawing>
          <wp:inline distT="0" distB="0" distL="0" distR="0" wp14:anchorId="0BCDE2B1" wp14:editId="1741743E">
            <wp:extent cx="6119495" cy="2511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1425"/>
                    </a:xfrm>
                    <a:prstGeom prst="rect">
                      <a:avLst/>
                    </a:prstGeom>
                  </pic:spPr>
                </pic:pic>
              </a:graphicData>
            </a:graphic>
          </wp:inline>
        </w:drawing>
      </w:r>
    </w:p>
    <w:p w14:paraId="2349F690" w14:textId="2E92E99B" w:rsidR="002B29B8" w:rsidRDefault="002B29B8" w:rsidP="002B29B8">
      <w:pPr>
        <w:spacing w:after="240"/>
        <w:jc w:val="center"/>
        <w:rPr>
          <w:szCs w:val="28"/>
        </w:rPr>
      </w:pPr>
      <w:r>
        <w:rPr>
          <w:szCs w:val="28"/>
        </w:rPr>
        <w:t>Рисунок 4.1</w:t>
      </w:r>
      <w:r>
        <w:rPr>
          <w:szCs w:val="28"/>
          <w:lang w:val="ru-RU"/>
        </w:rPr>
        <w:t>6</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5060712" w14:textId="77777777" w:rsidR="002B29B8" w:rsidRDefault="002B29B8" w:rsidP="00E05EF1">
      <w:pPr>
        <w:spacing w:after="240"/>
        <w:ind w:firstLine="0"/>
        <w:rPr>
          <w:szCs w:val="28"/>
        </w:rPr>
      </w:pPr>
    </w:p>
    <w:p w14:paraId="55CEF6CB" w14:textId="15453FB0" w:rsidR="00E05EF1" w:rsidRDefault="00E05EF1" w:rsidP="009535DE">
      <w:pPr>
        <w:spacing w:after="240"/>
        <w:ind w:firstLine="0"/>
        <w:jc w:val="center"/>
        <w:rPr>
          <w:szCs w:val="28"/>
        </w:rPr>
      </w:pPr>
      <w:r w:rsidRPr="00E05EF1">
        <w:rPr>
          <w:noProof/>
          <w:szCs w:val="28"/>
        </w:rPr>
        <w:drawing>
          <wp:inline distT="0" distB="0" distL="0" distR="0" wp14:anchorId="634315AC" wp14:editId="7C6F2CF2">
            <wp:extent cx="6119495" cy="2520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520950"/>
                    </a:xfrm>
                    <a:prstGeom prst="rect">
                      <a:avLst/>
                    </a:prstGeom>
                  </pic:spPr>
                </pic:pic>
              </a:graphicData>
            </a:graphic>
          </wp:inline>
        </w:drawing>
      </w:r>
    </w:p>
    <w:p w14:paraId="02941787" w14:textId="5E4CCC5F" w:rsidR="002B29B8" w:rsidRDefault="002B29B8" w:rsidP="002B29B8">
      <w:pPr>
        <w:spacing w:after="240"/>
        <w:jc w:val="center"/>
        <w:rPr>
          <w:szCs w:val="28"/>
        </w:rPr>
      </w:pPr>
      <w:r>
        <w:rPr>
          <w:szCs w:val="28"/>
        </w:rPr>
        <w:t>Рисунок 4.1</w:t>
      </w:r>
      <w:r>
        <w:rPr>
          <w:szCs w:val="28"/>
          <w:lang w:val="ru-RU"/>
        </w:rPr>
        <w:t>7</w:t>
      </w:r>
      <w:r>
        <w:rPr>
          <w:szCs w:val="28"/>
        </w:rPr>
        <w:t xml:space="preserve">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CA8F046" w14:textId="77777777" w:rsidR="002B29B8" w:rsidRDefault="002B29B8" w:rsidP="00E05EF1">
      <w:pPr>
        <w:spacing w:after="240"/>
        <w:ind w:firstLine="0"/>
        <w:rPr>
          <w:szCs w:val="28"/>
        </w:rPr>
      </w:pPr>
    </w:p>
    <w:p w14:paraId="67DD04BF" w14:textId="053D942F" w:rsidR="00E05EF1" w:rsidRDefault="00E05EF1" w:rsidP="00E05EF1">
      <w:pPr>
        <w:spacing w:after="240"/>
        <w:ind w:firstLine="0"/>
        <w:rPr>
          <w:szCs w:val="28"/>
        </w:rPr>
      </w:pPr>
    </w:p>
    <w:p w14:paraId="266A7F41" w14:textId="4BDD932F" w:rsidR="00E05EF1" w:rsidRDefault="00E05EF1" w:rsidP="009535DE">
      <w:pPr>
        <w:spacing w:after="240"/>
        <w:ind w:firstLine="0"/>
        <w:jc w:val="center"/>
        <w:rPr>
          <w:szCs w:val="28"/>
        </w:rPr>
      </w:pPr>
      <w:r w:rsidRPr="00E05EF1">
        <w:rPr>
          <w:noProof/>
          <w:szCs w:val="28"/>
        </w:rPr>
        <w:drawing>
          <wp:inline distT="0" distB="0" distL="0" distR="0" wp14:anchorId="265FEBF8" wp14:editId="5631A575">
            <wp:extent cx="6119495" cy="2470785"/>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470785"/>
                    </a:xfrm>
                    <a:prstGeom prst="rect">
                      <a:avLst/>
                    </a:prstGeom>
                  </pic:spPr>
                </pic:pic>
              </a:graphicData>
            </a:graphic>
          </wp:inline>
        </w:drawing>
      </w:r>
    </w:p>
    <w:p w14:paraId="3B11470A" w14:textId="348A4CEE" w:rsidR="002B29B8" w:rsidRDefault="002B29B8" w:rsidP="002B29B8">
      <w:pPr>
        <w:spacing w:after="240"/>
        <w:jc w:val="center"/>
        <w:rPr>
          <w:szCs w:val="28"/>
        </w:rPr>
      </w:pPr>
      <w:r>
        <w:rPr>
          <w:szCs w:val="28"/>
        </w:rPr>
        <w:t>Рисунок 4.1</w:t>
      </w:r>
      <w:r>
        <w:rPr>
          <w:szCs w:val="28"/>
          <w:lang w:val="ru-RU"/>
        </w:rPr>
        <w:t>8</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10D7A593" w14:textId="77777777" w:rsidR="00E05EF1" w:rsidRDefault="00E05EF1" w:rsidP="00E05EF1">
      <w:pPr>
        <w:spacing w:after="240"/>
        <w:ind w:firstLine="0"/>
        <w:rPr>
          <w:szCs w:val="28"/>
        </w:rPr>
      </w:pPr>
    </w:p>
    <w:p w14:paraId="55EFF364" w14:textId="5134C3C2" w:rsidR="00E05EF1" w:rsidRDefault="00E05EF1" w:rsidP="009535DE">
      <w:pPr>
        <w:spacing w:after="240"/>
        <w:ind w:firstLine="0"/>
        <w:jc w:val="center"/>
        <w:rPr>
          <w:szCs w:val="28"/>
        </w:rPr>
      </w:pPr>
      <w:r w:rsidRPr="00E05EF1">
        <w:rPr>
          <w:noProof/>
          <w:szCs w:val="28"/>
        </w:rPr>
        <w:drawing>
          <wp:inline distT="0" distB="0" distL="0" distR="0" wp14:anchorId="064ECA10" wp14:editId="0D794376">
            <wp:extent cx="6119495" cy="2505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505075"/>
                    </a:xfrm>
                    <a:prstGeom prst="rect">
                      <a:avLst/>
                    </a:prstGeom>
                  </pic:spPr>
                </pic:pic>
              </a:graphicData>
            </a:graphic>
          </wp:inline>
        </w:drawing>
      </w:r>
    </w:p>
    <w:p w14:paraId="6996DFDE" w14:textId="69CE6EA1" w:rsidR="002B29B8" w:rsidRDefault="002B29B8" w:rsidP="002B29B8">
      <w:pPr>
        <w:spacing w:after="240"/>
        <w:jc w:val="center"/>
        <w:rPr>
          <w:szCs w:val="28"/>
        </w:rPr>
      </w:pPr>
      <w:r>
        <w:rPr>
          <w:szCs w:val="28"/>
        </w:rPr>
        <w:t xml:space="preserve">Рисунок 4.19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Holt</w:t>
      </w:r>
    </w:p>
    <w:p w14:paraId="7046DCF0" w14:textId="77777777" w:rsidR="002B29B8" w:rsidRDefault="002B29B8" w:rsidP="00E05EF1">
      <w:pPr>
        <w:spacing w:after="240"/>
        <w:ind w:firstLine="0"/>
        <w:rPr>
          <w:szCs w:val="28"/>
        </w:rPr>
      </w:pPr>
    </w:p>
    <w:p w14:paraId="2AB76395" w14:textId="038C5A0F" w:rsidR="00E05EF1" w:rsidRDefault="00E05EF1" w:rsidP="009535DE">
      <w:pPr>
        <w:spacing w:after="240"/>
        <w:ind w:firstLine="0"/>
        <w:jc w:val="center"/>
        <w:rPr>
          <w:szCs w:val="28"/>
        </w:rPr>
      </w:pPr>
      <w:r w:rsidRPr="00E05EF1">
        <w:rPr>
          <w:noProof/>
          <w:szCs w:val="28"/>
        </w:rPr>
        <w:lastRenderedPageBreak/>
        <w:drawing>
          <wp:inline distT="0" distB="0" distL="0" distR="0" wp14:anchorId="54E92AFD" wp14:editId="72880AA2">
            <wp:extent cx="6119495" cy="25038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503805"/>
                    </a:xfrm>
                    <a:prstGeom prst="rect">
                      <a:avLst/>
                    </a:prstGeom>
                  </pic:spPr>
                </pic:pic>
              </a:graphicData>
            </a:graphic>
          </wp:inline>
        </w:drawing>
      </w:r>
    </w:p>
    <w:p w14:paraId="34F28C7D" w14:textId="6B30BB43" w:rsidR="002B29B8" w:rsidRDefault="002B29B8" w:rsidP="002B29B8">
      <w:pPr>
        <w:spacing w:after="240"/>
        <w:jc w:val="center"/>
        <w:rPr>
          <w:szCs w:val="28"/>
        </w:rPr>
      </w:pPr>
      <w:r>
        <w:rPr>
          <w:szCs w:val="28"/>
        </w:rPr>
        <w:t xml:space="preserve">Рисунок 4.20 – </w:t>
      </w:r>
      <w:r w:rsidRPr="0062561C">
        <w:rPr>
          <w:rFonts w:eastAsia="Times New Roman"/>
          <w:szCs w:val="28"/>
        </w:rPr>
        <w:t>Прогнозування</w:t>
      </w:r>
      <w:r>
        <w:rPr>
          <w:rFonts w:eastAsia="Times New Roman"/>
          <w:szCs w:val="28"/>
        </w:rPr>
        <w:t xml:space="preserve"> вхідних даних кількості </w:t>
      </w:r>
      <w:r w:rsidR="009535DE">
        <w:rPr>
          <w:rFonts w:eastAsia="Times New Roman"/>
          <w:szCs w:val="28"/>
        </w:rPr>
        <w:t>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3A67A35A" w14:textId="77777777" w:rsidR="002B29B8" w:rsidRDefault="002B29B8" w:rsidP="00E05EF1">
      <w:pPr>
        <w:spacing w:after="240"/>
        <w:ind w:firstLine="0"/>
        <w:rPr>
          <w:szCs w:val="28"/>
        </w:rPr>
      </w:pPr>
    </w:p>
    <w:p w14:paraId="519218A0" w14:textId="051A8902" w:rsidR="00E05EF1" w:rsidRDefault="00E05EF1" w:rsidP="009535DE">
      <w:pPr>
        <w:spacing w:after="240"/>
        <w:ind w:firstLine="0"/>
        <w:jc w:val="center"/>
        <w:rPr>
          <w:szCs w:val="28"/>
        </w:rPr>
      </w:pPr>
      <w:r w:rsidRPr="00E05EF1">
        <w:rPr>
          <w:noProof/>
          <w:szCs w:val="28"/>
        </w:rPr>
        <w:drawing>
          <wp:inline distT="0" distB="0" distL="0" distR="0" wp14:anchorId="0FF56FC7" wp14:editId="052FB2F9">
            <wp:extent cx="6119495" cy="2520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520950"/>
                    </a:xfrm>
                    <a:prstGeom prst="rect">
                      <a:avLst/>
                    </a:prstGeom>
                  </pic:spPr>
                </pic:pic>
              </a:graphicData>
            </a:graphic>
          </wp:inline>
        </w:drawing>
      </w:r>
    </w:p>
    <w:p w14:paraId="2F8E2D9F" w14:textId="2E371A4E" w:rsidR="009535DE" w:rsidRDefault="009535DE" w:rsidP="009535DE">
      <w:pPr>
        <w:spacing w:after="240"/>
        <w:jc w:val="center"/>
        <w:rPr>
          <w:szCs w:val="28"/>
        </w:rPr>
      </w:pPr>
      <w:r>
        <w:rPr>
          <w:szCs w:val="28"/>
        </w:rPr>
        <w:t xml:space="preserve">Рисунок 4.21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606D7B5" w14:textId="77777777" w:rsidR="009535DE" w:rsidRDefault="009535DE" w:rsidP="00E05EF1">
      <w:pPr>
        <w:spacing w:after="240"/>
        <w:ind w:firstLine="0"/>
        <w:rPr>
          <w:szCs w:val="28"/>
        </w:rPr>
      </w:pPr>
    </w:p>
    <w:p w14:paraId="3A120741" w14:textId="715A2546" w:rsidR="00E05EF1" w:rsidRDefault="00E05EF1" w:rsidP="009535DE">
      <w:pPr>
        <w:spacing w:after="240"/>
        <w:ind w:firstLine="0"/>
        <w:jc w:val="center"/>
        <w:rPr>
          <w:szCs w:val="28"/>
        </w:rPr>
      </w:pPr>
      <w:r w:rsidRPr="00E05EF1">
        <w:rPr>
          <w:noProof/>
          <w:szCs w:val="28"/>
        </w:rPr>
        <w:lastRenderedPageBreak/>
        <w:drawing>
          <wp:inline distT="0" distB="0" distL="0" distR="0" wp14:anchorId="36730F61" wp14:editId="6521D038">
            <wp:extent cx="6119495" cy="2526665"/>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526665"/>
                    </a:xfrm>
                    <a:prstGeom prst="rect">
                      <a:avLst/>
                    </a:prstGeom>
                  </pic:spPr>
                </pic:pic>
              </a:graphicData>
            </a:graphic>
          </wp:inline>
        </w:drawing>
      </w:r>
    </w:p>
    <w:p w14:paraId="130C5FF3" w14:textId="580B38B9" w:rsidR="009535DE" w:rsidRDefault="009535DE" w:rsidP="009535DE">
      <w:pPr>
        <w:spacing w:after="240"/>
        <w:jc w:val="center"/>
        <w:rPr>
          <w:szCs w:val="28"/>
        </w:rPr>
      </w:pPr>
      <w:r>
        <w:rPr>
          <w:szCs w:val="28"/>
        </w:rPr>
        <w:t xml:space="preserve">Рисунок 4.22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2A54D216" w14:textId="77777777" w:rsidR="009535DE" w:rsidRDefault="009535DE" w:rsidP="00E05EF1">
      <w:pPr>
        <w:spacing w:after="240"/>
        <w:ind w:firstLine="0"/>
        <w:rPr>
          <w:szCs w:val="28"/>
        </w:rPr>
      </w:pPr>
    </w:p>
    <w:p w14:paraId="53336693" w14:textId="33DE2DD4" w:rsidR="00BD5232" w:rsidRDefault="00BD5232" w:rsidP="009535DE">
      <w:pPr>
        <w:spacing w:after="240"/>
        <w:ind w:firstLine="0"/>
        <w:jc w:val="center"/>
        <w:rPr>
          <w:szCs w:val="28"/>
        </w:rPr>
      </w:pPr>
      <w:r w:rsidRPr="00BD5232">
        <w:rPr>
          <w:noProof/>
          <w:szCs w:val="28"/>
        </w:rPr>
        <w:drawing>
          <wp:inline distT="0" distB="0" distL="0" distR="0" wp14:anchorId="792A8549" wp14:editId="4663B727">
            <wp:extent cx="6119495" cy="252539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525395"/>
                    </a:xfrm>
                    <a:prstGeom prst="rect">
                      <a:avLst/>
                    </a:prstGeom>
                  </pic:spPr>
                </pic:pic>
              </a:graphicData>
            </a:graphic>
          </wp:inline>
        </w:drawing>
      </w:r>
    </w:p>
    <w:p w14:paraId="6C3C8CD8" w14:textId="064EBF30" w:rsidR="009535DE" w:rsidRDefault="009535DE" w:rsidP="009535DE">
      <w:pPr>
        <w:spacing w:after="240"/>
        <w:jc w:val="center"/>
        <w:rPr>
          <w:szCs w:val="28"/>
        </w:rPr>
      </w:pPr>
      <w:r>
        <w:rPr>
          <w:szCs w:val="28"/>
        </w:rPr>
        <w:t xml:space="preserve">Рисунок 4.23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6D90EF63" w14:textId="71551795" w:rsidR="009535DE" w:rsidRDefault="009535DE" w:rsidP="00E05EF1">
      <w:pPr>
        <w:spacing w:after="240"/>
        <w:ind w:firstLine="0"/>
        <w:rPr>
          <w:szCs w:val="28"/>
        </w:rPr>
      </w:pPr>
    </w:p>
    <w:p w14:paraId="68769687" w14:textId="2879AC5C" w:rsidR="009535DE" w:rsidRDefault="009535DE" w:rsidP="00E05EF1">
      <w:pPr>
        <w:spacing w:after="240"/>
        <w:ind w:firstLine="0"/>
        <w:rPr>
          <w:szCs w:val="28"/>
        </w:rPr>
      </w:pPr>
    </w:p>
    <w:p w14:paraId="5ED60DCD" w14:textId="54DC5D25" w:rsidR="009535DE" w:rsidRDefault="009535DE" w:rsidP="00E05EF1">
      <w:pPr>
        <w:spacing w:after="240"/>
        <w:ind w:firstLine="0"/>
        <w:rPr>
          <w:szCs w:val="28"/>
        </w:rPr>
      </w:pPr>
    </w:p>
    <w:p w14:paraId="24EE2EF5" w14:textId="596681AE" w:rsidR="009535DE" w:rsidRPr="00DB213F" w:rsidRDefault="009535DE" w:rsidP="00BC1A98">
      <w:pPr>
        <w:spacing w:after="240"/>
        <w:ind w:firstLine="708"/>
        <w:rPr>
          <w:szCs w:val="28"/>
        </w:rPr>
      </w:pPr>
      <w:r>
        <w:rPr>
          <w:szCs w:val="28"/>
        </w:rPr>
        <w:lastRenderedPageBreak/>
        <w:t xml:space="preserve">Для моделі </w:t>
      </w:r>
      <w:r>
        <w:rPr>
          <w:szCs w:val="28"/>
          <w:lang w:val="pl-PL"/>
        </w:rPr>
        <w:t>SARIMAX</w:t>
      </w:r>
      <w:r w:rsidRPr="00DB213F">
        <w:rPr>
          <w:szCs w:val="28"/>
        </w:rPr>
        <w:t xml:space="preserve"> </w:t>
      </w:r>
      <w:r>
        <w:rPr>
          <w:szCs w:val="28"/>
        </w:rPr>
        <w:t>виведемо діагностику для прогнозування кількості гравців та продажу ігор, що демонструє наступне</w:t>
      </w:r>
      <w:r w:rsidR="00BC1A98" w:rsidRPr="00DB213F">
        <w:rPr>
          <w:szCs w:val="28"/>
        </w:rPr>
        <w:t xml:space="preserve"> (</w:t>
      </w:r>
      <w:r w:rsidR="00BC1A98">
        <w:rPr>
          <w:szCs w:val="28"/>
        </w:rPr>
        <w:t>рисунки 4.24-4.25</w:t>
      </w:r>
      <w:r w:rsidR="00BC1A98" w:rsidRPr="00DB213F">
        <w:rPr>
          <w:szCs w:val="28"/>
        </w:rPr>
        <w:t>)</w:t>
      </w:r>
      <w:r w:rsidRPr="00DB213F">
        <w:rPr>
          <w:szCs w:val="28"/>
        </w:rPr>
        <w:t>:</w:t>
      </w:r>
    </w:p>
    <w:p w14:paraId="2E8DAE2A" w14:textId="291B784D" w:rsidR="00BC1A98" w:rsidRPr="00BC1A98" w:rsidRDefault="009535DE" w:rsidP="00667B74">
      <w:pPr>
        <w:pStyle w:val="a5"/>
        <w:numPr>
          <w:ilvl w:val="0"/>
          <w:numId w:val="8"/>
        </w:numPr>
        <w:spacing w:after="240"/>
        <w:rPr>
          <w:szCs w:val="28"/>
        </w:rPr>
      </w:pPr>
      <w:r w:rsidRPr="00BC1A98">
        <w:rPr>
          <w:szCs w:val="28"/>
          <w:lang w:val="en-US"/>
        </w:rPr>
        <w:t>Standardized</w:t>
      </w:r>
      <w:r w:rsidRPr="00BC1A98">
        <w:rPr>
          <w:szCs w:val="28"/>
        </w:rPr>
        <w:t xml:space="preserve"> </w:t>
      </w:r>
      <w:r w:rsidRPr="00BC1A98">
        <w:rPr>
          <w:szCs w:val="28"/>
          <w:lang w:val="en-US"/>
        </w:rPr>
        <w:t>residual</w:t>
      </w:r>
      <w:r w:rsidRPr="00BC1A98">
        <w:rPr>
          <w:szCs w:val="28"/>
        </w:rPr>
        <w:t xml:space="preserve"> </w:t>
      </w:r>
      <w:r w:rsidRPr="00BC1A98">
        <w:rPr>
          <w:szCs w:val="28"/>
          <w:lang w:val="en-US"/>
        </w:rPr>
        <w:t>for</w:t>
      </w:r>
      <w:r w:rsidRPr="00BC1A98">
        <w:rPr>
          <w:szCs w:val="28"/>
        </w:rPr>
        <w:t xml:space="preserve"> „</w:t>
      </w:r>
      <w:r w:rsidRPr="00BC1A98">
        <w:rPr>
          <w:szCs w:val="28"/>
          <w:lang w:val="en-US"/>
        </w:rPr>
        <w:t>T</w:t>
      </w:r>
      <w:r w:rsidRPr="00BC1A98">
        <w:rPr>
          <w:szCs w:val="28"/>
        </w:rPr>
        <w:t xml:space="preserve">” </w:t>
      </w:r>
      <w:r w:rsidR="00667B74" w:rsidRPr="00667B74">
        <w:rPr>
          <w:szCs w:val="28"/>
          <w:highlight w:val="yellow"/>
        </w:rPr>
        <w:t>…</w:t>
      </w:r>
      <w:r w:rsidR="00BC1A98" w:rsidRPr="00BC1A98">
        <w:rPr>
          <w:szCs w:val="28"/>
        </w:rPr>
        <w:t xml:space="preserve"> яка не пояснюється в </w:t>
      </w:r>
      <w:proofErr w:type="gramStart"/>
      <w:r w:rsidR="00BC1A98" w:rsidRPr="00BC1A98">
        <w:rPr>
          <w:szCs w:val="28"/>
        </w:rPr>
        <w:t>моделі</w:t>
      </w:r>
      <w:r w:rsidR="001954BC" w:rsidRPr="00667B74">
        <w:rPr>
          <w:szCs w:val="28"/>
          <w:lang w:val="en-US"/>
        </w:rPr>
        <w:t>[</w:t>
      </w:r>
      <w:proofErr w:type="gramEnd"/>
      <w:r w:rsidR="001954BC" w:rsidRPr="00667B74">
        <w:rPr>
          <w:szCs w:val="28"/>
          <w:lang w:val="en-US"/>
        </w:rPr>
        <w:t>7]</w:t>
      </w:r>
      <w:r w:rsidR="00BC1A98" w:rsidRPr="00BC1A98">
        <w:rPr>
          <w:szCs w:val="28"/>
        </w:rPr>
        <w:t xml:space="preserve">. </w:t>
      </w:r>
    </w:p>
    <w:p w14:paraId="2E1EFC4B" w14:textId="4C89CEEB" w:rsidR="00E05EF1" w:rsidRDefault="00E05EF1" w:rsidP="009535DE">
      <w:pPr>
        <w:spacing w:after="240"/>
        <w:ind w:firstLine="0"/>
        <w:jc w:val="center"/>
        <w:rPr>
          <w:szCs w:val="28"/>
        </w:rPr>
      </w:pPr>
      <w:r w:rsidRPr="00E05EF1">
        <w:rPr>
          <w:noProof/>
          <w:szCs w:val="28"/>
        </w:rPr>
        <w:drawing>
          <wp:inline distT="0" distB="0" distL="0" distR="0" wp14:anchorId="50497A03" wp14:editId="1A9C9CF1">
            <wp:extent cx="6119495" cy="3207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5DD3FDFD" w14:textId="4B211723" w:rsidR="00BC1A98" w:rsidRPr="00BC1A98" w:rsidRDefault="00BC1A98" w:rsidP="009E6081">
      <w:pPr>
        <w:spacing w:after="240"/>
        <w:jc w:val="center"/>
        <w:rPr>
          <w:szCs w:val="28"/>
        </w:rPr>
      </w:pPr>
      <w:r>
        <w:rPr>
          <w:szCs w:val="28"/>
        </w:rPr>
        <w:t xml:space="preserve">Рисунок 4.24 – Вивід діагностики для моделі </w:t>
      </w:r>
      <w:r>
        <w:rPr>
          <w:szCs w:val="28"/>
          <w:lang w:val="pl-PL"/>
        </w:rPr>
        <w:t>SARIMAX</w:t>
      </w:r>
      <w:r w:rsidRPr="00BC1A98">
        <w:rPr>
          <w:szCs w:val="28"/>
          <w:lang w:val="ru-RU"/>
        </w:rPr>
        <w:t xml:space="preserve"> </w:t>
      </w:r>
      <w:r>
        <w:rPr>
          <w:szCs w:val="28"/>
        </w:rPr>
        <w:t>на основі даних продажів ігор</w:t>
      </w:r>
    </w:p>
    <w:p w14:paraId="0009573C" w14:textId="2928C96D" w:rsidR="00E05EF1" w:rsidRDefault="00E05EF1" w:rsidP="009535DE">
      <w:pPr>
        <w:spacing w:after="240"/>
        <w:ind w:firstLine="0"/>
        <w:jc w:val="center"/>
        <w:rPr>
          <w:szCs w:val="28"/>
        </w:rPr>
      </w:pPr>
      <w:r w:rsidRPr="00E05EF1">
        <w:rPr>
          <w:noProof/>
          <w:szCs w:val="28"/>
        </w:rPr>
        <w:drawing>
          <wp:inline distT="0" distB="0" distL="0" distR="0" wp14:anchorId="5DF27863" wp14:editId="4CAB2C2C">
            <wp:extent cx="6119495" cy="32454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245485"/>
                    </a:xfrm>
                    <a:prstGeom prst="rect">
                      <a:avLst/>
                    </a:prstGeom>
                  </pic:spPr>
                </pic:pic>
              </a:graphicData>
            </a:graphic>
          </wp:inline>
        </w:drawing>
      </w:r>
    </w:p>
    <w:p w14:paraId="29CF8FE5" w14:textId="7AF03E0C" w:rsidR="00BC1A98" w:rsidRPr="00BC1A98" w:rsidRDefault="00BC1A98" w:rsidP="009E6081">
      <w:pPr>
        <w:spacing w:after="240"/>
        <w:jc w:val="center"/>
        <w:rPr>
          <w:szCs w:val="28"/>
        </w:rPr>
      </w:pPr>
      <w:r>
        <w:rPr>
          <w:szCs w:val="28"/>
        </w:rPr>
        <w:lastRenderedPageBreak/>
        <w:t xml:space="preserve">Рисунок 4.25 – Вивід діагностики для моделі </w:t>
      </w:r>
      <w:r>
        <w:rPr>
          <w:szCs w:val="28"/>
          <w:lang w:val="pl-PL"/>
        </w:rPr>
        <w:t>SARIMAX</w:t>
      </w:r>
      <w:r w:rsidRPr="00BC1A98">
        <w:rPr>
          <w:szCs w:val="28"/>
          <w:lang w:val="ru-RU"/>
        </w:rPr>
        <w:t xml:space="preserve"> </w:t>
      </w:r>
      <w:r>
        <w:rPr>
          <w:szCs w:val="28"/>
        </w:rPr>
        <w:t>на основі даних кількості гравців</w:t>
      </w:r>
    </w:p>
    <w:p w14:paraId="51BB2475" w14:textId="79EE43CE" w:rsidR="00070851" w:rsidRDefault="00BC1A98" w:rsidP="00070851">
      <w:pPr>
        <w:spacing w:after="240"/>
        <w:ind w:firstLine="708"/>
        <w:rPr>
          <w:szCs w:val="28"/>
        </w:rPr>
      </w:pPr>
      <w:r>
        <w:rPr>
          <w:szCs w:val="28"/>
        </w:rPr>
        <w:t xml:space="preserve">Виведемо графіки автокореляції та часткової автокореляції для обраних у курсовій роботі </w:t>
      </w:r>
      <w:r w:rsidR="00070851">
        <w:rPr>
          <w:szCs w:val="28"/>
        </w:rPr>
        <w:t xml:space="preserve">даних </w:t>
      </w:r>
      <w:r w:rsidR="00900061">
        <w:rPr>
          <w:szCs w:val="28"/>
        </w:rPr>
        <w:t xml:space="preserve">для моделі </w:t>
      </w:r>
      <w:r w:rsidR="00900061">
        <w:rPr>
          <w:szCs w:val="28"/>
          <w:lang w:val="pl-PL"/>
        </w:rPr>
        <w:t>SARIMAX</w:t>
      </w:r>
      <w:r w:rsidR="00070851">
        <w:rPr>
          <w:szCs w:val="28"/>
        </w:rPr>
        <w:t xml:space="preserve">(рисунки 4.26 - 4.27). </w:t>
      </w:r>
    </w:p>
    <w:p w14:paraId="37BAFEC4" w14:textId="10BAA9F7" w:rsidR="00070851" w:rsidRPr="00070851" w:rsidRDefault="00070851" w:rsidP="00070851">
      <w:pPr>
        <w:spacing w:after="240"/>
        <w:ind w:firstLine="708"/>
        <w:rPr>
          <w:szCs w:val="28"/>
        </w:rPr>
      </w:pPr>
      <w:r>
        <w:rPr>
          <w:szCs w:val="28"/>
        </w:rPr>
        <w:t>У цьому випадку автокореляція демонструє спостереження часового проміжку зі значенням того з цього ж проміжку в попередній інтервал часу. Часткова автокореляція дає змогу нам</w:t>
      </w:r>
      <w:r w:rsidRPr="00070851">
        <w:rPr>
          <w:szCs w:val="28"/>
        </w:rPr>
        <w:t xml:space="preserve"> </w:t>
      </w:r>
      <w:r>
        <w:rPr>
          <w:szCs w:val="28"/>
        </w:rPr>
        <w:t>отримати</w:t>
      </w:r>
      <w:r w:rsidRPr="00070851">
        <w:rPr>
          <w:szCs w:val="28"/>
        </w:rPr>
        <w:t xml:space="preserve"> взаємозв</w:t>
      </w:r>
      <w:r>
        <w:rPr>
          <w:szCs w:val="28"/>
        </w:rPr>
        <w:t>’</w:t>
      </w:r>
      <w:r w:rsidRPr="00070851">
        <w:rPr>
          <w:szCs w:val="28"/>
        </w:rPr>
        <w:t>яз</w:t>
      </w:r>
      <w:r>
        <w:rPr>
          <w:szCs w:val="28"/>
        </w:rPr>
        <w:t>ок</w:t>
      </w:r>
      <w:r w:rsidRPr="00070851">
        <w:rPr>
          <w:szCs w:val="28"/>
        </w:rPr>
        <w:t xml:space="preserve"> між </w:t>
      </w:r>
      <w:r>
        <w:rPr>
          <w:szCs w:val="28"/>
        </w:rPr>
        <w:t>спостереженням</w:t>
      </w:r>
      <w:r w:rsidRPr="00070851">
        <w:rPr>
          <w:szCs w:val="28"/>
        </w:rPr>
        <w:t xml:space="preserve"> в час</w:t>
      </w:r>
      <w:r>
        <w:rPr>
          <w:szCs w:val="28"/>
        </w:rPr>
        <w:t>овому проміжку</w:t>
      </w:r>
      <w:r w:rsidRPr="00070851">
        <w:rPr>
          <w:szCs w:val="28"/>
        </w:rPr>
        <w:t xml:space="preserve"> зі спостереженнями на попередніх </w:t>
      </w:r>
      <w:r>
        <w:rPr>
          <w:szCs w:val="28"/>
        </w:rPr>
        <w:t>часових</w:t>
      </w:r>
      <w:r w:rsidRPr="00070851">
        <w:rPr>
          <w:szCs w:val="28"/>
        </w:rPr>
        <w:t xml:space="preserve"> </w:t>
      </w:r>
      <w:r>
        <w:rPr>
          <w:szCs w:val="28"/>
        </w:rPr>
        <w:t>проміжках</w:t>
      </w:r>
      <w:r w:rsidRPr="00070851">
        <w:rPr>
          <w:szCs w:val="28"/>
        </w:rPr>
        <w:t xml:space="preserve"> </w:t>
      </w:r>
      <w:r>
        <w:rPr>
          <w:szCs w:val="28"/>
        </w:rPr>
        <w:t>без урахування</w:t>
      </w:r>
      <w:r w:rsidRPr="00070851">
        <w:rPr>
          <w:szCs w:val="28"/>
        </w:rPr>
        <w:t xml:space="preserve"> взаємозв</w:t>
      </w:r>
      <w:r>
        <w:rPr>
          <w:szCs w:val="28"/>
        </w:rPr>
        <w:t>’я</w:t>
      </w:r>
      <w:r w:rsidRPr="00070851">
        <w:rPr>
          <w:szCs w:val="28"/>
        </w:rPr>
        <w:t>зків між проміжними спостереженнями</w:t>
      </w:r>
      <w:r w:rsidR="001954BC" w:rsidRPr="001954BC">
        <w:rPr>
          <w:szCs w:val="28"/>
          <w:lang w:val="ru-RU"/>
        </w:rPr>
        <w:t>[6]</w:t>
      </w:r>
      <w:r w:rsidRPr="00070851">
        <w:rPr>
          <w:szCs w:val="28"/>
        </w:rPr>
        <w:t>.</w:t>
      </w:r>
    </w:p>
    <w:p w14:paraId="25781712" w14:textId="19251387" w:rsidR="00BD5232" w:rsidRDefault="00BD5232" w:rsidP="009535DE">
      <w:pPr>
        <w:spacing w:after="240"/>
        <w:ind w:firstLine="0"/>
        <w:jc w:val="center"/>
        <w:rPr>
          <w:szCs w:val="28"/>
        </w:rPr>
      </w:pPr>
      <w:r w:rsidRPr="00BD5232">
        <w:rPr>
          <w:noProof/>
          <w:szCs w:val="28"/>
        </w:rPr>
        <w:drawing>
          <wp:inline distT="0" distB="0" distL="0" distR="0" wp14:anchorId="02338C58" wp14:editId="735CB9C9">
            <wp:extent cx="6119495" cy="217741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177415"/>
                    </a:xfrm>
                    <a:prstGeom prst="rect">
                      <a:avLst/>
                    </a:prstGeom>
                  </pic:spPr>
                </pic:pic>
              </a:graphicData>
            </a:graphic>
          </wp:inline>
        </w:drawing>
      </w:r>
    </w:p>
    <w:p w14:paraId="3E6AD778" w14:textId="1B298BD5" w:rsidR="00070851" w:rsidRDefault="00070851" w:rsidP="009E6081">
      <w:pPr>
        <w:spacing w:after="240"/>
        <w:jc w:val="center"/>
        <w:rPr>
          <w:szCs w:val="28"/>
        </w:rPr>
      </w:pPr>
      <w:r>
        <w:rPr>
          <w:szCs w:val="28"/>
        </w:rPr>
        <w:t>Рисунок 4.26 – Графіки автокореляції та часткової автокореляції на вибірці даних продажів ігор</w:t>
      </w:r>
      <w:r w:rsidR="00900061">
        <w:rPr>
          <w:szCs w:val="28"/>
        </w:rPr>
        <w:t xml:space="preserve"> для моделі </w:t>
      </w:r>
      <w:r w:rsidR="00900061">
        <w:rPr>
          <w:szCs w:val="28"/>
          <w:lang w:val="pl-PL"/>
        </w:rPr>
        <w:t>SARIMAX</w:t>
      </w:r>
    </w:p>
    <w:p w14:paraId="6CA563F1" w14:textId="25E8EFAE" w:rsidR="00BD5232" w:rsidRDefault="00BD5232" w:rsidP="009535DE">
      <w:pPr>
        <w:spacing w:after="240"/>
        <w:ind w:firstLine="0"/>
        <w:jc w:val="center"/>
        <w:rPr>
          <w:szCs w:val="28"/>
        </w:rPr>
      </w:pPr>
      <w:r w:rsidRPr="00BD5232">
        <w:rPr>
          <w:noProof/>
          <w:szCs w:val="28"/>
        </w:rPr>
        <w:drawing>
          <wp:inline distT="0" distB="0" distL="0" distR="0" wp14:anchorId="3C96FAF2" wp14:editId="604F6BE6">
            <wp:extent cx="6119495" cy="21767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176780"/>
                    </a:xfrm>
                    <a:prstGeom prst="rect">
                      <a:avLst/>
                    </a:prstGeom>
                  </pic:spPr>
                </pic:pic>
              </a:graphicData>
            </a:graphic>
          </wp:inline>
        </w:drawing>
      </w:r>
    </w:p>
    <w:p w14:paraId="483F77DE" w14:textId="52B19714" w:rsidR="00070851" w:rsidRDefault="00070851" w:rsidP="009E6081">
      <w:pPr>
        <w:spacing w:after="240"/>
        <w:jc w:val="center"/>
        <w:rPr>
          <w:szCs w:val="28"/>
        </w:rPr>
      </w:pPr>
      <w:r>
        <w:rPr>
          <w:szCs w:val="28"/>
        </w:rPr>
        <w:lastRenderedPageBreak/>
        <w:t>Рисунок 4.2</w:t>
      </w:r>
      <w:r w:rsidR="009E6081">
        <w:rPr>
          <w:szCs w:val="28"/>
        </w:rPr>
        <w:t>7</w:t>
      </w:r>
      <w:r>
        <w:rPr>
          <w:szCs w:val="28"/>
        </w:rPr>
        <w:t xml:space="preserve"> – Графіки автокореляції та часткової автокореляції на вибірці даних кількості гравців</w:t>
      </w:r>
      <w:r w:rsidR="00900061">
        <w:rPr>
          <w:szCs w:val="28"/>
        </w:rPr>
        <w:t xml:space="preserve"> для моделі </w:t>
      </w:r>
      <w:r w:rsidR="00900061">
        <w:rPr>
          <w:szCs w:val="28"/>
          <w:lang w:val="pl-PL"/>
        </w:rPr>
        <w:t>SARIMAX</w:t>
      </w:r>
    </w:p>
    <w:p w14:paraId="41FA7CBA" w14:textId="0690C68C" w:rsidR="00611931" w:rsidRDefault="00667B74" w:rsidP="00611931">
      <w:pPr>
        <w:spacing w:after="240"/>
        <w:ind w:firstLine="708"/>
        <w:rPr>
          <w:szCs w:val="28"/>
          <w:lang w:eastAsia="en-US"/>
        </w:rPr>
      </w:pPr>
      <w:r w:rsidRPr="00667B74">
        <w:rPr>
          <w:szCs w:val="28"/>
          <w:highlight w:val="yellow"/>
        </w:rPr>
        <w:t>….</w:t>
      </w:r>
      <w:r w:rsidR="00611931" w:rsidRPr="00667B74">
        <w:rPr>
          <w:szCs w:val="28"/>
          <w:highlight w:val="yellow"/>
          <w:lang w:eastAsia="en-US"/>
        </w:rPr>
        <w:t>.</w:t>
      </w:r>
    </w:p>
    <w:p w14:paraId="1880EF49" w14:textId="396D4E81" w:rsidR="00BD5232" w:rsidRDefault="00611931" w:rsidP="00EF09CA">
      <w:pPr>
        <w:spacing w:after="240"/>
        <w:rPr>
          <w:szCs w:val="28"/>
          <w:lang w:eastAsia="en-US"/>
        </w:rPr>
      </w:pPr>
      <w:r>
        <w:rPr>
          <w:szCs w:val="28"/>
          <w:lang w:eastAsia="en-US"/>
        </w:rPr>
        <w:t xml:space="preserve">Враховуючи вищеописану реалізацію можна зробити </w:t>
      </w:r>
      <w:r w:rsidR="00EF09CA">
        <w:rPr>
          <w:szCs w:val="28"/>
          <w:lang w:eastAsia="en-US"/>
        </w:rPr>
        <w:t xml:space="preserve">висновки, </w:t>
      </w:r>
      <w:r>
        <w:rPr>
          <w:szCs w:val="28"/>
          <w:lang w:eastAsia="en-US"/>
        </w:rPr>
        <w:t>проаналізув</w:t>
      </w:r>
      <w:r w:rsidR="00EF09CA">
        <w:rPr>
          <w:szCs w:val="28"/>
          <w:lang w:eastAsia="en-US"/>
        </w:rPr>
        <w:t>авши</w:t>
      </w:r>
      <w:r>
        <w:rPr>
          <w:szCs w:val="28"/>
          <w:lang w:eastAsia="en-US"/>
        </w:rPr>
        <w:t xml:space="preserve"> дані та вибрати найоптимальніший метод.</w:t>
      </w:r>
      <w:r w:rsidR="00900061" w:rsidRPr="00900061">
        <w:rPr>
          <w:szCs w:val="28"/>
          <w:lang w:eastAsia="en-US"/>
        </w:rPr>
        <w:t xml:space="preserve"> </w:t>
      </w:r>
    </w:p>
    <w:p w14:paraId="101CE62B" w14:textId="77777777" w:rsidR="0054485E" w:rsidRPr="00436F7B" w:rsidRDefault="0054485E" w:rsidP="0054485E">
      <w:pPr>
        <w:spacing w:after="240"/>
        <w:ind w:firstLine="708"/>
        <w:rPr>
          <w:szCs w:val="28"/>
        </w:rPr>
      </w:pPr>
    </w:p>
    <w:p w14:paraId="38828B56" w14:textId="77777777" w:rsidR="00694404" w:rsidRPr="00FE5DC3" w:rsidRDefault="00914443" w:rsidP="00914443">
      <w:pPr>
        <w:suppressAutoHyphens w:val="0"/>
        <w:spacing w:after="160"/>
        <w:rPr>
          <w:szCs w:val="28"/>
        </w:rPr>
      </w:pPr>
      <w:r w:rsidRPr="00FE5DC3">
        <w:rPr>
          <w:szCs w:val="28"/>
        </w:rPr>
        <w:t xml:space="preserve">4.4 </w:t>
      </w:r>
      <w:r w:rsidR="001C4D68">
        <w:rPr>
          <w:szCs w:val="28"/>
        </w:rPr>
        <w:t>Порівняння ефективності методів інтелектуального аналізу</w:t>
      </w:r>
    </w:p>
    <w:bookmarkEnd w:id="2"/>
    <w:p w14:paraId="7761BA4C" w14:textId="79B45585" w:rsidR="00D631F6" w:rsidRDefault="00611931" w:rsidP="00611931">
      <w:pPr>
        <w:suppressAutoHyphens w:val="0"/>
        <w:autoSpaceDE w:val="0"/>
        <w:autoSpaceDN w:val="0"/>
        <w:adjustRightInd w:val="0"/>
        <w:rPr>
          <w:szCs w:val="28"/>
          <w:lang w:eastAsia="ru-RU"/>
        </w:rPr>
      </w:pPr>
      <w:r>
        <w:rPr>
          <w:szCs w:val="28"/>
          <w:lang w:eastAsia="ru-RU"/>
        </w:rPr>
        <w:tab/>
        <w:t xml:space="preserve">Аналізуючи прибутки з продажів ігор чи кількості гравців у певний момент часу важливо отримувати найбільш точний результат, щоб передбачати майбутні результати. Для аналітичного визначення точності результатів, отриманих на основі моделей для прогнозування, та вибору найоптимальнішого методу знайдемо середньоквадратичні помилки </w:t>
      </w:r>
      <w:r w:rsidR="007F3DFB">
        <w:rPr>
          <w:szCs w:val="28"/>
          <w:lang w:val="pl-PL" w:eastAsia="ru-RU"/>
        </w:rPr>
        <w:t>MSE</w:t>
      </w:r>
      <w:r w:rsidR="007F3DFB" w:rsidRPr="007F3DFB">
        <w:rPr>
          <w:szCs w:val="28"/>
          <w:lang w:eastAsia="ru-RU"/>
        </w:rPr>
        <w:t xml:space="preserve"> </w:t>
      </w:r>
      <w:r>
        <w:rPr>
          <w:szCs w:val="28"/>
          <w:lang w:eastAsia="ru-RU"/>
        </w:rPr>
        <w:t>для кожної з моделей вибірки даних кількості продажів ігор та кількості гравців.</w:t>
      </w:r>
    </w:p>
    <w:p w14:paraId="10357450" w14:textId="77777777" w:rsidR="0054485E" w:rsidRDefault="0054485E" w:rsidP="00611931">
      <w:pPr>
        <w:suppressAutoHyphens w:val="0"/>
        <w:autoSpaceDE w:val="0"/>
        <w:autoSpaceDN w:val="0"/>
        <w:adjustRightInd w:val="0"/>
        <w:rPr>
          <w:szCs w:val="28"/>
          <w:lang w:eastAsia="ru-RU"/>
        </w:rPr>
      </w:pPr>
    </w:p>
    <w:p w14:paraId="08D20772" w14:textId="4B20830F" w:rsidR="007F3DFB" w:rsidRDefault="007F3DFB" w:rsidP="007F3DFB">
      <w:pPr>
        <w:suppressAutoHyphens w:val="0"/>
        <w:spacing w:after="160" w:line="259" w:lineRule="auto"/>
        <w:ind w:firstLine="708"/>
        <w:jc w:val="left"/>
        <w:rPr>
          <w:szCs w:val="28"/>
          <w:lang w:val="ru-RU" w:eastAsia="ru-RU"/>
        </w:rPr>
      </w:pPr>
      <w:r>
        <w:rPr>
          <w:szCs w:val="28"/>
          <w:lang w:eastAsia="ru-RU"/>
        </w:rPr>
        <w:t>Для кількості продажів ігор отримано наступні результати</w:t>
      </w:r>
      <w:r w:rsidRPr="007F3DFB">
        <w:rPr>
          <w:szCs w:val="28"/>
          <w:lang w:val="ru-RU" w:eastAsia="ru-RU"/>
        </w:rPr>
        <w:t>:</w:t>
      </w:r>
    </w:p>
    <w:p w14:paraId="172887F1" w14:textId="6B5591E0"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 xml:space="preserve">Модель </w:t>
      </w:r>
      <w:r>
        <w:rPr>
          <w:szCs w:val="28"/>
          <w:lang w:val="pl-PL" w:eastAsia="en-US"/>
        </w:rPr>
        <w:t>Exponential</w:t>
      </w:r>
      <w:r w:rsidRPr="004121E8">
        <w:rPr>
          <w:szCs w:val="28"/>
          <w:lang w:eastAsia="en-US"/>
        </w:rPr>
        <w:t xml:space="preserve"> </w:t>
      </w:r>
      <w:r>
        <w:rPr>
          <w:szCs w:val="28"/>
          <w:lang w:val="pl-PL" w:eastAsia="en-US"/>
        </w:rPr>
        <w:t xml:space="preserve">Smoothing – MSE = </w:t>
      </w:r>
      <w:r w:rsidR="005542FB">
        <w:rPr>
          <w:szCs w:val="28"/>
          <w:lang w:val="pl-PL" w:eastAsia="en-US"/>
        </w:rPr>
        <w:t>8.952499933006333</w:t>
      </w:r>
    </w:p>
    <w:p w14:paraId="0E8546A8" w14:textId="048276B9"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Pr>
          <w:szCs w:val="28"/>
          <w:lang w:val="pl-PL" w:eastAsia="ru-RU"/>
        </w:rPr>
        <w:t xml:space="preserve"> </w:t>
      </w:r>
      <w:r>
        <w:rPr>
          <w:szCs w:val="28"/>
          <w:lang w:val="pl-PL" w:eastAsia="en-US"/>
        </w:rPr>
        <w:t xml:space="preserve">ARIMA </w:t>
      </w:r>
      <w:r w:rsidR="005542FB">
        <w:rPr>
          <w:szCs w:val="28"/>
          <w:lang w:val="pl-PL" w:eastAsia="en-US"/>
        </w:rPr>
        <w:t>–</w:t>
      </w:r>
      <w:r>
        <w:rPr>
          <w:szCs w:val="28"/>
          <w:lang w:val="pl-PL" w:eastAsia="en-US"/>
        </w:rPr>
        <w:t xml:space="preserve"> </w:t>
      </w:r>
      <w:r w:rsidR="005542FB">
        <w:rPr>
          <w:szCs w:val="28"/>
          <w:lang w:val="pl-PL" w:eastAsia="en-US"/>
        </w:rPr>
        <w:t>MSE = 6.406898744038264</w:t>
      </w:r>
    </w:p>
    <w:p w14:paraId="7FEBF0E4" w14:textId="3D2D66D7" w:rsidR="007F3DFB" w:rsidRPr="005542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sidRPr="005542FB">
        <w:rPr>
          <w:szCs w:val="28"/>
          <w:lang w:val="ru-RU" w:eastAsia="en-US"/>
        </w:rPr>
        <w:t xml:space="preserve"> </w:t>
      </w:r>
      <w:r>
        <w:rPr>
          <w:szCs w:val="28"/>
          <w:lang w:val="pl-PL" w:eastAsia="en-US"/>
        </w:rPr>
        <w:t>SARIMAX</w:t>
      </w:r>
      <w:r w:rsidR="005542FB">
        <w:rPr>
          <w:szCs w:val="28"/>
          <w:lang w:eastAsia="en-US"/>
        </w:rPr>
        <w:t xml:space="preserve"> на вихідних даних</w:t>
      </w:r>
      <w:r w:rsidRPr="005542FB">
        <w:rPr>
          <w:szCs w:val="28"/>
          <w:lang w:val="ru-RU" w:eastAsia="en-US"/>
        </w:rPr>
        <w:t xml:space="preserve"> </w:t>
      </w:r>
      <w:r w:rsidR="005542FB" w:rsidRPr="005542FB">
        <w:rPr>
          <w:szCs w:val="28"/>
          <w:lang w:val="ru-RU" w:eastAsia="en-US"/>
        </w:rPr>
        <w:t>–</w:t>
      </w:r>
      <w:r w:rsidRPr="005542FB">
        <w:rPr>
          <w:szCs w:val="28"/>
          <w:lang w:val="ru-RU" w:eastAsia="en-US"/>
        </w:rPr>
        <w:t xml:space="preserve"> </w:t>
      </w:r>
      <w:r w:rsidR="005542FB">
        <w:rPr>
          <w:szCs w:val="28"/>
          <w:lang w:val="pl-PL" w:eastAsia="en-US"/>
        </w:rPr>
        <w:t>MSE</w:t>
      </w:r>
      <w:r w:rsidR="005542FB" w:rsidRPr="005542FB">
        <w:rPr>
          <w:szCs w:val="28"/>
          <w:lang w:val="ru-RU" w:eastAsia="en-US"/>
        </w:rPr>
        <w:t xml:space="preserve"> = 4.864811488884299</w:t>
      </w:r>
    </w:p>
    <w:p w14:paraId="31DF3154" w14:textId="77777777" w:rsidR="005542FB" w:rsidRPr="005542FB" w:rsidRDefault="005542FB" w:rsidP="00773FD8">
      <w:pPr>
        <w:pStyle w:val="a5"/>
        <w:numPr>
          <w:ilvl w:val="0"/>
          <w:numId w:val="9"/>
        </w:numPr>
        <w:suppressAutoHyphens w:val="0"/>
        <w:spacing w:after="160" w:line="259" w:lineRule="auto"/>
        <w:ind w:left="0" w:firstLine="709"/>
        <w:jc w:val="left"/>
        <w:rPr>
          <w:szCs w:val="28"/>
          <w:lang w:eastAsia="ru-RU"/>
        </w:rPr>
      </w:pPr>
      <w:r>
        <w:rPr>
          <w:szCs w:val="28"/>
          <w:lang w:eastAsia="en-US"/>
        </w:rPr>
        <w:t xml:space="preserve">Модель </w:t>
      </w:r>
      <w:r>
        <w:rPr>
          <w:szCs w:val="28"/>
          <w:lang w:val="pl-PL" w:eastAsia="en-US"/>
        </w:rPr>
        <w:t>SARIMAX</w:t>
      </w:r>
      <w:r>
        <w:rPr>
          <w:szCs w:val="28"/>
          <w:lang w:eastAsia="en-US"/>
        </w:rPr>
        <w:t xml:space="preserve"> на </w:t>
      </w:r>
      <w:proofErr w:type="spellStart"/>
      <w:r>
        <w:rPr>
          <w:szCs w:val="28"/>
          <w:lang w:eastAsia="en-US"/>
        </w:rPr>
        <w:t>згладжувальних</w:t>
      </w:r>
      <w:proofErr w:type="spellEnd"/>
      <w:r>
        <w:rPr>
          <w:szCs w:val="28"/>
          <w:lang w:eastAsia="en-US"/>
        </w:rPr>
        <w:t xml:space="preserve"> даних – </w:t>
      </w:r>
    </w:p>
    <w:p w14:paraId="481245DF" w14:textId="744EED81" w:rsidR="005542FB" w:rsidRPr="00667B74" w:rsidRDefault="00667B74" w:rsidP="00773FD8">
      <w:pPr>
        <w:pStyle w:val="a5"/>
        <w:numPr>
          <w:ilvl w:val="0"/>
          <w:numId w:val="9"/>
        </w:numPr>
        <w:suppressAutoHyphens w:val="0"/>
        <w:spacing w:after="160" w:line="259" w:lineRule="auto"/>
        <w:ind w:left="0" w:firstLine="709"/>
        <w:jc w:val="left"/>
        <w:rPr>
          <w:szCs w:val="28"/>
          <w:highlight w:val="yellow"/>
          <w:lang w:eastAsia="ru-RU"/>
        </w:rPr>
      </w:pPr>
      <w:r w:rsidRPr="00667B74">
        <w:rPr>
          <w:szCs w:val="28"/>
          <w:highlight w:val="yellow"/>
          <w:lang w:val="pl-PL" w:eastAsia="en-US"/>
        </w:rPr>
        <w:t>…</w:t>
      </w:r>
    </w:p>
    <w:p w14:paraId="06C4687B" w14:textId="6A29D1C5" w:rsidR="005542FB" w:rsidRPr="00B95A65" w:rsidRDefault="005542FB" w:rsidP="00667B74">
      <w:pPr>
        <w:suppressAutoHyphens w:val="0"/>
        <w:spacing w:after="160"/>
        <w:rPr>
          <w:szCs w:val="28"/>
          <w:lang w:eastAsia="ru-RU"/>
        </w:rPr>
      </w:pPr>
      <w:r>
        <w:rPr>
          <w:szCs w:val="28"/>
          <w:lang w:eastAsia="ru-RU"/>
        </w:rPr>
        <w:t xml:space="preserve">З отриманих результатів середньоквадратичної помилки, а також враховуючи рисунки 4.14 - 4.23, можна зробити висновок, що найоптимальнішим методом для прогнозування що кількості продажів ігор, що кількості гравців є </w:t>
      </w:r>
      <w:r w:rsidR="00B95A65">
        <w:rPr>
          <w:szCs w:val="28"/>
          <w:lang w:eastAsia="ru-RU"/>
        </w:rPr>
        <w:t xml:space="preserve">метод, реалізований на основі моделі </w:t>
      </w:r>
      <w:r w:rsidR="00667B74" w:rsidRPr="00667B74">
        <w:rPr>
          <w:szCs w:val="28"/>
          <w:highlight w:val="yellow"/>
          <w:lang w:eastAsia="ru-RU"/>
        </w:rPr>
        <w:t>…</w:t>
      </w:r>
      <w:r w:rsidR="00B95A65" w:rsidRPr="00B95A65">
        <w:rPr>
          <w:szCs w:val="28"/>
          <w:lang w:eastAsia="ru-RU"/>
        </w:rPr>
        <w:t xml:space="preserve">. </w:t>
      </w:r>
      <w:r w:rsidR="00B95A65">
        <w:rPr>
          <w:szCs w:val="28"/>
          <w:lang w:eastAsia="ru-RU"/>
        </w:rPr>
        <w:t>Варто зазначити, що після проведення згладжування даних,</w:t>
      </w:r>
      <w:r w:rsidR="00667B74" w:rsidRPr="00667B74">
        <w:rPr>
          <w:szCs w:val="28"/>
          <w:highlight w:val="yellow"/>
          <w:lang w:eastAsia="ru-RU"/>
        </w:rPr>
        <w:t>…</w:t>
      </w:r>
      <w:r w:rsidR="00B95A65">
        <w:rPr>
          <w:szCs w:val="28"/>
          <w:lang w:eastAsia="ru-RU"/>
        </w:rPr>
        <w:t xml:space="preserve">. </w:t>
      </w:r>
    </w:p>
    <w:p w14:paraId="427A7EC0" w14:textId="5171D5EB" w:rsidR="00167B27" w:rsidRPr="00247430" w:rsidRDefault="00167B27" w:rsidP="0026103A">
      <w:pPr>
        <w:suppressAutoHyphens w:val="0"/>
        <w:spacing w:after="160" w:line="259" w:lineRule="auto"/>
        <w:ind w:firstLine="0"/>
        <w:jc w:val="center"/>
        <w:rPr>
          <w:b/>
          <w:bCs/>
          <w:szCs w:val="28"/>
        </w:rPr>
      </w:pPr>
      <w:r w:rsidRPr="00611931">
        <w:rPr>
          <w:szCs w:val="28"/>
          <w:lang w:eastAsia="ru-RU"/>
        </w:rPr>
        <w:br w:type="page"/>
      </w:r>
      <w:r w:rsidRPr="00247430">
        <w:rPr>
          <w:b/>
          <w:bCs/>
          <w:szCs w:val="28"/>
        </w:rPr>
        <w:lastRenderedPageBreak/>
        <w:t>ВИСНОВКИ</w:t>
      </w:r>
    </w:p>
    <w:p w14:paraId="258665F9" w14:textId="54C9EB4D" w:rsidR="00167B27" w:rsidRPr="00FE5DC3" w:rsidRDefault="00167B27" w:rsidP="00167B27">
      <w:pPr>
        <w:suppressAutoHyphens w:val="0"/>
        <w:autoSpaceDE w:val="0"/>
        <w:autoSpaceDN w:val="0"/>
        <w:adjustRightInd w:val="0"/>
        <w:rPr>
          <w:szCs w:val="28"/>
        </w:rPr>
      </w:pPr>
      <w:r w:rsidRPr="0054485E">
        <w:rPr>
          <w:szCs w:val="28"/>
        </w:rPr>
        <w:t xml:space="preserve">В результаті виконання курсової роботи було </w:t>
      </w:r>
      <w:r w:rsidR="00903D76" w:rsidRPr="0054485E">
        <w:rPr>
          <w:szCs w:val="28"/>
        </w:rPr>
        <w:t>розроблено</w:t>
      </w:r>
      <w:r w:rsidRPr="0054485E">
        <w:rPr>
          <w:szCs w:val="28"/>
        </w:rPr>
        <w:t xml:space="preserve"> </w:t>
      </w:r>
      <w:r w:rsidR="0054485E" w:rsidRPr="0054485E">
        <w:rPr>
          <w:szCs w:val="28"/>
        </w:rPr>
        <w:t>сховище даних відеоігор типу „сніжинка”, що містить дві таблиці фактів та вісім таблиць вимірів</w:t>
      </w:r>
      <w:r w:rsidR="0054485E" w:rsidRPr="00247430">
        <w:rPr>
          <w:szCs w:val="28"/>
        </w:rPr>
        <w:t xml:space="preserve">. </w:t>
      </w:r>
      <w:r w:rsidR="0054485E" w:rsidRPr="0065007D">
        <w:rPr>
          <w:szCs w:val="28"/>
        </w:rPr>
        <w:t xml:space="preserve">Реалізовано ETL процеси для завантаження </w:t>
      </w:r>
      <w:r w:rsidR="0065007D" w:rsidRPr="0065007D">
        <w:rPr>
          <w:szCs w:val="28"/>
        </w:rPr>
        <w:t xml:space="preserve">даних, </w:t>
      </w:r>
      <w:r w:rsidR="00667B74" w:rsidRPr="00667B74">
        <w:rPr>
          <w:szCs w:val="28"/>
          <w:highlight w:val="yellow"/>
        </w:rPr>
        <w:t>…</w:t>
      </w:r>
      <w:r w:rsidR="0065007D" w:rsidRPr="0065007D">
        <w:rPr>
          <w:szCs w:val="28"/>
        </w:rPr>
        <w:t>.</w:t>
      </w:r>
      <w:r w:rsidR="0054485E" w:rsidRPr="00DB213F">
        <w:rPr>
          <w:szCs w:val="28"/>
        </w:rPr>
        <w:t xml:space="preserve"> </w:t>
      </w:r>
      <w:r w:rsidR="00903D76" w:rsidRPr="00FE5DC3">
        <w:rPr>
          <w:szCs w:val="28"/>
        </w:rPr>
        <w:t xml:space="preserve">Для реалізації поставленої задачі було використано </w:t>
      </w:r>
      <w:r w:rsidR="0065007D">
        <w:rPr>
          <w:szCs w:val="28"/>
          <w:lang w:val="pl-PL"/>
        </w:rPr>
        <w:t>Postgre</w:t>
      </w:r>
      <w:r w:rsidR="00903D76" w:rsidRPr="00FE5DC3">
        <w:rPr>
          <w:szCs w:val="28"/>
          <w:lang w:val="pl-PL"/>
        </w:rPr>
        <w:t>SQL</w:t>
      </w:r>
      <w:r w:rsidR="00B620B5">
        <w:rPr>
          <w:szCs w:val="28"/>
        </w:rPr>
        <w:t xml:space="preserve"> </w:t>
      </w:r>
      <w:r w:rsidR="0065007D">
        <w:rPr>
          <w:szCs w:val="28"/>
        </w:rPr>
        <w:t>версії 12.1</w:t>
      </w:r>
      <w:r w:rsidR="0078603C" w:rsidRPr="00FE5DC3">
        <w:rPr>
          <w:szCs w:val="28"/>
        </w:rPr>
        <w:t xml:space="preserve">, мова програмування </w:t>
      </w:r>
      <w:r w:rsidR="00E96C93" w:rsidRPr="00E96C93">
        <w:rPr>
          <w:szCs w:val="28"/>
          <w:highlight w:val="yellow"/>
        </w:rPr>
        <w:t>…</w:t>
      </w:r>
      <w:r w:rsidR="0078603C" w:rsidRPr="00FE5DC3">
        <w:rPr>
          <w:szCs w:val="28"/>
        </w:rPr>
        <w:t>.</w:t>
      </w:r>
    </w:p>
    <w:p w14:paraId="77393858" w14:textId="3B951A88" w:rsidR="00903D76" w:rsidRPr="00FE5DC3" w:rsidRDefault="00903D76" w:rsidP="00167B27">
      <w:pPr>
        <w:suppressAutoHyphens w:val="0"/>
        <w:autoSpaceDE w:val="0"/>
        <w:autoSpaceDN w:val="0"/>
        <w:adjustRightInd w:val="0"/>
        <w:rPr>
          <w:szCs w:val="28"/>
          <w:lang w:eastAsia="en-US"/>
        </w:rPr>
      </w:pPr>
      <w:r w:rsidRPr="00FE5DC3">
        <w:rPr>
          <w:szCs w:val="28"/>
          <w:lang w:eastAsia="en-US"/>
        </w:rPr>
        <w:t>На ос</w:t>
      </w:r>
      <w:r w:rsidR="00B131AB" w:rsidRPr="00FE5DC3">
        <w:rPr>
          <w:szCs w:val="28"/>
          <w:lang w:eastAsia="en-US"/>
        </w:rPr>
        <w:t xml:space="preserve">нові </w:t>
      </w:r>
      <w:r w:rsidRPr="00FE5DC3">
        <w:rPr>
          <w:szCs w:val="28"/>
          <w:lang w:eastAsia="en-US"/>
        </w:rPr>
        <w:t xml:space="preserve">детального опису та проведеного аналізу предметної області </w:t>
      </w:r>
      <w:r w:rsidR="0065007D">
        <w:rPr>
          <w:szCs w:val="28"/>
          <w:lang w:eastAsia="en-US"/>
        </w:rPr>
        <w:t xml:space="preserve">інтелектуального аналізу даних для прогнозування кількості продажів ігор та факторів впливу на популярність відеоігор </w:t>
      </w:r>
      <w:r w:rsidRPr="00FE5DC3">
        <w:rPr>
          <w:szCs w:val="28"/>
          <w:lang w:eastAsia="en-US"/>
        </w:rPr>
        <w:t>було</w:t>
      </w:r>
      <w:r w:rsidR="005D1B14" w:rsidRPr="005D1B14">
        <w:rPr>
          <w:szCs w:val="28"/>
          <w:lang w:eastAsia="en-US"/>
        </w:rPr>
        <w:t xml:space="preserve"> </w:t>
      </w:r>
      <w:r w:rsidR="0065007D">
        <w:rPr>
          <w:szCs w:val="28"/>
          <w:lang w:eastAsia="en-US"/>
        </w:rPr>
        <w:t xml:space="preserve">отримано результати аналізу вибірки даних на сезонність, стаціонарність, шум за допомогою доповненого тесту </w:t>
      </w:r>
      <w:r w:rsidR="00E96C93" w:rsidRPr="00E96C93">
        <w:rPr>
          <w:szCs w:val="28"/>
          <w:highlight w:val="yellow"/>
          <w:lang w:eastAsia="en-US"/>
        </w:rPr>
        <w:t>…</w:t>
      </w:r>
      <w:r w:rsidR="00621943">
        <w:rPr>
          <w:szCs w:val="28"/>
          <w:lang w:eastAsia="en-US"/>
        </w:rPr>
        <w:t>.</w:t>
      </w:r>
      <w:r w:rsidR="006949AF">
        <w:rPr>
          <w:szCs w:val="28"/>
          <w:lang w:eastAsia="en-US"/>
        </w:rPr>
        <w:t xml:space="preserve"> </w:t>
      </w:r>
      <w:r w:rsidR="00621943">
        <w:rPr>
          <w:szCs w:val="28"/>
          <w:lang w:eastAsia="en-US"/>
        </w:rPr>
        <w:t>П</w:t>
      </w:r>
      <w:r w:rsidR="006949AF">
        <w:rPr>
          <w:szCs w:val="28"/>
          <w:lang w:eastAsia="en-US"/>
        </w:rPr>
        <w:t>ідтвердж</w:t>
      </w:r>
      <w:r w:rsidR="00621943">
        <w:rPr>
          <w:szCs w:val="28"/>
          <w:lang w:eastAsia="en-US"/>
        </w:rPr>
        <w:t>енням даних висновків є результати</w:t>
      </w:r>
      <w:r w:rsidR="006949AF">
        <w:rPr>
          <w:szCs w:val="28"/>
          <w:lang w:eastAsia="en-US"/>
        </w:rPr>
        <w:t xml:space="preserve"> середньоквадратичн</w:t>
      </w:r>
      <w:r w:rsidR="00621943">
        <w:rPr>
          <w:szCs w:val="28"/>
          <w:lang w:eastAsia="en-US"/>
        </w:rPr>
        <w:t>их</w:t>
      </w:r>
      <w:r w:rsidR="006949AF">
        <w:rPr>
          <w:szCs w:val="28"/>
          <w:lang w:eastAsia="en-US"/>
        </w:rPr>
        <w:t xml:space="preserve"> помил</w:t>
      </w:r>
      <w:r w:rsidR="00621943">
        <w:rPr>
          <w:szCs w:val="28"/>
          <w:lang w:eastAsia="en-US"/>
        </w:rPr>
        <w:t>ок, а для</w:t>
      </w:r>
      <w:r w:rsidR="006949AF">
        <w:rPr>
          <w:szCs w:val="28"/>
          <w:lang w:eastAsia="en-US"/>
        </w:rPr>
        <w:t xml:space="preserve"> </w:t>
      </w:r>
      <w:r w:rsidR="00621943">
        <w:rPr>
          <w:szCs w:val="28"/>
          <w:lang w:eastAsia="en-US"/>
        </w:rPr>
        <w:t xml:space="preserve">найкращого результату </w:t>
      </w:r>
      <w:r w:rsidR="00E96C93" w:rsidRPr="00E96C93">
        <w:rPr>
          <w:szCs w:val="28"/>
          <w:highlight w:val="yellow"/>
          <w:lang w:eastAsia="en-US"/>
        </w:rPr>
        <w:t>…</w:t>
      </w:r>
      <w:r w:rsidR="006949AF">
        <w:rPr>
          <w:szCs w:val="28"/>
          <w:lang w:eastAsia="en-US"/>
        </w:rPr>
        <w:t>.</w:t>
      </w:r>
      <w:r w:rsidR="00E96C93">
        <w:rPr>
          <w:szCs w:val="28"/>
          <w:lang w:eastAsia="en-US"/>
        </w:rPr>
        <w:t xml:space="preserve"> Результати досліджень показують, що </w:t>
      </w:r>
      <w:r w:rsidR="00E96C93" w:rsidRPr="00E96C93">
        <w:rPr>
          <w:szCs w:val="28"/>
          <w:highlight w:val="yellow"/>
          <w:lang w:eastAsia="en-US"/>
        </w:rPr>
        <w:t>…</w:t>
      </w:r>
    </w:p>
    <w:p w14:paraId="5CCF3C93" w14:textId="6A567282" w:rsidR="00852BF5" w:rsidRPr="00FE5DC3" w:rsidRDefault="00E018A7" w:rsidP="00543753">
      <w:pPr>
        <w:suppressAutoHyphens w:val="0"/>
        <w:autoSpaceDE w:val="0"/>
        <w:autoSpaceDN w:val="0"/>
        <w:adjustRightInd w:val="0"/>
        <w:rPr>
          <w:szCs w:val="28"/>
        </w:rPr>
      </w:pPr>
      <w:r>
        <w:rPr>
          <w:szCs w:val="28"/>
        </w:rPr>
        <w:t>Отже, п</w:t>
      </w:r>
      <w:r w:rsidR="00852BF5" w:rsidRPr="00FE5DC3">
        <w:rPr>
          <w:szCs w:val="28"/>
        </w:rPr>
        <w:t>оставлені задачі були виконані, а також планується розширення функціоналу</w:t>
      </w:r>
      <w:r w:rsidR="006949AF">
        <w:rPr>
          <w:szCs w:val="28"/>
        </w:rPr>
        <w:t xml:space="preserve"> для взаємодії з сховищем даних відеоігор з використанням більшої кількості факторів</w:t>
      </w:r>
      <w:r w:rsidR="00621943">
        <w:rPr>
          <w:szCs w:val="28"/>
        </w:rPr>
        <w:t xml:space="preserve">, які </w:t>
      </w:r>
      <w:r w:rsidR="00E96C93" w:rsidRPr="00E96C93">
        <w:rPr>
          <w:szCs w:val="28"/>
          <w:highlight w:val="yellow"/>
        </w:rPr>
        <w:t>…</w:t>
      </w:r>
      <w:r w:rsidR="001954BC">
        <w:rPr>
          <w:szCs w:val="28"/>
        </w:rPr>
        <w:t>.</w:t>
      </w:r>
      <w:r w:rsidR="004942A1">
        <w:rPr>
          <w:szCs w:val="28"/>
        </w:rPr>
        <w:t xml:space="preserve"> </w:t>
      </w:r>
    </w:p>
    <w:p w14:paraId="76847294" w14:textId="77777777" w:rsidR="00B41A11" w:rsidRPr="00FE5DC3" w:rsidRDefault="00B41A11">
      <w:pPr>
        <w:suppressAutoHyphens w:val="0"/>
        <w:spacing w:after="160" w:line="259" w:lineRule="auto"/>
        <w:ind w:firstLine="0"/>
        <w:rPr>
          <w:szCs w:val="28"/>
        </w:rPr>
      </w:pPr>
      <w:r w:rsidRPr="00FE5DC3">
        <w:rPr>
          <w:szCs w:val="28"/>
        </w:rPr>
        <w:br w:type="page"/>
      </w:r>
    </w:p>
    <w:p w14:paraId="05AB4A17" w14:textId="3930B17B" w:rsidR="00B41A11" w:rsidRPr="0058365C" w:rsidRDefault="00B41A11" w:rsidP="001E5C39">
      <w:pPr>
        <w:suppressAutoHyphens w:val="0"/>
        <w:autoSpaceDE w:val="0"/>
        <w:autoSpaceDN w:val="0"/>
        <w:adjustRightInd w:val="0"/>
        <w:jc w:val="center"/>
        <w:rPr>
          <w:b/>
          <w:bCs/>
          <w:szCs w:val="28"/>
        </w:rPr>
      </w:pPr>
      <w:r w:rsidRPr="0058365C">
        <w:rPr>
          <w:b/>
          <w:bCs/>
          <w:szCs w:val="28"/>
        </w:rPr>
        <w:lastRenderedPageBreak/>
        <w:t>ПЕРЕЛІК ПОСИЛАНЬ</w:t>
      </w:r>
    </w:p>
    <w:p w14:paraId="2C61C1B0" w14:textId="2C23591A" w:rsidR="001264A5" w:rsidRDefault="001264A5" w:rsidP="00773FD8">
      <w:pPr>
        <w:pStyle w:val="a5"/>
        <w:numPr>
          <w:ilvl w:val="0"/>
          <w:numId w:val="1"/>
        </w:numPr>
        <w:suppressAutoHyphens w:val="0"/>
        <w:spacing w:after="160"/>
        <w:rPr>
          <w:szCs w:val="28"/>
          <w:lang w:val="ru-RU"/>
        </w:rPr>
      </w:pPr>
      <w:r w:rsidRPr="001264A5">
        <w:rPr>
          <w:szCs w:val="28"/>
          <w:lang w:val="ru-RU"/>
        </w:rPr>
        <w:t xml:space="preserve">Бокс Дж., Дженкинс </w:t>
      </w:r>
      <w:proofErr w:type="gramStart"/>
      <w:r w:rsidRPr="001264A5">
        <w:rPr>
          <w:szCs w:val="28"/>
          <w:lang w:val="ru-RU"/>
        </w:rPr>
        <w:t>Г.М.</w:t>
      </w:r>
      <w:proofErr w:type="gramEnd"/>
      <w:r w:rsidRPr="001264A5">
        <w:rPr>
          <w:szCs w:val="28"/>
          <w:lang w:val="ru-RU"/>
        </w:rPr>
        <w:t xml:space="preserve"> Анализ временных рядов. Прогноз и управление. ––</w:t>
      </w:r>
      <w:r w:rsidR="00D067B2">
        <w:rPr>
          <w:szCs w:val="28"/>
          <w:lang w:val="ru-RU"/>
        </w:rPr>
        <w:t xml:space="preserve"> </w:t>
      </w:r>
      <w:r w:rsidRPr="00D067B2">
        <w:rPr>
          <w:szCs w:val="28"/>
          <w:lang w:val="ru-RU"/>
        </w:rPr>
        <w:t>Мир, 1974.</w:t>
      </w:r>
    </w:p>
    <w:p w14:paraId="631DFD21" w14:textId="1A1676AA" w:rsidR="00545B73" w:rsidRPr="007C5040" w:rsidRDefault="00545B73" w:rsidP="00773FD8">
      <w:pPr>
        <w:pStyle w:val="a5"/>
        <w:numPr>
          <w:ilvl w:val="0"/>
          <w:numId w:val="1"/>
        </w:numPr>
        <w:suppressAutoHyphens w:val="0"/>
        <w:spacing w:after="160"/>
        <w:rPr>
          <w:szCs w:val="28"/>
          <w:lang w:val="en-GB"/>
        </w:rPr>
      </w:pPr>
      <w:r w:rsidRPr="007C5040">
        <w:rPr>
          <w:szCs w:val="28"/>
          <w:lang w:val="en-GB"/>
        </w:rPr>
        <w:t>Scott Lundberg and Su-In Lee, “A Unified Approach to Interpreting Model Predictions”, 2017</w:t>
      </w:r>
    </w:p>
    <w:p w14:paraId="41AEDBB9" w14:textId="26C8F9EC" w:rsidR="00D067B2" w:rsidRDefault="00D067B2" w:rsidP="00773FD8">
      <w:pPr>
        <w:pStyle w:val="a5"/>
        <w:numPr>
          <w:ilvl w:val="0"/>
          <w:numId w:val="1"/>
        </w:numPr>
        <w:suppressAutoHyphens w:val="0"/>
        <w:spacing w:after="160"/>
        <w:rPr>
          <w:szCs w:val="28"/>
          <w:lang w:val="ru-RU"/>
        </w:rPr>
      </w:pPr>
      <w:r w:rsidRPr="00D067B2">
        <w:rPr>
          <w:szCs w:val="28"/>
          <w:lang w:val="ru-RU"/>
        </w:rPr>
        <w:t xml:space="preserve">Коровкин С. Д., Левенец И. А., Ратманова И. Д., Старых В. А., </w:t>
      </w:r>
      <w:proofErr w:type="spellStart"/>
      <w:r w:rsidRPr="00D067B2">
        <w:rPr>
          <w:szCs w:val="28"/>
          <w:lang w:val="ru-RU"/>
        </w:rPr>
        <w:t>Щавелёв</w:t>
      </w:r>
      <w:proofErr w:type="spellEnd"/>
      <w:r w:rsidRPr="00D067B2">
        <w:rPr>
          <w:szCs w:val="28"/>
          <w:lang w:val="ru-RU"/>
        </w:rPr>
        <w:t xml:space="preserve"> Л. В. Решение проблемы комплексного оперативного анализа информации хранилищ данных. // СУБД. – 1997. – </w:t>
      </w:r>
      <w:proofErr w:type="gramStart"/>
      <w:r w:rsidRPr="00D067B2">
        <w:rPr>
          <w:szCs w:val="28"/>
          <w:lang w:val="ru-RU"/>
        </w:rPr>
        <w:t>№ 5-6</w:t>
      </w:r>
      <w:proofErr w:type="gramEnd"/>
      <w:r w:rsidRPr="00D067B2">
        <w:rPr>
          <w:szCs w:val="28"/>
          <w:lang w:val="ru-RU"/>
        </w:rPr>
        <w:t>. – 47-51с.</w:t>
      </w:r>
    </w:p>
    <w:p w14:paraId="3CE1C70D" w14:textId="77777777" w:rsidR="00545B73" w:rsidRPr="007C5040" w:rsidRDefault="00545B73" w:rsidP="00773FD8">
      <w:pPr>
        <w:pStyle w:val="a5"/>
        <w:numPr>
          <w:ilvl w:val="0"/>
          <w:numId w:val="1"/>
        </w:numPr>
        <w:suppressAutoHyphens w:val="0"/>
        <w:spacing w:after="160"/>
        <w:rPr>
          <w:szCs w:val="28"/>
          <w:lang w:val="en-GB"/>
        </w:rPr>
      </w:pPr>
      <w:r w:rsidRPr="007C5040">
        <w:rPr>
          <w:szCs w:val="28"/>
          <w:lang w:val="en-GB"/>
        </w:rPr>
        <w:t>Lloyd Shapley, “A value of n-person games. Contributions to the Theory of Games”, 1953</w:t>
      </w:r>
    </w:p>
    <w:p w14:paraId="0728A22A" w14:textId="3BE10A97" w:rsidR="00545B73" w:rsidRPr="007C5040" w:rsidRDefault="00545B73" w:rsidP="00773FD8">
      <w:pPr>
        <w:pStyle w:val="a5"/>
        <w:numPr>
          <w:ilvl w:val="0"/>
          <w:numId w:val="1"/>
        </w:numPr>
        <w:suppressAutoHyphens w:val="0"/>
        <w:spacing w:after="160"/>
        <w:rPr>
          <w:szCs w:val="28"/>
          <w:lang w:val="en-GB"/>
        </w:rPr>
      </w:pPr>
      <w:r w:rsidRPr="007C5040">
        <w:rPr>
          <w:szCs w:val="28"/>
          <w:lang w:val="en-GB"/>
        </w:rPr>
        <w:t xml:space="preserve">Tobias Lang and Matthias </w:t>
      </w:r>
      <w:proofErr w:type="spellStart"/>
      <w:r w:rsidRPr="007C5040">
        <w:rPr>
          <w:szCs w:val="28"/>
          <w:lang w:val="en-GB"/>
        </w:rPr>
        <w:t>Rettenmeier</w:t>
      </w:r>
      <w:proofErr w:type="spellEnd"/>
      <w:r w:rsidRPr="007C5040">
        <w:rPr>
          <w:szCs w:val="28"/>
          <w:lang w:val="en-GB"/>
        </w:rPr>
        <w:t xml:space="preserve">, “Understanding Consumer </w:t>
      </w:r>
      <w:proofErr w:type="spellStart"/>
      <w:r w:rsidRPr="007C5040">
        <w:rPr>
          <w:szCs w:val="28"/>
          <w:lang w:val="en-GB"/>
        </w:rPr>
        <w:t>Behavior</w:t>
      </w:r>
      <w:proofErr w:type="spellEnd"/>
      <w:r w:rsidRPr="007C5040">
        <w:rPr>
          <w:szCs w:val="28"/>
          <w:lang w:val="en-GB"/>
        </w:rPr>
        <w:t xml:space="preserve"> with Recurrent Neural Networks”, 2017</w:t>
      </w:r>
    </w:p>
    <w:p w14:paraId="79E9F46A" w14:textId="2BC9A435" w:rsidR="00D067B2" w:rsidRPr="00247430" w:rsidRDefault="00D067B2" w:rsidP="00773FD8">
      <w:pPr>
        <w:pStyle w:val="a5"/>
        <w:numPr>
          <w:ilvl w:val="0"/>
          <w:numId w:val="1"/>
        </w:numPr>
        <w:suppressAutoHyphens w:val="0"/>
        <w:spacing w:after="160"/>
        <w:rPr>
          <w:szCs w:val="28"/>
          <w:lang w:val="en-GB"/>
        </w:rPr>
      </w:pPr>
      <w:r w:rsidRPr="00247430">
        <w:rPr>
          <w:szCs w:val="28"/>
          <w:lang w:val="en-GB"/>
        </w:rPr>
        <w:t xml:space="preserve">Wikipedia. ARIMA // </w:t>
      </w:r>
      <w:r w:rsidRPr="001264A5">
        <w:rPr>
          <w:szCs w:val="28"/>
          <w:lang w:val="ru-RU"/>
        </w:rPr>
        <w:t>Википедия</w:t>
      </w:r>
      <w:r w:rsidRPr="00247430">
        <w:rPr>
          <w:szCs w:val="28"/>
          <w:lang w:val="en-GB"/>
        </w:rPr>
        <w:t xml:space="preserve">, </w:t>
      </w:r>
      <w:r w:rsidRPr="001264A5">
        <w:rPr>
          <w:szCs w:val="28"/>
          <w:lang w:val="ru-RU"/>
        </w:rPr>
        <w:t>свободная</w:t>
      </w:r>
      <w:r w:rsidRPr="00247430">
        <w:rPr>
          <w:szCs w:val="28"/>
          <w:lang w:val="en-GB"/>
        </w:rPr>
        <w:t xml:space="preserve"> </w:t>
      </w:r>
      <w:r w:rsidRPr="001264A5">
        <w:rPr>
          <w:szCs w:val="28"/>
          <w:lang w:val="ru-RU"/>
        </w:rPr>
        <w:t>энциклопедия</w:t>
      </w:r>
      <w:r w:rsidRPr="00247430">
        <w:rPr>
          <w:szCs w:val="28"/>
          <w:lang w:val="en-GB"/>
        </w:rPr>
        <w:t>. –– 2014. –– URL: http://goo.gl/bNmcX8.</w:t>
      </w:r>
    </w:p>
    <w:p w14:paraId="1F52763A" w14:textId="3194A440" w:rsidR="00D067B2" w:rsidRDefault="00D067B2" w:rsidP="00773FD8">
      <w:pPr>
        <w:pStyle w:val="a5"/>
        <w:numPr>
          <w:ilvl w:val="0"/>
          <w:numId w:val="1"/>
        </w:numPr>
        <w:suppressAutoHyphens w:val="0"/>
        <w:spacing w:after="160"/>
        <w:rPr>
          <w:szCs w:val="28"/>
          <w:lang w:val="ru-RU"/>
        </w:rPr>
      </w:pPr>
      <w:r w:rsidRPr="001264A5">
        <w:rPr>
          <w:szCs w:val="28"/>
          <w:lang w:val="ru-RU"/>
        </w:rPr>
        <w:t xml:space="preserve">Wikipedia. Модель авторегрессии скользящего среднего // Википедия, свободная энциклопедия. –– 2014. –– URL: </w:t>
      </w:r>
      <w:r w:rsidRPr="00D067B2">
        <w:rPr>
          <w:szCs w:val="28"/>
          <w:lang w:val="ru-RU"/>
        </w:rPr>
        <w:t>http://goo.gl/TSHFst</w:t>
      </w:r>
      <w:r w:rsidRPr="001264A5">
        <w:rPr>
          <w:szCs w:val="28"/>
          <w:lang w:val="ru-RU"/>
        </w:rPr>
        <w:t>.</w:t>
      </w:r>
    </w:p>
    <w:p w14:paraId="7BBD1AC6" w14:textId="6EAADA5E" w:rsidR="00D067B2" w:rsidRDefault="00D067B2" w:rsidP="00773FD8">
      <w:pPr>
        <w:pStyle w:val="a5"/>
        <w:numPr>
          <w:ilvl w:val="0"/>
          <w:numId w:val="1"/>
        </w:numPr>
        <w:suppressAutoHyphens w:val="0"/>
        <w:spacing w:after="160"/>
        <w:rPr>
          <w:szCs w:val="28"/>
          <w:lang w:val="ru-RU"/>
        </w:rPr>
      </w:pPr>
      <w:r w:rsidRPr="00D067B2">
        <w:rPr>
          <w:szCs w:val="28"/>
          <w:lang w:val="ru-RU"/>
        </w:rPr>
        <w:t>Альперович М. Введение в OLAP и многомерные базы данных. – М.: Вильямс. 2005. – 267с.</w:t>
      </w:r>
    </w:p>
    <w:p w14:paraId="2B884847" w14:textId="783F2570" w:rsidR="00545B73" w:rsidRPr="007C5040" w:rsidRDefault="00545B73" w:rsidP="00773FD8">
      <w:pPr>
        <w:pStyle w:val="a5"/>
        <w:numPr>
          <w:ilvl w:val="0"/>
          <w:numId w:val="1"/>
        </w:numPr>
        <w:suppressAutoHyphens w:val="0"/>
        <w:spacing w:after="160"/>
        <w:rPr>
          <w:szCs w:val="28"/>
          <w:lang w:val="en-GB"/>
        </w:rPr>
      </w:pPr>
      <w:r w:rsidRPr="007C5040">
        <w:rPr>
          <w:szCs w:val="28"/>
          <w:lang w:val="en-GB"/>
        </w:rPr>
        <w:t>Jerome Friedman, “Greedy function approximation: A gradient boosting machine”, 2001</w:t>
      </w:r>
    </w:p>
    <w:p w14:paraId="13D15745" w14:textId="04D7A318" w:rsidR="00D067B2" w:rsidRDefault="00D067B2" w:rsidP="00773FD8">
      <w:pPr>
        <w:pStyle w:val="a5"/>
        <w:numPr>
          <w:ilvl w:val="0"/>
          <w:numId w:val="1"/>
        </w:numPr>
        <w:suppressAutoHyphens w:val="0"/>
        <w:spacing w:after="160"/>
        <w:rPr>
          <w:szCs w:val="28"/>
          <w:lang w:val="ru-RU"/>
        </w:rPr>
      </w:pPr>
      <w:proofErr w:type="spellStart"/>
      <w:r w:rsidRPr="001264A5">
        <w:rPr>
          <w:szCs w:val="28"/>
          <w:lang w:val="ru-RU"/>
        </w:rPr>
        <w:t>NeuroProject</w:t>
      </w:r>
      <w:proofErr w:type="spellEnd"/>
      <w:r w:rsidRPr="001264A5">
        <w:rPr>
          <w:szCs w:val="28"/>
          <w:lang w:val="ru-RU"/>
        </w:rPr>
        <w:t xml:space="preserve">. Методы прогнозирования. –– 2014. –– URL: </w:t>
      </w:r>
      <w:r w:rsidR="00545B73" w:rsidRPr="00545B73">
        <w:rPr>
          <w:szCs w:val="28"/>
          <w:lang w:val="ru-RU"/>
        </w:rPr>
        <w:t>http://goo.gl/9Jn0UV</w:t>
      </w:r>
      <w:r w:rsidRPr="001264A5">
        <w:rPr>
          <w:szCs w:val="28"/>
          <w:lang w:val="ru-RU"/>
        </w:rPr>
        <w:t>.</w:t>
      </w:r>
    </w:p>
    <w:p w14:paraId="5D1E7795" w14:textId="77777777" w:rsidR="00545B73" w:rsidRPr="007C5040" w:rsidRDefault="00545B73" w:rsidP="00773FD8">
      <w:pPr>
        <w:pStyle w:val="a5"/>
        <w:numPr>
          <w:ilvl w:val="0"/>
          <w:numId w:val="1"/>
        </w:numPr>
        <w:suppressAutoHyphens w:val="0"/>
        <w:spacing w:after="160"/>
        <w:rPr>
          <w:szCs w:val="28"/>
          <w:lang w:val="en-US"/>
        </w:rPr>
      </w:pPr>
      <w:r w:rsidRPr="007C5040">
        <w:rPr>
          <w:szCs w:val="28"/>
          <w:lang w:val="en-US"/>
        </w:rPr>
        <w:t>Tony Duan, Anand Avati, Daisy Ding, Khanh Thai, Sanjay Basu, Andrew Ng, and Alejandro Schuler, “</w:t>
      </w:r>
      <w:proofErr w:type="spellStart"/>
      <w:r w:rsidRPr="007C5040">
        <w:rPr>
          <w:szCs w:val="28"/>
          <w:lang w:val="en-US"/>
        </w:rPr>
        <w:t>NGBoost</w:t>
      </w:r>
      <w:proofErr w:type="spellEnd"/>
      <w:r w:rsidRPr="007C5040">
        <w:rPr>
          <w:szCs w:val="28"/>
          <w:lang w:val="en-US"/>
        </w:rPr>
        <w:t>: Natural Gradient Boosting for Probabilistic Prediction”, 2020</w:t>
      </w:r>
    </w:p>
    <w:p w14:paraId="41239D3B" w14:textId="0E53B568" w:rsidR="00554148" w:rsidRPr="00554148" w:rsidRDefault="00554148">
      <w:pPr>
        <w:suppressAutoHyphens w:val="0"/>
        <w:spacing w:after="160" w:line="259" w:lineRule="auto"/>
        <w:ind w:firstLine="0"/>
        <w:rPr>
          <w:b/>
          <w:bCs/>
          <w:sz w:val="24"/>
          <w:szCs w:val="24"/>
        </w:rPr>
      </w:pPr>
      <w:r w:rsidRPr="00554148">
        <w:rPr>
          <w:b/>
          <w:bCs/>
          <w:sz w:val="24"/>
          <w:szCs w:val="24"/>
        </w:rPr>
        <w:br w:type="page"/>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4" w:name="_Toc326966890"/>
      <w:bookmarkStart w:id="5" w:name="_Hlk41833565"/>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4"/>
      <w:r w:rsidRPr="001E4617">
        <w:rPr>
          <w:rFonts w:eastAsia="Times New Roman"/>
          <w:b/>
          <w:caps/>
          <w:szCs w:val="28"/>
          <w:lang w:eastAsia="ru-RU"/>
        </w:rPr>
        <w:t>Тексти програмного коду</w:t>
      </w:r>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(Обсяг програми (документа), арк.</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5"/>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318E81F7"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lastRenderedPageBreak/>
        <w:t>import</w:t>
      </w:r>
      <w:r w:rsidRPr="001264A5">
        <w:rPr>
          <w:szCs w:val="28"/>
        </w:rPr>
        <w:t xml:space="preserve"> </w:t>
      </w:r>
      <w:r w:rsidRPr="007D7305">
        <w:rPr>
          <w:szCs w:val="28"/>
          <w:lang w:val="en-GB"/>
        </w:rPr>
        <w:t>pandas</w:t>
      </w:r>
      <w:r w:rsidRPr="001264A5">
        <w:rPr>
          <w:szCs w:val="28"/>
        </w:rPr>
        <w:t xml:space="preserve"> </w:t>
      </w:r>
      <w:r w:rsidRPr="007D7305">
        <w:rPr>
          <w:szCs w:val="28"/>
          <w:lang w:val="en-GB"/>
        </w:rPr>
        <w:t>as</w:t>
      </w:r>
      <w:r w:rsidRPr="001264A5">
        <w:rPr>
          <w:szCs w:val="28"/>
        </w:rPr>
        <w:t xml:space="preserve"> </w:t>
      </w:r>
      <w:proofErr w:type="gramStart"/>
      <w:r w:rsidRPr="007D7305">
        <w:rPr>
          <w:szCs w:val="28"/>
          <w:lang w:val="en-GB"/>
        </w:rPr>
        <w:t>pd</w:t>
      </w:r>
      <w:proofErr w:type="gramEnd"/>
    </w:p>
    <w:p w14:paraId="431CBD1E"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proofErr w:type="spellStart"/>
      <w:r w:rsidRPr="007D7305">
        <w:rPr>
          <w:szCs w:val="28"/>
          <w:lang w:val="en-GB"/>
        </w:rPr>
        <w:t>numpy</w:t>
      </w:r>
      <w:proofErr w:type="spellEnd"/>
      <w:r w:rsidRPr="001264A5">
        <w:rPr>
          <w:szCs w:val="28"/>
        </w:rPr>
        <w:t xml:space="preserve"> </w:t>
      </w:r>
      <w:r w:rsidRPr="007D7305">
        <w:rPr>
          <w:szCs w:val="28"/>
          <w:lang w:val="en-GB"/>
        </w:rPr>
        <w:t>as</w:t>
      </w:r>
      <w:r w:rsidRPr="001264A5">
        <w:rPr>
          <w:szCs w:val="28"/>
        </w:rPr>
        <w:t xml:space="preserve"> </w:t>
      </w:r>
      <w:proofErr w:type="gramStart"/>
      <w:r w:rsidRPr="007D7305">
        <w:rPr>
          <w:szCs w:val="28"/>
          <w:lang w:val="en-GB"/>
        </w:rPr>
        <w:t>np</w:t>
      </w:r>
      <w:proofErr w:type="gramEnd"/>
    </w:p>
    <w:p w14:paraId="40900050"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proofErr w:type="gramStart"/>
      <w:r w:rsidRPr="007D7305">
        <w:rPr>
          <w:szCs w:val="28"/>
          <w:lang w:val="en-GB"/>
        </w:rPr>
        <w:t>datetime</w:t>
      </w:r>
      <w:proofErr w:type="gramEnd"/>
    </w:p>
    <w:p w14:paraId="6F68E3C9" w14:textId="77777777" w:rsidR="00AA7DEA" w:rsidRPr="001264A5" w:rsidRDefault="00AA7DEA" w:rsidP="00AA7DEA">
      <w:pPr>
        <w:suppressAutoHyphens w:val="0"/>
        <w:autoSpaceDE w:val="0"/>
        <w:autoSpaceDN w:val="0"/>
        <w:adjustRightInd w:val="0"/>
        <w:jc w:val="left"/>
        <w:rPr>
          <w:szCs w:val="28"/>
        </w:rPr>
      </w:pPr>
    </w:p>
    <w:p w14:paraId="281BB736" w14:textId="1D2F7B72" w:rsidR="007D7305" w:rsidRPr="00E96C93" w:rsidRDefault="00E96C93" w:rsidP="007D7305">
      <w:pPr>
        <w:suppressAutoHyphens w:val="0"/>
        <w:autoSpaceDE w:val="0"/>
        <w:autoSpaceDN w:val="0"/>
        <w:adjustRightInd w:val="0"/>
        <w:jc w:val="left"/>
        <w:rPr>
          <w:szCs w:val="28"/>
        </w:rPr>
      </w:pPr>
      <w:r w:rsidRPr="00E96C93">
        <w:rPr>
          <w:szCs w:val="28"/>
          <w:highlight w:val="yellow"/>
        </w:rPr>
        <w:t>…</w:t>
      </w:r>
    </w:p>
    <w:sectPr w:rsidR="007D7305" w:rsidRPr="00E96C93"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85539" w14:textId="77777777" w:rsidR="00512EEE" w:rsidRDefault="00512EEE" w:rsidP="001E5C39">
      <w:r>
        <w:separator/>
      </w:r>
    </w:p>
  </w:endnote>
  <w:endnote w:type="continuationSeparator" w:id="0">
    <w:p w14:paraId="3A66E9F2" w14:textId="77777777" w:rsidR="00512EEE" w:rsidRDefault="00512EEE"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31D9" w14:textId="77777777" w:rsidR="00EB31C0" w:rsidRDefault="00EB31C0" w:rsidP="001E5C3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4B944" w14:textId="77777777" w:rsidR="00512EEE" w:rsidRDefault="00512EEE" w:rsidP="001E5C39">
      <w:r>
        <w:separator/>
      </w:r>
    </w:p>
  </w:footnote>
  <w:footnote w:type="continuationSeparator" w:id="0">
    <w:p w14:paraId="1F975851" w14:textId="77777777" w:rsidR="00512EEE" w:rsidRDefault="00512EEE" w:rsidP="001E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12858"/>
    <w:multiLevelType w:val="multilevel"/>
    <w:tmpl w:val="FFFAA9AE"/>
    <w:numStyleLink w:val="1"/>
  </w:abstractNum>
  <w:abstractNum w:abstractNumId="1"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7"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895694405">
    <w:abstractNumId w:val="2"/>
  </w:num>
  <w:num w:numId="2" w16cid:durableId="242691169">
    <w:abstractNumId w:val="5"/>
  </w:num>
  <w:num w:numId="3" w16cid:durableId="1641350017">
    <w:abstractNumId w:val="3"/>
  </w:num>
  <w:num w:numId="4" w16cid:durableId="20935137">
    <w:abstractNumId w:val="8"/>
  </w:num>
  <w:num w:numId="5" w16cid:durableId="991956249">
    <w:abstractNumId w:val="1"/>
  </w:num>
  <w:num w:numId="6" w16cid:durableId="353305486">
    <w:abstractNumId w:val="0"/>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4"/>
  </w:num>
  <w:num w:numId="8" w16cid:durableId="37946454">
    <w:abstractNumId w:val="7"/>
  </w:num>
  <w:num w:numId="9" w16cid:durableId="8283311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46AC"/>
    <w:rsid w:val="000205CD"/>
    <w:rsid w:val="00026665"/>
    <w:rsid w:val="00027DAA"/>
    <w:rsid w:val="00060985"/>
    <w:rsid w:val="000647D8"/>
    <w:rsid w:val="00065B1F"/>
    <w:rsid w:val="000671DD"/>
    <w:rsid w:val="00067384"/>
    <w:rsid w:val="00070851"/>
    <w:rsid w:val="00071304"/>
    <w:rsid w:val="0007379A"/>
    <w:rsid w:val="0008659A"/>
    <w:rsid w:val="000933A8"/>
    <w:rsid w:val="00094E86"/>
    <w:rsid w:val="00096437"/>
    <w:rsid w:val="000A405F"/>
    <w:rsid w:val="000C3797"/>
    <w:rsid w:val="000C50C2"/>
    <w:rsid w:val="000C6090"/>
    <w:rsid w:val="000C6DF5"/>
    <w:rsid w:val="000D6192"/>
    <w:rsid w:val="000D7203"/>
    <w:rsid w:val="0012488F"/>
    <w:rsid w:val="001264A5"/>
    <w:rsid w:val="001332DA"/>
    <w:rsid w:val="001343E6"/>
    <w:rsid w:val="00140D19"/>
    <w:rsid w:val="001509C0"/>
    <w:rsid w:val="001521C1"/>
    <w:rsid w:val="00162170"/>
    <w:rsid w:val="00165BC8"/>
    <w:rsid w:val="00167B27"/>
    <w:rsid w:val="001703DE"/>
    <w:rsid w:val="001838A9"/>
    <w:rsid w:val="001954BC"/>
    <w:rsid w:val="001B5A52"/>
    <w:rsid w:val="001C4D68"/>
    <w:rsid w:val="001C7971"/>
    <w:rsid w:val="001D0381"/>
    <w:rsid w:val="001D5922"/>
    <w:rsid w:val="001D5C26"/>
    <w:rsid w:val="001E4617"/>
    <w:rsid w:val="001E4F68"/>
    <w:rsid w:val="001E5C39"/>
    <w:rsid w:val="00205DF9"/>
    <w:rsid w:val="00215E98"/>
    <w:rsid w:val="00222BC3"/>
    <w:rsid w:val="002265C1"/>
    <w:rsid w:val="0023051F"/>
    <w:rsid w:val="00234EE8"/>
    <w:rsid w:val="00244901"/>
    <w:rsid w:val="00247092"/>
    <w:rsid w:val="00247430"/>
    <w:rsid w:val="00247EF8"/>
    <w:rsid w:val="002554B2"/>
    <w:rsid w:val="0026103A"/>
    <w:rsid w:val="0026394F"/>
    <w:rsid w:val="00275EBF"/>
    <w:rsid w:val="00290726"/>
    <w:rsid w:val="002A268B"/>
    <w:rsid w:val="002A315A"/>
    <w:rsid w:val="002B29B8"/>
    <w:rsid w:val="002B49D1"/>
    <w:rsid w:val="002C3DBD"/>
    <w:rsid w:val="002C5164"/>
    <w:rsid w:val="002D240D"/>
    <w:rsid w:val="002F52DC"/>
    <w:rsid w:val="002F6D0A"/>
    <w:rsid w:val="0030378F"/>
    <w:rsid w:val="00315C71"/>
    <w:rsid w:val="003171FE"/>
    <w:rsid w:val="00320331"/>
    <w:rsid w:val="00322180"/>
    <w:rsid w:val="0036425D"/>
    <w:rsid w:val="003734D9"/>
    <w:rsid w:val="003747C0"/>
    <w:rsid w:val="0038284C"/>
    <w:rsid w:val="00383857"/>
    <w:rsid w:val="00387A41"/>
    <w:rsid w:val="00393683"/>
    <w:rsid w:val="003B3B00"/>
    <w:rsid w:val="003B535F"/>
    <w:rsid w:val="003C6311"/>
    <w:rsid w:val="003D1870"/>
    <w:rsid w:val="003D3D3C"/>
    <w:rsid w:val="003E3245"/>
    <w:rsid w:val="003E5E6F"/>
    <w:rsid w:val="00406832"/>
    <w:rsid w:val="004075FF"/>
    <w:rsid w:val="004121E8"/>
    <w:rsid w:val="00423432"/>
    <w:rsid w:val="00431269"/>
    <w:rsid w:val="004328D7"/>
    <w:rsid w:val="00432D9F"/>
    <w:rsid w:val="0043478A"/>
    <w:rsid w:val="00436F7B"/>
    <w:rsid w:val="00445FF1"/>
    <w:rsid w:val="00453D31"/>
    <w:rsid w:val="00465BA0"/>
    <w:rsid w:val="0049114D"/>
    <w:rsid w:val="004930DD"/>
    <w:rsid w:val="004942A1"/>
    <w:rsid w:val="004A0349"/>
    <w:rsid w:val="004A1645"/>
    <w:rsid w:val="004C1B3B"/>
    <w:rsid w:val="004E3E63"/>
    <w:rsid w:val="004E4B8F"/>
    <w:rsid w:val="004E5B46"/>
    <w:rsid w:val="004F0614"/>
    <w:rsid w:val="00502439"/>
    <w:rsid w:val="005040DF"/>
    <w:rsid w:val="00511082"/>
    <w:rsid w:val="00512047"/>
    <w:rsid w:val="00512EEE"/>
    <w:rsid w:val="00514B62"/>
    <w:rsid w:val="0052177A"/>
    <w:rsid w:val="00526607"/>
    <w:rsid w:val="00527636"/>
    <w:rsid w:val="00535376"/>
    <w:rsid w:val="00543753"/>
    <w:rsid w:val="0054485E"/>
    <w:rsid w:val="00545B73"/>
    <w:rsid w:val="00554148"/>
    <w:rsid w:val="005542FB"/>
    <w:rsid w:val="005543C8"/>
    <w:rsid w:val="00554B5B"/>
    <w:rsid w:val="00564461"/>
    <w:rsid w:val="005705D7"/>
    <w:rsid w:val="00571E03"/>
    <w:rsid w:val="00574E12"/>
    <w:rsid w:val="0058365C"/>
    <w:rsid w:val="005A1583"/>
    <w:rsid w:val="005A15E2"/>
    <w:rsid w:val="005A1D45"/>
    <w:rsid w:val="005A2613"/>
    <w:rsid w:val="005B6D0E"/>
    <w:rsid w:val="005C0709"/>
    <w:rsid w:val="005C1719"/>
    <w:rsid w:val="005C6695"/>
    <w:rsid w:val="005D1B14"/>
    <w:rsid w:val="005D6215"/>
    <w:rsid w:val="005E20EA"/>
    <w:rsid w:val="005E3B33"/>
    <w:rsid w:val="005F28EE"/>
    <w:rsid w:val="005F4E56"/>
    <w:rsid w:val="00611069"/>
    <w:rsid w:val="00611931"/>
    <w:rsid w:val="00621769"/>
    <w:rsid w:val="00621943"/>
    <w:rsid w:val="00622880"/>
    <w:rsid w:val="00623A1E"/>
    <w:rsid w:val="006365AB"/>
    <w:rsid w:val="0064725D"/>
    <w:rsid w:val="0065007D"/>
    <w:rsid w:val="00654BAE"/>
    <w:rsid w:val="00657929"/>
    <w:rsid w:val="006643A3"/>
    <w:rsid w:val="0066693A"/>
    <w:rsid w:val="00666EF2"/>
    <w:rsid w:val="00667B74"/>
    <w:rsid w:val="0067062F"/>
    <w:rsid w:val="00675D86"/>
    <w:rsid w:val="0069148A"/>
    <w:rsid w:val="00692424"/>
    <w:rsid w:val="00694404"/>
    <w:rsid w:val="006949AF"/>
    <w:rsid w:val="006B1103"/>
    <w:rsid w:val="006B1D7A"/>
    <w:rsid w:val="006B3A3C"/>
    <w:rsid w:val="006B648D"/>
    <w:rsid w:val="006C03BD"/>
    <w:rsid w:val="006C5B03"/>
    <w:rsid w:val="006D72BA"/>
    <w:rsid w:val="006F2AEA"/>
    <w:rsid w:val="006F2F37"/>
    <w:rsid w:val="006F5A14"/>
    <w:rsid w:val="0071733E"/>
    <w:rsid w:val="00717CF8"/>
    <w:rsid w:val="00721D72"/>
    <w:rsid w:val="007243E9"/>
    <w:rsid w:val="00725E54"/>
    <w:rsid w:val="007544D7"/>
    <w:rsid w:val="00767CA5"/>
    <w:rsid w:val="00773FD8"/>
    <w:rsid w:val="007742E8"/>
    <w:rsid w:val="00775263"/>
    <w:rsid w:val="0078603C"/>
    <w:rsid w:val="00791D5B"/>
    <w:rsid w:val="00793406"/>
    <w:rsid w:val="007A0C35"/>
    <w:rsid w:val="007A2A6E"/>
    <w:rsid w:val="007A2BC4"/>
    <w:rsid w:val="007A515E"/>
    <w:rsid w:val="007A5220"/>
    <w:rsid w:val="007B2726"/>
    <w:rsid w:val="007C1A4D"/>
    <w:rsid w:val="007C3F95"/>
    <w:rsid w:val="007C5040"/>
    <w:rsid w:val="007C5240"/>
    <w:rsid w:val="007D3FB1"/>
    <w:rsid w:val="007D7305"/>
    <w:rsid w:val="007D7821"/>
    <w:rsid w:val="007E5C94"/>
    <w:rsid w:val="007F3DFB"/>
    <w:rsid w:val="007F56C2"/>
    <w:rsid w:val="00812AF6"/>
    <w:rsid w:val="0082011C"/>
    <w:rsid w:val="008226C5"/>
    <w:rsid w:val="008358C1"/>
    <w:rsid w:val="00840D3F"/>
    <w:rsid w:val="008452A9"/>
    <w:rsid w:val="008519B1"/>
    <w:rsid w:val="00852BF5"/>
    <w:rsid w:val="0085496C"/>
    <w:rsid w:val="00860655"/>
    <w:rsid w:val="00862750"/>
    <w:rsid w:val="00882F57"/>
    <w:rsid w:val="008B0029"/>
    <w:rsid w:val="008B1BA1"/>
    <w:rsid w:val="008B20AF"/>
    <w:rsid w:val="008C0970"/>
    <w:rsid w:val="008D074B"/>
    <w:rsid w:val="008E2790"/>
    <w:rsid w:val="008F2ED9"/>
    <w:rsid w:val="008F7EEB"/>
    <w:rsid w:val="00900061"/>
    <w:rsid w:val="00900634"/>
    <w:rsid w:val="00903D76"/>
    <w:rsid w:val="00914443"/>
    <w:rsid w:val="00916A45"/>
    <w:rsid w:val="00924095"/>
    <w:rsid w:val="00946D5E"/>
    <w:rsid w:val="009535DE"/>
    <w:rsid w:val="00964A2B"/>
    <w:rsid w:val="00970DE0"/>
    <w:rsid w:val="00970F77"/>
    <w:rsid w:val="00986251"/>
    <w:rsid w:val="009947EA"/>
    <w:rsid w:val="0099724D"/>
    <w:rsid w:val="009A6131"/>
    <w:rsid w:val="009B13B3"/>
    <w:rsid w:val="009B2F25"/>
    <w:rsid w:val="009B52F2"/>
    <w:rsid w:val="009B614F"/>
    <w:rsid w:val="009C5C05"/>
    <w:rsid w:val="009D4F77"/>
    <w:rsid w:val="009E6081"/>
    <w:rsid w:val="009F0F1C"/>
    <w:rsid w:val="00A0666B"/>
    <w:rsid w:val="00A13306"/>
    <w:rsid w:val="00A26E95"/>
    <w:rsid w:val="00A41F6E"/>
    <w:rsid w:val="00A42050"/>
    <w:rsid w:val="00A55267"/>
    <w:rsid w:val="00A55952"/>
    <w:rsid w:val="00A56FDD"/>
    <w:rsid w:val="00A60AC4"/>
    <w:rsid w:val="00A61EF7"/>
    <w:rsid w:val="00A6544C"/>
    <w:rsid w:val="00A753F1"/>
    <w:rsid w:val="00A90121"/>
    <w:rsid w:val="00A9350C"/>
    <w:rsid w:val="00AA2CFE"/>
    <w:rsid w:val="00AA71CF"/>
    <w:rsid w:val="00AA7DEA"/>
    <w:rsid w:val="00AB2638"/>
    <w:rsid w:val="00AB5F64"/>
    <w:rsid w:val="00AC5F37"/>
    <w:rsid w:val="00AD2D3A"/>
    <w:rsid w:val="00AD63A2"/>
    <w:rsid w:val="00AE3B87"/>
    <w:rsid w:val="00AF76DF"/>
    <w:rsid w:val="00AF79A6"/>
    <w:rsid w:val="00B04F93"/>
    <w:rsid w:val="00B131AB"/>
    <w:rsid w:val="00B20312"/>
    <w:rsid w:val="00B20BAB"/>
    <w:rsid w:val="00B41A11"/>
    <w:rsid w:val="00B47A43"/>
    <w:rsid w:val="00B53F6A"/>
    <w:rsid w:val="00B55FD4"/>
    <w:rsid w:val="00B60782"/>
    <w:rsid w:val="00B620B5"/>
    <w:rsid w:val="00B67A11"/>
    <w:rsid w:val="00B67A93"/>
    <w:rsid w:val="00B70DE1"/>
    <w:rsid w:val="00B76191"/>
    <w:rsid w:val="00B92100"/>
    <w:rsid w:val="00B950F1"/>
    <w:rsid w:val="00B95A65"/>
    <w:rsid w:val="00BC1A98"/>
    <w:rsid w:val="00BD5232"/>
    <w:rsid w:val="00BE0CB7"/>
    <w:rsid w:val="00BE120E"/>
    <w:rsid w:val="00BE1D4F"/>
    <w:rsid w:val="00BE799B"/>
    <w:rsid w:val="00BF0A62"/>
    <w:rsid w:val="00BF5E90"/>
    <w:rsid w:val="00C10998"/>
    <w:rsid w:val="00C10CB8"/>
    <w:rsid w:val="00C154D5"/>
    <w:rsid w:val="00C35AA0"/>
    <w:rsid w:val="00C41D87"/>
    <w:rsid w:val="00C4268E"/>
    <w:rsid w:val="00C81826"/>
    <w:rsid w:val="00C83526"/>
    <w:rsid w:val="00C84499"/>
    <w:rsid w:val="00CC5887"/>
    <w:rsid w:val="00CE461C"/>
    <w:rsid w:val="00CF6986"/>
    <w:rsid w:val="00D067B2"/>
    <w:rsid w:val="00D16432"/>
    <w:rsid w:val="00D27435"/>
    <w:rsid w:val="00D45A0D"/>
    <w:rsid w:val="00D50793"/>
    <w:rsid w:val="00D600FD"/>
    <w:rsid w:val="00D631F6"/>
    <w:rsid w:val="00D72B75"/>
    <w:rsid w:val="00D96554"/>
    <w:rsid w:val="00DA5AE2"/>
    <w:rsid w:val="00DB213F"/>
    <w:rsid w:val="00DB66EC"/>
    <w:rsid w:val="00DC0110"/>
    <w:rsid w:val="00DC53B8"/>
    <w:rsid w:val="00DD6E3E"/>
    <w:rsid w:val="00DE2488"/>
    <w:rsid w:val="00DE493E"/>
    <w:rsid w:val="00E018A7"/>
    <w:rsid w:val="00E05EF1"/>
    <w:rsid w:val="00E14A10"/>
    <w:rsid w:val="00E16565"/>
    <w:rsid w:val="00E31157"/>
    <w:rsid w:val="00E47111"/>
    <w:rsid w:val="00E51D87"/>
    <w:rsid w:val="00E51E01"/>
    <w:rsid w:val="00E56285"/>
    <w:rsid w:val="00E61434"/>
    <w:rsid w:val="00E67B26"/>
    <w:rsid w:val="00E74BFC"/>
    <w:rsid w:val="00E75F98"/>
    <w:rsid w:val="00E80E36"/>
    <w:rsid w:val="00E92399"/>
    <w:rsid w:val="00E946AC"/>
    <w:rsid w:val="00E96C93"/>
    <w:rsid w:val="00EA1C3D"/>
    <w:rsid w:val="00EA360F"/>
    <w:rsid w:val="00EA435F"/>
    <w:rsid w:val="00EB31C0"/>
    <w:rsid w:val="00EB755E"/>
    <w:rsid w:val="00ED4297"/>
    <w:rsid w:val="00ED7887"/>
    <w:rsid w:val="00EE43D7"/>
    <w:rsid w:val="00EF09CA"/>
    <w:rsid w:val="00EF3AB9"/>
    <w:rsid w:val="00EF47E3"/>
    <w:rsid w:val="00EF4BC2"/>
    <w:rsid w:val="00F0114A"/>
    <w:rsid w:val="00F01B60"/>
    <w:rsid w:val="00F16D3B"/>
    <w:rsid w:val="00F17AFE"/>
    <w:rsid w:val="00F214A9"/>
    <w:rsid w:val="00F228DE"/>
    <w:rsid w:val="00F348DC"/>
    <w:rsid w:val="00F365C0"/>
    <w:rsid w:val="00F575F4"/>
    <w:rsid w:val="00F604B5"/>
    <w:rsid w:val="00F61CA2"/>
    <w:rsid w:val="00F65BD4"/>
    <w:rsid w:val="00F86CA7"/>
    <w:rsid w:val="00F87B7A"/>
    <w:rsid w:val="00F93BEF"/>
    <w:rsid w:val="00F965FA"/>
    <w:rsid w:val="00FA4F5D"/>
    <w:rsid w:val="00FC3F2F"/>
    <w:rsid w:val="00FD04D0"/>
    <w:rsid w:val="00FD3971"/>
    <w:rsid w:val="00FD4224"/>
    <w:rsid w:val="00FD7432"/>
    <w:rsid w:val="00FE1FEA"/>
    <w:rsid w:val="00FE5DC3"/>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1EF7"/>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і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і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semiHidden/>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
    <w:name w:val="Table Normal"/>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d">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13966224">
      <w:bodyDiv w:val="1"/>
      <w:marLeft w:val="0"/>
      <w:marRight w:val="0"/>
      <w:marTop w:val="0"/>
      <w:marBottom w:val="0"/>
      <w:divBdr>
        <w:top w:val="none" w:sz="0" w:space="0" w:color="auto"/>
        <w:left w:val="none" w:sz="0" w:space="0" w:color="auto"/>
        <w:bottom w:val="none" w:sz="0" w:space="0" w:color="auto"/>
        <w:right w:val="none" w:sz="0" w:space="0" w:color="auto"/>
      </w:divBdr>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9432">
      <w:bodyDiv w:val="1"/>
      <w:marLeft w:val="0"/>
      <w:marRight w:val="0"/>
      <w:marTop w:val="0"/>
      <w:marBottom w:val="0"/>
      <w:divBdr>
        <w:top w:val="none" w:sz="0" w:space="0" w:color="auto"/>
        <w:left w:val="none" w:sz="0" w:space="0" w:color="auto"/>
        <w:bottom w:val="none" w:sz="0" w:space="0" w:color="auto"/>
        <w:right w:val="none" w:sz="0" w:space="0" w:color="auto"/>
      </w:divBdr>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17412</Words>
  <Characters>9926</Characters>
  <Application>Microsoft Office Word</Application>
  <DocSecurity>0</DocSecurity>
  <Lines>82</Lines>
  <Paragraphs>54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2022-05-14T09:23:00Z</dcterms:created>
  <dcterms:modified xsi:type="dcterms:W3CDTF">2024-05-25T09:20:00Z</dcterms:modified>
</cp:coreProperties>
</file>