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76350" w14:textId="77777777" w:rsidR="00BD7F8F" w:rsidRPr="000C7197" w:rsidRDefault="00BD7F8F" w:rsidP="00BD7F8F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1FD9C0CB" w14:textId="77777777" w:rsidR="00BD7F8F" w:rsidRPr="00C24546" w:rsidRDefault="00BD7F8F" w:rsidP="00BD7F8F">
      <w:pPr>
        <w:pStyle w:val="Standard"/>
        <w:autoSpaceDE w:val="0"/>
        <w:spacing w:line="360" w:lineRule="auto"/>
        <w:jc w:val="center"/>
        <w:rPr>
          <w:rFonts w:eastAsia="Times New Roman CYR" w:cs="Times New Roman"/>
          <w:color w:val="000000" w:themeColor="text1"/>
          <w:sz w:val="28"/>
          <w:szCs w:val="28"/>
          <w:lang w:val="ru-RU"/>
        </w:rPr>
      </w:pPr>
      <w:r w:rsidRPr="00C24546">
        <w:rPr>
          <w:rFonts w:eastAsia="Times New Roman CYR" w:cs="Times New Roman"/>
          <w:color w:val="000000" w:themeColor="text1"/>
          <w:sz w:val="28"/>
          <w:szCs w:val="28"/>
          <w:lang w:val="ru-RU"/>
        </w:rPr>
        <w:t>КУРСОВАЯ РАБОТА</w:t>
      </w:r>
    </w:p>
    <w:p w14:paraId="7FC5DF38" w14:textId="1FF53EA0" w:rsidR="00BD7F8F" w:rsidRPr="00BD7F8F" w:rsidRDefault="00BD7F8F" w:rsidP="00BD7F8F">
      <w:pPr>
        <w:pStyle w:val="Standard"/>
        <w:autoSpaceDE w:val="0"/>
        <w:spacing w:line="200" w:lineRule="atLeast"/>
        <w:rPr>
          <w:rFonts w:eastAsia="Times New Roman CYR" w:cs="Times New Roman"/>
          <w:b/>
          <w:bCs/>
          <w:caps/>
          <w:color w:val="000000" w:themeColor="text1"/>
          <w:sz w:val="28"/>
          <w:szCs w:val="28"/>
          <w:lang w:val="ru-RU"/>
        </w:rPr>
      </w:pPr>
      <w:r w:rsidRPr="000A48F0">
        <w:rPr>
          <w:rFonts w:cs="Times New Roman"/>
          <w:b/>
          <w:bCs/>
          <w:caps/>
          <w:color w:val="000000"/>
          <w:sz w:val="28"/>
          <w:szCs w:val="28"/>
          <w:shd w:val="clear" w:color="auto" w:fill="FFFFFF"/>
        </w:rPr>
        <w:t>Созда</w:t>
      </w:r>
      <w:r>
        <w:rPr>
          <w:rFonts w:cs="Times New Roman"/>
          <w:b/>
          <w:bCs/>
          <w:caps/>
          <w:color w:val="000000"/>
          <w:sz w:val="28"/>
          <w:szCs w:val="28"/>
          <w:shd w:val="clear" w:color="auto" w:fill="FFFFFF"/>
          <w:lang w:val="ru-RU"/>
        </w:rPr>
        <w:t>ние</w:t>
      </w:r>
      <w:r w:rsidRPr="000A48F0">
        <w:rPr>
          <w:rFonts w:cs="Times New Roman"/>
          <w:b/>
          <w:bCs/>
          <w:caps/>
          <w:color w:val="000000"/>
          <w:sz w:val="28"/>
          <w:szCs w:val="28"/>
          <w:shd w:val="clear" w:color="auto" w:fill="FFFFFF"/>
        </w:rPr>
        <w:t xml:space="preserve"> эскизн</w:t>
      </w:r>
      <w:r>
        <w:rPr>
          <w:rFonts w:cs="Times New Roman"/>
          <w:b/>
          <w:bCs/>
          <w:caps/>
          <w:color w:val="000000"/>
          <w:sz w:val="28"/>
          <w:szCs w:val="28"/>
          <w:shd w:val="clear" w:color="auto" w:fill="FFFFFF"/>
          <w:lang w:val="ru-RU"/>
        </w:rPr>
        <w:t>ого</w:t>
      </w:r>
      <w:r w:rsidRPr="000A48F0">
        <w:rPr>
          <w:rFonts w:cs="Times New Roman"/>
          <w:b/>
          <w:bCs/>
          <w:caps/>
          <w:color w:val="000000"/>
          <w:sz w:val="28"/>
          <w:szCs w:val="28"/>
          <w:shd w:val="clear" w:color="auto" w:fill="FFFFFF"/>
        </w:rPr>
        <w:t xml:space="preserve"> проект</w:t>
      </w:r>
      <w:r>
        <w:rPr>
          <w:rFonts w:cs="Times New Roman"/>
          <w:b/>
          <w:bCs/>
          <w:caps/>
          <w:color w:val="000000"/>
          <w:sz w:val="28"/>
          <w:szCs w:val="28"/>
          <w:shd w:val="clear" w:color="auto" w:fill="FFFFFF"/>
          <w:lang w:val="ru-RU"/>
        </w:rPr>
        <w:t>а</w:t>
      </w:r>
      <w:r w:rsidRPr="000A48F0">
        <w:rPr>
          <w:rFonts w:cs="Times New Roman"/>
          <w:b/>
          <w:bCs/>
          <w:caps/>
          <w:color w:val="000000"/>
          <w:sz w:val="28"/>
          <w:szCs w:val="28"/>
          <w:shd w:val="clear" w:color="auto" w:fill="FFFFFF"/>
        </w:rPr>
        <w:t xml:space="preserve"> информационной системы при структурном анализе к программированию для информационной и программной совместимости по предметной области</w:t>
      </w:r>
      <w:r>
        <w:rPr>
          <w:rFonts w:cs="Times New Roman"/>
          <w:b/>
          <w:bCs/>
          <w:caps/>
          <w:color w:val="000000"/>
          <w:sz w:val="28"/>
          <w:szCs w:val="28"/>
          <w:shd w:val="clear" w:color="auto" w:fill="FFFFFF"/>
          <w:lang w:val="ru-RU"/>
        </w:rPr>
        <w:t xml:space="preserve"> СЛУЖБЫ ТАКСИ</w:t>
      </w:r>
    </w:p>
    <w:p w14:paraId="65115F60" w14:textId="77777777" w:rsidR="00BD7F8F" w:rsidRDefault="00BD7F8F" w:rsidP="00BD7F8F">
      <w:pPr>
        <w:pStyle w:val="Standard"/>
        <w:autoSpaceDE w:val="0"/>
        <w:spacing w:line="200" w:lineRule="atLeast"/>
        <w:rPr>
          <w:rFonts w:eastAsia="Times New Roman CYR" w:cs="Times New Roman"/>
          <w:b/>
          <w:bCs/>
          <w:color w:val="000000" w:themeColor="text1"/>
          <w:sz w:val="28"/>
          <w:szCs w:val="28"/>
          <w:lang w:val="ru-RU"/>
        </w:rPr>
      </w:pPr>
    </w:p>
    <w:p w14:paraId="6684E5C7" w14:textId="77777777" w:rsidR="00BD7F8F" w:rsidRDefault="00BD7F8F" w:rsidP="00BD7F8F">
      <w:pPr>
        <w:pStyle w:val="Standard"/>
        <w:autoSpaceDE w:val="0"/>
        <w:spacing w:line="200" w:lineRule="atLeast"/>
        <w:rPr>
          <w:rFonts w:eastAsia="Times New Roman CYR" w:cs="Times New Roman"/>
          <w:b/>
          <w:bCs/>
          <w:color w:val="000000" w:themeColor="text1"/>
          <w:sz w:val="28"/>
          <w:szCs w:val="28"/>
          <w:lang w:val="ru-RU"/>
        </w:rPr>
      </w:pPr>
    </w:p>
    <w:p w14:paraId="136FDF75" w14:textId="77777777" w:rsidR="00BD7F8F" w:rsidRDefault="00BD7F8F" w:rsidP="00BD7F8F">
      <w:pPr>
        <w:pStyle w:val="Standard"/>
        <w:autoSpaceDE w:val="0"/>
        <w:spacing w:line="200" w:lineRule="atLeast"/>
        <w:jc w:val="center"/>
        <w:rPr>
          <w:rFonts w:eastAsia="Times New Roman CYR" w:cs="Times New Roman"/>
          <w:b/>
          <w:bCs/>
          <w:color w:val="000000" w:themeColor="text1"/>
          <w:sz w:val="28"/>
          <w:szCs w:val="28"/>
          <w:lang w:val="ru-RU"/>
        </w:rPr>
      </w:pPr>
    </w:p>
    <w:p w14:paraId="45DC4F04" w14:textId="77777777" w:rsidR="00BD7F8F" w:rsidRDefault="00BD7F8F" w:rsidP="00BD7F8F">
      <w:pPr>
        <w:pStyle w:val="Standard"/>
        <w:autoSpaceDE w:val="0"/>
        <w:spacing w:line="200" w:lineRule="atLeast"/>
        <w:rPr>
          <w:rFonts w:eastAsia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2FD0192E" w14:textId="77777777" w:rsidR="00BD7F8F" w:rsidRPr="00C24546" w:rsidRDefault="00BD7F8F" w:rsidP="00BD7F8F">
      <w:pPr>
        <w:pStyle w:val="Standard"/>
        <w:autoSpaceDE w:val="0"/>
        <w:spacing w:line="200" w:lineRule="atLeast"/>
        <w:rPr>
          <w:rFonts w:eastAsia="Times New Roman" w:cs="Times New Roman"/>
          <w:color w:val="000000" w:themeColor="text1"/>
          <w:sz w:val="28"/>
          <w:szCs w:val="28"/>
          <w:lang w:val="ru-RU"/>
        </w:rPr>
      </w:pPr>
    </w:p>
    <w:p w14:paraId="5D62D38C" w14:textId="77777777" w:rsidR="00BD7F8F" w:rsidRDefault="00BD7F8F" w:rsidP="00BD7F8F">
      <w:pPr>
        <w:pStyle w:val="Standard"/>
        <w:autoSpaceDE w:val="0"/>
        <w:spacing w:line="200" w:lineRule="atLeast"/>
        <w:rPr>
          <w:rFonts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val="ru-RU"/>
        </w:rPr>
        <w:t>Выполнил</w:t>
      </w:r>
      <w:r w:rsidRPr="003D1CDF">
        <w:rPr>
          <w:rFonts w:eastAsia="Times New Roman" w:cs="Times New Roman"/>
          <w:color w:val="000000" w:themeColor="text1"/>
          <w:sz w:val="28"/>
          <w:szCs w:val="28"/>
          <w:lang w:val="ru-RU"/>
        </w:rPr>
        <w:t xml:space="preserve">: </w:t>
      </w:r>
    </w:p>
    <w:p w14:paraId="335A99E5" w14:textId="77777777" w:rsidR="00BD7F8F" w:rsidRDefault="00BD7F8F" w:rsidP="00BD7F8F">
      <w:pPr>
        <w:pStyle w:val="Standard"/>
        <w:autoSpaceDE w:val="0"/>
        <w:spacing w:line="200" w:lineRule="atLeast"/>
        <w:rPr>
          <w:rFonts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val="ru-RU"/>
        </w:rPr>
        <w:t>студент 21-ИСиП(я) группы</w:t>
      </w:r>
    </w:p>
    <w:p w14:paraId="35CEBF95" w14:textId="77777777" w:rsidR="00BD7F8F" w:rsidRDefault="00BD7F8F" w:rsidP="00BD7F8F">
      <w:pPr>
        <w:pStyle w:val="Standard"/>
        <w:autoSpaceDE w:val="0"/>
        <w:spacing w:line="200" w:lineRule="atLeast"/>
        <w:rPr>
          <w:rFonts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val="ru-RU"/>
        </w:rPr>
        <w:t>специальности 09.02.07</w:t>
      </w:r>
    </w:p>
    <w:p w14:paraId="5798855A" w14:textId="77777777" w:rsidR="00BD7F8F" w:rsidRDefault="00BD7F8F" w:rsidP="00BD7F8F">
      <w:pPr>
        <w:pStyle w:val="Standard"/>
        <w:autoSpaceDE w:val="0"/>
        <w:spacing w:line="200" w:lineRule="atLeast"/>
        <w:rPr>
          <w:rFonts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val="ru-RU"/>
        </w:rPr>
        <w:t>«Информационные системы и</w:t>
      </w:r>
    </w:p>
    <w:p w14:paraId="1140BFD0" w14:textId="77777777" w:rsidR="00BD7F8F" w:rsidRDefault="00BD7F8F" w:rsidP="00BD7F8F">
      <w:pPr>
        <w:pStyle w:val="Standard"/>
        <w:autoSpaceDE w:val="0"/>
        <w:spacing w:line="200" w:lineRule="atLeast"/>
        <w:rPr>
          <w:rFonts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val="ru-RU"/>
        </w:rPr>
        <w:t xml:space="preserve"> программирование»</w:t>
      </w:r>
      <w:r>
        <w:rPr>
          <w:rFonts w:eastAsia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eastAsia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eastAsia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eastAsia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eastAsia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eastAsia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eastAsia="Times New Roman" w:cs="Times New Roman"/>
          <w:color w:val="000000" w:themeColor="text1"/>
          <w:sz w:val="28"/>
          <w:szCs w:val="28"/>
          <w:lang w:val="ru-RU"/>
        </w:rPr>
        <w:tab/>
      </w:r>
    </w:p>
    <w:p w14:paraId="7C0B5A89" w14:textId="18C40812" w:rsidR="00BD7F8F" w:rsidRPr="0047545B" w:rsidRDefault="00BD7F8F" w:rsidP="00BD7F8F">
      <w:pPr>
        <w:pStyle w:val="Standard"/>
        <w:autoSpaceDE w:val="0"/>
        <w:spacing w:line="200" w:lineRule="atLeast"/>
        <w:rPr>
          <w:rFonts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color w:val="000000" w:themeColor="text1"/>
          <w:sz w:val="28"/>
          <w:szCs w:val="28"/>
          <w:lang w:val="ru-RU"/>
        </w:rPr>
        <w:t>Загуменнов Станислав</w:t>
      </w:r>
    </w:p>
    <w:p w14:paraId="5A9D4104" w14:textId="77777777" w:rsidR="00BD7F8F" w:rsidRDefault="00BD7F8F" w:rsidP="00BD7F8F">
      <w:pPr>
        <w:pStyle w:val="Standard"/>
        <w:autoSpaceDE w:val="0"/>
        <w:spacing w:line="200" w:lineRule="atLeast"/>
        <w:rPr>
          <w:rFonts w:eastAsia="Times New Roman CYR" w:cs="Times New Roman"/>
          <w:color w:val="000000" w:themeColor="text1"/>
          <w:sz w:val="28"/>
          <w:szCs w:val="28"/>
          <w:lang w:val="ru-RU"/>
        </w:rPr>
      </w:pPr>
    </w:p>
    <w:p w14:paraId="5DD40B0C" w14:textId="77777777" w:rsidR="00BD7F8F" w:rsidRPr="0047545B" w:rsidRDefault="00BD7F8F" w:rsidP="00BD7F8F">
      <w:pPr>
        <w:pStyle w:val="Standard"/>
        <w:autoSpaceDE w:val="0"/>
        <w:spacing w:line="200" w:lineRule="atLeast"/>
        <w:rPr>
          <w:rFonts w:eastAsia="Times New Roman CYR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 CYR" w:cs="Times New Roman"/>
          <w:color w:val="000000" w:themeColor="text1"/>
          <w:sz w:val="28"/>
          <w:szCs w:val="28"/>
          <w:lang w:val="ru-RU"/>
        </w:rPr>
        <w:t>Руководитель</w:t>
      </w:r>
      <w:r w:rsidRPr="0047545B">
        <w:rPr>
          <w:rFonts w:eastAsia="Times New Roman CYR" w:cs="Times New Roman"/>
          <w:color w:val="000000" w:themeColor="text1"/>
          <w:sz w:val="28"/>
          <w:szCs w:val="28"/>
          <w:lang w:val="ru-RU"/>
        </w:rPr>
        <w:t>:</w:t>
      </w:r>
    </w:p>
    <w:p w14:paraId="2AB8A7F9" w14:textId="77777777" w:rsidR="00BD7F8F" w:rsidRDefault="00BD7F8F" w:rsidP="00BD7F8F">
      <w:pPr>
        <w:pStyle w:val="Standard"/>
        <w:autoSpaceDE w:val="0"/>
        <w:spacing w:line="200" w:lineRule="atLeast"/>
        <w:rPr>
          <w:rFonts w:eastAsia="Times New Roman CYR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 CYR" w:cs="Times New Roman"/>
          <w:color w:val="000000" w:themeColor="text1"/>
          <w:sz w:val="28"/>
          <w:szCs w:val="28"/>
          <w:lang w:val="ru-RU"/>
        </w:rPr>
        <w:t xml:space="preserve">Преподаватель </w:t>
      </w:r>
    </w:p>
    <w:p w14:paraId="0910C26B" w14:textId="77777777" w:rsidR="00BD7F8F" w:rsidRPr="0047545B" w:rsidRDefault="00BD7F8F" w:rsidP="00BD7F8F">
      <w:pPr>
        <w:pStyle w:val="Standard"/>
        <w:autoSpaceDE w:val="0"/>
        <w:spacing w:line="200" w:lineRule="atLeast"/>
        <w:rPr>
          <w:rFonts w:eastAsia="Times New Roman CYR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 CYR" w:cs="Times New Roman"/>
          <w:color w:val="000000" w:themeColor="text1"/>
          <w:sz w:val="28"/>
          <w:szCs w:val="28"/>
          <w:lang w:val="ru-RU"/>
        </w:rPr>
        <w:t xml:space="preserve">Рыбин Ю.И.   </w:t>
      </w:r>
    </w:p>
    <w:p w14:paraId="62FF36DF" w14:textId="77777777" w:rsidR="00BD7F8F" w:rsidRDefault="00BD7F8F" w:rsidP="00BD7F8F">
      <w:pPr>
        <w:pStyle w:val="Standard"/>
        <w:autoSpaceDE w:val="0"/>
        <w:spacing w:line="200" w:lineRule="atLeast"/>
        <w:rPr>
          <w:rFonts w:eastAsia="Times New Roman CYR" w:cs="Times New Roman"/>
          <w:color w:val="000000" w:themeColor="text1"/>
          <w:sz w:val="28"/>
          <w:szCs w:val="28"/>
          <w:lang w:val="ru-RU"/>
        </w:rPr>
      </w:pPr>
    </w:p>
    <w:p w14:paraId="73E8E519" w14:textId="77777777" w:rsidR="00BD7F8F" w:rsidRPr="00C24546" w:rsidRDefault="00BD7F8F" w:rsidP="00BD7F8F">
      <w:pPr>
        <w:pStyle w:val="Standard"/>
        <w:autoSpaceDE w:val="0"/>
        <w:spacing w:line="200" w:lineRule="atLeast"/>
        <w:jc w:val="center"/>
        <w:rPr>
          <w:rFonts w:eastAsia="Times New Roman CYR" w:cs="Times New Roman"/>
          <w:color w:val="000000" w:themeColor="text1"/>
          <w:sz w:val="28"/>
          <w:szCs w:val="28"/>
          <w:lang w:val="ru-RU"/>
        </w:rPr>
      </w:pPr>
    </w:p>
    <w:p w14:paraId="48A9D2FD" w14:textId="77777777" w:rsidR="00BD7F8F" w:rsidRPr="00C24546" w:rsidRDefault="00BD7F8F" w:rsidP="00BD7F8F">
      <w:pPr>
        <w:pStyle w:val="Standard"/>
        <w:autoSpaceDE w:val="0"/>
        <w:spacing w:line="200" w:lineRule="atLeast"/>
        <w:jc w:val="center"/>
        <w:rPr>
          <w:rFonts w:eastAsia="Times New Roman CYR" w:cs="Times New Roman"/>
          <w:color w:val="000000" w:themeColor="text1"/>
          <w:sz w:val="28"/>
          <w:szCs w:val="28"/>
          <w:lang w:val="ru-RU"/>
        </w:rPr>
      </w:pPr>
    </w:p>
    <w:p w14:paraId="361004C2" w14:textId="77777777" w:rsidR="00BD7F8F" w:rsidRPr="00C24546" w:rsidRDefault="00BD7F8F" w:rsidP="00BD7F8F">
      <w:pPr>
        <w:pStyle w:val="Standard"/>
        <w:autoSpaceDE w:val="0"/>
        <w:spacing w:line="200" w:lineRule="atLeast"/>
        <w:rPr>
          <w:rFonts w:eastAsia="Times New Roman CYR" w:cs="Times New Roman"/>
          <w:color w:val="000000" w:themeColor="text1"/>
          <w:sz w:val="28"/>
          <w:szCs w:val="28"/>
          <w:lang w:val="ru-RU"/>
        </w:rPr>
      </w:pPr>
    </w:p>
    <w:p w14:paraId="1F935FF1" w14:textId="77777777" w:rsidR="00BD7F8F" w:rsidRPr="00C24546" w:rsidRDefault="00BD7F8F" w:rsidP="00BD7F8F">
      <w:pPr>
        <w:pStyle w:val="Standard"/>
        <w:autoSpaceDE w:val="0"/>
        <w:spacing w:line="200" w:lineRule="atLeast"/>
        <w:jc w:val="center"/>
        <w:rPr>
          <w:rFonts w:eastAsia="Times New Roman CYR" w:cs="Times New Roman"/>
          <w:color w:val="000000" w:themeColor="text1"/>
          <w:sz w:val="28"/>
          <w:szCs w:val="28"/>
          <w:lang w:val="ru-RU"/>
        </w:rPr>
      </w:pPr>
    </w:p>
    <w:p w14:paraId="73D475BE" w14:textId="77777777" w:rsidR="00BD7F8F" w:rsidRPr="00C24546" w:rsidRDefault="00BD7F8F" w:rsidP="00BD7F8F">
      <w:pPr>
        <w:pStyle w:val="Standard"/>
        <w:autoSpaceDE w:val="0"/>
        <w:spacing w:line="200" w:lineRule="atLeast"/>
        <w:jc w:val="center"/>
        <w:rPr>
          <w:rFonts w:eastAsia="Times New Roman CYR" w:cs="Times New Roman"/>
          <w:color w:val="000000" w:themeColor="text1"/>
          <w:sz w:val="28"/>
          <w:szCs w:val="28"/>
          <w:lang w:val="ru-RU"/>
        </w:rPr>
      </w:pPr>
    </w:p>
    <w:p w14:paraId="38B5E805" w14:textId="77777777" w:rsidR="00BD7F8F" w:rsidRDefault="00BD7F8F" w:rsidP="00BD7F8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24546">
        <w:rPr>
          <w:rFonts w:eastAsia="Times New Roman CYR" w:cs="Times New Roman"/>
          <w:color w:val="000000" w:themeColor="text1"/>
          <w:sz w:val="28"/>
          <w:szCs w:val="28"/>
        </w:rPr>
        <w:t>САЛЕХАРД</w:t>
      </w:r>
      <w:r>
        <w:rPr>
          <w:rFonts w:eastAsia="Times New Roman CYR" w:cs="Times New Roman"/>
          <w:color w:val="000000" w:themeColor="text1"/>
          <w:sz w:val="28"/>
          <w:szCs w:val="28"/>
        </w:rPr>
        <w:t xml:space="preserve"> </w:t>
      </w:r>
      <w:r w:rsidRPr="00C24546">
        <w:rPr>
          <w:rFonts w:eastAsia="Times New Roman CYR" w:cs="Times New Roman"/>
          <w:color w:val="000000" w:themeColor="text1"/>
          <w:sz w:val="28"/>
          <w:szCs w:val="28"/>
        </w:rPr>
        <w:t>202</w:t>
      </w:r>
      <w:r>
        <w:rPr>
          <w:rFonts w:eastAsia="Times New Roman CYR" w:cs="Times New Roman"/>
          <w:color w:val="000000" w:themeColor="text1"/>
          <w:sz w:val="28"/>
          <w:szCs w:val="28"/>
        </w:rPr>
        <w:t>3</w:t>
      </w:r>
    </w:p>
    <w:p w14:paraId="5F6342C6" w14:textId="77777777" w:rsidR="00BD7F8F" w:rsidRDefault="00BD7F8F" w:rsidP="00210C41">
      <w:pPr>
        <w:pStyle w:val="a4"/>
        <w:ind w:left="3552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385BE831" w14:textId="77777777" w:rsidR="00BD7F8F" w:rsidRDefault="00BD7F8F" w:rsidP="00210C41">
      <w:pPr>
        <w:pStyle w:val="a4"/>
        <w:ind w:left="3552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79E24609" w14:textId="77777777" w:rsidR="00BD7F8F" w:rsidRDefault="00BD7F8F" w:rsidP="00210C41">
      <w:pPr>
        <w:pStyle w:val="a4"/>
        <w:ind w:left="3552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0A9A6204" w14:textId="77777777" w:rsidR="00BD7F8F" w:rsidRDefault="00BD7F8F" w:rsidP="00210C41">
      <w:pPr>
        <w:pStyle w:val="a4"/>
        <w:ind w:left="3552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5417878C" w14:textId="77777777" w:rsidR="00BD7F8F" w:rsidRDefault="00BD7F8F" w:rsidP="00210C41">
      <w:pPr>
        <w:pStyle w:val="a4"/>
        <w:ind w:left="3552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1921F24E" w14:textId="77777777" w:rsidR="00BD7F8F" w:rsidRDefault="00BD7F8F" w:rsidP="00210C41">
      <w:pPr>
        <w:pStyle w:val="a4"/>
        <w:ind w:left="3552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6F9FC178" w14:textId="77777777" w:rsidR="00BD7F8F" w:rsidRDefault="00BD7F8F" w:rsidP="00210C41">
      <w:pPr>
        <w:pStyle w:val="a4"/>
        <w:ind w:left="3552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1EC61378" w14:textId="77777777" w:rsidR="00BD7F8F" w:rsidRDefault="00BD7F8F" w:rsidP="00210C41">
      <w:pPr>
        <w:pStyle w:val="a4"/>
        <w:ind w:left="3552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17CECA4A" w14:textId="77777777" w:rsidR="00BD7F8F" w:rsidRDefault="00BD7F8F" w:rsidP="00210C41">
      <w:pPr>
        <w:pStyle w:val="a4"/>
        <w:ind w:left="3552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0DE32F78" w14:textId="77777777" w:rsidR="00BD7F8F" w:rsidRDefault="00BD7F8F" w:rsidP="00210C41">
      <w:pPr>
        <w:pStyle w:val="a4"/>
        <w:ind w:left="3552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703665F7" w14:textId="733330C7" w:rsidR="00210C41" w:rsidRPr="00210C41" w:rsidRDefault="00210C41" w:rsidP="00210C41">
      <w:pPr>
        <w:pStyle w:val="a4"/>
        <w:ind w:left="3552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210C4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lastRenderedPageBreak/>
        <w:t xml:space="preserve">ВВЕДЕНИЕ </w:t>
      </w:r>
    </w:p>
    <w:p w14:paraId="5527CE9F" w14:textId="4A776393" w:rsidR="00787C9F" w:rsidRDefault="00210C41" w:rsidP="00210C41">
      <w:pPr>
        <w:ind w:left="36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Информационная система</w:t>
      </w:r>
      <w:r w:rsidRPr="00210C4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— это организованная структура, предназначенная для хранения информации. В современных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ИС </w:t>
      </w:r>
      <w:r w:rsidRPr="00210C4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хранятся не только данные, но и информация</w:t>
      </w:r>
      <w:r w:rsidRPr="00C2751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  <w:r w:rsidR="00C27514" w:rsidRPr="00C2751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C2751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Информационная система</w:t>
      </w:r>
      <w:r w:rsidR="00C27514" w:rsidRPr="00C2751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предназначе</w:t>
      </w:r>
      <w:r w:rsidR="00C2751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на</w:t>
      </w:r>
      <w:r w:rsidR="00C27514" w:rsidRPr="00C2751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для работников частного предприятия, оказывающего населению услуги такси, и позволяет им повысить эффективность своей работы за счет систематизации и быстрого поиска нужной им информации. Это упрощает работу, т.к. отпадает необходимость просматривать горы бумаг в поисках нужной информации, рассчитывать стоимость путевого листа каждому водителю и отчеты о работе администрации.</w:t>
      </w:r>
      <w:r w:rsidR="00C27514" w:rsidRPr="00C27514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210C4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ИС</w:t>
      </w:r>
      <w:r w:rsidRPr="00210C4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должны храниться: 1) Сведения о водителях: ФИО, номер,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адрес</w:t>
      </w:r>
      <w:r w:rsidRPr="00210C4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 2) Сведения об автомобилях: государственный номер, марка, цвет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 модель</w:t>
      </w:r>
      <w:r w:rsidRPr="00210C4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 ) Сведения</w:t>
      </w:r>
      <w:r w:rsidR="00C2751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о клиентах</w:t>
      </w:r>
      <w:r w:rsidRPr="00210C4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</w:t>
      </w:r>
      <w:r w:rsidR="00C2751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ФИО, номер, адрес</w:t>
      </w:r>
      <w:r w:rsidR="00C27514" w:rsidRPr="00C2751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</w:t>
      </w:r>
      <w:r w:rsidRPr="00210C4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) Сведения о заказах:</w:t>
      </w:r>
      <w:r w:rsidR="00C2751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Дата заказа, Дата прибытия, Расстояние, Цена</w:t>
      </w:r>
      <w:r w:rsidRPr="00210C4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. </w:t>
      </w:r>
    </w:p>
    <w:p w14:paraId="6D078CA5" w14:textId="77777777" w:rsidR="00210C41" w:rsidRDefault="00210C41" w:rsidP="00210C41">
      <w:pPr>
        <w:ind w:left="36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31EE23BA" w14:textId="5DBC3039" w:rsidR="00210C41" w:rsidRPr="00237B82" w:rsidRDefault="00210C41" w:rsidP="00210C41">
      <w:pPr>
        <w:ind w:left="36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210C4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Объект 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                                             </w:t>
      </w:r>
      <w:r w:rsidR="00237B8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                 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</w:t>
      </w:r>
      <w:r w:rsidRPr="00237B8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Информационная система службы такси</w:t>
      </w:r>
    </w:p>
    <w:p w14:paraId="29DEF353" w14:textId="77777777" w:rsidR="00210C41" w:rsidRDefault="00210C41" w:rsidP="00210C41">
      <w:pPr>
        <w:ind w:left="360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7AEDFD45" w14:textId="77777777" w:rsidR="00237B82" w:rsidRDefault="00237B82" w:rsidP="00210C41">
      <w:pPr>
        <w:ind w:left="36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Предмет исследования                                                            </w:t>
      </w:r>
      <w:r w:rsidRPr="00237B8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Модель информационной системы (организационная структура и функционирование службы такси: исследование организационной структуры, деятельности и процессов работы в гостинице, включая роли сотрудников, оформление заказа</w:t>
      </w:r>
    </w:p>
    <w:p w14:paraId="62824B02" w14:textId="77777777" w:rsidR="00237B82" w:rsidRDefault="00237B82" w:rsidP="00210C41">
      <w:pPr>
        <w:ind w:left="36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78114FF2" w14:textId="0CC5B21C" w:rsidR="00210C41" w:rsidRPr="00237B82" w:rsidRDefault="00237B82" w:rsidP="00210C41">
      <w:pPr>
        <w:ind w:left="360"/>
        <w:rPr>
          <w:rFonts w:ascii="Times New Roman" w:hAnsi="Times New Roman" w:cs="Times New Roman"/>
          <w:sz w:val="36"/>
          <w:szCs w:val="36"/>
        </w:rPr>
      </w:pPr>
      <w:r w:rsidRPr="00237B8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Практическая значимость         </w:t>
      </w:r>
      <w:r w:rsidRPr="00237B8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                                               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Увеличение эффективности работы</w:t>
      </w:r>
      <w:r w:rsidRPr="00237B8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информационная система позволяет автоматизировать и оптимизировать процессы работы службы такси, что приведёт к повышению качества обслуживания клиентов, увеличению доходов и делает бизнес более конкурентоспособным.  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</w:p>
    <w:sectPr w:rsidR="00210C41" w:rsidRPr="00237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Noto Sans Syriac Estrangel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108A"/>
    <w:multiLevelType w:val="hybridMultilevel"/>
    <w:tmpl w:val="C4B4C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61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41"/>
    <w:rsid w:val="001F6DB4"/>
    <w:rsid w:val="00210C41"/>
    <w:rsid w:val="00237B82"/>
    <w:rsid w:val="00787C9F"/>
    <w:rsid w:val="00BD7F8F"/>
    <w:rsid w:val="00C27514"/>
    <w:rsid w:val="00FD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C6F39"/>
  <w15:chartTrackingRefBased/>
  <w15:docId w15:val="{1DEA4E00-0B1D-4174-8C00-AE96833B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10C4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10C41"/>
    <w:pPr>
      <w:ind w:left="720"/>
      <w:contextualSpacing/>
    </w:pPr>
  </w:style>
  <w:style w:type="paragraph" w:customStyle="1" w:styleId="Standard">
    <w:name w:val="Standard"/>
    <w:rsid w:val="00BD7F8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2023-11-13T06:39:00Z</dcterms:created>
  <dcterms:modified xsi:type="dcterms:W3CDTF">2023-11-16T09:42:00Z</dcterms:modified>
</cp:coreProperties>
</file>