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EB0B9B" w14:textId="7EE29547" w:rsidR="00386AE1" w:rsidRPr="000E6F79" w:rsidRDefault="00386AE1" w:rsidP="00386AE1">
      <w:pPr>
        <w:pStyle w:val="1"/>
        <w:rPr>
          <w:rFonts w:eastAsia="Times New Roman CYR"/>
        </w:rPr>
      </w:pPr>
      <w:bookmarkStart w:id="0" w:name="_Hlk151215728"/>
      <w:bookmarkStart w:id="1" w:name="_Toc151811163"/>
      <w:bookmarkEnd w:id="0"/>
      <w:r w:rsidRPr="000E6F79">
        <w:rPr>
          <w:rFonts w:eastAsia="Times New Roman CYR"/>
        </w:rPr>
        <w:t>К</w:t>
      </w:r>
      <w:r w:rsidR="00B26C14">
        <w:rPr>
          <w:rFonts w:eastAsia="Times New Roman CYR"/>
        </w:rPr>
        <w:t>урсовая работа</w:t>
      </w:r>
      <w:bookmarkEnd w:id="1"/>
    </w:p>
    <w:p w14:paraId="486317D3" w14:textId="77777777" w:rsidR="00386AE1" w:rsidRDefault="00386AE1" w:rsidP="00386AE1">
      <w:pPr>
        <w:rPr>
          <w:b/>
          <w:bCs/>
          <w:sz w:val="44"/>
          <w:szCs w:val="44"/>
        </w:rPr>
      </w:pPr>
    </w:p>
    <w:p w14:paraId="1C95D0B9" w14:textId="77777777" w:rsidR="00386AE1" w:rsidRDefault="00386AE1" w:rsidP="00386AE1">
      <w:pPr>
        <w:rPr>
          <w:color w:val="000000"/>
          <w:sz w:val="36"/>
          <w:szCs w:val="36"/>
          <w:shd w:val="clear" w:color="auto" w:fill="FFFFFF"/>
        </w:rPr>
      </w:pPr>
    </w:p>
    <w:p w14:paraId="3A74FF3B" w14:textId="77777777" w:rsidR="00386AE1" w:rsidRDefault="00386AE1" w:rsidP="00386AE1">
      <w:pPr>
        <w:rPr>
          <w:color w:val="000000"/>
          <w:sz w:val="36"/>
          <w:szCs w:val="36"/>
          <w:shd w:val="clear" w:color="auto" w:fill="FFFFFF"/>
        </w:rPr>
      </w:pPr>
    </w:p>
    <w:p w14:paraId="357052DA" w14:textId="77777777" w:rsidR="00386AE1" w:rsidRDefault="00386AE1" w:rsidP="00386AE1">
      <w:pPr>
        <w:rPr>
          <w:color w:val="000000"/>
          <w:sz w:val="36"/>
          <w:szCs w:val="36"/>
          <w:shd w:val="clear" w:color="auto" w:fill="FFFFFF"/>
        </w:rPr>
      </w:pPr>
    </w:p>
    <w:p w14:paraId="3127358F" w14:textId="77777777" w:rsidR="00386AE1" w:rsidRDefault="00386AE1" w:rsidP="00386AE1">
      <w:pPr>
        <w:rPr>
          <w:color w:val="000000"/>
          <w:sz w:val="36"/>
          <w:szCs w:val="36"/>
          <w:shd w:val="clear" w:color="auto" w:fill="FFFFFF"/>
        </w:rPr>
      </w:pPr>
    </w:p>
    <w:p w14:paraId="483E89E9" w14:textId="77777777" w:rsidR="00386AE1" w:rsidRDefault="00386AE1" w:rsidP="00386AE1">
      <w:pPr>
        <w:rPr>
          <w:color w:val="000000"/>
          <w:sz w:val="36"/>
          <w:szCs w:val="36"/>
          <w:shd w:val="clear" w:color="auto" w:fill="FFFFFF"/>
        </w:rPr>
      </w:pPr>
    </w:p>
    <w:p w14:paraId="223D9D1E" w14:textId="77777777" w:rsidR="00386AE1" w:rsidRDefault="00386AE1" w:rsidP="00386AE1">
      <w:pPr>
        <w:rPr>
          <w:color w:val="000000"/>
          <w:sz w:val="36"/>
          <w:szCs w:val="36"/>
          <w:shd w:val="clear" w:color="auto" w:fill="FFFFFF"/>
        </w:rPr>
      </w:pPr>
    </w:p>
    <w:p w14:paraId="30C149D6" w14:textId="77777777" w:rsidR="00386AE1" w:rsidRDefault="00386AE1" w:rsidP="00386AE1">
      <w:pPr>
        <w:rPr>
          <w:color w:val="000000"/>
          <w:sz w:val="36"/>
          <w:szCs w:val="36"/>
          <w:shd w:val="clear" w:color="auto" w:fill="FFFFFF"/>
        </w:rPr>
      </w:pPr>
    </w:p>
    <w:p w14:paraId="023A6A97" w14:textId="77777777" w:rsidR="00386AE1" w:rsidRDefault="00386AE1" w:rsidP="00386AE1">
      <w:pPr>
        <w:rPr>
          <w:color w:val="000000"/>
          <w:sz w:val="36"/>
          <w:szCs w:val="36"/>
          <w:shd w:val="clear" w:color="auto" w:fill="FFFFFF"/>
        </w:rPr>
      </w:pPr>
    </w:p>
    <w:p w14:paraId="3AB60CBF" w14:textId="49165D52" w:rsidR="002255F0" w:rsidRPr="002255F0" w:rsidRDefault="00386AE1" w:rsidP="002255F0">
      <w:pPr>
        <w:pStyle w:val="1"/>
        <w:rPr>
          <w:shd w:val="clear" w:color="auto" w:fill="FFFFFF"/>
        </w:rPr>
      </w:pPr>
      <w:r>
        <w:rPr>
          <w:shd w:val="clear" w:color="auto" w:fill="FFFFFF"/>
        </w:rPr>
        <w:br w:type="page"/>
      </w:r>
      <w:bookmarkStart w:id="2" w:name="_Toc151811164"/>
      <w:r>
        <w:rPr>
          <w:shd w:val="clear" w:color="auto" w:fill="FFFFFF"/>
        </w:rPr>
        <w:lastRenderedPageBreak/>
        <w:t>Содержание</w:t>
      </w:r>
      <w:bookmarkEnd w:id="2"/>
    </w:p>
    <w:sdt>
      <w:sdtPr>
        <w:id w:val="1014507192"/>
        <w:docPartObj>
          <w:docPartGallery w:val="Table of Contents"/>
          <w:docPartUnique/>
        </w:docPartObj>
      </w:sdtPr>
      <w:sdtEndPr>
        <w:rPr>
          <w:rFonts w:ascii="Times New Roman" w:eastAsiaTheme="minorHAnsi" w:hAnsi="Times New Roman" w:cstheme="minorBidi"/>
          <w:b/>
          <w:bCs/>
          <w:color w:val="auto"/>
          <w:kern w:val="2"/>
          <w:sz w:val="28"/>
          <w:szCs w:val="22"/>
          <w:lang w:eastAsia="en-US"/>
          <w14:ligatures w14:val="standardContextual"/>
        </w:rPr>
      </w:sdtEndPr>
      <w:sdtContent>
        <w:p w14:paraId="633FB9A4" w14:textId="7A9342DA" w:rsidR="002255F0" w:rsidRDefault="002255F0">
          <w:pPr>
            <w:pStyle w:val="af"/>
          </w:pPr>
        </w:p>
        <w:p w14:paraId="1D0189EA" w14:textId="2DE5572F" w:rsidR="002255F0" w:rsidRDefault="002255F0">
          <w:pPr>
            <w:pStyle w:val="11"/>
            <w:tabs>
              <w:tab w:val="right" w:leader="dot" w:pos="9345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1811163" w:history="1">
            <w:r w:rsidRPr="00CD1C19">
              <w:rPr>
                <w:rStyle w:val="a5"/>
                <w:rFonts w:eastAsia="Times New Roman CYR"/>
                <w:noProof/>
              </w:rPr>
              <w:t>Курсовая работа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_Toc151811163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14A00A" w14:textId="4AAB2416" w:rsidR="002255F0" w:rsidRDefault="002255F0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51811164" w:history="1">
            <w:r w:rsidRPr="00CD1C19">
              <w:rPr>
                <w:rStyle w:val="a5"/>
                <w:noProof/>
                <w:shd w:val="clear" w:color="auto" w:fill="FFFFFF"/>
              </w:rPr>
              <w:t>Содержание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_Toc151811164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4C7BCC" w14:textId="04683993" w:rsidR="002255F0" w:rsidRDefault="002255F0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51811165" w:history="1">
            <w:r w:rsidRPr="00CD1C19">
              <w:rPr>
                <w:rStyle w:val="a5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_Toc151811165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36049E" w14:textId="3BF4ADC1" w:rsidR="002255F0" w:rsidRDefault="002255F0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51811166" w:history="1">
            <w:r w:rsidRPr="00CD1C19">
              <w:rPr>
                <w:rStyle w:val="a5"/>
                <w:noProof/>
              </w:rPr>
              <w:t>ПРОЕКТИРОВАНИЕ ПРОГРАММНОГО ОБЕСПЕЧЕНИЯ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_Toc151811166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5C147C" w14:textId="4C5F3E7E" w:rsidR="002255F0" w:rsidRDefault="002255F0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51811167" w:history="1">
            <w:r w:rsidRPr="00CD1C19">
              <w:rPr>
                <w:rStyle w:val="a5"/>
                <w:noProof/>
              </w:rPr>
              <w:t>Теоретическая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_Toc151811167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8AD940" w14:textId="0ECB2D7C" w:rsidR="002255F0" w:rsidRDefault="002255F0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151811168" w:history="1">
            <w:r w:rsidRPr="00CD1C19">
              <w:rPr>
                <w:rStyle w:val="a5"/>
                <w:noProof/>
              </w:rPr>
              <w:t>Программа Figma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_Toc151811168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BD3DFE" w14:textId="2F131FA4" w:rsidR="002255F0" w:rsidRDefault="002255F0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151811169" w:history="1">
            <w:r w:rsidRPr="00CD1C19">
              <w:rPr>
                <w:rStyle w:val="a5"/>
                <w:noProof/>
              </w:rPr>
              <w:t>2.1 Как появились UML диаграммы?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_Toc151811169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003FFE" w14:textId="27537F94" w:rsidR="002255F0" w:rsidRDefault="002255F0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151811170" w:history="1">
            <w:r w:rsidRPr="00CD1C19">
              <w:rPr>
                <w:rStyle w:val="a5"/>
                <w:noProof/>
              </w:rPr>
              <w:t>2.2 Что такое UML диаграммы?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_Toc151811170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A3E3E4" w14:textId="4080B8F4" w:rsidR="002255F0" w:rsidRDefault="002255F0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151811171" w:history="1">
            <w:r w:rsidRPr="00CD1C19">
              <w:rPr>
                <w:rStyle w:val="a5"/>
                <w:noProof/>
              </w:rPr>
              <w:t>2.3Для чего нужны диаграммы UML?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_Toc151811171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6A7BF8" w14:textId="17F90C23" w:rsidR="002255F0" w:rsidRDefault="002255F0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151811172" w:history="1">
            <w:r w:rsidRPr="00CD1C19">
              <w:rPr>
                <w:rStyle w:val="a5"/>
                <w:noProof/>
              </w:rPr>
              <w:t>2.4 Виды UML диаграммы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_Toc151811172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22A047" w14:textId="34343DBE" w:rsidR="002255F0" w:rsidRDefault="002255F0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151811173" w:history="1">
            <w:r w:rsidRPr="00CD1C19">
              <w:rPr>
                <w:rStyle w:val="a5"/>
                <w:noProof/>
              </w:rPr>
              <w:t>2.5 Диаграмма компонентов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_Toc151811173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6B8CB2" w14:textId="04F4AE4C" w:rsidR="002255F0" w:rsidRDefault="002255F0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151811174" w:history="1">
            <w:r w:rsidRPr="00CD1C19">
              <w:rPr>
                <w:rStyle w:val="a5"/>
                <w:noProof/>
              </w:rPr>
              <w:t>2.8 Как создать диаграмму UML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_Toc151811174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017EC0" w14:textId="0DA45BA2" w:rsidR="002255F0" w:rsidRDefault="002255F0" w:rsidP="00DC221D">
          <w:pPr>
            <w:pStyle w:val="21"/>
            <w:tabs>
              <w:tab w:val="right" w:leader="dot" w:pos="9345"/>
            </w:tabs>
            <w:jc w:val="left"/>
            <w:rPr>
              <w:noProof/>
            </w:rPr>
          </w:pPr>
          <w:hyperlink w:anchor="_Toc151811175" w:history="1">
            <w:r w:rsidRPr="00CD1C19">
              <w:rPr>
                <w:rStyle w:val="a5"/>
                <w:noProof/>
              </w:rPr>
              <w:t>3.ПРАКТИЧЕСКАЯ РЕАЛИЗАЦИЯ ПРОГРАММНОГО ОБЕСПЕЧЕНИЯ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_Toc151811175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686FC7" w14:textId="0175C35D" w:rsidR="002255F0" w:rsidRDefault="002255F0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151811176" w:history="1">
            <w:r w:rsidRPr="00CD1C19">
              <w:rPr>
                <w:rStyle w:val="a5"/>
                <w:noProof/>
              </w:rPr>
              <w:t>3.1. Диаграммы Draw.io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_Toc151811176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9511F0" w14:textId="48D2AD75" w:rsidR="002255F0" w:rsidRDefault="002255F0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151811177" w:history="1">
            <w:r w:rsidRPr="00CD1C19">
              <w:rPr>
                <w:rStyle w:val="a5"/>
                <w:noProof/>
              </w:rPr>
              <w:t xml:space="preserve">3.2 Инструкция пользователю по </w:t>
            </w:r>
            <w:r w:rsidRPr="00CD1C19">
              <w:rPr>
                <w:rStyle w:val="a5"/>
                <w:noProof/>
                <w:lang w:val="en-US"/>
              </w:rPr>
              <w:t>Figma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_Toc151811177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DE0C91" w14:textId="2DB6BFE7" w:rsidR="002255F0" w:rsidRDefault="002255F0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51811178" w:history="1">
            <w:r w:rsidRPr="00CD1C19">
              <w:rPr>
                <w:rStyle w:val="a5"/>
                <w:rFonts w:eastAsia="Times New Roman"/>
                <w:noProof/>
              </w:rPr>
              <w:t>Список используемых источников и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_Toc151811178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C1B4C7" w14:textId="56ECD00B" w:rsidR="002255F0" w:rsidRDefault="002255F0">
          <w:r>
            <w:rPr>
              <w:b/>
              <w:bCs/>
            </w:rPr>
            <w:fldChar w:fldCharType="end"/>
          </w:r>
        </w:p>
      </w:sdtContent>
    </w:sdt>
    <w:p w14:paraId="407FE4C9" w14:textId="77777777" w:rsidR="00386AE1" w:rsidRDefault="00386AE1" w:rsidP="00386AE1">
      <w:pPr>
        <w:rPr>
          <w:color w:val="000000"/>
          <w:sz w:val="36"/>
          <w:szCs w:val="36"/>
          <w:shd w:val="clear" w:color="auto" w:fill="FFFFFF"/>
        </w:rPr>
      </w:pPr>
    </w:p>
    <w:p w14:paraId="1093A4D7" w14:textId="77777777" w:rsidR="00DC221D" w:rsidRPr="00DC221D" w:rsidRDefault="00DC221D" w:rsidP="00DC221D">
      <w:pPr>
        <w:rPr>
          <w:sz w:val="36"/>
          <w:szCs w:val="36"/>
        </w:rPr>
      </w:pPr>
    </w:p>
    <w:p w14:paraId="0750320B" w14:textId="77777777" w:rsidR="00DC221D" w:rsidRPr="00DC221D" w:rsidRDefault="00DC221D" w:rsidP="00DC221D">
      <w:pPr>
        <w:rPr>
          <w:sz w:val="36"/>
          <w:szCs w:val="36"/>
        </w:rPr>
      </w:pPr>
    </w:p>
    <w:p w14:paraId="51E54532" w14:textId="77777777" w:rsidR="00DC221D" w:rsidRDefault="00DC221D" w:rsidP="00DC221D">
      <w:pPr>
        <w:jc w:val="center"/>
        <w:rPr>
          <w:color w:val="000000"/>
          <w:sz w:val="36"/>
          <w:szCs w:val="36"/>
          <w:shd w:val="clear" w:color="auto" w:fill="FFFFFF"/>
        </w:rPr>
      </w:pPr>
    </w:p>
    <w:p w14:paraId="2CFEDB9D" w14:textId="5FABCCA3" w:rsidR="00DC221D" w:rsidRPr="00DC221D" w:rsidRDefault="00DC221D" w:rsidP="00DC221D">
      <w:pPr>
        <w:tabs>
          <w:tab w:val="center" w:pos="5032"/>
        </w:tabs>
        <w:rPr>
          <w:sz w:val="36"/>
          <w:szCs w:val="36"/>
        </w:rPr>
        <w:sectPr w:rsidR="00DC221D" w:rsidRPr="00DC221D">
          <w:headerReference w:type="default" r:id="rId8"/>
          <w:footerReference w:type="default" r:id="rId9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483BDD4B" w14:textId="5CD4ABD2" w:rsidR="00386AE1" w:rsidRPr="008A2EC9" w:rsidRDefault="00386AE1" w:rsidP="00386AE1">
      <w:pPr>
        <w:pStyle w:val="1"/>
      </w:pPr>
      <w:bookmarkStart w:id="3" w:name="_Toc151811165"/>
      <w:r w:rsidRPr="008A2EC9">
        <w:lastRenderedPageBreak/>
        <w:t>В</w:t>
      </w:r>
      <w:r w:rsidR="00746896">
        <w:t>ведение</w:t>
      </w:r>
      <w:bookmarkEnd w:id="3"/>
      <w:r w:rsidRPr="008A2EC9">
        <w:t xml:space="preserve"> </w:t>
      </w:r>
    </w:p>
    <w:p w14:paraId="3BA5561F" w14:textId="77777777" w:rsidR="00386AE1" w:rsidRPr="000E6F79" w:rsidRDefault="00386AE1" w:rsidP="00386AE1">
      <w:pPr>
        <w:rPr>
          <w:shd w:val="clear" w:color="auto" w:fill="FFFFFF"/>
        </w:rPr>
      </w:pPr>
      <w:r w:rsidRPr="000E6F79">
        <w:rPr>
          <w:shd w:val="clear" w:color="auto" w:fill="FFFFFF"/>
        </w:rPr>
        <w:t>Информационная система— это организованная структура, предназначенная для хранения информации. В современных ИС хранятся не только данные, но и информация. Информационная система предназначена для работников частного предприятия, оказывающего населению услуги такси, и позволяет им повысить эффективность своей работы за счет систематизации и быстрого поиска нужной им информации. Это упрощает работу, т.к. отпадает необходимость просматривать горы бумаг в поисках нужной информации, рассчитывать стоимость путевого листа каждому водителю и отчеты о работе администрации.</w:t>
      </w:r>
      <w:r w:rsidRPr="000E6F79">
        <w:br/>
      </w:r>
      <w:r w:rsidRPr="000E6F79">
        <w:rPr>
          <w:shd w:val="clear" w:color="auto" w:fill="FFFFFF"/>
        </w:rPr>
        <w:t xml:space="preserve">В ИС должны храниться: 1) Сведения о водителях: ФИО, номер, адрес; 2) Сведения об автомобилях: государственный номер, марка, цвет, модель; ) Сведения о клиентах: ФИО, номер, адрес; ) Сведения о заказах: Дата заказа, Дата прибытия, Расстояние, Цена. </w:t>
      </w:r>
    </w:p>
    <w:p w14:paraId="50E5AEDD" w14:textId="77777777" w:rsidR="00386AE1" w:rsidRPr="000E6F79" w:rsidRDefault="00386AE1" w:rsidP="00E86C2F">
      <w:pPr>
        <w:ind w:firstLine="0"/>
        <w:rPr>
          <w:shd w:val="clear" w:color="auto" w:fill="FFFFFF"/>
        </w:rPr>
      </w:pPr>
    </w:p>
    <w:p w14:paraId="167238B1" w14:textId="2B4BBB1C" w:rsidR="00386AE1" w:rsidRPr="000E6F79" w:rsidRDefault="00386AE1" w:rsidP="002255F0">
      <w:pPr>
        <w:jc w:val="left"/>
        <w:rPr>
          <w:shd w:val="clear" w:color="auto" w:fill="FFFFFF"/>
        </w:rPr>
      </w:pPr>
      <w:r w:rsidRPr="000E6F79">
        <w:rPr>
          <w:shd w:val="clear" w:color="auto" w:fill="FFFFFF"/>
        </w:rPr>
        <w:t>Объект Информационная система службы такси</w:t>
      </w:r>
    </w:p>
    <w:p w14:paraId="36F5A110" w14:textId="77777777" w:rsidR="00386AE1" w:rsidRPr="000E6F79" w:rsidRDefault="00386AE1" w:rsidP="00386AE1">
      <w:pPr>
        <w:rPr>
          <w:shd w:val="clear" w:color="auto" w:fill="FFFFFF"/>
        </w:rPr>
      </w:pPr>
    </w:p>
    <w:p w14:paraId="0830B696" w14:textId="1100ACC1" w:rsidR="00386AE1" w:rsidRPr="000E6F79" w:rsidRDefault="00386AE1" w:rsidP="002255F0">
      <w:pPr>
        <w:jc w:val="left"/>
        <w:rPr>
          <w:shd w:val="clear" w:color="auto" w:fill="FFFFFF"/>
        </w:rPr>
      </w:pPr>
      <w:r w:rsidRPr="000E6F79">
        <w:rPr>
          <w:shd w:val="clear" w:color="auto" w:fill="FFFFFF"/>
        </w:rPr>
        <w:t xml:space="preserve">Предмет исследования                                                            </w:t>
      </w:r>
      <w:r w:rsidR="00E86C2F">
        <w:rPr>
          <w:shd w:val="clear" w:color="auto" w:fill="FFFFFF"/>
        </w:rPr>
        <w:t xml:space="preserve">                              </w:t>
      </w:r>
      <w:r w:rsidR="002255F0">
        <w:rPr>
          <w:shd w:val="clear" w:color="auto" w:fill="FFFFFF"/>
        </w:rPr>
        <w:t xml:space="preserve">                  </w:t>
      </w:r>
      <w:r w:rsidRPr="000E6F79">
        <w:rPr>
          <w:shd w:val="clear" w:color="auto" w:fill="FFFFFF"/>
        </w:rPr>
        <w:t>Модель информационной системы (организационная структура и функционирование службы такси: исследование организационной структуры, деятельности и процессов работы в гостинице, включая роли сотрудников, оформление заказа</w:t>
      </w:r>
    </w:p>
    <w:p w14:paraId="4FD94ED1" w14:textId="77777777" w:rsidR="00386AE1" w:rsidRPr="000E6F79" w:rsidRDefault="00386AE1" w:rsidP="00386AE1">
      <w:pPr>
        <w:rPr>
          <w:shd w:val="clear" w:color="auto" w:fill="FFFFFF"/>
        </w:rPr>
      </w:pPr>
    </w:p>
    <w:p w14:paraId="5EB175DA" w14:textId="2CCAA2C9" w:rsidR="00386AE1" w:rsidRPr="000E6F79" w:rsidRDefault="00386AE1" w:rsidP="002255F0">
      <w:pPr>
        <w:jc w:val="left"/>
      </w:pPr>
      <w:r w:rsidRPr="000E6F79">
        <w:rPr>
          <w:shd w:val="clear" w:color="auto" w:fill="FFFFFF"/>
        </w:rPr>
        <w:t xml:space="preserve">Практическая значимость                                                             </w:t>
      </w:r>
      <w:r w:rsidR="002255F0">
        <w:rPr>
          <w:shd w:val="clear" w:color="auto" w:fill="FFFFFF"/>
        </w:rPr>
        <w:t xml:space="preserve">                               </w:t>
      </w:r>
      <w:r w:rsidRPr="000E6F79">
        <w:rPr>
          <w:shd w:val="clear" w:color="auto" w:fill="FFFFFF"/>
        </w:rPr>
        <w:t xml:space="preserve">Увеличение эффективности работы: информационная система позволяет автоматизировать и оптимизировать процессы работы службы такси, что приведёт к повышению качества обслуживания клиентов, увеличению доходов и делает бизнес более конкурентоспособным.   </w:t>
      </w:r>
    </w:p>
    <w:p w14:paraId="0F614772" w14:textId="77777777" w:rsidR="00386AE1" w:rsidRDefault="00386AE1" w:rsidP="00386AE1"/>
    <w:p w14:paraId="030FE5A7" w14:textId="77777777" w:rsidR="00386AE1" w:rsidRDefault="00386AE1" w:rsidP="00386AE1">
      <w:pPr>
        <w:rPr>
          <w:rFonts w:cs="Times New Roman"/>
          <w:sz w:val="36"/>
          <w:szCs w:val="36"/>
        </w:rPr>
      </w:pPr>
    </w:p>
    <w:p w14:paraId="43723BDB" w14:textId="3272EE2F" w:rsidR="00A265F8" w:rsidRPr="00386AE1" w:rsidRDefault="00A265F8" w:rsidP="00386AE1">
      <w:pPr>
        <w:rPr>
          <w:rFonts w:cs="Times New Roman"/>
          <w:sz w:val="32"/>
          <w:szCs w:val="32"/>
        </w:rPr>
      </w:pPr>
      <w:bookmarkStart w:id="4" w:name="_Toc151811166"/>
      <w:r w:rsidRPr="00386AE1">
        <w:rPr>
          <w:rStyle w:val="10"/>
        </w:rPr>
        <w:t>ПРОЕКТИРОВАНИЕ ПРОГРАММНОГО ОБЕСПЕЧЕНИЯ</w:t>
      </w:r>
      <w:bookmarkEnd w:id="4"/>
      <w:r w:rsidRPr="00386AE1">
        <w:rPr>
          <w:rStyle w:val="10"/>
        </w:rPr>
        <w:t xml:space="preserve">                                                                                 </w:t>
      </w:r>
      <w:r w:rsidRPr="00386AE1">
        <w:rPr>
          <w:rStyle w:val="20"/>
          <w:rFonts w:eastAsiaTheme="minorHAnsi"/>
        </w:rPr>
        <w:t>1.1. Постановка задачи</w:t>
      </w:r>
      <w:r w:rsidRPr="00386AE1">
        <w:rPr>
          <w:rFonts w:cs="Times New Roman"/>
          <w:sz w:val="32"/>
          <w:szCs w:val="32"/>
        </w:rPr>
        <w:t xml:space="preserve"> </w:t>
      </w:r>
    </w:p>
    <w:p w14:paraId="37568096" w14:textId="77777777" w:rsidR="00A265F8" w:rsidRPr="00A06864" w:rsidRDefault="00A265F8" w:rsidP="00386AE1">
      <w:pPr>
        <w:rPr>
          <w:rFonts w:cs="Times New Roman"/>
          <w:sz w:val="32"/>
          <w:szCs w:val="32"/>
        </w:rPr>
      </w:pPr>
      <w:r w:rsidRPr="00A06864">
        <w:rPr>
          <w:rFonts w:cs="Times New Roman"/>
          <w:sz w:val="32"/>
          <w:szCs w:val="32"/>
        </w:rPr>
        <w:t xml:space="preserve">Необходимо разработать программное обеспечение для реализации автоматизированной системы учета услуг автотранспортного предприятия. </w:t>
      </w:r>
    </w:p>
    <w:p w14:paraId="05FC851B" w14:textId="77777777" w:rsidR="00A265F8" w:rsidRPr="00A06864" w:rsidRDefault="00A265F8" w:rsidP="00386AE1">
      <w:pPr>
        <w:rPr>
          <w:rFonts w:cs="Times New Roman"/>
          <w:sz w:val="32"/>
          <w:szCs w:val="32"/>
        </w:rPr>
      </w:pPr>
      <w:r w:rsidRPr="00A06864">
        <w:rPr>
          <w:rFonts w:cs="Times New Roman"/>
          <w:sz w:val="32"/>
          <w:szCs w:val="32"/>
        </w:rPr>
        <w:t xml:space="preserve">Требования к приложению: </w:t>
      </w:r>
    </w:p>
    <w:p w14:paraId="47EE5E59" w14:textId="77777777" w:rsidR="00A265F8" w:rsidRPr="00A06864" w:rsidRDefault="00A265F8" w:rsidP="00386AE1">
      <w:pPr>
        <w:rPr>
          <w:rFonts w:cs="Times New Roman"/>
          <w:sz w:val="32"/>
          <w:szCs w:val="32"/>
        </w:rPr>
      </w:pPr>
      <w:r w:rsidRPr="00A06864">
        <w:rPr>
          <w:rFonts w:cs="Times New Roman"/>
          <w:sz w:val="32"/>
          <w:szCs w:val="32"/>
        </w:rPr>
        <w:t xml:space="preserve">1) Выбор пользовательских функций – Закладки; </w:t>
      </w:r>
    </w:p>
    <w:p w14:paraId="6EC321F7" w14:textId="77777777" w:rsidR="00A265F8" w:rsidRPr="00A06864" w:rsidRDefault="00A265F8" w:rsidP="00386AE1">
      <w:pPr>
        <w:rPr>
          <w:rFonts w:cs="Times New Roman"/>
          <w:sz w:val="32"/>
          <w:szCs w:val="32"/>
        </w:rPr>
      </w:pPr>
      <w:r w:rsidRPr="00A06864">
        <w:rPr>
          <w:rFonts w:cs="Times New Roman"/>
          <w:sz w:val="32"/>
          <w:szCs w:val="32"/>
        </w:rPr>
        <w:t xml:space="preserve">2) Вариант диаграммы – Столбиковая; </w:t>
      </w:r>
    </w:p>
    <w:p w14:paraId="628C3B76" w14:textId="1EA65978" w:rsidR="001C52DD" w:rsidRDefault="00A265F8" w:rsidP="00386AE1">
      <w:pPr>
        <w:rPr>
          <w:rFonts w:cs="Times New Roman"/>
          <w:sz w:val="32"/>
          <w:szCs w:val="32"/>
        </w:rPr>
      </w:pPr>
      <w:r w:rsidRPr="00A06864">
        <w:rPr>
          <w:rFonts w:cs="Times New Roman"/>
          <w:sz w:val="32"/>
          <w:szCs w:val="32"/>
        </w:rPr>
        <w:t>3) Каталоги с файлами БД не определяются в программе;</w:t>
      </w:r>
    </w:p>
    <w:p w14:paraId="40A16ACD" w14:textId="77777777" w:rsidR="00386AE1" w:rsidRPr="00A06864" w:rsidRDefault="00386AE1" w:rsidP="00386AE1">
      <w:pPr>
        <w:rPr>
          <w:rFonts w:cs="Times New Roman"/>
          <w:sz w:val="32"/>
          <w:szCs w:val="32"/>
        </w:rPr>
      </w:pPr>
    </w:p>
    <w:p w14:paraId="4502ED9C" w14:textId="1C625709" w:rsidR="00A265F8" w:rsidRPr="00A06864" w:rsidRDefault="00A265F8" w:rsidP="00386AE1">
      <w:pPr>
        <w:rPr>
          <w:rFonts w:cs="Times New Roman"/>
          <w:sz w:val="32"/>
          <w:szCs w:val="32"/>
        </w:rPr>
      </w:pPr>
      <w:r w:rsidRPr="00A06864">
        <w:rPr>
          <w:rFonts w:cs="Times New Roman"/>
          <w:sz w:val="32"/>
          <w:szCs w:val="32"/>
        </w:rPr>
        <w:t xml:space="preserve">Жизненный цикл программного обеспечения </w:t>
      </w:r>
    </w:p>
    <w:p w14:paraId="0A211376" w14:textId="77777777" w:rsidR="00A265F8" w:rsidRPr="00A06864" w:rsidRDefault="00A265F8" w:rsidP="00386AE1">
      <w:pPr>
        <w:rPr>
          <w:rFonts w:cs="Times New Roman"/>
          <w:sz w:val="32"/>
          <w:szCs w:val="32"/>
        </w:rPr>
      </w:pPr>
      <w:r w:rsidRPr="00A06864">
        <w:rPr>
          <w:rFonts w:cs="Times New Roman"/>
          <w:sz w:val="32"/>
          <w:szCs w:val="32"/>
        </w:rPr>
        <w:t xml:space="preserve">Понятие жизненного цикла ПО (ЖЦ ПО) является одним из базовых понятий программной инженерии. </w:t>
      </w:r>
    </w:p>
    <w:p w14:paraId="0263F584" w14:textId="77777777" w:rsidR="00A265F8" w:rsidRPr="00A06864" w:rsidRDefault="00A265F8" w:rsidP="00386AE1">
      <w:pPr>
        <w:rPr>
          <w:rFonts w:cs="Times New Roman"/>
          <w:sz w:val="32"/>
          <w:szCs w:val="32"/>
        </w:rPr>
      </w:pPr>
      <w:r w:rsidRPr="00A06864">
        <w:rPr>
          <w:rFonts w:cs="Times New Roman"/>
          <w:sz w:val="32"/>
          <w:szCs w:val="32"/>
        </w:rPr>
        <w:t xml:space="preserve">ЖЦ ПО — это период времени, который начинается с момента решения о необходимости создания ПО и заканчивается полным изъятием его из эксплуатации. </w:t>
      </w:r>
    </w:p>
    <w:p w14:paraId="417F6301" w14:textId="77777777" w:rsidR="00A265F8" w:rsidRPr="00A06864" w:rsidRDefault="00A265F8" w:rsidP="00386AE1">
      <w:pPr>
        <w:rPr>
          <w:rFonts w:cs="Times New Roman"/>
          <w:sz w:val="32"/>
          <w:szCs w:val="32"/>
        </w:rPr>
      </w:pPr>
      <w:r w:rsidRPr="00A06864">
        <w:rPr>
          <w:rFonts w:cs="Times New Roman"/>
          <w:sz w:val="32"/>
          <w:szCs w:val="32"/>
        </w:rPr>
        <w:t xml:space="preserve">Основным нормативным документом, регламентирующим состав процессов ЖЦ ПО, является международный стандарт ISO/IEC 12207: 1995 «Information Technology - Software Life Cycle Processes». Он определяет структуру ЖЦ, содержащую процессы, действия и задачи, которые должны быть выполнены во время создания ПО (его российский аналог ГОСТ РИСО/МЭК 12207-99 введен в действие в июле 2000 г.). В данном стандарте процесс определяется как совокупность взаимосвязанных действий, преобразующих некоторые входные данные в выходные. Каждый </w:t>
      </w:r>
      <w:r w:rsidRPr="00A06864">
        <w:rPr>
          <w:rFonts w:cs="Times New Roman"/>
          <w:sz w:val="32"/>
          <w:szCs w:val="32"/>
        </w:rPr>
        <w:lastRenderedPageBreak/>
        <w:t xml:space="preserve">процесс характеризуется определенными задачами и методами их решения, исходными данными, полученными от других процессов, и результатами. Каждый процесс разделен на набор действий, каждое действие — на набор задач. </w:t>
      </w:r>
    </w:p>
    <w:p w14:paraId="31B2E588" w14:textId="77777777" w:rsidR="00A265F8" w:rsidRPr="00A06864" w:rsidRDefault="00A265F8" w:rsidP="00386AE1">
      <w:pPr>
        <w:rPr>
          <w:rFonts w:cs="Times New Roman"/>
          <w:sz w:val="32"/>
          <w:szCs w:val="32"/>
        </w:rPr>
      </w:pPr>
      <w:r w:rsidRPr="00A06864">
        <w:rPr>
          <w:rFonts w:cs="Times New Roman"/>
          <w:sz w:val="32"/>
          <w:szCs w:val="32"/>
        </w:rPr>
        <w:t xml:space="preserve">Каждый процесс, действие или задача инициируется и выполняется другим процессом по мере необходимости, причем не существует заранее определенных последовательностей выполнения (естественно, при сохранении связей по входным данным). </w:t>
      </w:r>
    </w:p>
    <w:p w14:paraId="4A4C17A5" w14:textId="4F05EF1C" w:rsidR="00A265F8" w:rsidRPr="00A06864" w:rsidRDefault="00A265F8" w:rsidP="00386AE1">
      <w:pPr>
        <w:rPr>
          <w:rFonts w:cs="Times New Roman"/>
          <w:sz w:val="32"/>
          <w:szCs w:val="32"/>
        </w:rPr>
      </w:pPr>
      <w:r w:rsidRPr="00A06864">
        <w:rPr>
          <w:rFonts w:cs="Times New Roman"/>
          <w:sz w:val="32"/>
          <w:szCs w:val="32"/>
        </w:rPr>
        <w:t xml:space="preserve">Модель жизненного цикла программного обеспечения — структура, содержащая процессы действия и задачи, которые осуществляются в ходе разработки, использования и сопровождения программного продукта. При выборе схемы модели жизненного цикла для конкретной предметной области, решаются вопросы включения важных для создаваемого продукта видов работ или не включения несущественных работ. К широко используемым типам моделей ЖЦ относятся следующие: каскадная, спиральная, инкрементная, эволюционная, стандартизованная и др . </w:t>
      </w:r>
    </w:p>
    <w:p w14:paraId="5615D9B7" w14:textId="2BF03BBD" w:rsidR="00A265F8" w:rsidRPr="00A06864" w:rsidRDefault="00A265F8" w:rsidP="00386AE1">
      <w:pPr>
        <w:rPr>
          <w:rFonts w:cs="Times New Roman"/>
          <w:sz w:val="32"/>
          <w:szCs w:val="32"/>
        </w:rPr>
      </w:pPr>
      <w:r w:rsidRPr="00A37B9A">
        <w:rPr>
          <w:rFonts w:cs="Times New Roman"/>
          <w:color w:val="000000" w:themeColor="text1"/>
          <w:sz w:val="32"/>
          <w:szCs w:val="32"/>
        </w:rPr>
        <w:t xml:space="preserve">В данной работе </w:t>
      </w:r>
      <w:r w:rsidR="00A37B9A" w:rsidRPr="00A37B9A">
        <w:rPr>
          <w:rFonts w:cs="Times New Roman"/>
          <w:color w:val="000000" w:themeColor="text1"/>
          <w:sz w:val="32"/>
          <w:szCs w:val="32"/>
        </w:rPr>
        <w:t xml:space="preserve">я выбрал </w:t>
      </w:r>
      <w:r w:rsidRPr="00A37B9A">
        <w:rPr>
          <w:rFonts w:cs="Times New Roman"/>
          <w:color w:val="000000" w:themeColor="text1"/>
          <w:sz w:val="32"/>
          <w:szCs w:val="32"/>
        </w:rPr>
        <w:t>каскад</w:t>
      </w:r>
      <w:r w:rsidR="00A37B9A" w:rsidRPr="00A37B9A">
        <w:rPr>
          <w:rFonts w:cs="Times New Roman"/>
          <w:color w:val="000000" w:themeColor="text1"/>
          <w:sz w:val="32"/>
          <w:szCs w:val="32"/>
        </w:rPr>
        <w:t>ную</w:t>
      </w:r>
      <w:r w:rsidRPr="00A37B9A">
        <w:rPr>
          <w:rFonts w:cs="Times New Roman"/>
          <w:color w:val="000000" w:themeColor="text1"/>
          <w:sz w:val="32"/>
          <w:szCs w:val="32"/>
        </w:rPr>
        <w:t xml:space="preserve"> модель. </w:t>
      </w:r>
      <w:r w:rsidRPr="00A06864">
        <w:rPr>
          <w:rFonts w:cs="Times New Roman"/>
          <w:sz w:val="32"/>
          <w:szCs w:val="32"/>
        </w:rPr>
        <w:t>Согласно данной модели ЖЦ работы и задачи процесса разработки обычно выполняются последовательно. Однако вспомогательные и организационные процессы обычно выполняются параллельно с процессом разработки. В данной модели возвращение к начальному процессу предусматривается после сопровождения и исправления ошибок.</w:t>
      </w:r>
    </w:p>
    <w:p w14:paraId="63C5ABA8" w14:textId="371C5C83" w:rsidR="00A265F8" w:rsidRDefault="00A265F8" w:rsidP="00386AE1">
      <w:pPr>
        <w:rPr>
          <w:rFonts w:cs="Times New Roman"/>
          <w:sz w:val="32"/>
          <w:szCs w:val="32"/>
        </w:rPr>
      </w:pPr>
      <w:r w:rsidRPr="00A06864">
        <w:rPr>
          <w:rFonts w:cs="Times New Roman"/>
          <w:sz w:val="32"/>
          <w:szCs w:val="32"/>
        </w:rPr>
        <w:lastRenderedPageBreak/>
        <w:t xml:space="preserve"> Особенность такой модели состоит в фиксации последовательных процессов разработки программного продукта. В ее основу положена модель фабрики, где продукт проходит стадии от замысла до производства, затем передается заказчику как готовое изделие, изменение которого не предусмотрено, хотя возможна замена на другое подобное изделие в случае рекламации или некоторых ее деталей, вышедших из строя.</w:t>
      </w:r>
    </w:p>
    <w:p w14:paraId="5BE3899E" w14:textId="77777777" w:rsidR="009461A7" w:rsidRPr="00A06864" w:rsidRDefault="009461A7" w:rsidP="00386AE1">
      <w:pPr>
        <w:rPr>
          <w:rFonts w:cs="Times New Roman"/>
          <w:sz w:val="32"/>
          <w:szCs w:val="32"/>
        </w:rPr>
      </w:pPr>
    </w:p>
    <w:p w14:paraId="5832457E" w14:textId="7C8F75E2" w:rsidR="00414850" w:rsidRPr="00A06864" w:rsidRDefault="00414850" w:rsidP="00386AE1">
      <w:pPr>
        <w:rPr>
          <w:rFonts w:cs="Times New Roman"/>
        </w:rPr>
      </w:pPr>
      <w:r w:rsidRPr="00A06864">
        <w:rPr>
          <w:rFonts w:cs="Times New Roman"/>
          <w:noProof/>
        </w:rPr>
        <w:drawing>
          <wp:inline distT="0" distB="0" distL="0" distR="0" wp14:anchorId="3AA25A9C" wp14:editId="7FB54CE8">
            <wp:extent cx="3194248" cy="1958193"/>
            <wp:effectExtent l="0" t="0" r="6350" b="4445"/>
            <wp:docPr id="557798203" name="Рисунок 1" descr="Технология разработки программного обеспечения — Программирование на C, C#  и Jav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Технология разработки программного обеспечения — Программирование на C, C#  и Java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4248" cy="1958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CAD4F0" w14:textId="77777777" w:rsidR="00414850" w:rsidRPr="00A06864" w:rsidRDefault="00A265F8" w:rsidP="00386AE1">
      <w:pPr>
        <w:rPr>
          <w:rFonts w:cs="Times New Roman"/>
          <w:sz w:val="32"/>
          <w:szCs w:val="32"/>
        </w:rPr>
      </w:pPr>
      <w:r w:rsidRPr="00A06864">
        <w:rPr>
          <w:rFonts w:cs="Times New Roman"/>
        </w:rPr>
        <w:tab/>
      </w:r>
      <w:r w:rsidRPr="00A06864">
        <w:rPr>
          <w:rFonts w:cs="Times New Roman"/>
        </w:rPr>
        <w:tab/>
      </w:r>
      <w:r w:rsidRPr="00A06864">
        <w:rPr>
          <w:rFonts w:cs="Times New Roman"/>
        </w:rPr>
        <w:tab/>
      </w:r>
      <w:r w:rsidR="00414850" w:rsidRPr="00A06864">
        <w:rPr>
          <w:rFonts w:cs="Times New Roman"/>
          <w:sz w:val="32"/>
          <w:szCs w:val="32"/>
        </w:rPr>
        <w:t xml:space="preserve">Рис 1. Каскадная модель ЖЦ </w:t>
      </w:r>
    </w:p>
    <w:p w14:paraId="3D60D890" w14:textId="77777777" w:rsidR="00414850" w:rsidRPr="00A06864" w:rsidRDefault="00414850" w:rsidP="00386AE1">
      <w:pPr>
        <w:rPr>
          <w:rFonts w:cs="Times New Roman"/>
          <w:sz w:val="32"/>
          <w:szCs w:val="32"/>
        </w:rPr>
      </w:pPr>
      <w:r w:rsidRPr="00A06864">
        <w:rPr>
          <w:rFonts w:cs="Times New Roman"/>
          <w:sz w:val="32"/>
          <w:szCs w:val="32"/>
        </w:rPr>
        <w:t xml:space="preserve">Недостатки этой модели: </w:t>
      </w:r>
    </w:p>
    <w:p w14:paraId="6BA974FE" w14:textId="77777777" w:rsidR="00414850" w:rsidRPr="00A06864" w:rsidRDefault="00414850" w:rsidP="00386AE1">
      <w:pPr>
        <w:rPr>
          <w:rFonts w:cs="Times New Roman"/>
          <w:sz w:val="32"/>
          <w:szCs w:val="32"/>
        </w:rPr>
      </w:pPr>
      <w:r w:rsidRPr="00A06864">
        <w:rPr>
          <w:rFonts w:cs="Times New Roman"/>
          <w:sz w:val="32"/>
          <w:szCs w:val="32"/>
        </w:rPr>
        <w:t xml:space="preserve">• процесс создания ПС не всегда укладывается в такую жесткую форму и последовательность действий; </w:t>
      </w:r>
    </w:p>
    <w:p w14:paraId="54478089" w14:textId="77777777" w:rsidR="00A06864" w:rsidRPr="00A06864" w:rsidRDefault="00414850" w:rsidP="00386AE1">
      <w:pPr>
        <w:rPr>
          <w:rFonts w:cs="Times New Roman"/>
          <w:sz w:val="32"/>
          <w:szCs w:val="32"/>
        </w:rPr>
      </w:pPr>
      <w:r w:rsidRPr="00A06864">
        <w:rPr>
          <w:rFonts w:cs="Times New Roman"/>
          <w:sz w:val="32"/>
          <w:szCs w:val="32"/>
        </w:rPr>
        <w:t>• не учитываются изменившиеся потребности пользователей, изменения во внешней среде, которые вызовут изменения требований к системе в ходе ее разработки;</w:t>
      </w:r>
    </w:p>
    <w:p w14:paraId="4FE5D8C6" w14:textId="77777777" w:rsidR="00A06864" w:rsidRPr="00A06864" w:rsidRDefault="00A06864" w:rsidP="00386AE1">
      <w:pPr>
        <w:rPr>
          <w:rFonts w:cs="Times New Roman"/>
          <w:sz w:val="32"/>
          <w:szCs w:val="32"/>
        </w:rPr>
      </w:pPr>
      <w:r w:rsidRPr="00A06864">
        <w:rPr>
          <w:rFonts w:cs="Times New Roman"/>
          <w:sz w:val="32"/>
          <w:szCs w:val="32"/>
        </w:rPr>
        <w:t xml:space="preserve">• большой разрыв между временем внесения ошибки (например, на этапе проектирования) и временем ее обнаружения (при сопровождении), что приводит к большой переделке ПС. При применении каскадной модели имеют место следующие факторы риска: </w:t>
      </w:r>
    </w:p>
    <w:p w14:paraId="5B917406" w14:textId="77777777" w:rsidR="00A06864" w:rsidRPr="00A06864" w:rsidRDefault="00A06864" w:rsidP="00386AE1">
      <w:pPr>
        <w:rPr>
          <w:rFonts w:cs="Times New Roman"/>
          <w:sz w:val="32"/>
          <w:szCs w:val="32"/>
        </w:rPr>
      </w:pPr>
      <w:r w:rsidRPr="00A06864">
        <w:rPr>
          <w:rFonts w:cs="Times New Roman"/>
          <w:sz w:val="32"/>
          <w:szCs w:val="32"/>
        </w:rPr>
        <w:lastRenderedPageBreak/>
        <w:t xml:space="preserve">• требования к ПС недостаточно четко сформулированы, либо не учитывают перспективы развития ОС, сред и т.п.; </w:t>
      </w:r>
    </w:p>
    <w:p w14:paraId="4FD4296D" w14:textId="77777777" w:rsidR="00A06864" w:rsidRPr="00A06864" w:rsidRDefault="00A06864" w:rsidP="00386AE1">
      <w:pPr>
        <w:rPr>
          <w:rFonts w:cs="Times New Roman"/>
          <w:sz w:val="32"/>
          <w:szCs w:val="32"/>
        </w:rPr>
      </w:pPr>
      <w:r w:rsidRPr="00A06864">
        <w:rPr>
          <w:rFonts w:cs="Times New Roman"/>
          <w:sz w:val="32"/>
          <w:szCs w:val="32"/>
        </w:rPr>
        <w:t>• большая система, не допускающая компонентной декомпозиции, может вызвать проблемы с размещением ее в памяти или на платформах, не предусмотренных в требованиях;</w:t>
      </w:r>
    </w:p>
    <w:p w14:paraId="2EB37392" w14:textId="77777777" w:rsidR="00A06864" w:rsidRPr="00A06864" w:rsidRDefault="00A06864" w:rsidP="00386AE1">
      <w:pPr>
        <w:rPr>
          <w:rFonts w:cs="Times New Roman"/>
          <w:sz w:val="32"/>
          <w:szCs w:val="32"/>
        </w:rPr>
      </w:pPr>
      <w:r w:rsidRPr="00A06864">
        <w:rPr>
          <w:rFonts w:cs="Times New Roman"/>
          <w:sz w:val="32"/>
          <w:szCs w:val="32"/>
        </w:rPr>
        <w:t xml:space="preserve"> • внесение быстрых изменений в технологию и в требования может ухудшить процесс разработки отдельных частей системы или системы в целом; </w:t>
      </w:r>
    </w:p>
    <w:p w14:paraId="0FEFC08A" w14:textId="4582F3E1" w:rsidR="00A06864" w:rsidRPr="00A06864" w:rsidRDefault="00A06864" w:rsidP="00386AE1">
      <w:pPr>
        <w:rPr>
          <w:rFonts w:cs="Times New Roman"/>
          <w:sz w:val="32"/>
          <w:szCs w:val="32"/>
        </w:rPr>
      </w:pPr>
      <w:r w:rsidRPr="00A06864">
        <w:rPr>
          <w:rFonts w:cs="Times New Roman"/>
          <w:sz w:val="32"/>
          <w:szCs w:val="32"/>
        </w:rPr>
        <w:t xml:space="preserve">• ограничения на ресурсы (человеческие, программные, технические и др.) в ходе разработки могут сузить отдельные возможности реализации системы; Полученный продукт может оказаться плохим для применения по причине недопонимания разработчиками требований или функций системы или недостаточно проведенного тестирования. Преимущества реализации системы </w:t>
      </w:r>
      <w:r w:rsidR="00551754" w:rsidRPr="00A06864">
        <w:rPr>
          <w:rFonts w:cs="Times New Roman"/>
          <w:sz w:val="32"/>
          <w:szCs w:val="32"/>
        </w:rPr>
        <w:t>с помощью каскадной</w:t>
      </w:r>
      <w:r w:rsidR="00551754" w:rsidRPr="00D0748D">
        <w:rPr>
          <w:rFonts w:cs="Times New Roman"/>
          <w:sz w:val="32"/>
          <w:szCs w:val="32"/>
        </w:rPr>
        <w:t xml:space="preserve"> </w:t>
      </w:r>
      <w:r w:rsidR="00551754" w:rsidRPr="00A06864">
        <w:rPr>
          <w:rFonts w:cs="Times New Roman"/>
          <w:sz w:val="32"/>
          <w:szCs w:val="32"/>
        </w:rPr>
        <w:t>модели,</w:t>
      </w:r>
      <w:r w:rsidRPr="00A06864">
        <w:rPr>
          <w:rFonts w:cs="Times New Roman"/>
          <w:sz w:val="32"/>
          <w:szCs w:val="32"/>
        </w:rPr>
        <w:t xml:space="preserve"> следующие: </w:t>
      </w:r>
    </w:p>
    <w:p w14:paraId="2CDC440A" w14:textId="77777777" w:rsidR="00A06864" w:rsidRPr="00A06864" w:rsidRDefault="00A06864" w:rsidP="00386AE1">
      <w:pPr>
        <w:rPr>
          <w:rFonts w:cs="Times New Roman"/>
          <w:sz w:val="32"/>
          <w:szCs w:val="32"/>
        </w:rPr>
      </w:pPr>
      <w:r w:rsidRPr="00A06864">
        <w:rPr>
          <w:rFonts w:cs="Times New Roman"/>
          <w:sz w:val="32"/>
          <w:szCs w:val="32"/>
        </w:rPr>
        <w:t xml:space="preserve">• все задачи подсистем и системы реализуются одновременно (ни одна задача не забыта), что способствует установлению стабильных связей и отношений между ними; </w:t>
      </w:r>
    </w:p>
    <w:p w14:paraId="1EF962F3" w14:textId="77777777" w:rsidR="00A06864" w:rsidRPr="00A06864" w:rsidRDefault="00A06864" w:rsidP="00386AE1">
      <w:pPr>
        <w:rPr>
          <w:rFonts w:cs="Times New Roman"/>
          <w:sz w:val="32"/>
          <w:szCs w:val="32"/>
        </w:rPr>
      </w:pPr>
      <w:r w:rsidRPr="00A06864">
        <w:rPr>
          <w:rFonts w:cs="Times New Roman"/>
          <w:sz w:val="32"/>
          <w:szCs w:val="32"/>
        </w:rPr>
        <w:t xml:space="preserve">• полностью разработанную систему с документацией на нее легче сопровождать, тестировать, фиксировать ошибки и вносить изменения не беспорядочно, а целенаправленно, начиная с требований (например, добавить или заменять некоторые функции) и повторить процесс. 11 Разработанное ПО основано на каскадной модели. Это обосновано тем, что каждая работа выполняется полностью, и после ее завершения и перехода к следующему этапу </w:t>
      </w:r>
      <w:r w:rsidRPr="00A06864">
        <w:rPr>
          <w:rFonts w:cs="Times New Roman"/>
          <w:sz w:val="32"/>
          <w:szCs w:val="32"/>
        </w:rPr>
        <w:lastRenderedPageBreak/>
        <w:t>возвращение к предыдущему не требуется. Промежуточный результат проверяется известными методами верификации и фиксируется в качестве готового эталона для следующего процесса</w:t>
      </w:r>
      <w:r w:rsidR="00A265F8" w:rsidRPr="00A06864">
        <w:rPr>
          <w:rFonts w:cs="Times New Roman"/>
          <w:sz w:val="32"/>
          <w:szCs w:val="32"/>
        </w:rPr>
        <w:tab/>
      </w:r>
      <w:r w:rsidR="00A265F8" w:rsidRPr="00A06864">
        <w:rPr>
          <w:rFonts w:cs="Times New Roman"/>
          <w:sz w:val="32"/>
          <w:szCs w:val="32"/>
        </w:rPr>
        <w:tab/>
      </w:r>
      <w:r w:rsidR="00A265F8" w:rsidRPr="00A06864">
        <w:rPr>
          <w:rFonts w:cs="Times New Roman"/>
          <w:sz w:val="32"/>
          <w:szCs w:val="32"/>
        </w:rPr>
        <w:tab/>
      </w:r>
      <w:r w:rsidR="00A265F8" w:rsidRPr="00A06864">
        <w:rPr>
          <w:rFonts w:cs="Times New Roman"/>
          <w:sz w:val="32"/>
          <w:szCs w:val="32"/>
        </w:rPr>
        <w:tab/>
      </w:r>
      <w:r w:rsidR="00A265F8" w:rsidRPr="00A06864">
        <w:rPr>
          <w:rFonts w:cs="Times New Roman"/>
          <w:sz w:val="32"/>
          <w:szCs w:val="32"/>
        </w:rPr>
        <w:tab/>
      </w:r>
    </w:p>
    <w:p w14:paraId="42DB8AA5" w14:textId="5406C701" w:rsidR="00C75390" w:rsidRDefault="00A06864" w:rsidP="003016BC">
      <w:pPr>
        <w:rPr>
          <w:rFonts w:cs="Times New Roman"/>
          <w:sz w:val="32"/>
          <w:szCs w:val="32"/>
        </w:rPr>
      </w:pPr>
      <w:r w:rsidRPr="009461A7">
        <w:rPr>
          <w:rFonts w:cs="Times New Roman"/>
          <w:sz w:val="32"/>
          <w:szCs w:val="32"/>
        </w:rPr>
        <w:t xml:space="preserve">Разработка базы данных Методика определения и документирования требований к базе данных заключается в составлении словаря данных. Словарь данных перечисляет и определяет отдельные элементы данных, которые должны храниться в базе (табл. 1). </w:t>
      </w:r>
      <w:r w:rsidRPr="009461A7">
        <w:rPr>
          <w:rFonts w:cs="Times New Roman"/>
          <w:sz w:val="32"/>
          <w:szCs w:val="32"/>
        </w:rPr>
        <w:tab/>
      </w:r>
      <w:r w:rsidRPr="009461A7">
        <w:rPr>
          <w:rFonts w:cs="Times New Roman"/>
          <w:sz w:val="32"/>
          <w:szCs w:val="32"/>
        </w:rPr>
        <w:tab/>
      </w:r>
      <w:r w:rsidRPr="009461A7">
        <w:rPr>
          <w:rFonts w:cs="Times New Roman"/>
          <w:sz w:val="32"/>
          <w:szCs w:val="32"/>
        </w:rPr>
        <w:tab/>
      </w:r>
      <w:r w:rsidRPr="009461A7">
        <w:rPr>
          <w:rFonts w:cs="Times New Roman"/>
          <w:sz w:val="32"/>
          <w:szCs w:val="32"/>
        </w:rPr>
        <w:tab/>
      </w:r>
      <w:r w:rsidRPr="009461A7">
        <w:rPr>
          <w:rFonts w:cs="Times New Roman"/>
          <w:sz w:val="32"/>
          <w:szCs w:val="32"/>
        </w:rPr>
        <w:tab/>
      </w:r>
      <w:r w:rsidRPr="009461A7">
        <w:rPr>
          <w:rFonts w:cs="Times New Roman"/>
          <w:sz w:val="32"/>
          <w:szCs w:val="32"/>
        </w:rPr>
        <w:tab/>
      </w:r>
      <w:r w:rsidRPr="009461A7">
        <w:rPr>
          <w:rFonts w:cs="Times New Roman"/>
          <w:sz w:val="32"/>
          <w:szCs w:val="32"/>
        </w:rPr>
        <w:tab/>
      </w:r>
      <w:r w:rsidRPr="009461A7">
        <w:rPr>
          <w:rFonts w:cs="Times New Roman"/>
          <w:sz w:val="32"/>
          <w:szCs w:val="32"/>
        </w:rPr>
        <w:tab/>
      </w:r>
      <w:r w:rsidRPr="009461A7">
        <w:rPr>
          <w:rFonts w:cs="Times New Roman"/>
          <w:sz w:val="32"/>
          <w:szCs w:val="32"/>
        </w:rPr>
        <w:tab/>
      </w:r>
      <w:r w:rsidRPr="009461A7">
        <w:rPr>
          <w:rFonts w:cs="Times New Roman"/>
          <w:sz w:val="32"/>
          <w:szCs w:val="32"/>
        </w:rPr>
        <w:tab/>
      </w:r>
    </w:p>
    <w:p w14:paraId="12F699DB" w14:textId="173762F2" w:rsidR="00716B57" w:rsidRPr="009461A7" w:rsidRDefault="00A06864" w:rsidP="00386AE1">
      <w:pPr>
        <w:rPr>
          <w:rFonts w:cs="Times New Roman"/>
          <w:sz w:val="32"/>
          <w:szCs w:val="32"/>
          <w:lang w:val="en-US"/>
        </w:rPr>
      </w:pPr>
      <w:r w:rsidRPr="009461A7">
        <w:rPr>
          <w:rFonts w:cs="Times New Roman"/>
          <w:sz w:val="32"/>
          <w:szCs w:val="32"/>
        </w:rPr>
        <w:t>Таблица</w:t>
      </w:r>
      <w:r w:rsidRPr="009461A7">
        <w:rPr>
          <w:rFonts w:cs="Times New Roman"/>
          <w:sz w:val="32"/>
          <w:szCs w:val="32"/>
          <w:lang w:val="en-US"/>
        </w:rPr>
        <w:t xml:space="preserve"> 1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716B57" w14:paraId="2BBA6C5D" w14:textId="77777777" w:rsidTr="00716B57">
        <w:tc>
          <w:tcPr>
            <w:tcW w:w="4672" w:type="dxa"/>
          </w:tcPr>
          <w:p w14:paraId="676E1AC5" w14:textId="6005F1F7" w:rsidR="00716B57" w:rsidRPr="00716B57" w:rsidRDefault="00716B57" w:rsidP="00386AE1">
            <w:r>
              <w:t>Элементы данных</w:t>
            </w:r>
          </w:p>
        </w:tc>
        <w:tc>
          <w:tcPr>
            <w:tcW w:w="4673" w:type="dxa"/>
          </w:tcPr>
          <w:p w14:paraId="0605E8A3" w14:textId="4350C860" w:rsidR="00716B57" w:rsidRPr="00716B57" w:rsidRDefault="00716B57" w:rsidP="00386AE1">
            <w:r>
              <w:t>Описание</w:t>
            </w:r>
          </w:p>
        </w:tc>
      </w:tr>
      <w:tr w:rsidR="00716B57" w14:paraId="0A19E8FF" w14:textId="77777777" w:rsidTr="00716B57">
        <w:tc>
          <w:tcPr>
            <w:tcW w:w="4672" w:type="dxa"/>
          </w:tcPr>
          <w:p w14:paraId="29DBF9A3" w14:textId="79CB9EA2" w:rsidR="00716B57" w:rsidRPr="00716B57" w:rsidRDefault="00716B57" w:rsidP="00386AE1">
            <w:r>
              <w:t>Код клиента</w:t>
            </w:r>
          </w:p>
        </w:tc>
        <w:tc>
          <w:tcPr>
            <w:tcW w:w="4673" w:type="dxa"/>
            <w:vMerge w:val="restart"/>
          </w:tcPr>
          <w:p w14:paraId="7704B17C" w14:textId="591545D2" w:rsidR="00716B57" w:rsidRPr="00716B57" w:rsidRDefault="00716B57" w:rsidP="00386AE1">
            <w:r>
              <w:t>Описание клиента</w:t>
            </w:r>
          </w:p>
        </w:tc>
      </w:tr>
      <w:tr w:rsidR="00716B57" w14:paraId="534B42FD" w14:textId="77777777" w:rsidTr="00716B57">
        <w:tc>
          <w:tcPr>
            <w:tcW w:w="4672" w:type="dxa"/>
          </w:tcPr>
          <w:p w14:paraId="1F0C375C" w14:textId="13919694" w:rsidR="00716B57" w:rsidRPr="00716B57" w:rsidRDefault="00716B57" w:rsidP="00386AE1">
            <w:r>
              <w:t>ФИО</w:t>
            </w:r>
          </w:p>
        </w:tc>
        <w:tc>
          <w:tcPr>
            <w:tcW w:w="4673" w:type="dxa"/>
            <w:vMerge/>
          </w:tcPr>
          <w:p w14:paraId="32B48B28" w14:textId="77777777" w:rsidR="00716B57" w:rsidRDefault="00716B57" w:rsidP="00386AE1">
            <w:pPr>
              <w:rPr>
                <w:lang w:val="en-US"/>
              </w:rPr>
            </w:pPr>
          </w:p>
        </w:tc>
      </w:tr>
      <w:tr w:rsidR="00716B57" w14:paraId="491FF14E" w14:textId="77777777" w:rsidTr="00716B57">
        <w:tc>
          <w:tcPr>
            <w:tcW w:w="4672" w:type="dxa"/>
          </w:tcPr>
          <w:p w14:paraId="0955CC5D" w14:textId="534A6AA1" w:rsidR="00716B57" w:rsidRPr="00716B57" w:rsidRDefault="00716B57" w:rsidP="00386AE1">
            <w:r>
              <w:t>Адрес</w:t>
            </w:r>
          </w:p>
        </w:tc>
        <w:tc>
          <w:tcPr>
            <w:tcW w:w="4673" w:type="dxa"/>
            <w:vMerge/>
          </w:tcPr>
          <w:p w14:paraId="3B8DC734" w14:textId="77777777" w:rsidR="00716B57" w:rsidRDefault="00716B57" w:rsidP="00386AE1">
            <w:pPr>
              <w:rPr>
                <w:lang w:val="en-US"/>
              </w:rPr>
            </w:pPr>
          </w:p>
        </w:tc>
      </w:tr>
      <w:tr w:rsidR="00716B57" w14:paraId="577A9682" w14:textId="77777777" w:rsidTr="00716B57">
        <w:tc>
          <w:tcPr>
            <w:tcW w:w="4672" w:type="dxa"/>
          </w:tcPr>
          <w:p w14:paraId="697907E3" w14:textId="68E98B89" w:rsidR="00716B57" w:rsidRDefault="00716B57" w:rsidP="00386AE1">
            <w:pPr>
              <w:rPr>
                <w:lang w:val="en-US"/>
              </w:rPr>
            </w:pPr>
            <w:r>
              <w:t>Номер</w:t>
            </w:r>
          </w:p>
        </w:tc>
        <w:tc>
          <w:tcPr>
            <w:tcW w:w="4673" w:type="dxa"/>
            <w:vMerge/>
          </w:tcPr>
          <w:p w14:paraId="63308566" w14:textId="77777777" w:rsidR="00716B57" w:rsidRDefault="00716B57" w:rsidP="00386AE1">
            <w:pPr>
              <w:rPr>
                <w:lang w:val="en-US"/>
              </w:rPr>
            </w:pPr>
          </w:p>
        </w:tc>
      </w:tr>
      <w:tr w:rsidR="00716B57" w14:paraId="6B9424C0" w14:textId="77777777" w:rsidTr="00716B57">
        <w:tc>
          <w:tcPr>
            <w:tcW w:w="4672" w:type="dxa"/>
          </w:tcPr>
          <w:p w14:paraId="14ECEE1E" w14:textId="135B5638" w:rsidR="00716B57" w:rsidRPr="00716B57" w:rsidRDefault="00716B57" w:rsidP="00386AE1">
            <w:r>
              <w:t>Цвет</w:t>
            </w:r>
          </w:p>
        </w:tc>
        <w:tc>
          <w:tcPr>
            <w:tcW w:w="4673" w:type="dxa"/>
            <w:vMerge w:val="restart"/>
          </w:tcPr>
          <w:p w14:paraId="6077B629" w14:textId="593757C1" w:rsidR="00716B57" w:rsidRPr="00716B57" w:rsidRDefault="00716B57" w:rsidP="00386AE1">
            <w:r>
              <w:t>Описание транспортного средства</w:t>
            </w:r>
          </w:p>
        </w:tc>
      </w:tr>
      <w:tr w:rsidR="00716B57" w14:paraId="066110D8" w14:textId="77777777" w:rsidTr="00716B57">
        <w:tc>
          <w:tcPr>
            <w:tcW w:w="4672" w:type="dxa"/>
          </w:tcPr>
          <w:p w14:paraId="2D52BC22" w14:textId="52049D2D" w:rsidR="00716B57" w:rsidRPr="00716B57" w:rsidRDefault="00716B57" w:rsidP="00386AE1">
            <w:r>
              <w:t>Гос. номер</w:t>
            </w:r>
          </w:p>
        </w:tc>
        <w:tc>
          <w:tcPr>
            <w:tcW w:w="4673" w:type="dxa"/>
            <w:vMerge/>
          </w:tcPr>
          <w:p w14:paraId="5A082ADC" w14:textId="77777777" w:rsidR="00716B57" w:rsidRDefault="00716B57" w:rsidP="00386AE1">
            <w:pPr>
              <w:rPr>
                <w:lang w:val="en-US"/>
              </w:rPr>
            </w:pPr>
          </w:p>
        </w:tc>
      </w:tr>
      <w:tr w:rsidR="00716B57" w14:paraId="3A9BBE80" w14:textId="77777777" w:rsidTr="00716B57">
        <w:tc>
          <w:tcPr>
            <w:tcW w:w="4672" w:type="dxa"/>
          </w:tcPr>
          <w:p w14:paraId="54CFD68E" w14:textId="5C89CB61" w:rsidR="00716B57" w:rsidRPr="00716B57" w:rsidRDefault="00716B57" w:rsidP="00386AE1">
            <w:r>
              <w:t>Марка</w:t>
            </w:r>
          </w:p>
        </w:tc>
        <w:tc>
          <w:tcPr>
            <w:tcW w:w="4673" w:type="dxa"/>
            <w:vMerge/>
          </w:tcPr>
          <w:p w14:paraId="4466E63E" w14:textId="77777777" w:rsidR="00716B57" w:rsidRDefault="00716B57" w:rsidP="00386AE1">
            <w:pPr>
              <w:rPr>
                <w:lang w:val="en-US"/>
              </w:rPr>
            </w:pPr>
          </w:p>
        </w:tc>
      </w:tr>
      <w:tr w:rsidR="00716B57" w14:paraId="77DD3C21" w14:textId="77777777" w:rsidTr="00716B57">
        <w:tc>
          <w:tcPr>
            <w:tcW w:w="4672" w:type="dxa"/>
          </w:tcPr>
          <w:p w14:paraId="2C26D6CE" w14:textId="33FB98C4" w:rsidR="00716B57" w:rsidRPr="00716B57" w:rsidRDefault="00716B57" w:rsidP="00386AE1">
            <w:r>
              <w:t>Модель</w:t>
            </w:r>
          </w:p>
        </w:tc>
        <w:tc>
          <w:tcPr>
            <w:tcW w:w="4673" w:type="dxa"/>
            <w:vMerge/>
          </w:tcPr>
          <w:p w14:paraId="690B76E6" w14:textId="77777777" w:rsidR="00716B57" w:rsidRDefault="00716B57" w:rsidP="00386AE1">
            <w:pPr>
              <w:rPr>
                <w:lang w:val="en-US"/>
              </w:rPr>
            </w:pPr>
          </w:p>
        </w:tc>
      </w:tr>
      <w:tr w:rsidR="00716B57" w14:paraId="7772531D" w14:textId="77777777" w:rsidTr="00716B57">
        <w:tc>
          <w:tcPr>
            <w:tcW w:w="4672" w:type="dxa"/>
          </w:tcPr>
          <w:p w14:paraId="7D58B160" w14:textId="05D38E44" w:rsidR="00716B57" w:rsidRPr="00716B57" w:rsidRDefault="00716B57" w:rsidP="00386AE1">
            <w:r>
              <w:t>Дата заказа</w:t>
            </w:r>
          </w:p>
        </w:tc>
        <w:tc>
          <w:tcPr>
            <w:tcW w:w="4673" w:type="dxa"/>
            <w:vMerge w:val="restart"/>
          </w:tcPr>
          <w:p w14:paraId="4E99A596" w14:textId="5B6C42CF" w:rsidR="00716B57" w:rsidRPr="00716B57" w:rsidRDefault="00716B57" w:rsidP="00386AE1">
            <w:r>
              <w:t>Информация о услуге</w:t>
            </w:r>
          </w:p>
        </w:tc>
      </w:tr>
      <w:tr w:rsidR="00716B57" w14:paraId="71816362" w14:textId="77777777" w:rsidTr="00716B57">
        <w:tc>
          <w:tcPr>
            <w:tcW w:w="4672" w:type="dxa"/>
          </w:tcPr>
          <w:p w14:paraId="77EB87C0" w14:textId="7797F147" w:rsidR="00716B57" w:rsidRPr="00716B57" w:rsidRDefault="00716B57" w:rsidP="00386AE1">
            <w:r>
              <w:t>Дата прибытия</w:t>
            </w:r>
          </w:p>
        </w:tc>
        <w:tc>
          <w:tcPr>
            <w:tcW w:w="4673" w:type="dxa"/>
            <w:vMerge/>
          </w:tcPr>
          <w:p w14:paraId="21C3D9A5" w14:textId="77777777" w:rsidR="00716B57" w:rsidRDefault="00716B57" w:rsidP="00386AE1">
            <w:pPr>
              <w:rPr>
                <w:lang w:val="en-US"/>
              </w:rPr>
            </w:pPr>
          </w:p>
        </w:tc>
      </w:tr>
      <w:tr w:rsidR="00716B57" w14:paraId="76F7B8A5" w14:textId="77777777" w:rsidTr="00716B57">
        <w:tc>
          <w:tcPr>
            <w:tcW w:w="4672" w:type="dxa"/>
          </w:tcPr>
          <w:p w14:paraId="0BCE9BA5" w14:textId="52A591C6" w:rsidR="00716B57" w:rsidRPr="00716B57" w:rsidRDefault="00716B57" w:rsidP="00386AE1">
            <w:r>
              <w:t xml:space="preserve">Расстояние </w:t>
            </w:r>
          </w:p>
        </w:tc>
        <w:tc>
          <w:tcPr>
            <w:tcW w:w="4673" w:type="dxa"/>
            <w:vMerge/>
          </w:tcPr>
          <w:p w14:paraId="1035B1EE" w14:textId="77777777" w:rsidR="00716B57" w:rsidRDefault="00716B57" w:rsidP="00386AE1">
            <w:pPr>
              <w:rPr>
                <w:lang w:val="en-US"/>
              </w:rPr>
            </w:pPr>
          </w:p>
        </w:tc>
      </w:tr>
      <w:tr w:rsidR="00716B57" w14:paraId="25EF4744" w14:textId="77777777" w:rsidTr="00716B57">
        <w:tc>
          <w:tcPr>
            <w:tcW w:w="4672" w:type="dxa"/>
          </w:tcPr>
          <w:p w14:paraId="18739332" w14:textId="04CB3CE0" w:rsidR="00716B57" w:rsidRPr="00716B57" w:rsidRDefault="00716B57" w:rsidP="00386AE1">
            <w:r>
              <w:t>Сумма</w:t>
            </w:r>
          </w:p>
        </w:tc>
        <w:tc>
          <w:tcPr>
            <w:tcW w:w="4673" w:type="dxa"/>
            <w:vMerge/>
          </w:tcPr>
          <w:p w14:paraId="24E2A561" w14:textId="77777777" w:rsidR="00716B57" w:rsidRDefault="00716B57" w:rsidP="00386AE1">
            <w:pPr>
              <w:rPr>
                <w:lang w:val="en-US"/>
              </w:rPr>
            </w:pPr>
          </w:p>
        </w:tc>
      </w:tr>
      <w:tr w:rsidR="00D30D18" w14:paraId="160BED52" w14:textId="77777777" w:rsidTr="00716B57">
        <w:tc>
          <w:tcPr>
            <w:tcW w:w="4672" w:type="dxa"/>
          </w:tcPr>
          <w:p w14:paraId="678DCB0D" w14:textId="088024E2" w:rsidR="00D30D18" w:rsidRPr="00716B57" w:rsidRDefault="00D30D18" w:rsidP="00386AE1">
            <w:r>
              <w:t>Код водителя</w:t>
            </w:r>
          </w:p>
        </w:tc>
        <w:tc>
          <w:tcPr>
            <w:tcW w:w="4673" w:type="dxa"/>
            <w:vMerge w:val="restart"/>
          </w:tcPr>
          <w:p w14:paraId="45B39946" w14:textId="04971910" w:rsidR="00D30D18" w:rsidRPr="00D30D18" w:rsidRDefault="00D30D18" w:rsidP="00386AE1">
            <w:r>
              <w:t>Описание водителя</w:t>
            </w:r>
          </w:p>
        </w:tc>
      </w:tr>
      <w:tr w:rsidR="00D30D18" w14:paraId="5B8222DB" w14:textId="77777777" w:rsidTr="00BD6325">
        <w:tc>
          <w:tcPr>
            <w:tcW w:w="4672" w:type="dxa"/>
          </w:tcPr>
          <w:p w14:paraId="46F7150A" w14:textId="77777777" w:rsidR="00D30D18" w:rsidRPr="00716B57" w:rsidRDefault="00D30D18" w:rsidP="00386AE1">
            <w:r>
              <w:t>ФИО</w:t>
            </w:r>
          </w:p>
        </w:tc>
        <w:tc>
          <w:tcPr>
            <w:tcW w:w="4673" w:type="dxa"/>
            <w:vMerge/>
          </w:tcPr>
          <w:p w14:paraId="0FEEE98B" w14:textId="77777777" w:rsidR="00D30D18" w:rsidRDefault="00D30D18" w:rsidP="00386AE1">
            <w:pPr>
              <w:rPr>
                <w:lang w:val="en-US"/>
              </w:rPr>
            </w:pPr>
          </w:p>
        </w:tc>
      </w:tr>
      <w:tr w:rsidR="00D30D18" w14:paraId="1497759F" w14:textId="77777777" w:rsidTr="00BD6325">
        <w:tc>
          <w:tcPr>
            <w:tcW w:w="4672" w:type="dxa"/>
          </w:tcPr>
          <w:p w14:paraId="0D79A3BE" w14:textId="52782CA5" w:rsidR="00D30D18" w:rsidRPr="00716B57" w:rsidRDefault="00D30D18" w:rsidP="00386AE1">
            <w:r>
              <w:t>Адрес</w:t>
            </w:r>
          </w:p>
        </w:tc>
        <w:tc>
          <w:tcPr>
            <w:tcW w:w="4673" w:type="dxa"/>
            <w:vMerge/>
          </w:tcPr>
          <w:p w14:paraId="0E8B6467" w14:textId="77777777" w:rsidR="00D30D18" w:rsidRDefault="00D30D18" w:rsidP="00386AE1">
            <w:pPr>
              <w:rPr>
                <w:lang w:val="en-US"/>
              </w:rPr>
            </w:pPr>
          </w:p>
        </w:tc>
      </w:tr>
      <w:tr w:rsidR="00D30D18" w14:paraId="37443562" w14:textId="77777777" w:rsidTr="00BD6325">
        <w:tc>
          <w:tcPr>
            <w:tcW w:w="4672" w:type="dxa"/>
          </w:tcPr>
          <w:p w14:paraId="2EB5EF89" w14:textId="497487B0" w:rsidR="00D30D18" w:rsidRPr="00716B57" w:rsidRDefault="00D30D18" w:rsidP="00386AE1">
            <w:r>
              <w:t>Номер</w:t>
            </w:r>
          </w:p>
        </w:tc>
        <w:tc>
          <w:tcPr>
            <w:tcW w:w="4673" w:type="dxa"/>
            <w:vMerge/>
          </w:tcPr>
          <w:p w14:paraId="14B322A1" w14:textId="77777777" w:rsidR="00D30D18" w:rsidRDefault="00D30D18" w:rsidP="00386AE1">
            <w:pPr>
              <w:rPr>
                <w:lang w:val="en-US"/>
              </w:rPr>
            </w:pPr>
          </w:p>
        </w:tc>
      </w:tr>
    </w:tbl>
    <w:p w14:paraId="11882311" w14:textId="77777777" w:rsidR="00716B57" w:rsidRPr="00716B57" w:rsidRDefault="00716B57" w:rsidP="003016BC">
      <w:pPr>
        <w:ind w:firstLine="0"/>
        <w:rPr>
          <w:lang w:val="en-US"/>
        </w:rPr>
      </w:pPr>
    </w:p>
    <w:p w14:paraId="591ABF16" w14:textId="77777777" w:rsidR="00D30D18" w:rsidRDefault="00D30D18" w:rsidP="00386AE1">
      <w:pPr>
        <w:rPr>
          <w:rFonts w:cs="Times New Roman"/>
          <w:sz w:val="32"/>
          <w:szCs w:val="32"/>
        </w:rPr>
      </w:pPr>
      <w:r w:rsidRPr="00D30D18">
        <w:rPr>
          <w:rFonts w:cs="Times New Roman"/>
          <w:sz w:val="32"/>
          <w:szCs w:val="32"/>
        </w:rPr>
        <w:t xml:space="preserve">Далее модель развивается путем определения атрибутов для каждого объекта. Для этого из составленного ранее словаря данных выделяем необходимые элементы (табл.2). </w:t>
      </w:r>
    </w:p>
    <w:p w14:paraId="2A800F97" w14:textId="11B7F410" w:rsidR="00716B57" w:rsidRPr="00D30D18" w:rsidRDefault="00D30D18" w:rsidP="00386AE1">
      <w:pPr>
        <w:rPr>
          <w:rFonts w:cs="Times New Roman"/>
          <w:sz w:val="32"/>
          <w:szCs w:val="32"/>
          <w:lang w:val="en-US"/>
        </w:rPr>
      </w:pPr>
      <w:r w:rsidRPr="00D30D18">
        <w:rPr>
          <w:rFonts w:cs="Times New Roman"/>
          <w:sz w:val="32"/>
          <w:szCs w:val="32"/>
        </w:rPr>
        <w:t>Таблица 2. Объекты и атрибуты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184"/>
        <w:gridCol w:w="2256"/>
        <w:gridCol w:w="2315"/>
        <w:gridCol w:w="2590"/>
      </w:tblGrid>
      <w:tr w:rsidR="00D30D18" w14:paraId="29B5FFB8" w14:textId="77777777" w:rsidTr="00D30D18">
        <w:tc>
          <w:tcPr>
            <w:tcW w:w="2336" w:type="dxa"/>
          </w:tcPr>
          <w:p w14:paraId="20EBD4B5" w14:textId="10E37A1A" w:rsidR="00D30D18" w:rsidRPr="00D30D18" w:rsidRDefault="00D30D18" w:rsidP="00386AE1">
            <w:r>
              <w:t>Клиент</w:t>
            </w:r>
          </w:p>
        </w:tc>
        <w:tc>
          <w:tcPr>
            <w:tcW w:w="2336" w:type="dxa"/>
          </w:tcPr>
          <w:p w14:paraId="124BEBEA" w14:textId="04B0A519" w:rsidR="00D30D18" w:rsidRPr="00D30D18" w:rsidRDefault="00D30D18" w:rsidP="00386AE1">
            <w:r>
              <w:t>Водитель</w:t>
            </w:r>
          </w:p>
        </w:tc>
        <w:tc>
          <w:tcPr>
            <w:tcW w:w="2336" w:type="dxa"/>
          </w:tcPr>
          <w:p w14:paraId="05A6206A" w14:textId="7AF9E166" w:rsidR="00D30D18" w:rsidRPr="00D30D18" w:rsidRDefault="00D30D18" w:rsidP="00386AE1">
            <w:r>
              <w:t>Услуга</w:t>
            </w:r>
          </w:p>
        </w:tc>
        <w:tc>
          <w:tcPr>
            <w:tcW w:w="2337" w:type="dxa"/>
          </w:tcPr>
          <w:p w14:paraId="51364305" w14:textId="20CC800F" w:rsidR="00D30D18" w:rsidRPr="00D30D18" w:rsidRDefault="00D30D18" w:rsidP="00386AE1">
            <w:r>
              <w:t>Транспортное средство</w:t>
            </w:r>
          </w:p>
        </w:tc>
      </w:tr>
      <w:tr w:rsidR="00D30D18" w14:paraId="2A01A8BB" w14:textId="77777777" w:rsidTr="00D30D18">
        <w:tc>
          <w:tcPr>
            <w:tcW w:w="2336" w:type="dxa"/>
          </w:tcPr>
          <w:p w14:paraId="461FF4B5" w14:textId="278C2EE5" w:rsidR="00D30D18" w:rsidRPr="00D30D18" w:rsidRDefault="00D30D18" w:rsidP="00386AE1">
            <w:r>
              <w:t>ФИО</w:t>
            </w:r>
          </w:p>
        </w:tc>
        <w:tc>
          <w:tcPr>
            <w:tcW w:w="2336" w:type="dxa"/>
          </w:tcPr>
          <w:p w14:paraId="52FBACCD" w14:textId="544771CE" w:rsidR="00D30D18" w:rsidRPr="00D30D18" w:rsidRDefault="00D30D18" w:rsidP="00386AE1">
            <w:r>
              <w:t>ФИО</w:t>
            </w:r>
          </w:p>
        </w:tc>
        <w:tc>
          <w:tcPr>
            <w:tcW w:w="2336" w:type="dxa"/>
          </w:tcPr>
          <w:p w14:paraId="1C2127A4" w14:textId="76020A19" w:rsidR="00D30D18" w:rsidRPr="00D30D18" w:rsidRDefault="00D30D18" w:rsidP="00386AE1">
            <w:r>
              <w:t>Дата заказа</w:t>
            </w:r>
          </w:p>
        </w:tc>
        <w:tc>
          <w:tcPr>
            <w:tcW w:w="2337" w:type="dxa"/>
          </w:tcPr>
          <w:p w14:paraId="3EFA7906" w14:textId="53F1AE4A" w:rsidR="00D30D18" w:rsidRPr="00D30D18" w:rsidRDefault="00D30D18" w:rsidP="00386AE1">
            <w:r>
              <w:t>Цвет</w:t>
            </w:r>
          </w:p>
        </w:tc>
      </w:tr>
      <w:tr w:rsidR="00D30D18" w14:paraId="6EC359FA" w14:textId="77777777" w:rsidTr="00D30D18">
        <w:tc>
          <w:tcPr>
            <w:tcW w:w="2336" w:type="dxa"/>
          </w:tcPr>
          <w:p w14:paraId="1CB2E7B3" w14:textId="100C35C1" w:rsidR="00D30D18" w:rsidRPr="00D30D18" w:rsidRDefault="00D30D18" w:rsidP="00386AE1">
            <w:r>
              <w:t>Адрес</w:t>
            </w:r>
          </w:p>
        </w:tc>
        <w:tc>
          <w:tcPr>
            <w:tcW w:w="2336" w:type="dxa"/>
          </w:tcPr>
          <w:p w14:paraId="166F88BC" w14:textId="06093383" w:rsidR="00D30D18" w:rsidRPr="00D30D18" w:rsidRDefault="00D30D18" w:rsidP="00386AE1">
            <w:r>
              <w:t>Адрес</w:t>
            </w:r>
          </w:p>
        </w:tc>
        <w:tc>
          <w:tcPr>
            <w:tcW w:w="2336" w:type="dxa"/>
          </w:tcPr>
          <w:p w14:paraId="4FDD4B72" w14:textId="34012EC3" w:rsidR="00D30D18" w:rsidRPr="00D30D18" w:rsidRDefault="00D30D18" w:rsidP="00386AE1">
            <w:r>
              <w:t>Дата прибытия</w:t>
            </w:r>
          </w:p>
        </w:tc>
        <w:tc>
          <w:tcPr>
            <w:tcW w:w="2337" w:type="dxa"/>
          </w:tcPr>
          <w:p w14:paraId="77A42243" w14:textId="3E75A31C" w:rsidR="00D30D18" w:rsidRPr="00D30D18" w:rsidRDefault="00D30D18" w:rsidP="00386AE1">
            <w:r>
              <w:t>Гос. номер</w:t>
            </w:r>
          </w:p>
        </w:tc>
      </w:tr>
      <w:tr w:rsidR="00D30D18" w14:paraId="37CB42D2" w14:textId="77777777" w:rsidTr="00D30D18">
        <w:tc>
          <w:tcPr>
            <w:tcW w:w="2336" w:type="dxa"/>
          </w:tcPr>
          <w:p w14:paraId="575FAC8D" w14:textId="2E8B0983" w:rsidR="00D30D18" w:rsidRPr="00D30D18" w:rsidRDefault="00D30D18" w:rsidP="00386AE1">
            <w:r>
              <w:t>Номер</w:t>
            </w:r>
          </w:p>
        </w:tc>
        <w:tc>
          <w:tcPr>
            <w:tcW w:w="2336" w:type="dxa"/>
          </w:tcPr>
          <w:p w14:paraId="0C6B8A3F" w14:textId="298FFC72" w:rsidR="00D30D18" w:rsidRPr="00D30D18" w:rsidRDefault="00D30D18" w:rsidP="00386AE1">
            <w:r>
              <w:t>Номер</w:t>
            </w:r>
          </w:p>
        </w:tc>
        <w:tc>
          <w:tcPr>
            <w:tcW w:w="2336" w:type="dxa"/>
          </w:tcPr>
          <w:p w14:paraId="14A35161" w14:textId="1CA670AC" w:rsidR="00D30D18" w:rsidRPr="00D30D18" w:rsidRDefault="00D30D18" w:rsidP="00386AE1">
            <w:r>
              <w:t>Расстояние</w:t>
            </w:r>
          </w:p>
        </w:tc>
        <w:tc>
          <w:tcPr>
            <w:tcW w:w="2337" w:type="dxa"/>
          </w:tcPr>
          <w:p w14:paraId="5875BC72" w14:textId="5B2C1A52" w:rsidR="00D30D18" w:rsidRPr="00D30D18" w:rsidRDefault="00D30D18" w:rsidP="00386AE1">
            <w:r>
              <w:t>Марка</w:t>
            </w:r>
          </w:p>
        </w:tc>
      </w:tr>
      <w:tr w:rsidR="00D30D18" w14:paraId="1B8BF1BC" w14:textId="77777777" w:rsidTr="00D30D18">
        <w:tc>
          <w:tcPr>
            <w:tcW w:w="2336" w:type="dxa"/>
          </w:tcPr>
          <w:p w14:paraId="0BCF513A" w14:textId="77777777" w:rsidR="00D30D18" w:rsidRDefault="00D30D18" w:rsidP="00386AE1">
            <w:pPr>
              <w:rPr>
                <w:lang w:val="en-US"/>
              </w:rPr>
            </w:pPr>
          </w:p>
        </w:tc>
        <w:tc>
          <w:tcPr>
            <w:tcW w:w="2336" w:type="dxa"/>
          </w:tcPr>
          <w:p w14:paraId="2B6BD6DE" w14:textId="77777777" w:rsidR="00D30D18" w:rsidRDefault="00D30D18" w:rsidP="00386AE1">
            <w:pPr>
              <w:rPr>
                <w:lang w:val="en-US"/>
              </w:rPr>
            </w:pPr>
          </w:p>
        </w:tc>
        <w:tc>
          <w:tcPr>
            <w:tcW w:w="2336" w:type="dxa"/>
          </w:tcPr>
          <w:p w14:paraId="631ED059" w14:textId="5BB62E0B" w:rsidR="00D30D18" w:rsidRPr="00D30D18" w:rsidRDefault="00D30D18" w:rsidP="00386AE1">
            <w:r>
              <w:t>Сумма</w:t>
            </w:r>
          </w:p>
        </w:tc>
        <w:tc>
          <w:tcPr>
            <w:tcW w:w="2337" w:type="dxa"/>
          </w:tcPr>
          <w:p w14:paraId="302BCE09" w14:textId="017AC89D" w:rsidR="00D30D18" w:rsidRPr="00D30D18" w:rsidRDefault="00D30D18" w:rsidP="00386AE1">
            <w:r>
              <w:t>Модель</w:t>
            </w:r>
          </w:p>
        </w:tc>
      </w:tr>
    </w:tbl>
    <w:p w14:paraId="53FA7903" w14:textId="77777777" w:rsidR="00D30D18" w:rsidRDefault="00D30D18" w:rsidP="00386AE1">
      <w:pPr>
        <w:rPr>
          <w:rFonts w:cs="Times New Roman"/>
          <w:sz w:val="32"/>
          <w:szCs w:val="32"/>
        </w:rPr>
      </w:pPr>
      <w:r w:rsidRPr="00D30D18">
        <w:rPr>
          <w:rFonts w:cs="Times New Roman"/>
          <w:sz w:val="32"/>
          <w:szCs w:val="32"/>
        </w:rPr>
        <w:t xml:space="preserve">Для того чтобы данные схемы стала реляционной моделью необходимо использование ключей (первичных и внешних) и отношений </w:t>
      </w:r>
    </w:p>
    <w:p w14:paraId="6C637A9D" w14:textId="77777777" w:rsidR="00884D63" w:rsidRDefault="00884D63" w:rsidP="00386AE1">
      <w:pPr>
        <w:rPr>
          <w:rFonts w:cs="Times New Roman"/>
          <w:color w:val="000000" w:themeColor="text1"/>
          <w:sz w:val="36"/>
          <w:szCs w:val="36"/>
        </w:rPr>
      </w:pPr>
    </w:p>
    <w:p w14:paraId="4FF6BC78" w14:textId="1BF21033" w:rsidR="003016BC" w:rsidRDefault="003016BC">
      <w:pPr>
        <w:spacing w:after="160" w:line="259" w:lineRule="auto"/>
        <w:ind w:firstLine="0"/>
        <w:jc w:val="left"/>
        <w:rPr>
          <w:rFonts w:cs="Times New Roman"/>
          <w:color w:val="000000" w:themeColor="text1"/>
          <w:sz w:val="36"/>
          <w:szCs w:val="36"/>
        </w:rPr>
      </w:pPr>
      <w:r>
        <w:rPr>
          <w:rFonts w:cs="Times New Roman"/>
          <w:color w:val="000000" w:themeColor="text1"/>
          <w:sz w:val="36"/>
          <w:szCs w:val="36"/>
        </w:rPr>
        <w:br w:type="page"/>
      </w:r>
    </w:p>
    <w:p w14:paraId="30643498" w14:textId="6C7ED93D" w:rsidR="003016BC" w:rsidRDefault="003016BC" w:rsidP="003016BC">
      <w:pPr>
        <w:pStyle w:val="1"/>
      </w:pPr>
      <w:bookmarkStart w:id="5" w:name="_Toc151811167"/>
      <w:r>
        <w:lastRenderedPageBreak/>
        <w:t>Теоретическая часть</w:t>
      </w:r>
      <w:bookmarkEnd w:id="5"/>
    </w:p>
    <w:p w14:paraId="1573FCA7" w14:textId="3129C682" w:rsidR="003016BC" w:rsidRPr="00746896" w:rsidRDefault="00D16B6E" w:rsidP="00EB7DE4">
      <w:pPr>
        <w:pStyle w:val="2"/>
      </w:pPr>
      <w:bookmarkStart w:id="6" w:name="_Toc151811168"/>
      <w:r w:rsidRPr="00746896">
        <w:t>Программа Figma</w:t>
      </w:r>
      <w:bookmarkEnd w:id="6"/>
    </w:p>
    <w:p w14:paraId="5A2958BA" w14:textId="26368AB5" w:rsidR="00884D63" w:rsidRDefault="00884D63" w:rsidP="00386AE1">
      <w:pPr>
        <w:rPr>
          <w:rFonts w:cs="Times New Roman"/>
          <w:color w:val="000000" w:themeColor="text1"/>
          <w:sz w:val="32"/>
          <w:szCs w:val="32"/>
          <w:shd w:val="clear" w:color="auto" w:fill="FFFFFF"/>
        </w:rPr>
      </w:pPr>
      <w:r w:rsidRPr="005049C1">
        <w:rPr>
          <w:rFonts w:cs="Times New Roman"/>
          <w:color w:val="000000" w:themeColor="text1"/>
          <w:sz w:val="32"/>
          <w:szCs w:val="32"/>
        </w:rPr>
        <w:t>diagrams.net</w:t>
      </w:r>
      <w:r w:rsidRPr="005049C1">
        <w:rPr>
          <w:rFonts w:cs="Times New Roman"/>
          <w:b/>
          <w:bCs/>
          <w:color w:val="000000" w:themeColor="text1"/>
          <w:sz w:val="32"/>
          <w:szCs w:val="32"/>
        </w:rPr>
        <w:t xml:space="preserve"> - </w:t>
      </w:r>
      <w:r w:rsidRPr="005049C1">
        <w:rPr>
          <w:rFonts w:cs="Times New Roman"/>
          <w:color w:val="000000" w:themeColor="text1"/>
          <w:sz w:val="32"/>
          <w:szCs w:val="32"/>
          <w:shd w:val="clear" w:color="auto" w:fill="FFFFFF"/>
        </w:rPr>
        <w:t xml:space="preserve">диаграмма.net является кроссплатформенным </w:t>
      </w:r>
      <w:r>
        <w:rPr>
          <w:noProof/>
        </w:rPr>
        <w:drawing>
          <wp:inline distT="0" distB="0" distL="0" distR="0" wp14:anchorId="779CF424" wp14:editId="5B4EFBDE">
            <wp:extent cx="4904550" cy="2651760"/>
            <wp:effectExtent l="0" t="0" r="0" b="0"/>
            <wp:docPr id="1865356338" name="Рисунок 1865356338" descr="Обзор Drawio, альтернативы и дополнительная информация, которую вы должны  знать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Обзор Drawio, альтернативы и дополнительная информация, которую вы должны  знать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8613" cy="2680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A3459A" w14:textId="5E6F7631" w:rsidR="00884D63" w:rsidRPr="00997F1A" w:rsidRDefault="00884D63" w:rsidP="00386AE1">
      <w:pPr>
        <w:rPr>
          <w:rFonts w:cs="Times New Roman"/>
          <w:color w:val="000000" w:themeColor="text1"/>
          <w:sz w:val="32"/>
          <w:szCs w:val="32"/>
          <w:shd w:val="clear" w:color="auto" w:fill="FFFFFF"/>
        </w:rPr>
      </w:pPr>
      <w:r>
        <w:rPr>
          <w:rFonts w:cs="Times New Roman"/>
          <w:color w:val="000000" w:themeColor="text1"/>
          <w:sz w:val="32"/>
          <w:szCs w:val="32"/>
          <w:shd w:val="clear" w:color="auto" w:fill="FFFFFF"/>
        </w:rPr>
        <w:t xml:space="preserve">Рис. 2. Интерфейс </w:t>
      </w:r>
      <w:r>
        <w:rPr>
          <w:rFonts w:cs="Times New Roman"/>
          <w:color w:val="000000" w:themeColor="text1"/>
          <w:sz w:val="32"/>
          <w:szCs w:val="32"/>
          <w:shd w:val="clear" w:color="auto" w:fill="FFFFFF"/>
          <w:lang w:val="en-US"/>
        </w:rPr>
        <w:t>Draw</w:t>
      </w:r>
      <w:r w:rsidRPr="00997F1A">
        <w:rPr>
          <w:rFonts w:cs="Times New Roman"/>
          <w:color w:val="000000" w:themeColor="text1"/>
          <w:sz w:val="32"/>
          <w:szCs w:val="32"/>
          <w:shd w:val="clear" w:color="auto" w:fill="FFFFFF"/>
        </w:rPr>
        <w:t>.</w:t>
      </w:r>
      <w:r>
        <w:rPr>
          <w:rFonts w:cs="Times New Roman"/>
          <w:color w:val="000000" w:themeColor="text1"/>
          <w:sz w:val="32"/>
          <w:szCs w:val="32"/>
          <w:shd w:val="clear" w:color="auto" w:fill="FFFFFF"/>
          <w:lang w:val="en-US"/>
        </w:rPr>
        <w:t>io</w:t>
      </w:r>
    </w:p>
    <w:p w14:paraId="00B0E479" w14:textId="7F3DBDB2" w:rsidR="00884D63" w:rsidRDefault="00884D63" w:rsidP="00386AE1">
      <w:pPr>
        <w:rPr>
          <w:rFonts w:cs="Times New Roman"/>
          <w:color w:val="000000" w:themeColor="text1"/>
          <w:sz w:val="32"/>
          <w:szCs w:val="32"/>
          <w:shd w:val="clear" w:color="auto" w:fill="FFFFFF"/>
        </w:rPr>
      </w:pPr>
      <w:r w:rsidRPr="005049C1">
        <w:rPr>
          <w:rFonts w:cs="Times New Roman"/>
          <w:color w:val="000000" w:themeColor="text1"/>
          <w:sz w:val="32"/>
          <w:szCs w:val="32"/>
          <w:shd w:val="clear" w:color="auto" w:fill="FFFFFF"/>
        </w:rPr>
        <w:t>программным обеспечением для рисования графиков, разработанным в HTML5 и JavaScript. Его интерфейс можно использовать для создания диаграмм, таких как блок-схемы, каркасы, диаграммы UML, организационные диаграммы и сетевые диаграммы.</w:t>
      </w:r>
    </w:p>
    <w:p w14:paraId="1D399C3F" w14:textId="77777777" w:rsidR="00884D63" w:rsidRDefault="00884D63" w:rsidP="00386AE1">
      <w:pPr>
        <w:rPr>
          <w:rFonts w:cs="Times New Roman"/>
          <w:color w:val="000000" w:themeColor="text1"/>
          <w:sz w:val="32"/>
          <w:szCs w:val="32"/>
          <w:shd w:val="clear" w:color="auto" w:fill="FFFFFF"/>
        </w:rPr>
      </w:pPr>
      <w:r>
        <w:rPr>
          <w:noProof/>
        </w:rPr>
        <w:drawing>
          <wp:inline distT="0" distB="0" distL="0" distR="0" wp14:anchorId="002157FB" wp14:editId="1A38F3FB">
            <wp:extent cx="1222218" cy="1331430"/>
            <wp:effectExtent l="0" t="0" r="0" b="2540"/>
            <wp:docPr id="1539134328" name="Рисунок 1539134328" descr="User Guide to draw.io. Introduction | by Hasali Edirisinghe | Medi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ser Guide to draw.io. Introduction | by Hasali Edirisinghe | Medium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2218" cy="1331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="Times New Roman"/>
          <w:color w:val="000000" w:themeColor="text1"/>
          <w:sz w:val="32"/>
          <w:szCs w:val="32"/>
          <w:shd w:val="clear" w:color="auto" w:fill="FFFFFF"/>
        </w:rPr>
        <w:t xml:space="preserve">                                        </w:t>
      </w:r>
    </w:p>
    <w:p w14:paraId="462BEFC2" w14:textId="2EC3A412" w:rsidR="00884D63" w:rsidRPr="00884D63" w:rsidRDefault="00997F1A" w:rsidP="00386AE1">
      <w:pPr>
        <w:rPr>
          <w:rFonts w:cs="Times New Roman"/>
          <w:color w:val="000000" w:themeColor="text1"/>
          <w:sz w:val="32"/>
          <w:szCs w:val="32"/>
        </w:rPr>
      </w:pPr>
      <w:r w:rsidRPr="00997F1A">
        <w:rPr>
          <w:rFonts w:cs="Times New Roman"/>
          <w:color w:val="000000" w:themeColor="text1"/>
          <w:sz w:val="32"/>
          <w:szCs w:val="32"/>
        </w:rPr>
        <w:t xml:space="preserve"> </w:t>
      </w:r>
      <w:r w:rsidRPr="00F92A72">
        <w:rPr>
          <w:rFonts w:cs="Times New Roman"/>
          <w:color w:val="000000" w:themeColor="text1"/>
          <w:sz w:val="32"/>
          <w:szCs w:val="32"/>
        </w:rPr>
        <w:t xml:space="preserve">   </w:t>
      </w:r>
      <w:r w:rsidR="00884D63" w:rsidRPr="00884D63">
        <w:rPr>
          <w:rFonts w:cs="Times New Roman"/>
          <w:color w:val="000000" w:themeColor="text1"/>
          <w:sz w:val="32"/>
          <w:szCs w:val="32"/>
        </w:rPr>
        <w:t>Рис.</w:t>
      </w:r>
      <w:r w:rsidR="00884D63">
        <w:rPr>
          <w:rFonts w:cs="Times New Roman"/>
          <w:color w:val="000000" w:themeColor="text1"/>
          <w:sz w:val="32"/>
          <w:szCs w:val="32"/>
        </w:rPr>
        <w:t xml:space="preserve"> </w:t>
      </w:r>
      <w:r w:rsidR="00884D63" w:rsidRPr="00884D63">
        <w:rPr>
          <w:rFonts w:cs="Times New Roman"/>
          <w:color w:val="000000" w:themeColor="text1"/>
          <w:sz w:val="32"/>
          <w:szCs w:val="32"/>
        </w:rPr>
        <w:t>3</w:t>
      </w:r>
      <w:r w:rsidR="00884D63">
        <w:rPr>
          <w:rFonts w:cs="Times New Roman"/>
          <w:color w:val="000000" w:themeColor="text1"/>
          <w:sz w:val="32"/>
          <w:szCs w:val="32"/>
        </w:rPr>
        <w:t>.</w:t>
      </w:r>
      <w:r w:rsidR="00884D63" w:rsidRPr="00884D63">
        <w:rPr>
          <w:rFonts w:cs="Times New Roman"/>
          <w:color w:val="000000" w:themeColor="text1"/>
          <w:sz w:val="32"/>
          <w:szCs w:val="32"/>
        </w:rPr>
        <w:t xml:space="preserve"> Эмблема </w:t>
      </w:r>
      <w:r w:rsidR="00884D63" w:rsidRPr="00884D63">
        <w:rPr>
          <w:rFonts w:cs="Times New Roman"/>
          <w:color w:val="000000" w:themeColor="text1"/>
          <w:sz w:val="32"/>
          <w:szCs w:val="32"/>
          <w:lang w:val="en-US"/>
        </w:rPr>
        <w:t>Draw</w:t>
      </w:r>
      <w:r w:rsidR="00884D63" w:rsidRPr="00884D63">
        <w:rPr>
          <w:rFonts w:cs="Times New Roman"/>
          <w:color w:val="000000" w:themeColor="text1"/>
          <w:sz w:val="32"/>
          <w:szCs w:val="32"/>
        </w:rPr>
        <w:t>.</w:t>
      </w:r>
      <w:r w:rsidR="00884D63" w:rsidRPr="00884D63">
        <w:rPr>
          <w:rFonts w:cs="Times New Roman"/>
          <w:color w:val="000000" w:themeColor="text1"/>
          <w:sz w:val="32"/>
          <w:szCs w:val="32"/>
          <w:lang w:val="en-US"/>
        </w:rPr>
        <w:t>io</w:t>
      </w:r>
    </w:p>
    <w:p w14:paraId="1E99C6C6" w14:textId="43BBE0C7" w:rsidR="00884D63" w:rsidRDefault="00884D63" w:rsidP="00386AE1">
      <w:pPr>
        <w:rPr>
          <w:rFonts w:cs="Times New Roman"/>
          <w:color w:val="000000" w:themeColor="text1"/>
          <w:sz w:val="36"/>
          <w:szCs w:val="36"/>
          <w:shd w:val="clear" w:color="auto" w:fill="FFFFFF"/>
        </w:rPr>
      </w:pPr>
    </w:p>
    <w:p w14:paraId="0C6B5B45" w14:textId="2DDFD6CD" w:rsidR="00884D63" w:rsidRPr="0035334F" w:rsidRDefault="00F92A72" w:rsidP="00386AE1">
      <w:pPr>
        <w:rPr>
          <w:rFonts w:cs="Times New Roman"/>
          <w:color w:val="000000" w:themeColor="text1"/>
          <w:sz w:val="36"/>
          <w:szCs w:val="36"/>
          <w:shd w:val="clear" w:color="auto" w:fill="FFFFFF"/>
        </w:rPr>
      </w:pPr>
      <w:r w:rsidRPr="00F92A72">
        <w:rPr>
          <w:rFonts w:cs="Times New Roman"/>
          <w:color w:val="000000" w:themeColor="text1"/>
          <w:sz w:val="36"/>
          <w:szCs w:val="36"/>
          <w:shd w:val="clear" w:color="auto" w:fill="FFFFFF"/>
        </w:rPr>
        <w:t xml:space="preserve"> </w:t>
      </w:r>
      <w:r w:rsidRPr="00D0748D">
        <w:rPr>
          <w:rFonts w:cs="Times New Roman"/>
          <w:color w:val="000000" w:themeColor="text1"/>
          <w:sz w:val="36"/>
          <w:szCs w:val="36"/>
          <w:shd w:val="clear" w:color="auto" w:fill="FFFFFF"/>
        </w:rPr>
        <w:t xml:space="preserve">   </w:t>
      </w:r>
      <w:r w:rsidR="00884D63" w:rsidRPr="005049C1">
        <w:rPr>
          <w:rFonts w:cs="Times New Roman"/>
          <w:color w:val="000000" w:themeColor="text1"/>
          <w:sz w:val="36"/>
          <w:szCs w:val="36"/>
          <w:shd w:val="clear" w:color="auto" w:fill="FFFFFF"/>
        </w:rPr>
        <w:t xml:space="preserve">Программа </w:t>
      </w:r>
      <w:r w:rsidR="00884D63" w:rsidRPr="005049C1">
        <w:rPr>
          <w:rFonts w:cs="Times New Roman"/>
          <w:color w:val="000000" w:themeColor="text1"/>
          <w:sz w:val="36"/>
          <w:szCs w:val="36"/>
          <w:shd w:val="clear" w:color="auto" w:fill="FFFFFF"/>
          <w:lang w:val="en-US"/>
        </w:rPr>
        <w:t>Figma</w:t>
      </w:r>
    </w:p>
    <w:p w14:paraId="5150CDC8" w14:textId="77777777" w:rsidR="00884D63" w:rsidRDefault="00884D63" w:rsidP="00386AE1">
      <w:pPr>
        <w:rPr>
          <w:rFonts w:cs="Times New Roman"/>
          <w:color w:val="000000" w:themeColor="text1"/>
          <w:sz w:val="32"/>
          <w:szCs w:val="32"/>
          <w:shd w:val="clear" w:color="auto" w:fill="FFFFFF"/>
        </w:rPr>
      </w:pPr>
      <w:r w:rsidRPr="005049C1">
        <w:rPr>
          <w:rFonts w:cs="Times New Roman"/>
          <w:color w:val="000000" w:themeColor="text1"/>
          <w:sz w:val="32"/>
          <w:szCs w:val="32"/>
          <w:shd w:val="clear" w:color="auto" w:fill="FFFFFF"/>
        </w:rPr>
        <w:lastRenderedPageBreak/>
        <w:t xml:space="preserve">Figma — онлайн-сервис для разработки интерфейсов и прототипирования с возможностью организации совместной </w:t>
      </w:r>
      <w:r>
        <w:rPr>
          <w:noProof/>
        </w:rPr>
        <w:drawing>
          <wp:inline distT="0" distB="0" distL="0" distR="0" wp14:anchorId="69EED39C" wp14:editId="0A38E530">
            <wp:extent cx="5816009" cy="2872878"/>
            <wp:effectExtent l="0" t="0" r="0" b="3810"/>
            <wp:docPr id="1542061402" name="Рисунок 1542061402" descr="Penpot Woos Developers, Takes on Figma with Open Source Tool - The New Sta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Penpot Woos Developers, Takes on Figma with Open Source Tool - The New Stack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2839" cy="2881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223C19" w14:textId="561BCB0D" w:rsidR="00884D63" w:rsidRPr="00997F1A" w:rsidRDefault="00884D63" w:rsidP="00386AE1">
      <w:pPr>
        <w:rPr>
          <w:rFonts w:cs="Times New Roman"/>
          <w:color w:val="000000" w:themeColor="text1"/>
          <w:sz w:val="32"/>
          <w:szCs w:val="32"/>
          <w:shd w:val="clear" w:color="auto" w:fill="FFFFFF"/>
        </w:rPr>
      </w:pPr>
      <w:r>
        <w:rPr>
          <w:rFonts w:cs="Times New Roman"/>
          <w:color w:val="000000" w:themeColor="text1"/>
          <w:sz w:val="32"/>
          <w:szCs w:val="32"/>
          <w:shd w:val="clear" w:color="auto" w:fill="FFFFFF"/>
        </w:rPr>
        <w:t xml:space="preserve">Рис. 4. Интерфейс </w:t>
      </w:r>
      <w:r>
        <w:rPr>
          <w:rFonts w:cs="Times New Roman"/>
          <w:color w:val="000000" w:themeColor="text1"/>
          <w:sz w:val="32"/>
          <w:szCs w:val="32"/>
          <w:shd w:val="clear" w:color="auto" w:fill="FFFFFF"/>
          <w:lang w:val="en-US"/>
        </w:rPr>
        <w:t>Figma</w:t>
      </w:r>
    </w:p>
    <w:p w14:paraId="0D992888" w14:textId="23F35C22" w:rsidR="00884D63" w:rsidRDefault="00884D63" w:rsidP="00386AE1">
      <w:pPr>
        <w:rPr>
          <w:rFonts w:cs="Times New Roman"/>
          <w:color w:val="000000" w:themeColor="text1"/>
          <w:sz w:val="32"/>
          <w:szCs w:val="32"/>
          <w:shd w:val="clear" w:color="auto" w:fill="FFFFFF"/>
        </w:rPr>
      </w:pPr>
      <w:r w:rsidRPr="005049C1">
        <w:rPr>
          <w:rFonts w:cs="Times New Roman"/>
          <w:color w:val="000000" w:themeColor="text1"/>
          <w:sz w:val="32"/>
          <w:szCs w:val="32"/>
          <w:shd w:val="clear" w:color="auto" w:fill="FFFFFF"/>
        </w:rPr>
        <w:t>работы в режиме реального времени. Сервис доступен по подписке, предусмотрен бесплатный тарифный план для одного пользователя. Имеются офлайн-версии для Windows, macOS.</w:t>
      </w:r>
    </w:p>
    <w:p w14:paraId="47B4A14D" w14:textId="1EF41BC7" w:rsidR="00884D63" w:rsidRPr="005049C1" w:rsidRDefault="00CF26C6" w:rsidP="00386AE1">
      <w:pPr>
        <w:rPr>
          <w:rFonts w:cs="Times New Roman"/>
          <w:color w:val="000000" w:themeColor="text1"/>
          <w:sz w:val="32"/>
          <w:szCs w:val="32"/>
        </w:rPr>
      </w:pPr>
      <w:r>
        <w:rPr>
          <w:noProof/>
        </w:rPr>
        <w:drawing>
          <wp:inline distT="0" distB="0" distL="0" distR="0" wp14:anchorId="2BFB7FE5" wp14:editId="2023E02E">
            <wp:extent cx="2750656" cy="1374299"/>
            <wp:effectExtent l="0" t="0" r="0" b="0"/>
            <wp:docPr id="1780877158" name="Рисунок 12" descr="Figma Pricing Guide – How to Save Money on Figma?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Figma Pricing Guide – How to Save Money on Figma?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8718" cy="1388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514204" w14:textId="591F8D55" w:rsidR="00884D63" w:rsidRPr="00CF33ED" w:rsidRDefault="00997F1A" w:rsidP="00EB7DE4">
      <w:r w:rsidRPr="00CF33ED">
        <w:t xml:space="preserve">         </w:t>
      </w:r>
      <w:r w:rsidR="00CF26C6">
        <w:t xml:space="preserve">Рис. 5. Эмблема </w:t>
      </w:r>
      <w:r w:rsidR="00CF26C6">
        <w:rPr>
          <w:lang w:val="en-US"/>
        </w:rPr>
        <w:t>Figma</w:t>
      </w:r>
    </w:p>
    <w:p w14:paraId="3006075F" w14:textId="7BB88313" w:rsidR="00A265F8" w:rsidRPr="00884D63" w:rsidRDefault="00B5077D" w:rsidP="00EB7DE4">
      <w:r w:rsidRPr="00884D63">
        <w:rPr>
          <w:lang w:val="en-US"/>
        </w:rPr>
        <w:t>UML</w:t>
      </w:r>
      <w:r w:rsidRPr="00CF33ED">
        <w:t xml:space="preserve"> </w:t>
      </w:r>
      <w:r w:rsidRPr="00884D63">
        <w:t>диаграммы</w:t>
      </w:r>
    </w:p>
    <w:p w14:paraId="0C698739" w14:textId="7944E983" w:rsidR="00E32277" w:rsidRPr="00E32277" w:rsidRDefault="00E32277" w:rsidP="00CF33ED">
      <w:pPr>
        <w:jc w:val="left"/>
        <w:rPr>
          <w:color w:val="000000"/>
          <w:sz w:val="32"/>
          <w:szCs w:val="32"/>
        </w:rPr>
      </w:pPr>
      <w:bookmarkStart w:id="7" w:name="_Toc151811169"/>
      <w:r w:rsidRPr="009F4106">
        <w:rPr>
          <w:rStyle w:val="20"/>
          <w:rFonts w:eastAsiaTheme="minorHAnsi"/>
        </w:rPr>
        <w:t>2.1 Как появились UML диаграммы?</w:t>
      </w:r>
      <w:bookmarkEnd w:id="7"/>
      <w:r w:rsidRPr="009F4106">
        <w:rPr>
          <w:rStyle w:val="20"/>
          <w:rFonts w:eastAsiaTheme="minorHAnsi"/>
        </w:rPr>
        <w:t xml:space="preserve">                                                                                                                                         </w:t>
      </w:r>
      <w:r w:rsidRPr="00E32277">
        <w:rPr>
          <w:color w:val="000000"/>
          <w:sz w:val="32"/>
          <w:szCs w:val="32"/>
        </w:rPr>
        <w:t xml:space="preserve">Официально создание UML началось в октябре 1994 года, когда Рамбо перешел в компанию Rational Software, где работал Буч. Первоначальной целью было объединение методов Буча и ОМТ. Первая пробная версия 0.8 Унифицированного Метода (Unified </w:t>
      </w:r>
      <w:r w:rsidRPr="00E32277">
        <w:rPr>
          <w:color w:val="000000"/>
          <w:sz w:val="32"/>
          <w:szCs w:val="32"/>
        </w:rPr>
        <w:lastRenderedPageBreak/>
        <w:t>Method), как его тогда называли, появилась в октябре 1995 года. Приблизительно в это же время в компанию Rational перешел Джекобсон, и проект UML был расширен с целью включить в него язык OOSE. В результате совместных усилий в июне 1996 года вышла версия 0.9 языка UML. На протяжении всего года создатели занимались сбором отзывов от основных компаний, работающих в области конструирования программного обеспечения. За это время стало ясно, что большинство таких компаний сочло UML языком, имеющим стратегическое значение для их бизнеса. В результате был основан консорциум UML, в который вошли организации, изъявившие желание предоставить ресурсы для работы, направленной на создание полного определения UML.</w:t>
      </w:r>
    </w:p>
    <w:p w14:paraId="47754D74" w14:textId="77777777" w:rsidR="00E32277" w:rsidRPr="00E32277" w:rsidRDefault="00E32277" w:rsidP="00386AE1">
      <w:pPr>
        <w:rPr>
          <w:color w:val="000000"/>
          <w:sz w:val="32"/>
          <w:szCs w:val="32"/>
        </w:rPr>
      </w:pPr>
      <w:r w:rsidRPr="00E32277">
        <w:rPr>
          <w:color w:val="000000"/>
          <w:sz w:val="32"/>
          <w:szCs w:val="32"/>
        </w:rPr>
        <w:t>Версия 1.0 языка появилась в результате совместных усилий компаний Digital Equipment Corporation, Hewlett Packard, I-Logix, Intellicprp, IBM, ICON Computing, MCI Systemhouse, Microsoft, Oracle, Rational, Texas Instruments и Unisys. UML 1.0 оказался хорошо определенным, выразительным, мощным языком, применимым для решения большого количества разнообразных задач. В январе 1997 года он был представлен Группе по управлению объектами (Object Management Group, OMG) на конкурс по созданию стандартного языка моделирования.</w:t>
      </w:r>
    </w:p>
    <w:p w14:paraId="1303868B" w14:textId="7A293A5F" w:rsidR="00E32277" w:rsidRPr="00E32277" w:rsidRDefault="00E32277" w:rsidP="00386AE1">
      <w:pPr>
        <w:rPr>
          <w:rFonts w:cs="Times New Roman"/>
          <w:sz w:val="32"/>
          <w:szCs w:val="32"/>
        </w:rPr>
      </w:pPr>
    </w:p>
    <w:p w14:paraId="6C5FD0BF" w14:textId="37735EC4" w:rsidR="005049C1" w:rsidRDefault="00B5077D" w:rsidP="00CF33ED">
      <w:pPr>
        <w:jc w:val="left"/>
        <w:rPr>
          <w:b/>
          <w:bCs/>
          <w:color w:val="000000" w:themeColor="text1"/>
        </w:rPr>
      </w:pPr>
      <w:bookmarkStart w:id="8" w:name="_Toc151811170"/>
      <w:r w:rsidRPr="009F4106">
        <w:rPr>
          <w:rStyle w:val="20"/>
          <w:rFonts w:eastAsiaTheme="minorHAnsi"/>
        </w:rPr>
        <w:t>2.</w:t>
      </w:r>
      <w:r w:rsidR="00E32277" w:rsidRPr="009F4106">
        <w:rPr>
          <w:rStyle w:val="20"/>
          <w:rFonts w:eastAsiaTheme="minorHAnsi"/>
        </w:rPr>
        <w:t>2</w:t>
      </w:r>
      <w:r w:rsidRPr="009F4106">
        <w:rPr>
          <w:rStyle w:val="20"/>
          <w:rFonts w:eastAsiaTheme="minorHAnsi"/>
        </w:rPr>
        <w:t xml:space="preserve"> Что такое UML диаграммы?</w:t>
      </w:r>
      <w:bookmarkEnd w:id="8"/>
      <w:r w:rsidRPr="009F4106">
        <w:rPr>
          <w:rStyle w:val="20"/>
          <w:rFonts w:eastAsiaTheme="minorHAnsi"/>
        </w:rPr>
        <w:t xml:space="preserve">                                                                 </w:t>
      </w:r>
      <w:r w:rsidR="009F4106">
        <w:rPr>
          <w:rStyle w:val="20"/>
          <w:rFonts w:eastAsiaTheme="minorHAnsi"/>
        </w:rPr>
        <w:t xml:space="preserve">                      </w:t>
      </w:r>
      <w:r w:rsidRPr="009F4106">
        <w:rPr>
          <w:rStyle w:val="20"/>
          <w:rFonts w:eastAsiaTheme="minorHAnsi"/>
        </w:rPr>
        <w:t xml:space="preserve">  </w:t>
      </w:r>
      <w:r w:rsidRPr="00B5077D">
        <w:rPr>
          <w:rFonts w:cs="Times New Roman"/>
          <w:color w:val="000000" w:themeColor="text1"/>
          <w:sz w:val="32"/>
          <w:szCs w:val="32"/>
        </w:rPr>
        <w:t>UML (с английского аббревиатура расшифровывается как </w:t>
      </w:r>
      <w:r w:rsidRPr="00B5077D">
        <w:rPr>
          <w:rFonts w:cs="Times New Roman"/>
          <w:color w:val="000000" w:themeColor="text1"/>
          <w:sz w:val="32"/>
          <w:szCs w:val="32"/>
          <w:lang w:val="en-US"/>
        </w:rPr>
        <w:t>Unified</w:t>
      </w:r>
      <w:r w:rsidRPr="00B5077D">
        <w:rPr>
          <w:rFonts w:cs="Times New Roman"/>
          <w:color w:val="000000" w:themeColor="text1"/>
          <w:sz w:val="32"/>
          <w:szCs w:val="32"/>
        </w:rPr>
        <w:t xml:space="preserve"> </w:t>
      </w:r>
      <w:r w:rsidRPr="00B5077D">
        <w:rPr>
          <w:rFonts w:cs="Times New Roman"/>
          <w:color w:val="000000" w:themeColor="text1"/>
          <w:sz w:val="32"/>
          <w:szCs w:val="32"/>
          <w:lang w:val="en-US"/>
        </w:rPr>
        <w:t>Modeling</w:t>
      </w:r>
      <w:r w:rsidRPr="00B5077D">
        <w:rPr>
          <w:rFonts w:cs="Times New Roman"/>
          <w:color w:val="000000" w:themeColor="text1"/>
          <w:sz w:val="32"/>
          <w:szCs w:val="32"/>
        </w:rPr>
        <w:t xml:space="preserve"> </w:t>
      </w:r>
      <w:r w:rsidRPr="00B5077D">
        <w:rPr>
          <w:rFonts w:cs="Times New Roman"/>
          <w:color w:val="000000" w:themeColor="text1"/>
          <w:sz w:val="32"/>
          <w:szCs w:val="32"/>
          <w:lang w:val="en-US"/>
        </w:rPr>
        <w:t>Language</w:t>
      </w:r>
      <w:r w:rsidRPr="00B5077D">
        <w:rPr>
          <w:rFonts w:cs="Times New Roman"/>
          <w:color w:val="000000" w:themeColor="text1"/>
          <w:sz w:val="32"/>
          <w:szCs w:val="32"/>
        </w:rPr>
        <w:t xml:space="preserve"> — унифицированный язык моделирования) — это способ наглядно описать архитектуру, проектирование и </w:t>
      </w:r>
      <w:r w:rsidRPr="00B5077D">
        <w:rPr>
          <w:rFonts w:cs="Times New Roman"/>
          <w:color w:val="000000" w:themeColor="text1"/>
          <w:sz w:val="32"/>
          <w:szCs w:val="32"/>
        </w:rPr>
        <w:lastRenderedPageBreak/>
        <w:t>реализацию комплексных программных систем. Код типичного приложения включает в себя тысячи строк, за связями и иерархиями которых очень непросто уследить. С помощью диаграмм UML структуру программы можно разделить на компоненты и подкомпоненты.</w:t>
      </w:r>
      <w:r w:rsidR="00E32277">
        <w:rPr>
          <w:rFonts w:cs="Times New Roman"/>
          <w:color w:val="000000" w:themeColor="text1"/>
          <w:sz w:val="32"/>
          <w:szCs w:val="32"/>
        </w:rPr>
        <w:t xml:space="preserve">                                                 </w:t>
      </w:r>
      <w:r w:rsidR="00265DC6" w:rsidRPr="00265DC6">
        <w:rPr>
          <w:b/>
          <w:bCs/>
          <w:color w:val="000000" w:themeColor="text1"/>
        </w:rPr>
        <w:t xml:space="preserve"> </w:t>
      </w:r>
    </w:p>
    <w:p w14:paraId="271A2E79" w14:textId="77777777" w:rsidR="005049C1" w:rsidRDefault="005049C1" w:rsidP="00386AE1">
      <w:pPr>
        <w:rPr>
          <w:b/>
          <w:bCs/>
          <w:color w:val="000000" w:themeColor="text1"/>
        </w:rPr>
      </w:pPr>
    </w:p>
    <w:p w14:paraId="4DDEFB68" w14:textId="5E4CDD97" w:rsidR="005049C1" w:rsidRPr="00746896" w:rsidRDefault="005049C1" w:rsidP="00EB7DE4">
      <w:pPr>
        <w:pStyle w:val="2"/>
      </w:pPr>
    </w:p>
    <w:p w14:paraId="64C1EE27" w14:textId="0054DE23" w:rsidR="00B5077D" w:rsidRPr="00746896" w:rsidRDefault="00E32277" w:rsidP="00CF33ED">
      <w:pPr>
        <w:pStyle w:val="ae"/>
        <w:jc w:val="left"/>
      </w:pPr>
      <w:bookmarkStart w:id="9" w:name="_Toc151811171"/>
      <w:r w:rsidRPr="00CF33ED">
        <w:rPr>
          <w:rStyle w:val="20"/>
          <w:rFonts w:eastAsiaTheme="minorHAnsi"/>
        </w:rPr>
        <w:t>2.3</w:t>
      </w:r>
      <w:r w:rsidR="00B5077D" w:rsidRPr="00CF33ED">
        <w:rPr>
          <w:rStyle w:val="20"/>
          <w:rFonts w:eastAsiaTheme="minorHAnsi"/>
        </w:rPr>
        <w:t>Для чего нужны диаграммы UML?</w:t>
      </w:r>
      <w:bookmarkEnd w:id="9"/>
      <w:r w:rsidRPr="00CF33ED">
        <w:rPr>
          <w:rStyle w:val="20"/>
          <w:rFonts w:eastAsiaTheme="minorHAnsi"/>
        </w:rPr>
        <w:t xml:space="preserve">    </w:t>
      </w:r>
      <w:r w:rsidRPr="00B26C14">
        <w:rPr>
          <w:rStyle w:val="20"/>
          <w:rFonts w:eastAsiaTheme="minorHAnsi"/>
        </w:rPr>
        <w:t xml:space="preserve">                                    </w:t>
      </w:r>
      <w:r w:rsidR="009F4106" w:rsidRPr="00B26C14">
        <w:rPr>
          <w:rStyle w:val="20"/>
          <w:rFonts w:eastAsiaTheme="minorHAnsi"/>
        </w:rPr>
        <w:t xml:space="preserve">                       </w:t>
      </w:r>
      <w:r w:rsidRPr="00B26C14">
        <w:rPr>
          <w:rStyle w:val="20"/>
          <w:rFonts w:eastAsiaTheme="minorHAnsi"/>
        </w:rPr>
        <w:t xml:space="preserve"> </w:t>
      </w:r>
      <w:r w:rsidR="00B5077D" w:rsidRPr="00746896">
        <w:t>UML — стандартизированный язык моделирования. Он совместим с разными языками программирования и процессами разработки, а потому большинству программистов не составит труда понять и применить его на практике.</w:t>
      </w:r>
    </w:p>
    <w:p w14:paraId="7EDA3963" w14:textId="425D8D7B" w:rsidR="00B5077D" w:rsidRPr="00265DC6" w:rsidRDefault="00B5077D" w:rsidP="00746896">
      <w:r w:rsidRPr="00746896">
        <w:t>Хотя многие программисты боятся диаграмм как огня, схематизация всё же очень полезна в гибкой разработке и позволяет </w:t>
      </w:r>
      <w:hyperlink r:id="rId15" w:history="1">
        <w:r w:rsidRPr="00746896">
          <w:t>сосредоточиться на проекте и получить больше отдачи</w:t>
        </w:r>
      </w:hyperlink>
      <w:r w:rsidRPr="00746896">
        <w:t>. Вместо того чтобы рассуждать, как здорово</w:t>
      </w:r>
      <w:r w:rsidRPr="00265DC6">
        <w:t xml:space="preserve"> было бы воспользоваться диаграммами UML, просто включите их в документацию в качестве основного компонента. Диаграммы UML помогут разработчикам:</w:t>
      </w:r>
    </w:p>
    <w:p w14:paraId="14D88866" w14:textId="77777777" w:rsidR="00B5077D" w:rsidRPr="00265DC6" w:rsidRDefault="00B5077D" w:rsidP="00746896">
      <w:pPr>
        <w:rPr>
          <w:rFonts w:cs="Times New Roman"/>
        </w:rPr>
      </w:pPr>
      <w:r w:rsidRPr="00265DC6">
        <w:rPr>
          <w:rFonts w:cs="Times New Roman"/>
        </w:rPr>
        <w:t>оперативно ввести в курс дела новых сотрудников или коллег из других отделов;</w:t>
      </w:r>
    </w:p>
    <w:p w14:paraId="51F5673A" w14:textId="77777777" w:rsidR="00B5077D" w:rsidRPr="00265DC6" w:rsidRDefault="00B5077D" w:rsidP="00746896">
      <w:pPr>
        <w:rPr>
          <w:rFonts w:cs="Times New Roman"/>
        </w:rPr>
      </w:pPr>
      <w:r w:rsidRPr="00265DC6">
        <w:rPr>
          <w:rFonts w:cs="Times New Roman"/>
        </w:rPr>
        <w:t>легко сориентироваться в исходном коде;</w:t>
      </w:r>
    </w:p>
    <w:p w14:paraId="4E86026C" w14:textId="77777777" w:rsidR="00B5077D" w:rsidRPr="00265DC6" w:rsidRDefault="00B5077D" w:rsidP="00746896">
      <w:pPr>
        <w:rPr>
          <w:rFonts w:cs="Times New Roman"/>
        </w:rPr>
      </w:pPr>
      <w:r w:rsidRPr="00265DC6">
        <w:rPr>
          <w:rFonts w:cs="Times New Roman"/>
        </w:rPr>
        <w:t>основательно спланировать новые функции, прежде чем взяться за программирование;</w:t>
      </w:r>
    </w:p>
    <w:p w14:paraId="0617C7B9" w14:textId="77777777" w:rsidR="00B5077D" w:rsidRPr="00265DC6" w:rsidRDefault="00B5077D" w:rsidP="00746896">
      <w:pPr>
        <w:rPr>
          <w:rFonts w:cs="Times New Roman"/>
        </w:rPr>
      </w:pPr>
      <w:r w:rsidRPr="00265DC6">
        <w:rPr>
          <w:rFonts w:cs="Times New Roman"/>
        </w:rPr>
        <w:t>доступным языком объяснить материал аудиториям с разными уровнями технической подготовки.</w:t>
      </w:r>
    </w:p>
    <w:p w14:paraId="5955B98E" w14:textId="77777777" w:rsidR="00B5077D" w:rsidRDefault="00B5077D" w:rsidP="00746896">
      <w:r w:rsidRPr="00265DC6">
        <w:t>Безусловно, от схем, которые не развиваются вместе с проектом, мало толку, поэтому документацию необходимо постоянно обновлять. Поскольку Lucidchart работает в «облаке», это уже большой плюс. Lucidchart позволяет генерировать </w:t>
      </w:r>
      <w:hyperlink r:id="rId16" w:history="1">
        <w:r w:rsidRPr="00265DC6">
          <w:rPr>
            <w:rStyle w:val="a5"/>
            <w:color w:val="000000" w:themeColor="text1"/>
            <w:sz w:val="32"/>
            <w:szCs w:val="32"/>
            <w:u w:val="none"/>
          </w:rPr>
          <w:t>диаграммы последовательностей UML</w:t>
        </w:r>
      </w:hyperlink>
      <w:r w:rsidRPr="00265DC6">
        <w:t> непосредственно из текстовой разметки, открывая вам широкие возможности для автоматизации и гибкой работы.</w:t>
      </w:r>
    </w:p>
    <w:p w14:paraId="2BA5224C" w14:textId="07F9FF39" w:rsidR="00864E1B" w:rsidRDefault="00817287" w:rsidP="00746896">
      <w:bookmarkStart w:id="10" w:name="_Toc151811172"/>
      <w:r w:rsidRPr="00D16B6E">
        <w:rPr>
          <w:rStyle w:val="20"/>
          <w:rFonts w:eastAsiaTheme="minorHAnsi"/>
        </w:rPr>
        <w:lastRenderedPageBreak/>
        <w:t>2</w:t>
      </w:r>
      <w:r w:rsidR="00265DC6" w:rsidRPr="00D16B6E">
        <w:rPr>
          <w:rStyle w:val="20"/>
          <w:rFonts w:eastAsiaTheme="minorHAnsi"/>
        </w:rPr>
        <w:t>.</w:t>
      </w:r>
      <w:r w:rsidRPr="00D16B6E">
        <w:rPr>
          <w:rStyle w:val="20"/>
          <w:rFonts w:eastAsiaTheme="minorHAnsi"/>
        </w:rPr>
        <w:t>4</w:t>
      </w:r>
      <w:r w:rsidR="00265DC6" w:rsidRPr="00D16B6E">
        <w:rPr>
          <w:rStyle w:val="20"/>
          <w:rFonts w:eastAsiaTheme="minorHAnsi"/>
        </w:rPr>
        <w:t xml:space="preserve"> Виды UML диаграммы</w:t>
      </w:r>
      <w:bookmarkEnd w:id="10"/>
      <w:r w:rsidR="00265DC6" w:rsidRPr="00D16B6E">
        <w:rPr>
          <w:rStyle w:val="20"/>
          <w:rFonts w:eastAsiaTheme="minorHAnsi"/>
        </w:rPr>
        <w:t xml:space="preserve">                                                     </w:t>
      </w:r>
      <w:r w:rsidR="009F4106" w:rsidRPr="00D16B6E">
        <w:rPr>
          <w:rStyle w:val="20"/>
          <w:rFonts w:eastAsiaTheme="minorHAnsi"/>
        </w:rPr>
        <w:t xml:space="preserve">                      </w:t>
      </w:r>
      <w:r w:rsidR="00265DC6" w:rsidRPr="00265DC6">
        <w:t>Тем, кто мало знаком с диаграммами UML, может показаться, что их разновидностям нет числа, но это не так. Стандарты UML признают 13 видов диаграмм, которые делятся на две группы, как указано ниже.</w:t>
      </w:r>
      <w:r w:rsidR="00864E1B">
        <w:t xml:space="preserve">                                                                                                        </w:t>
      </w:r>
    </w:p>
    <w:p w14:paraId="6E120DF3" w14:textId="516DB87C" w:rsidR="00864E1B" w:rsidRDefault="00817287" w:rsidP="00CF33ED">
      <w:pPr>
        <w:jc w:val="left"/>
      </w:pPr>
      <w:bookmarkStart w:id="11" w:name="_Toc151811173"/>
      <w:r w:rsidRPr="009F4106">
        <w:rPr>
          <w:rStyle w:val="20"/>
          <w:rFonts w:eastAsiaTheme="minorHAnsi"/>
        </w:rPr>
        <w:t>2.5</w:t>
      </w:r>
      <w:r w:rsidR="00EB7DE4">
        <w:rPr>
          <w:rStyle w:val="20"/>
          <w:rFonts w:eastAsiaTheme="minorHAnsi"/>
        </w:rPr>
        <w:t xml:space="preserve"> </w:t>
      </w:r>
      <w:r w:rsidR="00864E1B" w:rsidRPr="009F4106">
        <w:rPr>
          <w:rStyle w:val="20"/>
          <w:rFonts w:eastAsiaTheme="minorHAnsi"/>
        </w:rPr>
        <w:t>Диаграмма</w:t>
      </w:r>
      <w:r w:rsidR="00CF33ED" w:rsidRPr="00CF33ED">
        <w:rPr>
          <w:rStyle w:val="20"/>
          <w:rFonts w:eastAsiaTheme="minorHAnsi"/>
        </w:rPr>
        <w:t xml:space="preserve"> </w:t>
      </w:r>
      <w:r w:rsidR="009F4106">
        <w:rPr>
          <w:rStyle w:val="20"/>
          <w:rFonts w:eastAsiaTheme="minorHAnsi"/>
        </w:rPr>
        <w:t>компонентов</w:t>
      </w:r>
      <w:bookmarkEnd w:id="11"/>
      <w:r w:rsidR="00864E1B" w:rsidRPr="009F4106">
        <w:rPr>
          <w:rStyle w:val="20"/>
          <w:rFonts w:eastAsiaTheme="minorHAnsi"/>
        </w:rPr>
        <w:t xml:space="preserve">                                                           </w:t>
      </w:r>
      <w:r w:rsidR="009F4106" w:rsidRPr="009F4106">
        <w:rPr>
          <w:rStyle w:val="20"/>
          <w:rFonts w:eastAsiaTheme="minorHAnsi"/>
        </w:rPr>
        <w:t xml:space="preserve">                      </w:t>
      </w:r>
      <w:hyperlink r:id="rId17" w:history="1">
        <w:r w:rsidR="00864E1B" w:rsidRPr="00864E1B">
          <w:rPr>
            <w:rStyle w:val="a5"/>
            <w:color w:val="000000" w:themeColor="text1"/>
            <w:sz w:val="32"/>
            <w:szCs w:val="32"/>
          </w:rPr>
          <w:t>Диаграмма компонентов</w:t>
        </w:r>
      </w:hyperlink>
      <w:r w:rsidR="00864E1B" w:rsidRPr="00864E1B">
        <w:t> — по сути, более подробная версия диаграммы классов: и в той, и в другой действуют одни и те же правила. Диаграмма компонентов позволяет разбить комплексную систему на более мелкие составляющие и наглядно продемонстрировать установленные между ними связи.</w:t>
      </w:r>
    </w:p>
    <w:p w14:paraId="62B41B00" w14:textId="47151177" w:rsidR="00864E1B" w:rsidRPr="00864E1B" w:rsidRDefault="00D0748D" w:rsidP="00746896">
      <w:r>
        <w:rPr>
          <w:noProof/>
        </w:rPr>
        <w:drawing>
          <wp:inline distT="0" distB="0" distL="0" distR="0" wp14:anchorId="4B1A67B3" wp14:editId="6B87780A">
            <wp:extent cx="4203700" cy="3854450"/>
            <wp:effectExtent l="0" t="0" r="6350" b="0"/>
            <wp:docPr id="547536016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3700" cy="385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B69E60" w14:textId="2FA77E95" w:rsidR="00130474" w:rsidRDefault="00422F05" w:rsidP="00746896">
      <w:pPr>
        <w:rPr>
          <w:rFonts w:cs="Times New Roman"/>
        </w:rPr>
      </w:pPr>
      <w:r>
        <w:rPr>
          <w:rFonts w:cs="Times New Roman"/>
        </w:rPr>
        <w:t xml:space="preserve">Рис. </w:t>
      </w:r>
      <w:r w:rsidR="00973CBE" w:rsidRPr="00D0748D">
        <w:rPr>
          <w:rFonts w:cs="Times New Roman"/>
        </w:rPr>
        <w:t>6</w:t>
      </w:r>
      <w:r>
        <w:rPr>
          <w:rFonts w:cs="Times New Roman"/>
        </w:rPr>
        <w:t>. Диаграмма компонентов</w:t>
      </w:r>
    </w:p>
    <w:p w14:paraId="54369FAB" w14:textId="26AEF97D" w:rsidR="00422F05" w:rsidRPr="00D16B6E" w:rsidRDefault="00817287" w:rsidP="00746896">
      <w:r w:rsidRPr="00D16B6E">
        <w:t>2.6</w:t>
      </w:r>
      <w:r w:rsidR="00422F05" w:rsidRPr="00D16B6E">
        <w:t xml:space="preserve"> Диаграмма последовательностей</w:t>
      </w:r>
    </w:p>
    <w:p w14:paraId="4E98389D" w14:textId="77777777" w:rsidR="00422F05" w:rsidRDefault="00000000" w:rsidP="00746896">
      <w:pPr>
        <w:rPr>
          <w:color w:val="0D0D0D" w:themeColor="text1" w:themeTint="F2"/>
        </w:rPr>
      </w:pPr>
      <w:hyperlink r:id="rId19" w:history="1">
        <w:r w:rsidR="00422F05" w:rsidRPr="00422F05">
          <w:rPr>
            <w:rStyle w:val="a5"/>
            <w:color w:val="0D0D0D" w:themeColor="text1" w:themeTint="F2"/>
            <w:sz w:val="32"/>
            <w:szCs w:val="32"/>
          </w:rPr>
          <w:t>Диаграммы последовательностей</w:t>
        </w:r>
      </w:hyperlink>
      <w:r w:rsidR="00422F05" w:rsidRPr="00422F05">
        <w:rPr>
          <w:color w:val="0D0D0D" w:themeColor="text1" w:themeTint="F2"/>
        </w:rPr>
        <w:t>, которые иногда также называют диаграммами (или сценариями) событий, показывают, в каком порядке происходит взаимодействие между объектами. С помощью таких диаграмм довольно легко составлять незамысловатые сценарии рабочих циклов.</w:t>
      </w:r>
    </w:p>
    <w:p w14:paraId="524709F0" w14:textId="5BE26F91" w:rsidR="00422F05" w:rsidRPr="00422F05" w:rsidRDefault="00422F05" w:rsidP="00746896">
      <w:pPr>
        <w:rPr>
          <w:color w:val="0D0D0D" w:themeColor="text1" w:themeTint="F2"/>
        </w:rPr>
      </w:pPr>
      <w:r>
        <w:rPr>
          <w:noProof/>
        </w:rPr>
        <w:lastRenderedPageBreak/>
        <w:drawing>
          <wp:inline distT="0" distB="0" distL="0" distR="0" wp14:anchorId="3D573DEB" wp14:editId="7A47544F">
            <wp:extent cx="5940425" cy="3096260"/>
            <wp:effectExtent l="0" t="0" r="3175" b="8890"/>
            <wp:docPr id="1327090329" name="Рисунок 7" descr="диаграмма последовательностей Uml приме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диаграмма последовательностей Uml пример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9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CD4DE1" w14:textId="41CDDE2F" w:rsidR="00422F05" w:rsidRDefault="00422F05" w:rsidP="00746896">
      <w:pPr>
        <w:rPr>
          <w:rFonts w:cs="Times New Roman"/>
          <w:color w:val="0D0D0D" w:themeColor="text1" w:themeTint="F2"/>
        </w:rPr>
      </w:pPr>
      <w:r>
        <w:rPr>
          <w:rFonts w:cs="Times New Roman"/>
          <w:color w:val="0D0D0D" w:themeColor="text1" w:themeTint="F2"/>
        </w:rPr>
        <w:t xml:space="preserve">Рис. </w:t>
      </w:r>
      <w:r w:rsidR="00973CBE" w:rsidRPr="00D0748D">
        <w:rPr>
          <w:rFonts w:cs="Times New Roman"/>
          <w:color w:val="0D0D0D" w:themeColor="text1" w:themeTint="F2"/>
        </w:rPr>
        <w:t>7</w:t>
      </w:r>
      <w:r>
        <w:rPr>
          <w:rFonts w:cs="Times New Roman"/>
          <w:color w:val="0D0D0D" w:themeColor="text1" w:themeTint="F2"/>
        </w:rPr>
        <w:t>. Диаграмма последовательностей</w:t>
      </w:r>
    </w:p>
    <w:p w14:paraId="615B6E4C" w14:textId="6F2B8999" w:rsidR="00422F05" w:rsidRDefault="00817287" w:rsidP="00CF33ED">
      <w:pPr>
        <w:jc w:val="left"/>
        <w:rPr>
          <w:rFonts w:cs="Times New Roman"/>
        </w:rPr>
      </w:pPr>
      <w:r w:rsidRPr="00817287">
        <w:rPr>
          <w:rFonts w:cs="Times New Roman"/>
          <w:sz w:val="36"/>
          <w:szCs w:val="36"/>
        </w:rPr>
        <w:t>2.7</w:t>
      </w:r>
      <w:r w:rsidR="00422F05" w:rsidRPr="00402C52">
        <w:rPr>
          <w:rFonts w:cs="Times New Roman"/>
          <w:sz w:val="36"/>
          <w:szCs w:val="36"/>
        </w:rPr>
        <w:t xml:space="preserve"> Диаграмма объектов</w:t>
      </w:r>
      <w:r w:rsidR="00402C52" w:rsidRPr="00402C52">
        <w:rPr>
          <w:rFonts w:cs="Times New Roman"/>
          <w:sz w:val="36"/>
          <w:szCs w:val="36"/>
        </w:rPr>
        <w:t xml:space="preserve">                                                                       </w:t>
      </w:r>
      <w:hyperlink r:id="rId21" w:history="1">
        <w:r w:rsidR="00402C52" w:rsidRPr="00402C52">
          <w:rPr>
            <w:rStyle w:val="a5"/>
            <w:rFonts w:cs="Times New Roman"/>
            <w:color w:val="000000" w:themeColor="text1"/>
            <w:sz w:val="32"/>
            <w:szCs w:val="32"/>
          </w:rPr>
          <w:t>Диаграммы объектов</w:t>
        </w:r>
      </w:hyperlink>
      <w:r w:rsidR="00402C52" w:rsidRPr="00402C52">
        <w:rPr>
          <w:rFonts w:cs="Times New Roman"/>
        </w:rPr>
        <w:t> дают нам примеры того, как структуры данных выглядят в конкретный момент времени. Если статичную структуру удобно представить в виде диаграммы классов, то диаграммы объектов, как контрольные примеры, позволяют судить, все ли ее компоненты на месте. Из диаграммы объектов также можно почерпнуть полезную информацию об элементах модели и их ссылках.</w:t>
      </w:r>
    </w:p>
    <w:p w14:paraId="79711796" w14:textId="74F1E17C" w:rsidR="00402C52" w:rsidRPr="00402C52" w:rsidRDefault="00D0748D" w:rsidP="00746896">
      <w:pPr>
        <w:rPr>
          <w:rFonts w:cs="Times New Roman"/>
        </w:rPr>
      </w:pPr>
      <w:r>
        <w:rPr>
          <w:noProof/>
        </w:rPr>
        <w:drawing>
          <wp:inline distT="0" distB="0" distL="0" distR="0" wp14:anchorId="4FEC2433" wp14:editId="1572ECC4">
            <wp:extent cx="4584700" cy="2032000"/>
            <wp:effectExtent l="0" t="0" r="6350" b="6350"/>
            <wp:docPr id="14104187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4700" cy="203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9B8FF3" w14:textId="2D6C5475" w:rsidR="00402C52" w:rsidRDefault="00402C52" w:rsidP="00746896">
      <w:pPr>
        <w:rPr>
          <w:rFonts w:cs="Times New Roman"/>
          <w:color w:val="0D0D0D" w:themeColor="text1" w:themeTint="F2"/>
        </w:rPr>
      </w:pPr>
      <w:r>
        <w:rPr>
          <w:rFonts w:cs="Times New Roman"/>
          <w:color w:val="0D0D0D" w:themeColor="text1" w:themeTint="F2"/>
        </w:rPr>
        <w:t xml:space="preserve">Рис. </w:t>
      </w:r>
      <w:r w:rsidR="00973CBE" w:rsidRPr="00D0748D">
        <w:rPr>
          <w:rFonts w:cs="Times New Roman"/>
          <w:color w:val="0D0D0D" w:themeColor="text1" w:themeTint="F2"/>
        </w:rPr>
        <w:t>8</w:t>
      </w:r>
      <w:r>
        <w:rPr>
          <w:rFonts w:cs="Times New Roman"/>
          <w:color w:val="0D0D0D" w:themeColor="text1" w:themeTint="F2"/>
        </w:rPr>
        <w:t xml:space="preserve">. Диаграмма объектов                                                                        </w:t>
      </w:r>
    </w:p>
    <w:p w14:paraId="3BD0D86C" w14:textId="0F910F80" w:rsidR="00402C52" w:rsidRPr="0065181A" w:rsidRDefault="0065181A" w:rsidP="00CF33ED">
      <w:pPr>
        <w:jc w:val="left"/>
        <w:rPr>
          <w:rFonts w:cs="Times New Roman"/>
        </w:rPr>
      </w:pPr>
      <w:r w:rsidRPr="00D16B6E">
        <w:rPr>
          <w:rStyle w:val="20"/>
          <w:rFonts w:eastAsiaTheme="minorHAnsi"/>
        </w:rPr>
        <w:t xml:space="preserve">               </w:t>
      </w:r>
      <w:bookmarkStart w:id="12" w:name="_Toc151811174"/>
      <w:r w:rsidR="00817287" w:rsidRPr="00D16B6E">
        <w:rPr>
          <w:rStyle w:val="20"/>
          <w:rFonts w:eastAsiaTheme="minorHAnsi"/>
        </w:rPr>
        <w:t>2</w:t>
      </w:r>
      <w:r w:rsidRPr="00D16B6E">
        <w:rPr>
          <w:rStyle w:val="20"/>
          <w:rFonts w:eastAsiaTheme="minorHAnsi"/>
        </w:rPr>
        <w:t>.</w:t>
      </w:r>
      <w:r w:rsidR="00817287" w:rsidRPr="00D16B6E">
        <w:rPr>
          <w:rStyle w:val="20"/>
          <w:rFonts w:eastAsiaTheme="minorHAnsi"/>
        </w:rPr>
        <w:t>8</w:t>
      </w:r>
      <w:r w:rsidRPr="00D16B6E">
        <w:rPr>
          <w:rStyle w:val="20"/>
          <w:rFonts w:eastAsiaTheme="minorHAnsi"/>
        </w:rPr>
        <w:t xml:space="preserve"> </w:t>
      </w:r>
      <w:r w:rsidR="00402C52" w:rsidRPr="00D16B6E">
        <w:rPr>
          <w:rStyle w:val="20"/>
          <w:rFonts w:eastAsiaTheme="minorHAnsi"/>
        </w:rPr>
        <w:t>Как создать диаграмму UML</w:t>
      </w:r>
      <w:bookmarkEnd w:id="12"/>
      <w:r w:rsidR="00402C52" w:rsidRPr="0065181A">
        <w:rPr>
          <w:rFonts w:cs="Times New Roman"/>
          <w:sz w:val="36"/>
          <w:szCs w:val="36"/>
        </w:rPr>
        <w:t xml:space="preserve">                              </w:t>
      </w:r>
      <w:r w:rsidR="00CF33ED">
        <w:rPr>
          <w:rFonts w:cs="Times New Roman"/>
          <w:sz w:val="36"/>
          <w:szCs w:val="36"/>
        </w:rPr>
        <w:t xml:space="preserve">               </w:t>
      </w:r>
      <w:r w:rsidR="00402C52" w:rsidRPr="0065181A">
        <w:rPr>
          <w:rFonts w:cs="Times New Roman"/>
        </w:rPr>
        <w:t xml:space="preserve">Диаграммы UML подчиняются конкретному набору правил и требуют </w:t>
      </w:r>
      <w:r w:rsidR="00402C52" w:rsidRPr="0065181A">
        <w:rPr>
          <w:rFonts w:cs="Times New Roman"/>
        </w:rPr>
        <w:lastRenderedPageBreak/>
        <w:t>применения стандартных фигур, поэтому освоение каждой их разновидности отнимает массу времени. К счастью, мы подготовили для вас серию </w:t>
      </w:r>
      <w:hyperlink r:id="rId23" w:history="1">
        <w:r w:rsidR="00402C52" w:rsidRPr="0065181A">
          <w:rPr>
            <w:rStyle w:val="a5"/>
            <w:rFonts w:cs="Times New Roman"/>
            <w:color w:val="000000" w:themeColor="text1"/>
            <w:sz w:val="32"/>
            <w:szCs w:val="32"/>
          </w:rPr>
          <w:t>доступных уроков</w:t>
        </w:r>
      </w:hyperlink>
      <w:r w:rsidR="00402C52" w:rsidRPr="0065181A">
        <w:rPr>
          <w:rFonts w:cs="Times New Roman"/>
        </w:rPr>
        <w:t>, где всё, начиная с диаграмм классов, разложено по полочкам и разбито на простые шаги.</w:t>
      </w:r>
    </w:p>
    <w:p w14:paraId="18DFAEDD" w14:textId="35BCE6DB" w:rsidR="0065181A" w:rsidRPr="00997F1A" w:rsidRDefault="00817287" w:rsidP="00746896">
      <w:pPr>
        <w:rPr>
          <w:rFonts w:cs="Times New Roman"/>
        </w:rPr>
      </w:pPr>
      <w:r>
        <w:rPr>
          <w:rFonts w:cs="Times New Roman"/>
        </w:rPr>
        <w:t xml:space="preserve">Функции в </w:t>
      </w:r>
      <w:r>
        <w:rPr>
          <w:rFonts w:cs="Times New Roman"/>
          <w:lang w:val="en-US"/>
        </w:rPr>
        <w:t>UML</w:t>
      </w:r>
    </w:p>
    <w:p w14:paraId="737D5E27" w14:textId="77777777" w:rsidR="00817287" w:rsidRDefault="004E0009" w:rsidP="00746896">
      <w:pPr>
        <w:rPr>
          <w:rFonts w:cs="Times New Roman"/>
          <w:color w:val="0D0D0D" w:themeColor="text1" w:themeTint="F2"/>
          <w:sz w:val="36"/>
          <w:szCs w:val="36"/>
        </w:rPr>
      </w:pPr>
      <w:r w:rsidRPr="004E0009">
        <w:rPr>
          <w:rStyle w:val="define"/>
          <w:rFonts w:cs="Times New Roman"/>
          <w:color w:val="000000" w:themeColor="text1"/>
          <w:sz w:val="32"/>
          <w:szCs w:val="32"/>
          <w:shd w:val="clear" w:color="auto" w:fill="FFFFFF"/>
        </w:rPr>
        <w:t>Сущности</w:t>
      </w:r>
      <w:r w:rsidRPr="004E0009">
        <w:rPr>
          <w:rFonts w:cs="Times New Roman"/>
          <w:shd w:val="clear" w:color="auto" w:fill="FFFFFF"/>
        </w:rPr>
        <w:t> – это абстракции, которые являются основными элементами модели, </w:t>
      </w:r>
      <w:r w:rsidRPr="004E0009">
        <w:rPr>
          <w:rStyle w:val="define"/>
          <w:rFonts w:cs="Times New Roman"/>
          <w:color w:val="000000" w:themeColor="text1"/>
          <w:sz w:val="32"/>
          <w:szCs w:val="32"/>
          <w:shd w:val="clear" w:color="auto" w:fill="FFFFFF"/>
        </w:rPr>
        <w:t>связи</w:t>
      </w:r>
      <w:r w:rsidRPr="004E0009">
        <w:rPr>
          <w:rFonts w:cs="Times New Roman"/>
          <w:shd w:val="clear" w:color="auto" w:fill="FFFFFF"/>
        </w:rPr>
        <w:t> соединяют их между собой, а </w:t>
      </w:r>
      <w:r w:rsidRPr="004E0009">
        <w:rPr>
          <w:rStyle w:val="define"/>
          <w:rFonts w:cs="Times New Roman"/>
          <w:color w:val="000000" w:themeColor="text1"/>
          <w:sz w:val="32"/>
          <w:szCs w:val="32"/>
          <w:shd w:val="clear" w:color="auto" w:fill="FFFFFF"/>
        </w:rPr>
        <w:t>диаграммы</w:t>
      </w:r>
      <w:r w:rsidRPr="004E0009">
        <w:rPr>
          <w:rFonts w:cs="Times New Roman"/>
          <w:shd w:val="clear" w:color="auto" w:fill="FFFFFF"/>
        </w:rPr>
        <w:t xml:space="preserve"> группируют представляющие интерес наборы </w:t>
      </w:r>
      <w:r>
        <w:rPr>
          <w:rFonts w:cs="Times New Roman"/>
          <w:color w:val="0D0D0D" w:themeColor="text1" w:themeTint="F2"/>
          <w:sz w:val="36"/>
          <w:szCs w:val="36"/>
        </w:rPr>
        <w:t xml:space="preserve">                                         </w:t>
      </w:r>
    </w:p>
    <w:p w14:paraId="176B9BC8" w14:textId="77777777" w:rsidR="00817287" w:rsidRDefault="00817287" w:rsidP="00746896">
      <w:pPr>
        <w:rPr>
          <w:rFonts w:cs="Times New Roman"/>
          <w:color w:val="0D0D0D" w:themeColor="text1" w:themeTint="F2"/>
          <w:sz w:val="36"/>
          <w:szCs w:val="36"/>
        </w:rPr>
      </w:pPr>
    </w:p>
    <w:p w14:paraId="3B3F174B" w14:textId="77777777" w:rsidR="00BE6C23" w:rsidRDefault="004E0009" w:rsidP="00746896">
      <w:pPr>
        <w:rPr>
          <w:rFonts w:cs="Times New Roman"/>
          <w:shd w:val="clear" w:color="auto" w:fill="FFFFFF"/>
        </w:rPr>
      </w:pPr>
      <w:r w:rsidRPr="004E0009">
        <w:rPr>
          <w:rStyle w:val="define"/>
          <w:rFonts w:cs="Times New Roman"/>
          <w:color w:val="000000" w:themeColor="text1"/>
          <w:sz w:val="32"/>
          <w:szCs w:val="32"/>
          <w:shd w:val="clear" w:color="auto" w:fill="FFFFFF"/>
        </w:rPr>
        <w:t>Поведенческие сущности</w:t>
      </w:r>
      <w:r w:rsidRPr="004E0009">
        <w:rPr>
          <w:rFonts w:cs="Times New Roman"/>
          <w:shd w:val="clear" w:color="auto" w:fill="FFFFFF"/>
        </w:rPr>
        <w:t> – динамические части моделей UML. Это «глаголы» моделей, представляющие поведение модели во времени и пространстве. Основной из них является </w:t>
      </w:r>
      <w:r w:rsidRPr="00746896">
        <w:rPr>
          <w:rStyle w:val="define"/>
          <w:rFonts w:cs="Times New Roman"/>
          <w:color w:val="000000" w:themeColor="text1"/>
          <w:sz w:val="32"/>
          <w:szCs w:val="32"/>
          <w:shd w:val="clear" w:color="auto" w:fill="FFFFFF"/>
        </w:rPr>
        <w:t>взаимодействие</w:t>
      </w:r>
      <w:r w:rsidRPr="004E0009">
        <w:rPr>
          <w:rFonts w:cs="Times New Roman"/>
          <w:shd w:val="clear" w:color="auto" w:fill="FFFFFF"/>
        </w:rPr>
        <w:t> – поведение, которое заключается в обмене сообщениями между наборами объектов или ролей в определенном контексте для достижения некоторой цели. Сообщение изображается в виде линии со стрелкой, почти всегда сопровождаемой именем операции.</w:t>
      </w:r>
      <w:r w:rsidRPr="004E0009">
        <w:rPr>
          <w:rFonts w:cs="Times New Roman"/>
        </w:rPr>
        <w:br/>
      </w:r>
      <w:r w:rsidRPr="004E0009">
        <w:rPr>
          <w:rFonts w:cs="Times New Roman"/>
          <w:shd w:val="clear" w:color="auto" w:fill="FFFFFF"/>
        </w:rPr>
        <w:t> </w:t>
      </w:r>
      <w:r w:rsidRPr="004E0009">
        <w:rPr>
          <w:rFonts w:cs="Times New Roman"/>
        </w:rPr>
        <w:br/>
      </w:r>
      <w:r w:rsidRPr="004E0009">
        <w:rPr>
          <w:rFonts w:cs="Times New Roman"/>
          <w:noProof/>
        </w:rPr>
        <w:drawing>
          <wp:inline distT="0" distB="0" distL="0" distR="0" wp14:anchorId="18AD618B" wp14:editId="4604C73B">
            <wp:extent cx="1374140" cy="248285"/>
            <wp:effectExtent l="0" t="0" r="0" b="0"/>
            <wp:docPr id="451812575" name="Рисунок 11" descr="Поведенческие сущност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Поведенческие сущности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4140" cy="248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9D15BF" w14:textId="5118FF65" w:rsidR="00402C52" w:rsidRPr="00817287" w:rsidRDefault="00BE6C23" w:rsidP="00746896">
      <w:pPr>
        <w:ind w:firstLine="0"/>
        <w:jc w:val="left"/>
        <w:rPr>
          <w:rFonts w:cs="Times New Roman"/>
          <w:shd w:val="clear" w:color="auto" w:fill="FFFFFF"/>
        </w:rPr>
      </w:pPr>
      <w:r>
        <w:rPr>
          <w:rFonts w:cs="Times New Roman"/>
          <w:shd w:val="clear" w:color="auto" w:fill="FFFFFF"/>
        </w:rPr>
        <w:t>Рис.9.</w:t>
      </w:r>
      <w:r w:rsidR="00746896">
        <w:rPr>
          <w:rFonts w:cs="Times New Roman"/>
          <w:shd w:val="clear" w:color="auto" w:fill="FFFFFF"/>
        </w:rPr>
        <w:t xml:space="preserve"> </w:t>
      </w:r>
      <w:r>
        <w:rPr>
          <w:rFonts w:cs="Times New Roman"/>
          <w:shd w:val="clear" w:color="auto" w:fill="FFFFFF"/>
        </w:rPr>
        <w:t>Поведенческие</w:t>
      </w:r>
      <w:r w:rsidR="00746896">
        <w:rPr>
          <w:rFonts w:cs="Times New Roman"/>
          <w:shd w:val="clear" w:color="auto" w:fill="FFFFFF"/>
        </w:rPr>
        <w:t xml:space="preserve"> </w:t>
      </w:r>
      <w:r>
        <w:rPr>
          <w:rFonts w:cs="Times New Roman"/>
          <w:shd w:val="clear" w:color="auto" w:fill="FFFFFF"/>
        </w:rPr>
        <w:t>сущности</w:t>
      </w:r>
      <w:r w:rsidR="004E0009" w:rsidRPr="004E0009">
        <w:rPr>
          <w:rFonts w:cs="Times New Roman"/>
        </w:rPr>
        <w:br/>
      </w:r>
      <w:r w:rsidR="004E0009" w:rsidRPr="004E0009">
        <w:rPr>
          <w:rStyle w:val="define"/>
          <w:rFonts w:cs="Times New Roman"/>
          <w:color w:val="000000" w:themeColor="text1"/>
          <w:sz w:val="32"/>
          <w:szCs w:val="32"/>
          <w:shd w:val="clear" w:color="auto" w:fill="FFFFFF"/>
        </w:rPr>
        <w:t>Аннотирующие сущности</w:t>
      </w:r>
      <w:r w:rsidR="004E0009" w:rsidRPr="004E0009">
        <w:rPr>
          <w:rFonts w:cs="Times New Roman"/>
          <w:shd w:val="clear" w:color="auto" w:fill="FFFFFF"/>
        </w:rPr>
        <w:t> – это поясняющие части UML-моделей, иными словами, комментарии, которые можно применить для описания, выделения и пояснения любого элемента модели. Главная из аннотирующих сущностей – </w:t>
      </w:r>
      <w:r w:rsidR="004E0009" w:rsidRPr="004E0009">
        <w:rPr>
          <w:rStyle w:val="define"/>
          <w:rFonts w:cs="Times New Roman"/>
          <w:color w:val="000000" w:themeColor="text1"/>
          <w:sz w:val="32"/>
          <w:szCs w:val="32"/>
          <w:shd w:val="clear" w:color="auto" w:fill="FFFFFF"/>
        </w:rPr>
        <w:t>примечание</w:t>
      </w:r>
      <w:r w:rsidR="004E0009" w:rsidRPr="004E0009">
        <w:rPr>
          <w:rFonts w:cs="Times New Roman"/>
          <w:shd w:val="clear" w:color="auto" w:fill="FFFFFF"/>
        </w:rPr>
        <w:t>. Это символ, служащий для описания ограничений и комментариев, относящихся к элементу либо набору элементов. Графически представлен прямоугольником с загнутым углом; внутри помещается текстовый или графический комментарий.</w:t>
      </w:r>
      <w:r w:rsidR="004E0009" w:rsidRPr="004E0009">
        <w:rPr>
          <w:rFonts w:cs="Times New Roman"/>
        </w:rPr>
        <w:br/>
      </w:r>
      <w:r w:rsidR="004E0009" w:rsidRPr="004E0009">
        <w:rPr>
          <w:rFonts w:cs="Times New Roman"/>
          <w:shd w:val="clear" w:color="auto" w:fill="FFFFFF"/>
        </w:rPr>
        <w:lastRenderedPageBreak/>
        <w:t> </w:t>
      </w:r>
      <w:r w:rsidR="004E0009" w:rsidRPr="004E0009">
        <w:rPr>
          <w:rFonts w:cs="Times New Roman"/>
        </w:rPr>
        <w:br/>
      </w:r>
      <w:r w:rsidR="004E0009" w:rsidRPr="004E0009">
        <w:rPr>
          <w:rFonts w:cs="Times New Roman"/>
          <w:noProof/>
        </w:rPr>
        <w:drawing>
          <wp:inline distT="0" distB="0" distL="0" distR="0" wp14:anchorId="4E83DF7F" wp14:editId="51675818">
            <wp:extent cx="2722245" cy="925195"/>
            <wp:effectExtent l="0" t="0" r="1905" b="8255"/>
            <wp:docPr id="962702681" name="Рисунок 10" descr="Аннотирующие сущност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Аннотирующие сущности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2245" cy="925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23585F" w14:textId="1643FF8E" w:rsidR="004E0009" w:rsidRDefault="004E0009" w:rsidP="00746896">
      <w:pPr>
        <w:rPr>
          <w:rFonts w:cs="Times New Roman"/>
          <w:shd w:val="clear" w:color="auto" w:fill="FFFFFF"/>
        </w:rPr>
      </w:pPr>
      <w:r>
        <w:rPr>
          <w:rFonts w:ascii="Verdana" w:hAnsi="Verdana"/>
          <w:color w:val="000000"/>
          <w:sz w:val="27"/>
          <w:szCs w:val="27"/>
        </w:rPr>
        <w:br/>
      </w:r>
      <w:r>
        <w:rPr>
          <w:rStyle w:val="define"/>
          <w:rFonts w:cs="Times New Roman"/>
          <w:color w:val="000000" w:themeColor="text1"/>
          <w:sz w:val="32"/>
          <w:szCs w:val="32"/>
          <w:shd w:val="clear" w:color="auto" w:fill="FFFFFF"/>
        </w:rPr>
        <w:t>Агрегация</w:t>
      </w:r>
      <w:r w:rsidRPr="004E0009">
        <w:rPr>
          <w:rFonts w:cs="Times New Roman"/>
          <w:shd w:val="clear" w:color="auto" w:fill="FFFFFF"/>
        </w:rPr>
        <w:t>– особая разновидность ассоциации, представляющая структурную связь целого с его частями. Как тип ассоциации, агрегация может быть именованной.</w:t>
      </w:r>
    </w:p>
    <w:p w14:paraId="2FA8A5C9" w14:textId="351CFCFE" w:rsidR="00A15C3D" w:rsidRDefault="00A15C3D" w:rsidP="00746896">
      <w:pPr>
        <w:rPr>
          <w:rFonts w:cs="Times New Roman"/>
          <w:sz w:val="36"/>
          <w:szCs w:val="36"/>
          <w:shd w:val="clear" w:color="auto" w:fill="FFFFFF"/>
        </w:rPr>
      </w:pPr>
      <w:r>
        <w:rPr>
          <w:noProof/>
        </w:rPr>
        <w:drawing>
          <wp:inline distT="0" distB="0" distL="0" distR="0" wp14:anchorId="317EDA8A" wp14:editId="67B8BC4E">
            <wp:extent cx="1144905" cy="246380"/>
            <wp:effectExtent l="0" t="0" r="0" b="1270"/>
            <wp:docPr id="1001192024" name="Рисунок 13" descr="Агрегац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Агрегация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4905" cy="24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9B8681" w14:textId="3E6ADA24" w:rsidR="00BE6C23" w:rsidRPr="004E0009" w:rsidRDefault="00BE6C23" w:rsidP="00746896">
      <w:pPr>
        <w:rPr>
          <w:rFonts w:cs="Times New Roman"/>
          <w:sz w:val="36"/>
          <w:szCs w:val="36"/>
          <w:shd w:val="clear" w:color="auto" w:fill="FFFFFF"/>
        </w:rPr>
      </w:pPr>
      <w:r>
        <w:rPr>
          <w:rFonts w:cs="Times New Roman"/>
          <w:sz w:val="36"/>
          <w:szCs w:val="36"/>
          <w:shd w:val="clear" w:color="auto" w:fill="FFFFFF"/>
        </w:rPr>
        <w:t>Рис. 10. Агрегация</w:t>
      </w:r>
    </w:p>
    <w:p w14:paraId="30A7F6B6" w14:textId="4F0C1785" w:rsidR="004E0009" w:rsidRDefault="004E0009" w:rsidP="00746896">
      <w:pPr>
        <w:rPr>
          <w:rFonts w:cs="Times New Roman"/>
          <w:shd w:val="clear" w:color="auto" w:fill="FFFFFF"/>
        </w:rPr>
      </w:pPr>
      <w:r w:rsidRPr="004E0009">
        <w:rPr>
          <w:rStyle w:val="define"/>
          <w:rFonts w:cs="Times New Roman"/>
          <w:color w:val="000000" w:themeColor="text1"/>
          <w:sz w:val="32"/>
          <w:szCs w:val="32"/>
          <w:shd w:val="clear" w:color="auto" w:fill="FFFFFF"/>
        </w:rPr>
        <w:t>Композиция</w:t>
      </w:r>
      <w:r w:rsidRPr="004E0009">
        <w:rPr>
          <w:rFonts w:cs="Times New Roman"/>
          <w:shd w:val="clear" w:color="auto" w:fill="FFFFFF"/>
        </w:rPr>
        <w:t> — более строгий вариант агрегации. Известна также как агрегация по значению.</w:t>
      </w:r>
      <w:r w:rsidRPr="004E0009">
        <w:rPr>
          <w:rFonts w:cs="Times New Roman"/>
        </w:rPr>
        <w:br/>
      </w:r>
      <w:r w:rsidRPr="004E0009">
        <w:rPr>
          <w:rFonts w:cs="Times New Roman"/>
          <w:shd w:val="clear" w:color="auto" w:fill="FFFFFF"/>
        </w:rPr>
        <w:t>Композиция – это форма агрегации с четко выраженными отношениями владения и совпадением времени жизни частей и целого.</w:t>
      </w:r>
    </w:p>
    <w:p w14:paraId="298FE53C" w14:textId="1EA6FB21" w:rsidR="00A15C3D" w:rsidRDefault="00A15C3D" w:rsidP="00746896">
      <w:pPr>
        <w:rPr>
          <w:rFonts w:cs="Times New Roman"/>
          <w:shd w:val="clear" w:color="auto" w:fill="FFFFFF"/>
        </w:rPr>
      </w:pPr>
      <w:r>
        <w:rPr>
          <w:noProof/>
        </w:rPr>
        <w:drawing>
          <wp:inline distT="0" distB="0" distL="0" distR="0" wp14:anchorId="4F4D47B9" wp14:editId="52479188">
            <wp:extent cx="1144905" cy="246380"/>
            <wp:effectExtent l="0" t="0" r="0" b="1270"/>
            <wp:docPr id="1029022795" name="Рисунок 12" descr="Композиц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Композиция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4905" cy="24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47A4D0" w14:textId="2B4D3F97" w:rsidR="00BE6C23" w:rsidRPr="004E0009" w:rsidRDefault="00BE6C23" w:rsidP="00746896">
      <w:pPr>
        <w:rPr>
          <w:rFonts w:cs="Times New Roman"/>
          <w:shd w:val="clear" w:color="auto" w:fill="FFFFFF"/>
        </w:rPr>
      </w:pPr>
      <w:r>
        <w:rPr>
          <w:rFonts w:cs="Times New Roman"/>
          <w:shd w:val="clear" w:color="auto" w:fill="FFFFFF"/>
        </w:rPr>
        <w:t>Рис. 11. Композиция</w:t>
      </w:r>
    </w:p>
    <w:p w14:paraId="0FF3506E" w14:textId="4EE4094D" w:rsidR="004E0009" w:rsidRPr="004E0009" w:rsidRDefault="004E0009" w:rsidP="00746896">
      <w:pPr>
        <w:rPr>
          <w:rFonts w:eastAsia="Times New Roman" w:cs="Times New Roman"/>
          <w:kern w:val="0"/>
          <w:lang w:eastAsia="ru-RU"/>
          <w14:ligatures w14:val="none"/>
        </w:rPr>
      </w:pPr>
      <w:r w:rsidRPr="004E0009">
        <w:rPr>
          <w:rFonts w:eastAsia="Times New Roman" w:cs="Times New Roman"/>
          <w:kern w:val="0"/>
          <w:lang w:eastAsia="ru-RU"/>
          <w14:ligatures w14:val="none"/>
        </w:rPr>
        <w:t>Класс – это описание набора объектов с одинаковыми атрибутами, операциями, связями и семантикой.</w:t>
      </w:r>
      <w:r w:rsidRPr="004E0009">
        <w:rPr>
          <w:rFonts w:eastAsia="Times New Roman" w:cs="Times New Roman"/>
          <w:kern w:val="0"/>
          <w:lang w:eastAsia="ru-RU"/>
          <w14:ligatures w14:val="none"/>
        </w:rPr>
        <w:br/>
      </w:r>
      <w:r w:rsidRPr="004E0009">
        <w:rPr>
          <w:rFonts w:eastAsia="Times New Roman" w:cs="Times New Roman"/>
          <w:kern w:val="0"/>
          <w:lang w:eastAsia="ru-RU"/>
          <w14:ligatures w14:val="none"/>
        </w:rPr>
        <w:br/>
        <w:t>Графически класс изображается в виде прямоугольника, разделенного на 3 блока горизонтальными линиями:</w:t>
      </w:r>
    </w:p>
    <w:p w14:paraId="04614356" w14:textId="77777777" w:rsidR="004E0009" w:rsidRPr="004E0009" w:rsidRDefault="004E0009" w:rsidP="00746896">
      <w:pPr>
        <w:rPr>
          <w:rFonts w:eastAsia="Times New Roman" w:cs="Times New Roman"/>
          <w:kern w:val="0"/>
          <w:lang w:eastAsia="ru-RU"/>
          <w14:ligatures w14:val="none"/>
        </w:rPr>
      </w:pPr>
      <w:r w:rsidRPr="004E0009">
        <w:rPr>
          <w:rFonts w:eastAsia="Times New Roman" w:cs="Times New Roman"/>
          <w:kern w:val="0"/>
          <w:lang w:eastAsia="ru-RU"/>
          <w14:ligatures w14:val="none"/>
        </w:rPr>
        <w:t>имя класса</w:t>
      </w:r>
    </w:p>
    <w:p w14:paraId="2260F6A3" w14:textId="77777777" w:rsidR="004E0009" w:rsidRPr="004E0009" w:rsidRDefault="004E0009" w:rsidP="00746896">
      <w:pPr>
        <w:rPr>
          <w:rFonts w:eastAsia="Times New Roman" w:cs="Times New Roman"/>
          <w:kern w:val="0"/>
          <w:lang w:eastAsia="ru-RU"/>
          <w14:ligatures w14:val="none"/>
        </w:rPr>
      </w:pPr>
      <w:r w:rsidRPr="004E0009">
        <w:rPr>
          <w:rFonts w:eastAsia="Times New Roman" w:cs="Times New Roman"/>
          <w:kern w:val="0"/>
          <w:lang w:eastAsia="ru-RU"/>
          <w14:ligatures w14:val="none"/>
        </w:rPr>
        <w:t>атрибуты (свойства) класса</w:t>
      </w:r>
    </w:p>
    <w:p w14:paraId="7CE28E1F" w14:textId="77777777" w:rsidR="004E0009" w:rsidRPr="004E0009" w:rsidRDefault="004E0009" w:rsidP="00746896">
      <w:pPr>
        <w:rPr>
          <w:rFonts w:eastAsia="Times New Roman" w:cs="Times New Roman"/>
          <w:kern w:val="0"/>
          <w:lang w:eastAsia="ru-RU"/>
          <w14:ligatures w14:val="none"/>
        </w:rPr>
      </w:pPr>
      <w:r w:rsidRPr="004E0009">
        <w:rPr>
          <w:rFonts w:eastAsia="Times New Roman" w:cs="Times New Roman"/>
          <w:kern w:val="0"/>
          <w:lang w:eastAsia="ru-RU"/>
          <w14:ligatures w14:val="none"/>
        </w:rPr>
        <w:t>операции (методы) класса.</w:t>
      </w:r>
    </w:p>
    <w:p w14:paraId="1A734356" w14:textId="77777777" w:rsidR="004E0009" w:rsidRPr="004E0009" w:rsidRDefault="004E0009" w:rsidP="00746896">
      <w:pPr>
        <w:rPr>
          <w:rFonts w:eastAsia="Times New Roman" w:cs="Times New Roman"/>
          <w:kern w:val="0"/>
          <w:lang w:eastAsia="ru-RU"/>
          <w14:ligatures w14:val="none"/>
        </w:rPr>
      </w:pPr>
      <w:r w:rsidRPr="004E0009">
        <w:rPr>
          <w:rFonts w:eastAsia="Times New Roman" w:cs="Times New Roman"/>
          <w:kern w:val="0"/>
          <w:lang w:eastAsia="ru-RU"/>
          <w14:ligatures w14:val="none"/>
        </w:rPr>
        <w:t> </w:t>
      </w:r>
      <w:r w:rsidRPr="004E0009">
        <w:rPr>
          <w:rFonts w:eastAsia="Times New Roman" w:cs="Times New Roman"/>
          <w:kern w:val="0"/>
          <w:lang w:eastAsia="ru-RU"/>
          <w14:ligatures w14:val="none"/>
        </w:rPr>
        <w:br/>
        <w:t>Для атрибутов и операций может быть указан один из трех типов видимости:</w:t>
      </w:r>
    </w:p>
    <w:p w14:paraId="52EAE852" w14:textId="3D5F2103" w:rsidR="004E0009" w:rsidRPr="00386AE1" w:rsidRDefault="004E0009" w:rsidP="00746896">
      <w:pPr>
        <w:rPr>
          <w:rFonts w:eastAsia="Times New Roman" w:cs="Times New Roman"/>
          <w:kern w:val="0"/>
          <w:lang w:val="en-US" w:eastAsia="ru-RU"/>
          <w14:ligatures w14:val="none"/>
        </w:rPr>
      </w:pPr>
      <w:r w:rsidRPr="00386AE1">
        <w:rPr>
          <w:rFonts w:eastAsia="Times New Roman" w:cs="Times New Roman"/>
          <w:kern w:val="0"/>
          <w:lang w:val="en-US" w:eastAsia="ru-RU"/>
          <w14:ligatures w14:val="none"/>
        </w:rPr>
        <w:t>private(</w:t>
      </w:r>
      <w:r w:rsidRPr="00386AE1">
        <w:rPr>
          <w:rFonts w:eastAsia="Times New Roman" w:cs="Times New Roman"/>
          <w:kern w:val="0"/>
          <w:lang w:eastAsia="ru-RU"/>
          <w14:ligatures w14:val="none"/>
        </w:rPr>
        <w:t>частный</w:t>
      </w:r>
      <w:r w:rsidRPr="00386AE1">
        <w:rPr>
          <w:rFonts w:eastAsia="Times New Roman" w:cs="Times New Roman"/>
          <w:kern w:val="0"/>
          <w:lang w:val="en-US" w:eastAsia="ru-RU"/>
          <w14:ligatures w14:val="none"/>
        </w:rPr>
        <w:t>)</w:t>
      </w:r>
    </w:p>
    <w:p w14:paraId="18DF86D4" w14:textId="1FC3F3DC" w:rsidR="004E0009" w:rsidRPr="00386AE1" w:rsidRDefault="004E0009" w:rsidP="00746896">
      <w:pPr>
        <w:rPr>
          <w:rFonts w:eastAsia="Times New Roman" w:cs="Times New Roman"/>
          <w:kern w:val="0"/>
          <w:lang w:val="en-US" w:eastAsia="ru-RU"/>
          <w14:ligatures w14:val="none"/>
        </w:rPr>
      </w:pPr>
      <w:r w:rsidRPr="00386AE1">
        <w:rPr>
          <w:rFonts w:eastAsia="Times New Roman" w:cs="Times New Roman"/>
          <w:b/>
          <w:bCs/>
          <w:kern w:val="0"/>
          <w:lang w:val="en-US" w:eastAsia="ru-RU"/>
          <w14:ligatures w14:val="none"/>
        </w:rPr>
        <w:t>#</w:t>
      </w:r>
      <w:r w:rsidRPr="00386AE1">
        <w:rPr>
          <w:rFonts w:eastAsia="Times New Roman" w:cs="Times New Roman"/>
          <w:kern w:val="0"/>
          <w:lang w:val="en-US" w:eastAsia="ru-RU"/>
          <w14:ligatures w14:val="none"/>
        </w:rPr>
        <w:t>—protected(</w:t>
      </w:r>
      <w:r w:rsidRPr="004E0009">
        <w:rPr>
          <w:rFonts w:eastAsia="Times New Roman" w:cs="Times New Roman"/>
          <w:kern w:val="0"/>
          <w:lang w:eastAsia="ru-RU"/>
          <w14:ligatures w14:val="none"/>
        </w:rPr>
        <w:t>защищенный</w:t>
      </w:r>
      <w:r w:rsidRPr="00386AE1">
        <w:rPr>
          <w:rFonts w:eastAsia="Times New Roman" w:cs="Times New Roman"/>
          <w:kern w:val="0"/>
          <w:lang w:val="en-US" w:eastAsia="ru-RU"/>
          <w14:ligatures w14:val="none"/>
        </w:rPr>
        <w:t>)</w:t>
      </w:r>
    </w:p>
    <w:p w14:paraId="52444237" w14:textId="0C93DE4D" w:rsidR="004E0009" w:rsidRPr="00386AE1" w:rsidRDefault="004E0009" w:rsidP="00746896">
      <w:pPr>
        <w:rPr>
          <w:rFonts w:eastAsia="Times New Roman" w:cs="Times New Roman"/>
          <w:kern w:val="0"/>
          <w:lang w:val="en-US" w:eastAsia="ru-RU"/>
          <w14:ligatures w14:val="none"/>
        </w:rPr>
      </w:pPr>
      <w:r w:rsidRPr="00386AE1">
        <w:rPr>
          <w:rFonts w:eastAsia="Times New Roman" w:cs="Times New Roman"/>
          <w:b/>
          <w:bCs/>
          <w:kern w:val="0"/>
          <w:lang w:val="en-US" w:eastAsia="ru-RU"/>
          <w14:ligatures w14:val="none"/>
        </w:rPr>
        <w:lastRenderedPageBreak/>
        <w:t>+</w:t>
      </w:r>
      <w:r w:rsidRPr="00386AE1">
        <w:rPr>
          <w:rFonts w:eastAsia="Times New Roman" w:cs="Times New Roman"/>
          <w:kern w:val="0"/>
          <w:lang w:val="en-US" w:eastAsia="ru-RU"/>
          <w14:ligatures w14:val="none"/>
        </w:rPr>
        <w:t>—public(</w:t>
      </w:r>
      <w:r w:rsidRPr="004E0009">
        <w:rPr>
          <w:rFonts w:eastAsia="Times New Roman" w:cs="Times New Roman"/>
          <w:kern w:val="0"/>
          <w:lang w:eastAsia="ru-RU"/>
          <w14:ligatures w14:val="none"/>
        </w:rPr>
        <w:t>общий</w:t>
      </w:r>
      <w:r w:rsidRPr="00386AE1">
        <w:rPr>
          <w:rFonts w:eastAsia="Times New Roman" w:cs="Times New Roman"/>
          <w:kern w:val="0"/>
          <w:lang w:val="en-US" w:eastAsia="ru-RU"/>
          <w14:ligatures w14:val="none"/>
        </w:rPr>
        <w:t>)</w:t>
      </w:r>
    </w:p>
    <w:p w14:paraId="2617AADE" w14:textId="54694BA3" w:rsidR="00A15C3D" w:rsidRDefault="00A15C3D" w:rsidP="00746896">
      <w:pPr>
        <w:rPr>
          <w:rFonts w:cs="Times New Roman"/>
          <w:shd w:val="clear" w:color="auto" w:fill="FFFFFF"/>
        </w:rPr>
      </w:pPr>
      <w:r w:rsidRPr="008C0B54">
        <w:rPr>
          <w:rFonts w:cs="Times New Roman"/>
          <w:shd w:val="clear" w:color="auto" w:fill="FFFFFF"/>
        </w:rPr>
        <w:t>Первая из них – </w:t>
      </w:r>
      <w:r w:rsidRPr="008C0B54">
        <w:rPr>
          <w:rStyle w:val="define"/>
          <w:rFonts w:cs="Times New Roman"/>
          <w:color w:val="000000" w:themeColor="text1"/>
          <w:sz w:val="32"/>
          <w:szCs w:val="32"/>
          <w:shd w:val="clear" w:color="auto" w:fill="FFFFFF"/>
        </w:rPr>
        <w:t>зависимость</w:t>
      </w:r>
      <w:r w:rsidRPr="008C0B54">
        <w:rPr>
          <w:rFonts w:cs="Times New Roman"/>
          <w:shd w:val="clear" w:color="auto" w:fill="FFFFFF"/>
        </w:rPr>
        <w:t> – семантически представляет собой связь между двумя элементами модели, в которой изменение одного элемента (независимого) может привести к изменению семантики другого элемента (зависимого). Графически представлена пунктирной линией, иногда со стрелкой, направленной к той сущности, от которой зависит еще одна; может быть снабжена меткой.</w:t>
      </w:r>
      <w:r w:rsidRPr="008C0B54">
        <w:rPr>
          <w:rFonts w:cs="Times New Roman"/>
        </w:rPr>
        <w:br/>
      </w:r>
      <w:r w:rsidRPr="008C0B54">
        <w:rPr>
          <w:rFonts w:cs="Times New Roman"/>
          <w:shd w:val="clear" w:color="auto" w:fill="FFFFFF"/>
        </w:rPr>
        <w:t> </w:t>
      </w:r>
      <w:r w:rsidRPr="008C0B54">
        <w:rPr>
          <w:rFonts w:cs="Times New Roman"/>
        </w:rPr>
        <w:br/>
      </w:r>
      <w:r w:rsidRPr="008C0B54">
        <w:rPr>
          <w:rFonts w:cs="Times New Roman"/>
          <w:noProof/>
        </w:rPr>
        <w:drawing>
          <wp:inline distT="0" distB="0" distL="0" distR="0" wp14:anchorId="2CF8296D" wp14:editId="7C1889BE">
            <wp:extent cx="1144905" cy="246380"/>
            <wp:effectExtent l="0" t="0" r="0" b="1270"/>
            <wp:docPr id="1691062957" name="Рисунок 14" descr="Зависимость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Зависимость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4905" cy="24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C3DD09" w14:textId="44724D02" w:rsidR="00BE6C23" w:rsidRDefault="00BE6C23" w:rsidP="00746896">
      <w:pPr>
        <w:rPr>
          <w:rFonts w:cs="Times New Roman"/>
          <w:shd w:val="clear" w:color="auto" w:fill="FFFFFF"/>
        </w:rPr>
      </w:pPr>
      <w:r>
        <w:rPr>
          <w:rFonts w:cs="Times New Roman"/>
          <w:shd w:val="clear" w:color="auto" w:fill="FFFFFF"/>
        </w:rPr>
        <w:t xml:space="preserve">Рис. 12. Зависимость </w:t>
      </w:r>
    </w:p>
    <w:p w14:paraId="25895220" w14:textId="20205B3C" w:rsidR="009F4106" w:rsidRDefault="009F4106" w:rsidP="00746896">
      <w:pPr>
        <w:rPr>
          <w:rFonts w:cs="Times New Roman"/>
          <w:shd w:val="clear" w:color="auto" w:fill="FFFFFF"/>
        </w:rPr>
      </w:pPr>
      <w:r>
        <w:rPr>
          <w:rFonts w:cs="Times New Roman"/>
          <w:shd w:val="clear" w:color="auto" w:fill="FFFFFF"/>
        </w:rPr>
        <w:br w:type="page"/>
      </w:r>
    </w:p>
    <w:p w14:paraId="7B268EF8" w14:textId="3A25DF83" w:rsidR="009F4106" w:rsidRDefault="009F4106" w:rsidP="00746896">
      <w:r>
        <w:lastRenderedPageBreak/>
        <w:t>Практическая часть</w:t>
      </w:r>
    </w:p>
    <w:p w14:paraId="4A55552F" w14:textId="0DA83124" w:rsidR="00D16B6E" w:rsidRPr="00876F91" w:rsidRDefault="009F4106" w:rsidP="00EB7DE4">
      <w:pPr>
        <w:pStyle w:val="2"/>
        <w:rPr>
          <w:rStyle w:val="20"/>
          <w:b/>
          <w:bCs/>
        </w:rPr>
      </w:pPr>
      <w:bookmarkStart w:id="13" w:name="_Toc151811175"/>
      <w:r w:rsidRPr="00876F91">
        <w:t>3.ПРАКТИЧЕСКАЯ</w:t>
      </w:r>
      <w:r w:rsidR="00EB7DE4">
        <w:t xml:space="preserve"> </w:t>
      </w:r>
      <w:r w:rsidRPr="00876F91">
        <w:t>РЕАЛИЗАЦИЯ ПРОГРАММНОГ</w:t>
      </w:r>
      <w:r w:rsidR="00EB7DE4">
        <w:t>О</w:t>
      </w:r>
      <w:r w:rsidRPr="00876F91">
        <w:rPr>
          <w:rStyle w:val="20"/>
          <w:b/>
          <w:bCs/>
        </w:rPr>
        <w:t xml:space="preserve"> </w:t>
      </w:r>
      <w:r w:rsidRPr="00876F91">
        <w:t>ОБЕСПЕЧЕНИЯ</w:t>
      </w:r>
      <w:bookmarkEnd w:id="13"/>
      <w:r w:rsidRPr="00876F91">
        <w:t xml:space="preserve">                                                                                </w:t>
      </w:r>
    </w:p>
    <w:p w14:paraId="301C3DD4" w14:textId="59B3306B" w:rsidR="009F4106" w:rsidRPr="00D16B6E" w:rsidRDefault="009F4106" w:rsidP="00EB7DE4">
      <w:pPr>
        <w:pStyle w:val="2"/>
      </w:pPr>
      <w:bookmarkStart w:id="14" w:name="_Toc151811176"/>
      <w:r w:rsidRPr="00D16B6E">
        <w:t>3.1. Диаграммы Draw.io</w:t>
      </w:r>
      <w:bookmarkEnd w:id="14"/>
      <w:r w:rsidRPr="00D16B6E">
        <w:t xml:space="preserve">                                                                                </w:t>
      </w:r>
    </w:p>
    <w:p w14:paraId="467CCA2D" w14:textId="77777777" w:rsidR="009F4106" w:rsidRPr="004968DF" w:rsidRDefault="009F4106" w:rsidP="00746896">
      <w:r w:rsidRPr="0052215F">
        <w:t>Реализация программы и разработка приложения осуществлялась в программ</w:t>
      </w:r>
      <w:r>
        <w:t>е</w:t>
      </w:r>
      <w:r w:rsidRPr="0052215F">
        <w:t xml:space="preserve"> «</w:t>
      </w:r>
      <w:r w:rsidRPr="0052215F">
        <w:rPr>
          <w:lang w:val="en-US"/>
        </w:rPr>
        <w:t>Draw</w:t>
      </w:r>
      <w:r w:rsidRPr="0052215F">
        <w:t>.</w:t>
      </w:r>
      <w:r w:rsidRPr="0052215F">
        <w:rPr>
          <w:lang w:val="en-US"/>
        </w:rPr>
        <w:t>io</w:t>
      </w:r>
      <w:r w:rsidRPr="0052215F">
        <w:t>»</w:t>
      </w:r>
      <w:r>
        <w:t xml:space="preserve">. </w:t>
      </w:r>
      <w:r w:rsidRPr="0052215F">
        <w:t>Диаграммы, построенные в программе «</w:t>
      </w:r>
      <w:r w:rsidRPr="0052215F">
        <w:rPr>
          <w:lang w:val="en-US"/>
        </w:rPr>
        <w:t>Draw</w:t>
      </w:r>
      <w:r w:rsidRPr="0052215F">
        <w:t>.</w:t>
      </w:r>
      <w:r w:rsidRPr="0052215F">
        <w:rPr>
          <w:lang w:val="en-US"/>
        </w:rPr>
        <w:t>io</w:t>
      </w:r>
      <w:r w:rsidRPr="0052215F">
        <w:t xml:space="preserve">» показаны на рис. </w:t>
      </w:r>
      <w:r w:rsidRPr="004968DF">
        <w:t>13-17</w:t>
      </w:r>
    </w:p>
    <w:p w14:paraId="3C650A39" w14:textId="77777777" w:rsidR="009F4106" w:rsidRDefault="009F4106" w:rsidP="00746896">
      <w:pPr>
        <w:rPr>
          <w:noProof/>
        </w:rPr>
      </w:pPr>
    </w:p>
    <w:p w14:paraId="0B45F970" w14:textId="77777777" w:rsidR="009F4106" w:rsidRPr="00AC30CF" w:rsidRDefault="009F4106" w:rsidP="00746896">
      <w:pPr>
        <w:rPr>
          <w:noProof/>
        </w:rPr>
      </w:pPr>
      <w:r w:rsidRPr="00AC30CF">
        <w:rPr>
          <w:noProof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377A6D16" wp14:editId="2ED4F2FD">
                <wp:simplePos x="0" y="0"/>
                <wp:positionH relativeFrom="page">
                  <wp:posOffset>1439501</wp:posOffset>
                </wp:positionH>
                <wp:positionV relativeFrom="paragraph">
                  <wp:posOffset>191531</wp:posOffset>
                </wp:positionV>
                <wp:extent cx="5432079" cy="3766242"/>
                <wp:effectExtent l="0" t="0" r="16510" b="24765"/>
                <wp:wrapNone/>
                <wp:docPr id="1033084730" name="Прямоугольник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32079" cy="3766242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09CB96" id="Прямоугольник 2" o:spid="_x0000_s1026" style="position:absolute;margin-left:113.35pt;margin-top:15.1pt;width:427.7pt;height:296.55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" fillcolor="black [3213]" strokecolor="#09101d [484]" strokeweight="1pt">
                <w10:wrap anchorx="page"/>
              </v:rect>
            </w:pict>
          </mc:Fallback>
        </mc:AlternateContent>
      </w:r>
      <w:r w:rsidRPr="00AC30CF">
        <w:rPr>
          <w:noProof/>
        </w:rPr>
        <w:t xml:space="preserve">ДИАГРАММА ВАРИАНТОВ ИСПОЛЬЗОВАНИЯ </w:t>
      </w:r>
    </w:p>
    <w:p w14:paraId="167EF12B" w14:textId="77777777" w:rsidR="009F4106" w:rsidRDefault="009F4106" w:rsidP="00746896">
      <w:pPr>
        <w:rPr>
          <w:noProof/>
        </w:rPr>
      </w:pPr>
      <w:r>
        <w:rPr>
          <w:noProof/>
        </w:rPr>
        <w:drawing>
          <wp:inline distT="0" distB="0" distL="0" distR="0" wp14:anchorId="1763629C" wp14:editId="3F9A2AC0">
            <wp:extent cx="5189538" cy="3467100"/>
            <wp:effectExtent l="0" t="0" r="0" b="0"/>
            <wp:docPr id="1787224461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6076" cy="3471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F6A9EF" w14:textId="278F2B4E" w:rsidR="009F4106" w:rsidRDefault="009F4106" w:rsidP="00746896">
      <w:r>
        <w:tab/>
      </w:r>
    </w:p>
    <w:p w14:paraId="77E1E8D9" w14:textId="5F42CF37" w:rsidR="009F4106" w:rsidRPr="00AC30CF" w:rsidRDefault="009F4106" w:rsidP="00746896">
      <w:pPr>
        <w:rPr>
          <w:noProof/>
        </w:rPr>
      </w:pPr>
      <w:r w:rsidRPr="0052215F">
        <w:t>Рис. 13</w:t>
      </w:r>
      <w:r>
        <w:t>.</w:t>
      </w:r>
      <w:r w:rsidRPr="0052215F">
        <w:t xml:space="preserve"> Диаграмма вариантов</w:t>
      </w:r>
      <w:r>
        <w:t xml:space="preserve"> </w:t>
      </w:r>
      <w:r w:rsidRPr="0052215F">
        <w:t>использования.</w:t>
      </w:r>
      <w:r>
        <w:t xml:space="preserve">                                      </w:t>
      </w:r>
    </w:p>
    <w:p w14:paraId="30AEC16C" w14:textId="225E61DA" w:rsidR="009F4106" w:rsidRPr="00AC30CF" w:rsidRDefault="009F4106" w:rsidP="00746896">
      <w:pPr>
        <w:rPr>
          <w:noProof/>
        </w:rPr>
      </w:pPr>
      <w:r w:rsidRPr="00AC30CF">
        <w:t>1. Д</w:t>
      </w:r>
      <w:r w:rsidRPr="00AC30CF">
        <w:rPr>
          <w:noProof/>
        </w:rPr>
        <w:t>ИАГРАММА ВАРИАНТОВ ИСПОЛЬЗОВАНИЯ</w:t>
      </w:r>
      <w:r w:rsidRPr="00AC30CF">
        <w:t xml:space="preserve">                                 </w:t>
      </w:r>
    </w:p>
    <w:p w14:paraId="3B3F17FD" w14:textId="2179591C" w:rsidR="009F4106" w:rsidRPr="00785B7C" w:rsidRDefault="009F4106" w:rsidP="00746896">
      <w:r>
        <w:t>Чтобы создать диаграмму</w:t>
      </w:r>
      <w:r w:rsidRPr="00785B7C">
        <w:t xml:space="preserve"> </w:t>
      </w:r>
      <w:r>
        <w:t xml:space="preserve">вариантов использования я зашёл в программу </w:t>
      </w:r>
      <w:r>
        <w:rPr>
          <w:lang w:val="en-US"/>
        </w:rPr>
        <w:t>Draw</w:t>
      </w:r>
      <w:r w:rsidRPr="00F47F65">
        <w:t>.</w:t>
      </w:r>
      <w:r>
        <w:rPr>
          <w:lang w:val="en-US"/>
        </w:rPr>
        <w:t>io</w:t>
      </w:r>
      <w:r>
        <w:t>,</w:t>
      </w:r>
      <w:r w:rsidRPr="00F47F65">
        <w:t xml:space="preserve"> </w:t>
      </w:r>
      <w:r>
        <w:t>зашёл во вкладку «Общие» и добавил несколько объектов «</w:t>
      </w:r>
      <w:r>
        <w:rPr>
          <w:lang w:val="en-US"/>
        </w:rPr>
        <w:t>Ellipse</w:t>
      </w:r>
      <w:r>
        <w:t>» и установил между ними связь сущностей. Сущности я добавил так через вкладку «Общие». Текст для сущностей я добавил через вкладку «Общие».</w:t>
      </w:r>
    </w:p>
    <w:p w14:paraId="7E8810E2" w14:textId="77777777" w:rsidR="009F4106" w:rsidRDefault="009F4106" w:rsidP="00746896">
      <w:pPr>
        <w:rPr>
          <w:noProof/>
        </w:rPr>
      </w:pPr>
    </w:p>
    <w:p w14:paraId="44FCB559" w14:textId="145C368E" w:rsidR="009F4106" w:rsidRDefault="00876F91" w:rsidP="00746896">
      <w:pPr>
        <w:rPr>
          <w:noProof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2DB2AC07" wp14:editId="66722229">
                <wp:simplePos x="0" y="0"/>
                <wp:positionH relativeFrom="margin">
                  <wp:posOffset>300355</wp:posOffset>
                </wp:positionH>
                <wp:positionV relativeFrom="paragraph">
                  <wp:posOffset>-58420</wp:posOffset>
                </wp:positionV>
                <wp:extent cx="2668433" cy="3763926"/>
                <wp:effectExtent l="0" t="0" r="17780" b="27305"/>
                <wp:wrapNone/>
                <wp:docPr id="524374506" name="Прямоугольник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8433" cy="3763926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E6AA50" id="Прямоугольник 8" o:spid="_x0000_s1026" style="position:absolute;margin-left:23.65pt;margin-top:-4.6pt;width:210.1pt;height:296.35pt;z-index:-2516561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" fillcolor="black [3213]" strokecolor="#09101d [484]" strokeweight="1pt">
                <w10:wrap anchorx="margin"/>
              </v:rect>
            </w:pict>
          </mc:Fallback>
        </mc:AlternateContent>
      </w:r>
      <w:r w:rsidR="00746896">
        <w:rPr>
          <w:noProof/>
        </w:rPr>
        <w:drawing>
          <wp:inline distT="0" distB="0" distL="0" distR="0" wp14:anchorId="61F99AEA" wp14:editId="25CD66E4">
            <wp:extent cx="2380454" cy="3563007"/>
            <wp:effectExtent l="0" t="0" r="1270" b="0"/>
            <wp:docPr id="475067767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4494"/>
                    <a:stretch/>
                  </pic:blipFill>
                  <pic:spPr bwMode="auto">
                    <a:xfrm>
                      <a:off x="0" y="0"/>
                      <a:ext cx="2392496" cy="3581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C5EBED" w14:textId="77777777" w:rsidR="009F4106" w:rsidRDefault="009F4106" w:rsidP="00746896">
      <w:pPr>
        <w:rPr>
          <w:noProof/>
        </w:rPr>
      </w:pPr>
    </w:p>
    <w:p w14:paraId="1CF8BFB6" w14:textId="77777777" w:rsidR="009F4106" w:rsidRDefault="009F4106" w:rsidP="00746896">
      <w:pPr>
        <w:rPr>
          <w:noProof/>
        </w:rPr>
      </w:pPr>
      <w:r w:rsidRPr="0052215F">
        <w:rPr>
          <w:noProof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30424475" wp14:editId="1116C8C8">
                <wp:simplePos x="0" y="0"/>
                <wp:positionH relativeFrom="margin">
                  <wp:posOffset>302097</wp:posOffset>
                </wp:positionH>
                <wp:positionV relativeFrom="paragraph">
                  <wp:posOffset>209388</wp:posOffset>
                </wp:positionV>
                <wp:extent cx="5209717" cy="3806455"/>
                <wp:effectExtent l="0" t="0" r="10160" b="22860"/>
                <wp:wrapNone/>
                <wp:docPr id="1190423200" name="Прямоугольник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09717" cy="3806455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906FD0" id="Прямоугольник 2" o:spid="_x0000_s1026" style="position:absolute;margin-left:23.8pt;margin-top:16.5pt;width:410.2pt;height:299.7pt;z-index:-2516551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" fillcolor="black [3213]" strokecolor="#09101d [484]" strokeweight="1pt">
                <w10:wrap anchorx="margin"/>
              </v:rect>
            </w:pict>
          </mc:Fallback>
        </mc:AlternateContent>
      </w:r>
      <w:r>
        <w:rPr>
          <w:noProof/>
        </w:rPr>
        <w:t xml:space="preserve">Рис. 14. Вкладка общие в </w:t>
      </w:r>
      <w:r w:rsidRPr="00785B7C">
        <w:rPr>
          <w:noProof/>
        </w:rPr>
        <w:t xml:space="preserve"> </w:t>
      </w:r>
      <w:r>
        <w:rPr>
          <w:noProof/>
          <w:lang w:val="en-US"/>
        </w:rPr>
        <w:t>Draw</w:t>
      </w:r>
      <w:r w:rsidRPr="00785B7C">
        <w:rPr>
          <w:noProof/>
        </w:rPr>
        <w:t>.</w:t>
      </w:r>
      <w:r>
        <w:rPr>
          <w:noProof/>
          <w:lang w:val="en-US"/>
        </w:rPr>
        <w:t>io</w:t>
      </w:r>
      <w:r>
        <w:rPr>
          <w:noProof/>
        </w:rPr>
        <w:t xml:space="preserve">. </w:t>
      </w:r>
    </w:p>
    <w:p w14:paraId="0DDF7014" w14:textId="27C98B0B" w:rsidR="009F4106" w:rsidRDefault="009F4106" w:rsidP="00746896">
      <w:pPr>
        <w:rPr>
          <w:noProof/>
        </w:rPr>
      </w:pPr>
      <w:r>
        <w:rPr>
          <w:noProof/>
        </w:rPr>
        <w:drawing>
          <wp:inline distT="0" distB="0" distL="0" distR="0" wp14:anchorId="7FAC7086" wp14:editId="4E1A818C">
            <wp:extent cx="4858995" cy="3644116"/>
            <wp:effectExtent l="0" t="0" r="0" b="0"/>
            <wp:docPr id="120810889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9610" cy="3674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7C03CB" w14:textId="1A7911D3" w:rsidR="009F4106" w:rsidRDefault="0046319A" w:rsidP="0046319A">
      <w:pPr>
        <w:ind w:firstLine="0"/>
        <w:rPr>
          <w:noProof/>
        </w:rPr>
      </w:pPr>
      <w:r>
        <w:rPr>
          <w:noProof/>
        </w:rPr>
        <w:t xml:space="preserve">       </w:t>
      </w:r>
      <w:r w:rsidR="009F4106">
        <w:rPr>
          <w:noProof/>
        </w:rPr>
        <w:t>Рис. 15. Диаграмма классов.</w:t>
      </w:r>
    </w:p>
    <w:p w14:paraId="39F7C699" w14:textId="77777777" w:rsidR="00014EC2" w:rsidRDefault="00014EC2" w:rsidP="00746896">
      <w:pPr>
        <w:rPr>
          <w:noProof/>
        </w:rPr>
      </w:pPr>
    </w:p>
    <w:p w14:paraId="6F50B992" w14:textId="77777777" w:rsidR="00014EC2" w:rsidRDefault="00014EC2" w:rsidP="00746896">
      <w:pPr>
        <w:rPr>
          <w:noProof/>
        </w:rPr>
      </w:pPr>
    </w:p>
    <w:p w14:paraId="66AA3F49" w14:textId="718AA7B5" w:rsidR="009F4106" w:rsidRDefault="009F4106" w:rsidP="00746896">
      <w:r>
        <w:rPr>
          <w:noProof/>
        </w:rPr>
        <w:lastRenderedPageBreak/>
        <w:t>2. ДИАГРАММА КЛАССОВ</w:t>
      </w:r>
    </w:p>
    <w:p w14:paraId="2C4ACABB" w14:textId="0834D539" w:rsidR="009F4106" w:rsidRDefault="009F4106" w:rsidP="00746896">
      <w:r>
        <w:t>Чтобы создать диаграмму</w:t>
      </w:r>
      <w:r w:rsidRPr="00785B7C">
        <w:t xml:space="preserve"> </w:t>
      </w:r>
      <w:r>
        <w:t xml:space="preserve">вариантов использования я зашёл в программу </w:t>
      </w:r>
      <w:r>
        <w:rPr>
          <w:lang w:val="en-US"/>
        </w:rPr>
        <w:t>Draw</w:t>
      </w:r>
      <w:r w:rsidRPr="00F47F65">
        <w:t>.</w:t>
      </w:r>
      <w:r>
        <w:rPr>
          <w:lang w:val="en-US"/>
        </w:rPr>
        <w:t>io</w:t>
      </w:r>
      <w:r>
        <w:t>, зашёл во вкладку «Отношение сущностей» и добавил несколько классов и установил между ними связь сущностей, композицию и связь наследования.</w:t>
      </w:r>
    </w:p>
    <w:p w14:paraId="29D59755" w14:textId="6DE49B5C" w:rsidR="00876F91" w:rsidRDefault="00876F91" w:rsidP="00746896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1" locked="0" layoutInCell="1" allowOverlap="1" wp14:anchorId="79E8FEBF" wp14:editId="03112274">
                <wp:simplePos x="0" y="0"/>
                <wp:positionH relativeFrom="margin">
                  <wp:posOffset>242228</wp:posOffset>
                </wp:positionH>
                <wp:positionV relativeFrom="paragraph">
                  <wp:posOffset>165491</wp:posOffset>
                </wp:positionV>
                <wp:extent cx="4325815" cy="5338591"/>
                <wp:effectExtent l="0" t="0" r="17780" b="14605"/>
                <wp:wrapNone/>
                <wp:docPr id="337507151" name="Прямоугольник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25815" cy="5338591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774B02" id="Прямоугольник 11" o:spid="_x0000_s1026" style="position:absolute;margin-left:19.05pt;margin-top:13.05pt;width:340.6pt;height:420.35pt;z-index:-251654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" fillcolor="black [3213]" strokecolor="#09101d [484]" strokeweight="1pt">
                <w10:wrap anchorx="margin"/>
              </v:rect>
            </w:pict>
          </mc:Fallback>
        </mc:AlternateContent>
      </w:r>
    </w:p>
    <w:p w14:paraId="3E5F6472" w14:textId="33689479" w:rsidR="00876F91" w:rsidRDefault="00876F91" w:rsidP="00746896">
      <w:r>
        <w:rPr>
          <w:noProof/>
        </w:rPr>
        <w:drawing>
          <wp:inline distT="0" distB="0" distL="0" distR="0" wp14:anchorId="4E14A678" wp14:editId="0943327F">
            <wp:extent cx="3886200" cy="5071989"/>
            <wp:effectExtent l="0" t="0" r="0" b="0"/>
            <wp:docPr id="833291080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425"/>
                    <a:stretch/>
                  </pic:blipFill>
                  <pic:spPr bwMode="auto">
                    <a:xfrm>
                      <a:off x="0" y="0"/>
                      <a:ext cx="3886200" cy="5071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504166" w14:textId="62F9017A" w:rsidR="009F4106" w:rsidRDefault="009F4106" w:rsidP="00746896">
      <w:pPr>
        <w:rPr>
          <w:noProof/>
        </w:rPr>
      </w:pPr>
      <w:r>
        <w:t xml:space="preserve"> </w:t>
      </w:r>
    </w:p>
    <w:p w14:paraId="68E7C169" w14:textId="77777777" w:rsidR="00876F91" w:rsidRDefault="00876F91" w:rsidP="00876F91">
      <w:pPr>
        <w:ind w:firstLine="0"/>
        <w:rPr>
          <w:noProof/>
        </w:rPr>
      </w:pPr>
      <w:r>
        <w:rPr>
          <w:noProof/>
        </w:rPr>
        <w:t xml:space="preserve">     </w:t>
      </w:r>
    </w:p>
    <w:p w14:paraId="3DE9BB40" w14:textId="3394A76D" w:rsidR="009F4106" w:rsidRPr="00336C52" w:rsidRDefault="009F4106" w:rsidP="00876F91">
      <w:pPr>
        <w:ind w:firstLine="0"/>
        <w:rPr>
          <w:noProof/>
        </w:rPr>
      </w:pPr>
      <w:r>
        <w:rPr>
          <w:noProof/>
        </w:rPr>
        <w:t>Рис. 16. Вкладка «Отношение сущностей»</w:t>
      </w:r>
      <w:r w:rsidRPr="00336C52">
        <w:rPr>
          <w:noProof/>
        </w:rPr>
        <w:t xml:space="preserve"> </w:t>
      </w:r>
      <w:r>
        <w:rPr>
          <w:noProof/>
        </w:rPr>
        <w:t xml:space="preserve"> и интерфейс </w:t>
      </w:r>
      <w:r>
        <w:rPr>
          <w:noProof/>
          <w:lang w:val="en-US"/>
        </w:rPr>
        <w:t>Draw</w:t>
      </w:r>
      <w:r w:rsidRPr="00336C52">
        <w:rPr>
          <w:noProof/>
        </w:rPr>
        <w:t>.</w:t>
      </w:r>
      <w:r>
        <w:rPr>
          <w:noProof/>
          <w:lang w:val="en-US"/>
        </w:rPr>
        <w:t>io</w:t>
      </w:r>
    </w:p>
    <w:p w14:paraId="4AC14DE2" w14:textId="77777777" w:rsidR="009F4106" w:rsidRDefault="009F4106" w:rsidP="00746896">
      <w:pPr>
        <w:rPr>
          <w:noProof/>
        </w:rPr>
      </w:pPr>
    </w:p>
    <w:p w14:paraId="74D5A373" w14:textId="356398CE" w:rsidR="009F4106" w:rsidRDefault="00865BE9" w:rsidP="00746896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1" locked="0" layoutInCell="1" allowOverlap="1" wp14:anchorId="2CDF60B7" wp14:editId="54E3F84F">
                <wp:simplePos x="0" y="0"/>
                <wp:positionH relativeFrom="page">
                  <wp:posOffset>1294228</wp:posOffset>
                </wp:positionH>
                <wp:positionV relativeFrom="paragraph">
                  <wp:posOffset>-112933</wp:posOffset>
                </wp:positionV>
                <wp:extent cx="5909407" cy="3052689"/>
                <wp:effectExtent l="0" t="0" r="15240" b="14605"/>
                <wp:wrapNone/>
                <wp:docPr id="2018637604" name="Прямоугольник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09407" cy="3052689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5D3EDA" id="Прямоугольник 14" o:spid="_x0000_s1026" style="position:absolute;margin-left:101.9pt;margin-top:-8.9pt;width:465.3pt;height:240.35pt;z-index:-251653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" fillcolor="black [3213]" strokecolor="#09101d [484]" strokeweight="1pt">
                <w10:wrap anchorx="page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753836A4" wp14:editId="35EA05E4">
            <wp:extent cx="5376686" cy="2788920"/>
            <wp:effectExtent l="0" t="0" r="0" b="0"/>
            <wp:docPr id="1568746024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4700" cy="283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EC7680" w14:textId="77777777" w:rsidR="009F4106" w:rsidRDefault="009F4106" w:rsidP="00746896"/>
    <w:p w14:paraId="048AF2EE" w14:textId="77777777" w:rsidR="009F4106" w:rsidRDefault="009F4106" w:rsidP="00746896">
      <w:r>
        <w:t>Рис. 17. Диаграмма последовательности.</w:t>
      </w:r>
    </w:p>
    <w:p w14:paraId="6196538D" w14:textId="77777777" w:rsidR="009F4106" w:rsidRDefault="009F4106" w:rsidP="00746896">
      <w:r>
        <w:t>3. ДИАГРАММА ПОСЛЕДОВАТЕЛЬНОСТИ</w:t>
      </w:r>
    </w:p>
    <w:p w14:paraId="5F101FD0" w14:textId="77777777" w:rsidR="009F4106" w:rsidRDefault="009F4106" w:rsidP="00746896">
      <w:r>
        <w:t xml:space="preserve">Чтобы создать диаграмму последовательности я зашёл в программу </w:t>
      </w:r>
      <w:r>
        <w:rPr>
          <w:lang w:val="en-US"/>
        </w:rPr>
        <w:t>Draw</w:t>
      </w:r>
      <w:r w:rsidRPr="00F47F65">
        <w:t>.</w:t>
      </w:r>
      <w:r>
        <w:rPr>
          <w:lang w:val="en-US"/>
        </w:rPr>
        <w:t>io</w:t>
      </w:r>
      <w:r>
        <w:t>,</w:t>
      </w:r>
      <w:r w:rsidRPr="00F47F65">
        <w:t xml:space="preserve"> </w:t>
      </w:r>
      <w:r>
        <w:t>зашёл во вкладку «Общие» и добавил несколько объектов «</w:t>
      </w:r>
      <w:r>
        <w:rPr>
          <w:lang w:val="en-US"/>
        </w:rPr>
        <w:t>Rounded</w:t>
      </w:r>
      <w:r w:rsidRPr="00E74758">
        <w:t xml:space="preserve"> </w:t>
      </w:r>
      <w:r>
        <w:rPr>
          <w:lang w:val="en-US"/>
        </w:rPr>
        <w:t>Rectangle</w:t>
      </w:r>
      <w:r>
        <w:t>» и установил между ними связь сущностей. Сущности я добавил так через вкладку «Общие». Текст для сущностей я добавил через вкладку «Общие».</w:t>
      </w:r>
    </w:p>
    <w:p w14:paraId="08A1555E" w14:textId="77777777" w:rsidR="009F4106" w:rsidRDefault="009F4106" w:rsidP="00746896"/>
    <w:p w14:paraId="3054B2B8" w14:textId="77777777" w:rsidR="009F4106" w:rsidRPr="001018BA" w:rsidRDefault="009F4106" w:rsidP="00EB7DE4">
      <w:pPr>
        <w:pStyle w:val="2"/>
      </w:pPr>
      <w:bookmarkStart w:id="15" w:name="_Toc151811177"/>
      <w:r>
        <w:t xml:space="preserve">3.2 Инструкция пользователю по </w:t>
      </w:r>
      <w:r>
        <w:rPr>
          <w:lang w:val="en-US"/>
        </w:rPr>
        <w:t>Figma</w:t>
      </w:r>
      <w:bookmarkEnd w:id="15"/>
    </w:p>
    <w:p w14:paraId="3C58FFD5" w14:textId="77777777" w:rsidR="009F4106" w:rsidRPr="0052215F" w:rsidRDefault="009F4106" w:rsidP="00746896">
      <w:r w:rsidRPr="0052215F">
        <w:t>Реализация программы и разработка приложения осуществлялась в программ</w:t>
      </w:r>
      <w:r>
        <w:t>е</w:t>
      </w:r>
      <w:r w:rsidRPr="0052215F">
        <w:t xml:space="preserve"> «</w:t>
      </w:r>
      <w:r>
        <w:rPr>
          <w:lang w:val="en-US"/>
        </w:rPr>
        <w:t>Figma</w:t>
      </w:r>
      <w:r w:rsidRPr="0052215F">
        <w:t>»</w:t>
      </w:r>
      <w:r>
        <w:t>. Прототип, построенный в программе «</w:t>
      </w:r>
      <w:r>
        <w:rPr>
          <w:lang w:val="en-US"/>
        </w:rPr>
        <w:t>Figma</w:t>
      </w:r>
      <w:r>
        <w:t>»</w:t>
      </w:r>
      <w:r w:rsidRPr="003C75B7">
        <w:t xml:space="preserve"> </w:t>
      </w:r>
      <w:r w:rsidRPr="0052215F">
        <w:t>показан</w:t>
      </w:r>
      <w:r w:rsidRPr="003C75B7">
        <w:t xml:space="preserve"> </w:t>
      </w:r>
      <w:r>
        <w:t xml:space="preserve">на </w:t>
      </w:r>
      <w:r w:rsidRPr="0052215F">
        <w:t xml:space="preserve">рис. </w:t>
      </w:r>
    </w:p>
    <w:p w14:paraId="3D5B50B1" w14:textId="77777777" w:rsidR="009F4106" w:rsidRDefault="009F4106" w:rsidP="00746896"/>
    <w:p w14:paraId="7333669F" w14:textId="77777777" w:rsidR="009F4106" w:rsidRDefault="009F4106" w:rsidP="00746896">
      <w:r>
        <w:t>ВКЛАДКА МЕНЮ</w:t>
      </w:r>
    </w:p>
    <w:p w14:paraId="15F4D72D" w14:textId="39BDD0CA" w:rsidR="009F4106" w:rsidRPr="00C07439" w:rsidRDefault="009F4106" w:rsidP="00746896">
      <w:r w:rsidRPr="00C07439">
        <w:t>На рис.18</w:t>
      </w:r>
      <w:r>
        <w:t>.</w:t>
      </w:r>
      <w:r w:rsidRPr="00C07439">
        <w:t xml:space="preserve"> показано главное меню для службы доставки. В главном меню перейдя по кнопкам можно посмотреть, добавить</w:t>
      </w:r>
      <w:r w:rsidR="00014D3D">
        <w:t xml:space="preserve"> информацию </w:t>
      </w:r>
      <w:r w:rsidRPr="00C07439">
        <w:t>о: клиенте, водителе, заказе, машине. А также есть кнопка «выход» для выхода из программы.</w:t>
      </w:r>
      <w:r>
        <w:t xml:space="preserve"> </w:t>
      </w:r>
      <w:r w:rsidRPr="00C07439">
        <w:t>Вид приложения после запуска представлено на рис.18.</w:t>
      </w:r>
    </w:p>
    <w:p w14:paraId="6CEFA519" w14:textId="77777777" w:rsidR="009F4106" w:rsidRDefault="009F4106" w:rsidP="00746896"/>
    <w:p w14:paraId="409DA26C" w14:textId="605A7FBF" w:rsidR="009F4106" w:rsidRPr="003C75B7" w:rsidRDefault="009F4106" w:rsidP="00746896"/>
    <w:p w14:paraId="7A6CEA43" w14:textId="77777777" w:rsidR="009F4106" w:rsidRDefault="009F4106" w:rsidP="00746896">
      <w:r>
        <w:rPr>
          <w:noProof/>
        </w:rPr>
        <w:drawing>
          <wp:inline distT="0" distB="0" distL="0" distR="0" wp14:anchorId="33422D28" wp14:editId="0CCB26BC">
            <wp:extent cx="6083300" cy="3263900"/>
            <wp:effectExtent l="0" t="0" r="2540" b="635"/>
            <wp:docPr id="1088599173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3300" cy="326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641529" w14:textId="77777777" w:rsidR="009F4106" w:rsidRPr="005D6ABA" w:rsidRDefault="009F4106" w:rsidP="00746896">
      <w:r>
        <w:t>Рис. 18. Вкладка «Меню»</w:t>
      </w:r>
    </w:p>
    <w:p w14:paraId="7D8C9371" w14:textId="77777777" w:rsidR="009F4106" w:rsidRDefault="009F4106" w:rsidP="00746896"/>
    <w:p w14:paraId="1501562E" w14:textId="77777777" w:rsidR="009F4106" w:rsidRPr="00336C52" w:rsidRDefault="009F4106" w:rsidP="00746896">
      <w:r w:rsidRPr="00336C52">
        <w:t>ВКЛАДКА КЛИЕНТ</w:t>
      </w:r>
    </w:p>
    <w:p w14:paraId="6F53ED90" w14:textId="77777777" w:rsidR="009F4106" w:rsidRDefault="009F4106" w:rsidP="00746896">
      <w:r w:rsidRPr="00336C52">
        <w:t xml:space="preserve">Во вкладке «Клиент» есть поля Имя – хранится имя клиента, Адрес – хранится адрес клиента, Номер – хранится номер клиента. Также есть функции добавления информации через кнопки: Введите имя, Введите название улицы, Введите номер. Если нажать на имя пользователя в поле «Имя» можно посмотреть информацию о клиенте. </w:t>
      </w:r>
      <w:r w:rsidRPr="006E2043">
        <w:t>Вид приложения после запуска представлено на рис.1</w:t>
      </w:r>
      <w:r>
        <w:t>9</w:t>
      </w:r>
      <w:r w:rsidRPr="006E2043">
        <w:t>.</w:t>
      </w:r>
    </w:p>
    <w:p w14:paraId="01CD98C4" w14:textId="77777777" w:rsidR="009F4106" w:rsidRPr="00336C52" w:rsidRDefault="009F4106" w:rsidP="00746896">
      <w:pPr>
        <w:rPr>
          <w:lang w:val="en-US"/>
        </w:rPr>
      </w:pPr>
    </w:p>
    <w:p w14:paraId="476A3699" w14:textId="77777777" w:rsidR="009F4106" w:rsidRPr="00336C52" w:rsidRDefault="009F4106" w:rsidP="00746896">
      <w:r>
        <w:rPr>
          <w:noProof/>
        </w:rPr>
        <w:lastRenderedPageBreak/>
        <w:drawing>
          <wp:inline distT="0" distB="0" distL="0" distR="0" wp14:anchorId="6899AD8C" wp14:editId="6AA3B6FD">
            <wp:extent cx="6029608" cy="2642116"/>
            <wp:effectExtent l="0" t="0" r="0" b="6350"/>
            <wp:docPr id="431143141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2796" cy="2661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BD698B" w14:textId="77777777" w:rsidR="009F4106" w:rsidRDefault="009F4106" w:rsidP="00746896">
      <w:r>
        <w:t>Рис. 19. Вкладка "Клиент»</w:t>
      </w:r>
    </w:p>
    <w:p w14:paraId="0D86E1CD" w14:textId="77777777" w:rsidR="009F4106" w:rsidRDefault="009F4106" w:rsidP="00746896">
      <w:r>
        <w:t>Во вкладке клиенты можно выполнять следующие функции</w:t>
      </w:r>
      <w:r w:rsidRPr="000B1ADA">
        <w:t>:</w:t>
      </w:r>
    </w:p>
    <w:p w14:paraId="0A9122F5" w14:textId="77777777" w:rsidR="009F4106" w:rsidRDefault="009F4106" w:rsidP="00746896"/>
    <w:p w14:paraId="7CF6CE4B" w14:textId="77777777" w:rsidR="009F4106" w:rsidRPr="003A7D9A" w:rsidRDefault="009F4106" w:rsidP="00746896">
      <w:pPr>
        <w:rPr>
          <w:b/>
          <w:bCs/>
          <w:u w:val="single"/>
        </w:rPr>
      </w:pPr>
      <w:r w:rsidRPr="003A7D9A">
        <w:rPr>
          <w:b/>
          <w:bCs/>
          <w:u w:val="single"/>
        </w:rPr>
        <w:t xml:space="preserve">Просмотр информации о отдельном </w:t>
      </w:r>
      <w:r>
        <w:rPr>
          <w:b/>
          <w:bCs/>
          <w:u w:val="single"/>
        </w:rPr>
        <w:t>клиенте</w:t>
      </w:r>
      <w:r w:rsidRPr="003A7D9A">
        <w:rPr>
          <w:b/>
          <w:bCs/>
          <w:u w:val="single"/>
        </w:rPr>
        <w:t>.</w:t>
      </w:r>
      <w:r w:rsidRPr="003A7D9A">
        <w:rPr>
          <w:u w:val="single"/>
        </w:rPr>
        <w:t xml:space="preserve"> </w:t>
      </w:r>
      <w:r w:rsidRPr="003A7D9A">
        <w:t>Для того чтобы посмотреть информацию о клиенте нужно нажать на имя клиента в поле «Имя».</w:t>
      </w:r>
      <w:r>
        <w:t xml:space="preserve"> Информация о клиенте «Иван» показана на рис. 20.</w:t>
      </w:r>
    </w:p>
    <w:p w14:paraId="2355036A" w14:textId="77777777" w:rsidR="009F4106" w:rsidRDefault="009F4106" w:rsidP="00746896">
      <w:pPr>
        <w:rPr>
          <w:noProof/>
        </w:rPr>
      </w:pPr>
      <w:r>
        <w:rPr>
          <w:noProof/>
        </w:rPr>
        <w:drawing>
          <wp:inline distT="0" distB="0" distL="0" distR="0" wp14:anchorId="25AFEDAA" wp14:editId="693D5FDB">
            <wp:extent cx="5923915" cy="2759075"/>
            <wp:effectExtent l="0" t="0" r="635" b="3175"/>
            <wp:docPr id="2020715054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915" cy="275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70D034" w14:textId="77777777" w:rsidR="009F4106" w:rsidRDefault="009F4106" w:rsidP="00746896">
      <w:r>
        <w:t>Рис. 20. Информация о клиенте «Иван»</w:t>
      </w:r>
    </w:p>
    <w:p w14:paraId="75F0146F" w14:textId="77777777" w:rsidR="009F4106" w:rsidRDefault="009F4106" w:rsidP="00746896"/>
    <w:p w14:paraId="164CD359" w14:textId="77777777" w:rsidR="009F4106" w:rsidRDefault="009F4106" w:rsidP="00746896">
      <w:r w:rsidRPr="001D7B17">
        <w:rPr>
          <w:b/>
          <w:bCs/>
          <w:u w:val="single"/>
        </w:rPr>
        <w:t>Добавление нового клиента</w:t>
      </w:r>
      <w:r>
        <w:t>. Для добавления нового клиента нужно ввести информацию в поля</w:t>
      </w:r>
      <w:r w:rsidRPr="004457EC">
        <w:t>:</w:t>
      </w:r>
      <w:r>
        <w:t xml:space="preserve"> «Введите имя», «Введите название улицы», «Введите номер» и нажать на кнопку «Сохранить». После этого появится окно </w:t>
      </w:r>
      <w:r>
        <w:lastRenderedPageBreak/>
        <w:t>«Пользователь Добавлен». Добавление пользователя показано на рисунках 21-22.</w:t>
      </w:r>
    </w:p>
    <w:p w14:paraId="1C54BBE6" w14:textId="77777777" w:rsidR="009F4106" w:rsidRDefault="009F4106" w:rsidP="00746896">
      <w:pPr>
        <w:rPr>
          <w:noProof/>
        </w:rPr>
      </w:pPr>
      <w:r>
        <w:rPr>
          <w:noProof/>
        </w:rPr>
        <w:drawing>
          <wp:inline distT="0" distB="0" distL="0" distR="0" wp14:anchorId="7293513D" wp14:editId="18A07498">
            <wp:extent cx="5924550" cy="2647950"/>
            <wp:effectExtent l="0" t="0" r="0" b="0"/>
            <wp:docPr id="114769126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B933BA" w14:textId="77777777" w:rsidR="009F4106" w:rsidRDefault="009F4106" w:rsidP="00746896">
      <w:r>
        <w:t>Рис. 21. Добавление нового пользователя</w:t>
      </w:r>
    </w:p>
    <w:p w14:paraId="51026A38" w14:textId="77777777" w:rsidR="009F4106" w:rsidRDefault="009F4106" w:rsidP="00746896">
      <w:r>
        <w:rPr>
          <w:noProof/>
        </w:rPr>
        <w:drawing>
          <wp:inline distT="0" distB="0" distL="0" distR="0" wp14:anchorId="5EA5A031" wp14:editId="12FF61C1">
            <wp:extent cx="5927725" cy="2553970"/>
            <wp:effectExtent l="0" t="0" r="0" b="0"/>
            <wp:docPr id="1107286658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7725" cy="2553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B1C5BA" w14:textId="77777777" w:rsidR="009F4106" w:rsidRDefault="009F4106" w:rsidP="00746896">
      <w:r>
        <w:t>Рис. 22. Окно успешного добавления пользователя.</w:t>
      </w:r>
    </w:p>
    <w:p w14:paraId="1CC844A2" w14:textId="65EB2942" w:rsidR="00CF168B" w:rsidRPr="00CF168B" w:rsidRDefault="00CF168B" w:rsidP="00CF168B">
      <w:r w:rsidRPr="00336C52">
        <w:t xml:space="preserve">ВКЛАДКА </w:t>
      </w:r>
      <w:r>
        <w:t>Водитель</w:t>
      </w:r>
    </w:p>
    <w:p w14:paraId="49FDCD7F" w14:textId="5C751D78" w:rsidR="00CF168B" w:rsidRDefault="00CF168B" w:rsidP="00CF168B">
      <w:r w:rsidRPr="00336C52">
        <w:t>Во вкладке «</w:t>
      </w:r>
      <w:r>
        <w:t>Водитель</w:t>
      </w:r>
      <w:r w:rsidRPr="00336C52">
        <w:t xml:space="preserve">» есть поля Имя – хранится имя клиента, Адрес – хранится адрес клиента, Номер – хранится номер клиента. Также есть функции добавления информации через кнопки: Введите имя, Введите название улицы, Введите номер. Если нажать на имя пользователя в поле «Имя» можно посмотреть информацию о клиенте. </w:t>
      </w:r>
      <w:r w:rsidRPr="006E2043">
        <w:t>Вид приложения после запуска представлено на рис.</w:t>
      </w:r>
      <w:r>
        <w:t>23</w:t>
      </w:r>
      <w:r w:rsidRPr="006E2043">
        <w:t>.</w:t>
      </w:r>
    </w:p>
    <w:p w14:paraId="12FB532E" w14:textId="20077B87" w:rsidR="009F4106" w:rsidRDefault="00DB2644" w:rsidP="00746896">
      <w:r>
        <w:rPr>
          <w:noProof/>
        </w:rPr>
        <w:lastRenderedPageBreak/>
        <w:drawing>
          <wp:inline distT="0" distB="0" distL="0" distR="0" wp14:anchorId="0D23E488" wp14:editId="727638E4">
            <wp:extent cx="5924550" cy="2466975"/>
            <wp:effectExtent l="0" t="0" r="0" b="9525"/>
            <wp:docPr id="113679269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6322F6" w14:textId="19BA5F7E" w:rsidR="009F4106" w:rsidRDefault="00DB2644" w:rsidP="00746896">
      <w:r>
        <w:t>Рис.23. Вкладка водитель</w:t>
      </w:r>
    </w:p>
    <w:p w14:paraId="50AB7B5C" w14:textId="1D8564B9" w:rsidR="00DB2644" w:rsidRDefault="00DB2644" w:rsidP="00DB2644">
      <w:r>
        <w:t>Во вкладке клиенты можно выполнять следующие функции</w:t>
      </w:r>
      <w:r w:rsidRPr="000B1ADA">
        <w:t>:</w:t>
      </w:r>
    </w:p>
    <w:p w14:paraId="5DA85302" w14:textId="758A1E5C" w:rsidR="00DB2644" w:rsidRDefault="00DB2644" w:rsidP="00DB2644">
      <w:r w:rsidRPr="003A7D9A">
        <w:rPr>
          <w:b/>
          <w:bCs/>
          <w:u w:val="single"/>
        </w:rPr>
        <w:t xml:space="preserve">Просмотр информации о отдельном </w:t>
      </w:r>
      <w:r>
        <w:rPr>
          <w:b/>
          <w:bCs/>
          <w:u w:val="single"/>
        </w:rPr>
        <w:t>клиенте</w:t>
      </w:r>
      <w:r w:rsidRPr="003A7D9A">
        <w:rPr>
          <w:b/>
          <w:bCs/>
          <w:u w:val="single"/>
        </w:rPr>
        <w:t>.</w:t>
      </w:r>
      <w:r w:rsidRPr="00DB2644">
        <w:t xml:space="preserve"> </w:t>
      </w:r>
      <w:r w:rsidRPr="003A7D9A">
        <w:t>Для того чтобы посмотреть информацию о клиенте нужно нажать на имя клиента в поле «Имя».</w:t>
      </w:r>
      <w:r>
        <w:t xml:space="preserve"> Информация о клиенте «</w:t>
      </w:r>
      <w:r>
        <w:t>Алексей</w:t>
      </w:r>
      <w:r>
        <w:t>» показана на рис. 2</w:t>
      </w:r>
      <w:r>
        <w:t>4</w:t>
      </w:r>
      <w:r>
        <w:t>.</w:t>
      </w:r>
    </w:p>
    <w:p w14:paraId="0F6A749A" w14:textId="4E009789" w:rsidR="00DB2644" w:rsidRDefault="00DB2644" w:rsidP="00DB2644">
      <w:r>
        <w:rPr>
          <w:noProof/>
        </w:rPr>
        <w:drawing>
          <wp:inline distT="0" distB="0" distL="0" distR="0" wp14:anchorId="185C1237" wp14:editId="627D0D5B">
            <wp:extent cx="5926455" cy="3303905"/>
            <wp:effectExtent l="0" t="0" r="0" b="0"/>
            <wp:docPr id="94711553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455" cy="3303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21EE18" w14:textId="605B81CE" w:rsidR="00DB2644" w:rsidRPr="00DB2644" w:rsidRDefault="00DB2644" w:rsidP="00DB2644">
      <w:r w:rsidRPr="00DB2644">
        <w:t>Рис. 24. Информация о пользователе Алексей</w:t>
      </w:r>
    </w:p>
    <w:p w14:paraId="19E80799" w14:textId="0ECA6AA7" w:rsidR="00773121" w:rsidRDefault="00DB2644" w:rsidP="00DB2644">
      <w:r w:rsidRPr="001D7B17">
        <w:rPr>
          <w:b/>
          <w:bCs/>
          <w:u w:val="single"/>
        </w:rPr>
        <w:t>Добавление нового клиента</w:t>
      </w:r>
      <w:r>
        <w:t xml:space="preserve">. Для добавления нового </w:t>
      </w:r>
      <w:r>
        <w:t xml:space="preserve">пользователя </w:t>
      </w:r>
      <w:r>
        <w:t xml:space="preserve"> нужно ввести информацию в поля</w:t>
      </w:r>
      <w:r w:rsidRPr="004457EC">
        <w:t>:</w:t>
      </w:r>
      <w:r>
        <w:t xml:space="preserve"> «Введите имя», «Введите название улицы», «Введите номер» и нажать на кнопку «Сохранить». После этого появится окно </w:t>
      </w:r>
      <w:r>
        <w:lastRenderedPageBreak/>
        <w:t>«Пользователь Добавлен». Добавление пользователя показано на рисунках 2</w:t>
      </w:r>
      <w:r w:rsidR="008444A2">
        <w:t>5</w:t>
      </w:r>
      <w:r>
        <w:t>-</w:t>
      </w:r>
      <w:r w:rsidR="008C5B62">
        <w:t>26</w:t>
      </w:r>
    </w:p>
    <w:p w14:paraId="1EA8376A" w14:textId="4FDAFE58" w:rsidR="00DB2644" w:rsidRDefault="00773121" w:rsidP="00DB2644">
      <w:r>
        <w:rPr>
          <w:noProof/>
        </w:rPr>
        <w:drawing>
          <wp:inline distT="0" distB="0" distL="0" distR="0" wp14:anchorId="69AF1493" wp14:editId="4F7A99E0">
            <wp:extent cx="5927725" cy="2680335"/>
            <wp:effectExtent l="0" t="0" r="0" b="5715"/>
            <wp:docPr id="180196768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7725" cy="2680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FF2658" w14:textId="3B6446F8" w:rsidR="00DB2644" w:rsidRDefault="00773121" w:rsidP="00DB2644">
      <w:r w:rsidRPr="00773121">
        <w:t>Рис. 25. Добавление пользователя «Виталя»</w:t>
      </w:r>
    </w:p>
    <w:p w14:paraId="62087938" w14:textId="003E0AF9" w:rsidR="00773121" w:rsidRPr="00773121" w:rsidRDefault="00773121" w:rsidP="00DB2644">
      <w:r>
        <w:rPr>
          <w:noProof/>
        </w:rPr>
        <w:drawing>
          <wp:inline distT="0" distB="0" distL="0" distR="0" wp14:anchorId="6737AE53" wp14:editId="5E278503">
            <wp:extent cx="5927725" cy="2553970"/>
            <wp:effectExtent l="0" t="0" r="0" b="0"/>
            <wp:docPr id="1101769434" name="Рисунок 11017694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7725" cy="2553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1499A7" w14:textId="1B94CCCF" w:rsidR="00773121" w:rsidRDefault="00773121" w:rsidP="00773121">
      <w:r>
        <w:t>Рис. 2</w:t>
      </w:r>
      <w:r>
        <w:t>6</w:t>
      </w:r>
      <w:r>
        <w:t>. Окно успешного добавления пользователя.</w:t>
      </w:r>
    </w:p>
    <w:p w14:paraId="390FE6D5" w14:textId="202C3E0D" w:rsidR="00BA590F" w:rsidRPr="00CF168B" w:rsidRDefault="00BA590F" w:rsidP="00BA590F">
      <w:r w:rsidRPr="00336C52">
        <w:t xml:space="preserve">ВКЛАДКА </w:t>
      </w:r>
      <w:r w:rsidR="00AE21BA">
        <w:t>Заказ</w:t>
      </w:r>
    </w:p>
    <w:p w14:paraId="321741C3" w14:textId="33382BC1" w:rsidR="00BA590F" w:rsidRDefault="00BA590F" w:rsidP="00BA590F">
      <w:r w:rsidRPr="00336C52">
        <w:t>Во вкладке «</w:t>
      </w:r>
      <w:r>
        <w:t>Заказ</w:t>
      </w:r>
      <w:r w:rsidRPr="00336C52">
        <w:t>» есть поля</w:t>
      </w:r>
      <w:r>
        <w:t xml:space="preserve"> Дата заказа</w:t>
      </w:r>
      <w:r w:rsidRPr="00336C52">
        <w:t xml:space="preserve"> – хранится </w:t>
      </w:r>
      <w:r>
        <w:t>дата заказа,</w:t>
      </w:r>
      <w:r w:rsidRPr="00336C52">
        <w:t xml:space="preserve"> </w:t>
      </w:r>
      <w:r>
        <w:t xml:space="preserve">Время прибытия </w:t>
      </w:r>
      <w:r w:rsidRPr="00336C52">
        <w:t xml:space="preserve">– хранится </w:t>
      </w:r>
      <w:r>
        <w:t>время прибытия водителя</w:t>
      </w:r>
      <w:r w:rsidRPr="00336C52">
        <w:t xml:space="preserve">, </w:t>
      </w:r>
      <w:r>
        <w:t>Расстояние</w:t>
      </w:r>
      <w:r w:rsidRPr="00336C52">
        <w:t xml:space="preserve"> – хранится </w:t>
      </w:r>
      <w:r>
        <w:t xml:space="preserve">расстояние, которое проехал водитель, Цена – хранится </w:t>
      </w:r>
      <w:proofErr w:type="gramStart"/>
      <w:r>
        <w:t>цена</w:t>
      </w:r>
      <w:proofErr w:type="gramEnd"/>
      <w:r>
        <w:t xml:space="preserve"> которую должен оплатить клиент</w:t>
      </w:r>
      <w:r w:rsidRPr="00336C52">
        <w:t>. Также есть функции добавления информации через кнопки: Введите</w:t>
      </w:r>
      <w:r>
        <w:t xml:space="preserve"> дату</w:t>
      </w:r>
      <w:r w:rsidRPr="00336C52">
        <w:t xml:space="preserve">, Введите </w:t>
      </w:r>
      <w:r>
        <w:t>время прибытия</w:t>
      </w:r>
      <w:r w:rsidRPr="00336C52">
        <w:t>, Введите</w:t>
      </w:r>
      <w:r>
        <w:t xml:space="preserve"> расстояние, Введите цену</w:t>
      </w:r>
      <w:r w:rsidRPr="00336C52">
        <w:t xml:space="preserve">. </w:t>
      </w:r>
      <w:r w:rsidRPr="00336C52">
        <w:lastRenderedPageBreak/>
        <w:t xml:space="preserve">Если нажать </w:t>
      </w:r>
      <w:r>
        <w:t>на дату заказа</w:t>
      </w:r>
      <w:r w:rsidRPr="00336C52">
        <w:t xml:space="preserve"> в поле «</w:t>
      </w:r>
      <w:r>
        <w:t>Дата заказа</w:t>
      </w:r>
      <w:r w:rsidRPr="00336C52">
        <w:t xml:space="preserve">» можно посмотреть информацию о </w:t>
      </w:r>
      <w:r>
        <w:t>заказе</w:t>
      </w:r>
      <w:r w:rsidRPr="00336C52">
        <w:t xml:space="preserve">. </w:t>
      </w:r>
      <w:r w:rsidRPr="006E2043">
        <w:t>Вид приложения после запуска представлено на рис.</w:t>
      </w:r>
      <w:r>
        <w:t>2</w:t>
      </w:r>
      <w:r>
        <w:t>7</w:t>
      </w:r>
      <w:r w:rsidRPr="006E2043">
        <w:t>.</w:t>
      </w:r>
    </w:p>
    <w:p w14:paraId="4CFD3623" w14:textId="1AD09712" w:rsidR="00AE21BA" w:rsidRDefault="00AE21BA" w:rsidP="00BA590F">
      <w:r>
        <w:rPr>
          <w:noProof/>
        </w:rPr>
        <w:drawing>
          <wp:inline distT="0" distB="0" distL="0" distR="0" wp14:anchorId="41040AEB" wp14:editId="3F33FB41">
            <wp:extent cx="5927725" cy="2616835"/>
            <wp:effectExtent l="0" t="0" r="0" b="0"/>
            <wp:docPr id="1810944937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7725" cy="2616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3335D2" w14:textId="0425F4FB" w:rsidR="00DB2644" w:rsidRPr="00773121" w:rsidRDefault="00AE21BA" w:rsidP="00746896">
      <w:r>
        <w:t>Рис. 27. Вкладка заказ.</w:t>
      </w:r>
    </w:p>
    <w:p w14:paraId="29ED37F6" w14:textId="634AA234" w:rsidR="00DE61D4" w:rsidRDefault="00DE61D4" w:rsidP="00DE61D4">
      <w:r>
        <w:rPr>
          <w:rFonts w:eastAsia="Times New Roman"/>
        </w:rPr>
        <w:tab/>
      </w:r>
      <w:r w:rsidRPr="003A7D9A">
        <w:rPr>
          <w:b/>
          <w:bCs/>
          <w:u w:val="single"/>
        </w:rPr>
        <w:t xml:space="preserve">Просмотр информации о отдельном </w:t>
      </w:r>
      <w:r>
        <w:rPr>
          <w:b/>
          <w:bCs/>
          <w:u w:val="single"/>
        </w:rPr>
        <w:t>заказе</w:t>
      </w:r>
      <w:r w:rsidRPr="003A7D9A">
        <w:rPr>
          <w:b/>
          <w:bCs/>
          <w:u w:val="single"/>
        </w:rPr>
        <w:t>.</w:t>
      </w:r>
      <w:r w:rsidRPr="00DB2644">
        <w:t xml:space="preserve"> </w:t>
      </w:r>
      <w:r w:rsidRPr="003A7D9A">
        <w:t xml:space="preserve">Для того чтобы посмотреть информацию о </w:t>
      </w:r>
      <w:r>
        <w:t>заказе</w:t>
      </w:r>
      <w:r w:rsidRPr="003A7D9A">
        <w:t xml:space="preserve"> нужно нажать на имя клиента в поле «Имя».</w:t>
      </w:r>
      <w:r>
        <w:t xml:space="preserve"> Информация о </w:t>
      </w:r>
      <w:r>
        <w:t>заказе</w:t>
      </w:r>
      <w:r>
        <w:t xml:space="preserve"> «</w:t>
      </w:r>
      <w:r>
        <w:t>23.11.23, 12</w:t>
      </w:r>
      <w:r>
        <w:rPr>
          <w:lang w:val="en-US"/>
        </w:rPr>
        <w:t>:</w:t>
      </w:r>
      <w:r>
        <w:t>00</w:t>
      </w:r>
      <w:r>
        <w:t>» показана на рис. 2</w:t>
      </w:r>
      <w:r>
        <w:t>8</w:t>
      </w:r>
      <w:r>
        <w:t>.</w:t>
      </w:r>
    </w:p>
    <w:p w14:paraId="0EE85384" w14:textId="0FBB68DF" w:rsidR="00DE61D4" w:rsidRDefault="00DE61D4" w:rsidP="00DE61D4">
      <w:r>
        <w:rPr>
          <w:noProof/>
        </w:rPr>
        <w:drawing>
          <wp:inline distT="0" distB="0" distL="0" distR="0" wp14:anchorId="7E243C80" wp14:editId="60BB72A7">
            <wp:extent cx="5927725" cy="2853690"/>
            <wp:effectExtent l="0" t="0" r="0" b="3810"/>
            <wp:docPr id="834971418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7725" cy="2853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3B380B" w14:textId="77777777" w:rsidR="00E052B7" w:rsidRDefault="008F7B1C" w:rsidP="008F7B1C">
      <w:pPr>
        <w:spacing w:after="160" w:line="259" w:lineRule="auto"/>
        <w:ind w:firstLine="0"/>
        <w:jc w:val="left"/>
        <w:rPr>
          <w:rFonts w:eastAsia="Times New Roman"/>
        </w:rPr>
      </w:pPr>
      <w:r>
        <w:rPr>
          <w:rFonts w:eastAsia="Times New Roman"/>
        </w:rPr>
        <w:t xml:space="preserve">        </w:t>
      </w:r>
      <w:r w:rsidR="00DE61D4">
        <w:rPr>
          <w:rFonts w:eastAsia="Times New Roman"/>
        </w:rPr>
        <w:t>Рис. 28. Информация о заказе «23.11.23, 12:00»</w:t>
      </w:r>
    </w:p>
    <w:p w14:paraId="7A904311" w14:textId="7DD2A199" w:rsidR="006B354E" w:rsidRDefault="00E052B7" w:rsidP="008F7B1C">
      <w:pPr>
        <w:spacing w:after="160" w:line="259" w:lineRule="auto"/>
        <w:ind w:firstLine="0"/>
        <w:jc w:val="left"/>
        <w:rPr>
          <w:rFonts w:eastAsia="Times New Roman" w:cstheme="majorBidi"/>
          <w:b/>
          <w:szCs w:val="32"/>
        </w:rPr>
      </w:pPr>
      <w:r w:rsidRPr="001D7B17">
        <w:rPr>
          <w:b/>
          <w:bCs/>
          <w:u w:val="single"/>
        </w:rPr>
        <w:t xml:space="preserve">Добавление нового </w:t>
      </w:r>
      <w:r w:rsidR="008C5B62">
        <w:rPr>
          <w:b/>
          <w:bCs/>
          <w:u w:val="single"/>
        </w:rPr>
        <w:t>заказа</w:t>
      </w:r>
      <w:r>
        <w:t xml:space="preserve">. Для добавления нового </w:t>
      </w:r>
      <w:r w:rsidR="00F62ABB">
        <w:t>заказа</w:t>
      </w:r>
      <w:r>
        <w:t xml:space="preserve"> нужно</w:t>
      </w:r>
      <w:r>
        <w:t xml:space="preserve"> ввести информацию в поля</w:t>
      </w:r>
      <w:r w:rsidRPr="004457EC">
        <w:t>:</w:t>
      </w:r>
      <w:r>
        <w:t xml:space="preserve"> «Введите </w:t>
      </w:r>
      <w:r w:rsidR="008C5B62">
        <w:t>дату</w:t>
      </w:r>
      <w:r>
        <w:t>», «Введите</w:t>
      </w:r>
      <w:r w:rsidR="008C5B62">
        <w:t xml:space="preserve"> время прибытия</w:t>
      </w:r>
      <w:r>
        <w:t xml:space="preserve">», «Введите </w:t>
      </w:r>
      <w:r w:rsidR="008C5B62">
        <w:t>расстояние</w:t>
      </w:r>
      <w:r>
        <w:t>»</w:t>
      </w:r>
      <w:r w:rsidR="008C5B62">
        <w:t>, «Введите цену»</w:t>
      </w:r>
      <w:r>
        <w:t xml:space="preserve"> и нажать на кнопку «Сохранить». После этого появится окно </w:t>
      </w:r>
      <w:r w:rsidR="00F62ABB">
        <w:t>«Пользователь Добавлен». Добавление пользователя показано на рисунках 2</w:t>
      </w:r>
      <w:r w:rsidR="00F62ABB">
        <w:t>9</w:t>
      </w:r>
      <w:r w:rsidR="00F62ABB">
        <w:t>-</w:t>
      </w:r>
      <w:r w:rsidR="00F62ABB">
        <w:t>30.</w:t>
      </w:r>
      <w:r w:rsidR="006B354E">
        <w:rPr>
          <w:rFonts w:eastAsia="Times New Roman"/>
        </w:rPr>
        <w:br w:type="page"/>
      </w:r>
    </w:p>
    <w:p w14:paraId="2AE6FFDA" w14:textId="77777777" w:rsidR="00482104" w:rsidRDefault="00482104">
      <w:pPr>
        <w:spacing w:after="160" w:line="259" w:lineRule="auto"/>
        <w:ind w:firstLine="0"/>
        <w:jc w:val="left"/>
        <w:rPr>
          <w:rFonts w:eastAsia="Times New Roman"/>
        </w:rPr>
      </w:pPr>
      <w:r>
        <w:rPr>
          <w:noProof/>
        </w:rPr>
        <w:lastRenderedPageBreak/>
        <w:drawing>
          <wp:inline distT="0" distB="0" distL="0" distR="0" wp14:anchorId="6DE30574" wp14:editId="08DEF89D">
            <wp:extent cx="5924550" cy="2647950"/>
            <wp:effectExtent l="0" t="0" r="0" b="0"/>
            <wp:docPr id="1006282265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11BF27" w14:textId="77777777" w:rsidR="00482104" w:rsidRDefault="00482104">
      <w:pPr>
        <w:spacing w:after="160" w:line="259" w:lineRule="auto"/>
        <w:ind w:firstLine="0"/>
        <w:jc w:val="left"/>
        <w:rPr>
          <w:rFonts w:eastAsia="Times New Roman"/>
        </w:rPr>
      </w:pPr>
      <w:r>
        <w:rPr>
          <w:rFonts w:eastAsia="Times New Roman"/>
        </w:rPr>
        <w:t>Рис. 29. Добавление нового заказа</w:t>
      </w:r>
    </w:p>
    <w:p w14:paraId="5B362759" w14:textId="69B96983" w:rsidR="00CF168B" w:rsidRDefault="00CF168B">
      <w:pPr>
        <w:spacing w:after="160" w:line="259" w:lineRule="auto"/>
        <w:ind w:firstLine="0"/>
        <w:jc w:val="left"/>
        <w:rPr>
          <w:rFonts w:eastAsia="Times New Roman" w:cstheme="majorBidi"/>
          <w:b/>
          <w:szCs w:val="32"/>
        </w:rPr>
      </w:pPr>
      <w:r>
        <w:rPr>
          <w:rFonts w:eastAsia="Times New Roman"/>
        </w:rPr>
        <w:br w:type="page"/>
      </w:r>
    </w:p>
    <w:p w14:paraId="7188FB10" w14:textId="0170B0AA" w:rsidR="009F4106" w:rsidRDefault="006B6E01" w:rsidP="006B6E01">
      <w:pPr>
        <w:pStyle w:val="1"/>
        <w:rPr>
          <w:rFonts w:eastAsia="Times New Roman"/>
        </w:rPr>
      </w:pPr>
      <w:bookmarkStart w:id="16" w:name="_Toc151811178"/>
      <w:r>
        <w:rPr>
          <w:rFonts w:eastAsia="Times New Roman"/>
        </w:rPr>
        <w:lastRenderedPageBreak/>
        <w:t>Список используемых источников и литературы</w:t>
      </w:r>
      <w:bookmarkEnd w:id="16"/>
    </w:p>
    <w:p w14:paraId="4DE2F597" w14:textId="77777777" w:rsidR="006B6E01" w:rsidRPr="006B6E01" w:rsidRDefault="006B6E01" w:rsidP="006B6E01"/>
    <w:p w14:paraId="6E8F1BD7" w14:textId="77777777" w:rsidR="006B6E01" w:rsidRPr="008C0B54" w:rsidRDefault="006B6E01" w:rsidP="00EB7DE4">
      <w:pPr>
        <w:pStyle w:val="2"/>
      </w:pPr>
    </w:p>
    <w:sectPr w:rsidR="006B6E01" w:rsidRPr="008C0B5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6064281" w14:textId="77777777" w:rsidR="00F3659B" w:rsidRDefault="00F3659B" w:rsidP="00422F05">
      <w:pPr>
        <w:spacing w:line="240" w:lineRule="auto"/>
      </w:pPr>
      <w:r>
        <w:separator/>
      </w:r>
    </w:p>
  </w:endnote>
  <w:endnote w:type="continuationSeparator" w:id="0">
    <w:p w14:paraId="61E92EBD" w14:textId="77777777" w:rsidR="00F3659B" w:rsidRDefault="00F3659B" w:rsidP="00422F0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imes New Roman CYR">
    <w:altName w:val="Noto Sans Syriac Estrangela"/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0F580B" w14:textId="77777777" w:rsidR="00386AE1" w:rsidRDefault="00386AE1">
    <w:pPr>
      <w:pStyle w:val="ab"/>
      <w:jc w:val="center"/>
    </w:pPr>
  </w:p>
  <w:p w14:paraId="62B17955" w14:textId="77777777" w:rsidR="00386AE1" w:rsidRDefault="00386AE1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0F2855" w14:textId="77777777" w:rsidR="00F3659B" w:rsidRDefault="00F3659B" w:rsidP="00422F05">
      <w:pPr>
        <w:spacing w:line="240" w:lineRule="auto"/>
      </w:pPr>
      <w:r>
        <w:separator/>
      </w:r>
    </w:p>
  </w:footnote>
  <w:footnote w:type="continuationSeparator" w:id="0">
    <w:p w14:paraId="2557AAD9" w14:textId="77777777" w:rsidR="00F3659B" w:rsidRDefault="00F3659B" w:rsidP="00422F05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579338900"/>
      <w:docPartObj>
        <w:docPartGallery w:val="Page Numbers (Top of Page)"/>
        <w:docPartUnique/>
      </w:docPartObj>
    </w:sdtPr>
    <w:sdtContent>
      <w:p w14:paraId="59030270" w14:textId="77777777" w:rsidR="00386AE1" w:rsidRDefault="00386AE1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3815F26" w14:textId="77777777" w:rsidR="00386AE1" w:rsidRPr="00C96E67" w:rsidRDefault="00386AE1" w:rsidP="00C96E67">
    <w:pPr>
      <w:pStyle w:val="a9"/>
      <w:jc w:val="center"/>
      <w:rPr>
        <w:rFonts w:cs="Times New Roman"/>
        <w:szCs w:val="28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9A1137"/>
    <w:multiLevelType w:val="multilevel"/>
    <w:tmpl w:val="459027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DA64796"/>
    <w:multiLevelType w:val="hybridMultilevel"/>
    <w:tmpl w:val="C9A2C2F4"/>
    <w:lvl w:ilvl="0" w:tplc="7E3E729A">
      <w:start w:val="4"/>
      <w:numFmt w:val="decimal"/>
      <w:lvlText w:val="%1."/>
      <w:lvlJc w:val="left"/>
      <w:pPr>
        <w:ind w:left="720" w:hanging="360"/>
      </w:pPr>
      <w:rPr>
        <w:rFonts w:hint="default"/>
        <w:sz w:val="36"/>
        <w:szCs w:val="36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D017B9"/>
    <w:multiLevelType w:val="multilevel"/>
    <w:tmpl w:val="A59256B8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 w:val="0"/>
        <w:bCs/>
        <w:sz w:val="36"/>
        <w:szCs w:val="36"/>
      </w:rPr>
    </w:lvl>
    <w:lvl w:ilvl="1">
      <w:start w:val="2"/>
      <w:numFmt w:val="decimal"/>
      <w:isLgl/>
      <w:lvlText w:val="%1.%2."/>
      <w:lvlJc w:val="left"/>
      <w:pPr>
        <w:ind w:left="1382" w:hanging="390"/>
      </w:pPr>
      <w:rPr>
        <w:rFonts w:hint="default"/>
        <w:b w:val="0"/>
        <w:bCs/>
        <w:sz w:val="32"/>
        <w:szCs w:val="32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  <w:b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  <w:b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  <w:b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  <w:b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  <w:b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  <w:b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  <w:b/>
      </w:rPr>
    </w:lvl>
  </w:abstractNum>
  <w:abstractNum w:abstractNumId="3" w15:restartNumberingAfterBreak="0">
    <w:nsid w:val="1A1420B3"/>
    <w:multiLevelType w:val="multilevel"/>
    <w:tmpl w:val="4D5A0312"/>
    <w:lvl w:ilvl="0">
      <w:start w:val="4"/>
      <w:numFmt w:val="decimal"/>
      <w:lvlText w:val="%1"/>
      <w:lvlJc w:val="left"/>
      <w:pPr>
        <w:ind w:left="400" w:hanging="4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4" w15:restartNumberingAfterBreak="0">
    <w:nsid w:val="25DF21FA"/>
    <w:multiLevelType w:val="hybridMultilevel"/>
    <w:tmpl w:val="DC24D208"/>
    <w:lvl w:ilvl="0" w:tplc="0419000F">
      <w:start w:val="1"/>
      <w:numFmt w:val="decimal"/>
      <w:lvlText w:val="%1."/>
      <w:lvlJc w:val="left"/>
      <w:pPr>
        <w:ind w:left="64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3" w:hanging="360"/>
      </w:pPr>
    </w:lvl>
    <w:lvl w:ilvl="2" w:tplc="0419001B" w:tentative="1">
      <w:start w:val="1"/>
      <w:numFmt w:val="lowerRoman"/>
      <w:lvlText w:val="%3."/>
      <w:lvlJc w:val="right"/>
      <w:pPr>
        <w:ind w:left="2083" w:hanging="180"/>
      </w:pPr>
    </w:lvl>
    <w:lvl w:ilvl="3" w:tplc="0419000F" w:tentative="1">
      <w:start w:val="1"/>
      <w:numFmt w:val="decimal"/>
      <w:lvlText w:val="%4."/>
      <w:lvlJc w:val="left"/>
      <w:pPr>
        <w:ind w:left="2803" w:hanging="360"/>
      </w:pPr>
    </w:lvl>
    <w:lvl w:ilvl="4" w:tplc="04190019" w:tentative="1">
      <w:start w:val="1"/>
      <w:numFmt w:val="lowerLetter"/>
      <w:lvlText w:val="%5."/>
      <w:lvlJc w:val="left"/>
      <w:pPr>
        <w:ind w:left="3523" w:hanging="360"/>
      </w:pPr>
    </w:lvl>
    <w:lvl w:ilvl="5" w:tplc="0419001B" w:tentative="1">
      <w:start w:val="1"/>
      <w:numFmt w:val="lowerRoman"/>
      <w:lvlText w:val="%6."/>
      <w:lvlJc w:val="right"/>
      <w:pPr>
        <w:ind w:left="4243" w:hanging="180"/>
      </w:pPr>
    </w:lvl>
    <w:lvl w:ilvl="6" w:tplc="0419000F" w:tentative="1">
      <w:start w:val="1"/>
      <w:numFmt w:val="decimal"/>
      <w:lvlText w:val="%7."/>
      <w:lvlJc w:val="left"/>
      <w:pPr>
        <w:ind w:left="4963" w:hanging="360"/>
      </w:pPr>
    </w:lvl>
    <w:lvl w:ilvl="7" w:tplc="04190019" w:tentative="1">
      <w:start w:val="1"/>
      <w:numFmt w:val="lowerLetter"/>
      <w:lvlText w:val="%8."/>
      <w:lvlJc w:val="left"/>
      <w:pPr>
        <w:ind w:left="5683" w:hanging="360"/>
      </w:pPr>
    </w:lvl>
    <w:lvl w:ilvl="8" w:tplc="0419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5" w15:restartNumberingAfterBreak="0">
    <w:nsid w:val="30840659"/>
    <w:multiLevelType w:val="hybridMultilevel"/>
    <w:tmpl w:val="68F84CA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A632DA1"/>
    <w:multiLevelType w:val="hybridMultilevel"/>
    <w:tmpl w:val="284C736A"/>
    <w:lvl w:ilvl="0" w:tplc="76844534">
      <w:start w:val="3"/>
      <w:numFmt w:val="bullet"/>
      <w:lvlText w:val="—"/>
      <w:lvlJc w:val="left"/>
      <w:pPr>
        <w:ind w:left="1349" w:hanging="64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7" w15:restartNumberingAfterBreak="0">
    <w:nsid w:val="416A4D0A"/>
    <w:multiLevelType w:val="hybridMultilevel"/>
    <w:tmpl w:val="45100690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43BB2CD1"/>
    <w:multiLevelType w:val="multilevel"/>
    <w:tmpl w:val="0264FA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4F643A8"/>
    <w:multiLevelType w:val="hybridMultilevel"/>
    <w:tmpl w:val="68F84CA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55877D3"/>
    <w:multiLevelType w:val="hybridMultilevel"/>
    <w:tmpl w:val="45100690"/>
    <w:lvl w:ilvl="0" w:tplc="7C3CA87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4D0861AE"/>
    <w:multiLevelType w:val="hybridMultilevel"/>
    <w:tmpl w:val="68F84CA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3330723"/>
    <w:multiLevelType w:val="multilevel"/>
    <w:tmpl w:val="EE3622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79875A2"/>
    <w:multiLevelType w:val="hybridMultilevel"/>
    <w:tmpl w:val="D9B48F78"/>
    <w:lvl w:ilvl="0" w:tplc="041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54831615">
    <w:abstractNumId w:val="2"/>
  </w:num>
  <w:num w:numId="2" w16cid:durableId="1401636335">
    <w:abstractNumId w:val="8"/>
  </w:num>
  <w:num w:numId="3" w16cid:durableId="1666323441">
    <w:abstractNumId w:val="1"/>
  </w:num>
  <w:num w:numId="4" w16cid:durableId="33769955">
    <w:abstractNumId w:val="3"/>
  </w:num>
  <w:num w:numId="5" w16cid:durableId="1253319200">
    <w:abstractNumId w:val="0"/>
  </w:num>
  <w:num w:numId="6" w16cid:durableId="490487624">
    <w:abstractNumId w:val="12"/>
  </w:num>
  <w:num w:numId="7" w16cid:durableId="252127844">
    <w:abstractNumId w:val="13"/>
  </w:num>
  <w:num w:numId="8" w16cid:durableId="1963339856">
    <w:abstractNumId w:val="6"/>
  </w:num>
  <w:num w:numId="9" w16cid:durableId="1068461801">
    <w:abstractNumId w:val="10"/>
  </w:num>
  <w:num w:numId="10" w16cid:durableId="1332415528">
    <w:abstractNumId w:val="7"/>
  </w:num>
  <w:num w:numId="11" w16cid:durableId="206995360">
    <w:abstractNumId w:val="4"/>
  </w:num>
  <w:num w:numId="12" w16cid:durableId="1291739019">
    <w:abstractNumId w:val="9"/>
  </w:num>
  <w:num w:numId="13" w16cid:durableId="274823778">
    <w:abstractNumId w:val="11"/>
  </w:num>
  <w:num w:numId="14" w16cid:durableId="107382159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65F8"/>
    <w:rsid w:val="00014D3D"/>
    <w:rsid w:val="00014EC2"/>
    <w:rsid w:val="00130474"/>
    <w:rsid w:val="001C52DD"/>
    <w:rsid w:val="001D6E31"/>
    <w:rsid w:val="002255F0"/>
    <w:rsid w:val="00227299"/>
    <w:rsid w:val="00265DC6"/>
    <w:rsid w:val="00275C04"/>
    <w:rsid w:val="003016BC"/>
    <w:rsid w:val="00303E03"/>
    <w:rsid w:val="00321E0E"/>
    <w:rsid w:val="0035334F"/>
    <w:rsid w:val="00386AE1"/>
    <w:rsid w:val="00402C52"/>
    <w:rsid w:val="00414850"/>
    <w:rsid w:val="00422F05"/>
    <w:rsid w:val="0046319A"/>
    <w:rsid w:val="004727CB"/>
    <w:rsid w:val="00482104"/>
    <w:rsid w:val="004968DF"/>
    <w:rsid w:val="00497A3A"/>
    <w:rsid w:val="004E0009"/>
    <w:rsid w:val="005049C1"/>
    <w:rsid w:val="00551754"/>
    <w:rsid w:val="005538D9"/>
    <w:rsid w:val="00574D11"/>
    <w:rsid w:val="0059454D"/>
    <w:rsid w:val="0065181A"/>
    <w:rsid w:val="006B354E"/>
    <w:rsid w:val="006B6E01"/>
    <w:rsid w:val="006B728A"/>
    <w:rsid w:val="00716B57"/>
    <w:rsid w:val="00746896"/>
    <w:rsid w:val="00753FA6"/>
    <w:rsid w:val="00773121"/>
    <w:rsid w:val="007B0DA7"/>
    <w:rsid w:val="007E6DC1"/>
    <w:rsid w:val="00817287"/>
    <w:rsid w:val="008444A2"/>
    <w:rsid w:val="00864E1B"/>
    <w:rsid w:val="00865BE9"/>
    <w:rsid w:val="008704BD"/>
    <w:rsid w:val="00876F91"/>
    <w:rsid w:val="00884D63"/>
    <w:rsid w:val="008C0B54"/>
    <w:rsid w:val="008C5B62"/>
    <w:rsid w:val="008D6CD2"/>
    <w:rsid w:val="008F7B1C"/>
    <w:rsid w:val="00906717"/>
    <w:rsid w:val="00945729"/>
    <w:rsid w:val="009461A7"/>
    <w:rsid w:val="00973CBE"/>
    <w:rsid w:val="00997F1A"/>
    <w:rsid w:val="009F4106"/>
    <w:rsid w:val="00A06864"/>
    <w:rsid w:val="00A15C3D"/>
    <w:rsid w:val="00A265F8"/>
    <w:rsid w:val="00A37B9A"/>
    <w:rsid w:val="00AA297E"/>
    <w:rsid w:val="00AE1C9F"/>
    <w:rsid w:val="00AE21BA"/>
    <w:rsid w:val="00B26C14"/>
    <w:rsid w:val="00B5077D"/>
    <w:rsid w:val="00B63D59"/>
    <w:rsid w:val="00BA590F"/>
    <w:rsid w:val="00BE6C23"/>
    <w:rsid w:val="00C75390"/>
    <w:rsid w:val="00CA5612"/>
    <w:rsid w:val="00CF168B"/>
    <w:rsid w:val="00CF26C6"/>
    <w:rsid w:val="00CF33ED"/>
    <w:rsid w:val="00D0748D"/>
    <w:rsid w:val="00D16B6E"/>
    <w:rsid w:val="00D30D18"/>
    <w:rsid w:val="00D509DE"/>
    <w:rsid w:val="00D561B8"/>
    <w:rsid w:val="00DB2644"/>
    <w:rsid w:val="00DC221D"/>
    <w:rsid w:val="00DC7753"/>
    <w:rsid w:val="00DE61D4"/>
    <w:rsid w:val="00E052B7"/>
    <w:rsid w:val="00E32277"/>
    <w:rsid w:val="00E86C2F"/>
    <w:rsid w:val="00EB7DE4"/>
    <w:rsid w:val="00F3659B"/>
    <w:rsid w:val="00F62ABB"/>
    <w:rsid w:val="00F92A72"/>
    <w:rsid w:val="00FB7E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0FB5CB"/>
  <w15:chartTrackingRefBased/>
  <w15:docId w15:val="{1D062544-334E-4120-9C9E-454AF24F5A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B354E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autoRedefine/>
    <w:uiPriority w:val="9"/>
    <w:qFormat/>
    <w:rsid w:val="009F4106"/>
    <w:pPr>
      <w:keepNext/>
      <w:keepLines/>
      <w:jc w:val="center"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a"/>
    <w:link w:val="20"/>
    <w:autoRedefine/>
    <w:uiPriority w:val="9"/>
    <w:qFormat/>
    <w:rsid w:val="00EB7DE4"/>
    <w:pPr>
      <w:spacing w:line="240" w:lineRule="auto"/>
      <w:jc w:val="left"/>
      <w:outlineLvl w:val="1"/>
    </w:pPr>
    <w:rPr>
      <w:rFonts w:eastAsia="Times New Roman" w:cs="Times New Roman"/>
      <w:b/>
      <w:bCs/>
      <w:kern w:val="0"/>
      <w:szCs w:val="36"/>
      <w:lang w:eastAsia="ru-RU"/>
      <w14:ligatures w14:val="none"/>
    </w:rPr>
  </w:style>
  <w:style w:type="paragraph" w:styleId="3">
    <w:name w:val="heading 3"/>
    <w:basedOn w:val="a"/>
    <w:next w:val="a"/>
    <w:link w:val="30"/>
    <w:uiPriority w:val="9"/>
    <w:unhideWhenUsed/>
    <w:qFormat/>
    <w:rsid w:val="00265DC6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32277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265F8"/>
    <w:pPr>
      <w:ind w:left="720"/>
      <w:contextualSpacing/>
    </w:pPr>
  </w:style>
  <w:style w:type="table" w:styleId="a4">
    <w:name w:val="Table Grid"/>
    <w:basedOn w:val="a1"/>
    <w:uiPriority w:val="39"/>
    <w:rsid w:val="00716B5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Hyperlink"/>
    <w:basedOn w:val="a0"/>
    <w:uiPriority w:val="99"/>
    <w:unhideWhenUsed/>
    <w:rsid w:val="00753FA6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753FA6"/>
    <w:rPr>
      <w:color w:val="605E5C"/>
      <w:shd w:val="clear" w:color="auto" w:fill="E1DFDD"/>
    </w:rPr>
  </w:style>
  <w:style w:type="character" w:styleId="a7">
    <w:name w:val="FollowedHyperlink"/>
    <w:basedOn w:val="a0"/>
    <w:uiPriority w:val="99"/>
    <w:semiHidden/>
    <w:unhideWhenUsed/>
    <w:rsid w:val="00753FA6"/>
    <w:rPr>
      <w:color w:val="954F72" w:themeColor="followed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EB7DE4"/>
    <w:rPr>
      <w:rFonts w:ascii="Times New Roman" w:eastAsia="Times New Roman" w:hAnsi="Times New Roman" w:cs="Times New Roman"/>
      <w:b/>
      <w:bCs/>
      <w:kern w:val="0"/>
      <w:sz w:val="28"/>
      <w:szCs w:val="36"/>
      <w:lang w:eastAsia="ru-RU"/>
      <w14:ligatures w14:val="none"/>
    </w:rPr>
  </w:style>
  <w:style w:type="paragraph" w:styleId="a8">
    <w:name w:val="Normal (Web)"/>
    <w:basedOn w:val="a"/>
    <w:uiPriority w:val="99"/>
    <w:unhideWhenUsed/>
    <w:rsid w:val="00B5077D"/>
    <w:pPr>
      <w:spacing w:before="100" w:beforeAutospacing="1" w:after="100" w:afterAutospacing="1" w:line="240" w:lineRule="auto"/>
    </w:pPr>
    <w:rPr>
      <w:rFonts w:eastAsia="Times New Roman" w:cs="Times New Roman"/>
      <w:kern w:val="0"/>
      <w:sz w:val="24"/>
      <w:szCs w:val="24"/>
      <w:lang w:eastAsia="ru-RU"/>
      <w14:ligatures w14:val="none"/>
    </w:rPr>
  </w:style>
  <w:style w:type="character" w:customStyle="1" w:styleId="30">
    <w:name w:val="Заголовок 3 Знак"/>
    <w:basedOn w:val="a0"/>
    <w:link w:val="3"/>
    <w:uiPriority w:val="9"/>
    <w:rsid w:val="00265DC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E32277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a9">
    <w:name w:val="header"/>
    <w:basedOn w:val="a"/>
    <w:link w:val="aa"/>
    <w:uiPriority w:val="99"/>
    <w:unhideWhenUsed/>
    <w:rsid w:val="00422F05"/>
    <w:pPr>
      <w:tabs>
        <w:tab w:val="center" w:pos="4677"/>
        <w:tab w:val="right" w:pos="9355"/>
      </w:tabs>
      <w:spacing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422F05"/>
  </w:style>
  <w:style w:type="paragraph" w:styleId="ab">
    <w:name w:val="footer"/>
    <w:basedOn w:val="a"/>
    <w:link w:val="ac"/>
    <w:uiPriority w:val="99"/>
    <w:unhideWhenUsed/>
    <w:rsid w:val="00422F05"/>
    <w:pPr>
      <w:tabs>
        <w:tab w:val="center" w:pos="4677"/>
        <w:tab w:val="right" w:pos="9355"/>
      </w:tabs>
      <w:spacing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422F05"/>
  </w:style>
  <w:style w:type="character" w:customStyle="1" w:styleId="define">
    <w:name w:val="define"/>
    <w:basedOn w:val="a0"/>
    <w:rsid w:val="004E0009"/>
  </w:style>
  <w:style w:type="character" w:customStyle="1" w:styleId="prog">
    <w:name w:val="prog"/>
    <w:basedOn w:val="a0"/>
    <w:rsid w:val="004E0009"/>
  </w:style>
  <w:style w:type="character" w:styleId="ad">
    <w:name w:val="Strong"/>
    <w:basedOn w:val="a0"/>
    <w:uiPriority w:val="22"/>
    <w:qFormat/>
    <w:rsid w:val="004E0009"/>
    <w:rPr>
      <w:b/>
      <w:bCs/>
    </w:rPr>
  </w:style>
  <w:style w:type="character" w:customStyle="1" w:styleId="10">
    <w:name w:val="Заголовок 1 Знак"/>
    <w:basedOn w:val="a0"/>
    <w:link w:val="1"/>
    <w:uiPriority w:val="9"/>
    <w:rsid w:val="009F4106"/>
    <w:rPr>
      <w:rFonts w:ascii="Times New Roman" w:eastAsiaTheme="majorEastAsia" w:hAnsi="Times New Roman" w:cstheme="majorBidi"/>
      <w:b/>
      <w:sz w:val="28"/>
      <w:szCs w:val="32"/>
    </w:rPr>
  </w:style>
  <w:style w:type="paragraph" w:styleId="ae">
    <w:name w:val="No Spacing"/>
    <w:uiPriority w:val="1"/>
    <w:qFormat/>
    <w:rsid w:val="00746896"/>
    <w:pPr>
      <w:spacing w:after="0" w:line="240" w:lineRule="auto"/>
      <w:ind w:firstLine="709"/>
      <w:jc w:val="both"/>
    </w:pPr>
    <w:rPr>
      <w:rFonts w:ascii="Times New Roman" w:hAnsi="Times New Roman"/>
      <w:sz w:val="28"/>
    </w:rPr>
  </w:style>
  <w:style w:type="paragraph" w:styleId="af">
    <w:name w:val="TOC Heading"/>
    <w:basedOn w:val="1"/>
    <w:next w:val="a"/>
    <w:uiPriority w:val="39"/>
    <w:unhideWhenUsed/>
    <w:qFormat/>
    <w:rsid w:val="002255F0"/>
    <w:pPr>
      <w:spacing w:before="240" w:line="259" w:lineRule="auto"/>
      <w:ind w:firstLine="0"/>
      <w:jc w:val="left"/>
      <w:outlineLvl w:val="9"/>
    </w:pPr>
    <w:rPr>
      <w:rFonts w:asciiTheme="majorHAnsi" w:hAnsiTheme="majorHAnsi"/>
      <w:b w:val="0"/>
      <w:color w:val="2F5496" w:themeColor="accent1" w:themeShade="BF"/>
      <w:kern w:val="0"/>
      <w:sz w:val="32"/>
      <w:lang w:eastAsia="ru-RU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2255F0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2255F0"/>
    <w:pPr>
      <w:spacing w:after="100"/>
      <w:ind w:left="2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0698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476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41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371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84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97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755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398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6642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98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925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07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382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41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612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034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353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77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image" Target="media/image6.jpeg"/><Relationship Id="rId26" Type="http://schemas.openxmlformats.org/officeDocument/2006/relationships/image" Target="media/image11.png"/><Relationship Id="rId39" Type="http://schemas.openxmlformats.org/officeDocument/2006/relationships/image" Target="media/image24.png"/><Relationship Id="rId21" Type="http://schemas.openxmlformats.org/officeDocument/2006/relationships/hyperlink" Target="https://www.lucidchart.com/pages/uml-object-diagram" TargetMode="External"/><Relationship Id="rId34" Type="http://schemas.openxmlformats.org/officeDocument/2006/relationships/image" Target="media/image19.png"/><Relationship Id="rId42" Type="http://schemas.openxmlformats.org/officeDocument/2006/relationships/image" Target="media/image27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www.lucidchart.com/pages/uml/uml-sequence-markup" TargetMode="External"/><Relationship Id="rId29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www.lucidchart.com/blog/why-developers-should-view-diagrams-as-core-documentation" TargetMode="External"/><Relationship Id="rId23" Type="http://schemas.openxmlformats.org/officeDocument/2006/relationships/hyperlink" Target="https://www.lucidchart.com/pages/uml-class-diagram?a=1" TargetMode="External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10" Type="http://schemas.openxmlformats.org/officeDocument/2006/relationships/image" Target="media/image1.gif"/><Relationship Id="rId19" Type="http://schemas.openxmlformats.org/officeDocument/2006/relationships/hyperlink" Target="https://www.lucidchart.com/pages/uml-sequence-diagram" TargetMode="External"/><Relationship Id="rId31" Type="http://schemas.openxmlformats.org/officeDocument/2006/relationships/image" Target="media/image16.png"/><Relationship Id="rId44" Type="http://schemas.openxmlformats.org/officeDocument/2006/relationships/image" Target="media/image29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8.jpe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image" Target="media/image28.png"/><Relationship Id="rId8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hyperlink" Target="https://www.lucidchart.com/pages/uml-component-diagram" TargetMode="External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46" Type="http://schemas.openxmlformats.org/officeDocument/2006/relationships/theme" Target="theme/theme1.xml"/><Relationship Id="rId20" Type="http://schemas.openxmlformats.org/officeDocument/2006/relationships/image" Target="media/image7.png"/><Relationship Id="rId41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BBE3BDB-16B6-40B2-BF38-D0C6ECB8EE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502</TotalTime>
  <Pages>30</Pages>
  <Words>3564</Words>
  <Characters>20316</Characters>
  <Application>Microsoft Office Word</Application>
  <DocSecurity>0</DocSecurity>
  <Lines>169</Lines>
  <Paragraphs>47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23833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650</cp:revision>
  <dcterms:created xsi:type="dcterms:W3CDTF">2023-11-10T11:15:00Z</dcterms:created>
  <dcterms:modified xsi:type="dcterms:W3CDTF">2023-11-25T10:30:00Z</dcterms:modified>
</cp:coreProperties>
</file>