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4B5CB" w14:textId="63055DC9" w:rsidR="009053B4" w:rsidRPr="00384C52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proofErr w:type="spellStart"/>
      <w:r w:rsidRPr="00384C52">
        <w:rPr>
          <w:rFonts w:ascii="Times New Roman" w:hAnsi="Times New Roman" w:cs="Times New Roman"/>
          <w:color w:val="000000" w:themeColor="text1"/>
        </w:rPr>
        <w:t>Raport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Final</w:t>
      </w:r>
    </w:p>
    <w:p w14:paraId="29DF03F7" w14:textId="77777777" w:rsidR="009053B4" w:rsidRPr="00384C52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84C52">
        <w:rPr>
          <w:rFonts w:ascii="Times New Roman" w:hAnsi="Times New Roman" w:cs="Times New Roman"/>
          <w:color w:val="000000" w:themeColor="text1"/>
        </w:rPr>
        <w:t>Introducere</w:t>
      </w:r>
    </w:p>
    <w:p w14:paraId="6BA7DEB0" w14:textId="77777777" w:rsidR="009053B4" w:rsidRPr="00384C52" w:rsidRDefault="00000000">
      <w:pPr>
        <w:rPr>
          <w:rFonts w:ascii="Times New Roman" w:hAnsi="Times New Roman" w:cs="Times New Roman"/>
          <w:color w:val="000000" w:themeColor="text1"/>
        </w:rPr>
      </w:pPr>
      <w:r w:rsidRPr="00384C52">
        <w:rPr>
          <w:rFonts w:ascii="Times New Roman" w:hAnsi="Times New Roman" w:cs="Times New Roman"/>
          <w:color w:val="000000" w:themeColor="text1"/>
        </w:rPr>
        <w:t xml:space="preserve">Acest proiect a avut ca scop crearea unui model de regresie pentru a prezice variabila „hours-per-week” folosind datele din setul de date Census. Procesul a inclus preprocesarea datelor, explorarea caracteristicilor, selectarea variabilelor relevante, implementarea mai multor modele de regresie, ajustarea hiperparametrilor și evaluarea performanțelor. </w:t>
      </w:r>
      <w:r w:rsidRPr="00384C52">
        <w:rPr>
          <w:rFonts w:ascii="Times New Roman" w:hAnsi="Times New Roman" w:cs="Times New Roman"/>
          <w:color w:val="000000" w:themeColor="text1"/>
        </w:rPr>
        <w:br/>
      </w:r>
      <w:r w:rsidRPr="00384C52">
        <w:rPr>
          <w:rFonts w:ascii="Times New Roman" w:hAnsi="Times New Roman" w:cs="Times New Roman"/>
          <w:color w:val="000000" w:themeColor="text1"/>
        </w:rPr>
        <w:br/>
        <w:t>Modelul final selectat este modelul de regresie cu arbore de decizie ajustat (Tuned Decision Tree Regression), care a oferit cele mai bune rezultate între modelele testate.</w:t>
      </w:r>
    </w:p>
    <w:p w14:paraId="2216FC7A" w14:textId="77777777" w:rsidR="009053B4" w:rsidRPr="00384C52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84C52">
        <w:rPr>
          <w:rFonts w:ascii="Times New Roman" w:hAnsi="Times New Roman" w:cs="Times New Roman"/>
          <w:color w:val="000000" w:themeColor="text1"/>
        </w:rPr>
        <w:t>Preprocesarea Datelor</w:t>
      </w:r>
    </w:p>
    <w:p w14:paraId="66E09595" w14:textId="77777777" w:rsidR="009053B4" w:rsidRPr="00384C52" w:rsidRDefault="00000000">
      <w:pPr>
        <w:rPr>
          <w:rFonts w:ascii="Times New Roman" w:hAnsi="Times New Roman" w:cs="Times New Roman"/>
          <w:color w:val="000000" w:themeColor="text1"/>
        </w:rPr>
      </w:pPr>
      <w:r w:rsidRPr="00384C52">
        <w:rPr>
          <w:rFonts w:ascii="Times New Roman" w:hAnsi="Times New Roman" w:cs="Times New Roman"/>
          <w:color w:val="000000" w:themeColor="text1"/>
        </w:rPr>
        <w:t>1. Setul de date:</w:t>
      </w:r>
      <w:r w:rsidRPr="00384C52">
        <w:rPr>
          <w:rFonts w:ascii="Times New Roman" w:hAnsi="Times New Roman" w:cs="Times New Roman"/>
          <w:color w:val="000000" w:themeColor="text1"/>
        </w:rPr>
        <w:br/>
        <w:t>- Variabila țintă: `hours-per-week`.</w:t>
      </w:r>
      <w:r w:rsidRPr="00384C52">
        <w:rPr>
          <w:rFonts w:ascii="Times New Roman" w:hAnsi="Times New Roman" w:cs="Times New Roman"/>
          <w:color w:val="000000" w:themeColor="text1"/>
        </w:rPr>
        <w:br/>
        <w:t>- S-au utilizat date preprocesate, incluzând eliminarea valorilor lipsă, codificarea variabilelor categorice și standardizarea caracteristicilor numerice.</w:t>
      </w:r>
      <w:r w:rsidRPr="00384C52">
        <w:rPr>
          <w:rFonts w:ascii="Times New Roman" w:hAnsi="Times New Roman" w:cs="Times New Roman"/>
          <w:color w:val="000000" w:themeColor="text1"/>
        </w:rPr>
        <w:br/>
      </w:r>
      <w:r w:rsidRPr="00384C52">
        <w:rPr>
          <w:rFonts w:ascii="Times New Roman" w:hAnsi="Times New Roman" w:cs="Times New Roman"/>
          <w:color w:val="000000" w:themeColor="text1"/>
        </w:rPr>
        <w:br/>
        <w:t>2. Divizarea datelor:</w:t>
      </w:r>
      <w:r w:rsidRPr="00384C52">
        <w:rPr>
          <w:rFonts w:ascii="Times New Roman" w:hAnsi="Times New Roman" w:cs="Times New Roman"/>
          <w:color w:val="000000" w:themeColor="text1"/>
        </w:rPr>
        <w:br/>
        <w:t>- Seturi: Train (70%), Validation (15%), Test (15%).</w:t>
      </w:r>
      <w:r w:rsidRPr="00384C52">
        <w:rPr>
          <w:rFonts w:ascii="Times New Roman" w:hAnsi="Times New Roman" w:cs="Times New Roman"/>
          <w:color w:val="000000" w:themeColor="text1"/>
        </w:rPr>
        <w:br/>
      </w:r>
      <w:r w:rsidRPr="00384C52">
        <w:rPr>
          <w:rFonts w:ascii="Times New Roman" w:hAnsi="Times New Roman" w:cs="Times New Roman"/>
          <w:color w:val="000000" w:themeColor="text1"/>
        </w:rPr>
        <w:br/>
        <w:t>3. Selecția variabilelor:</w:t>
      </w:r>
      <w:r w:rsidRPr="00384C52">
        <w:rPr>
          <w:rFonts w:ascii="Times New Roman" w:hAnsi="Times New Roman" w:cs="Times New Roman"/>
          <w:color w:val="000000" w:themeColor="text1"/>
        </w:rPr>
        <w:br/>
        <w:t>- Au fost selectate primele 10 caracteristici corelate cu `hours-per-week` și normalizate.</w:t>
      </w:r>
      <w:r w:rsidRPr="00384C52">
        <w:rPr>
          <w:rFonts w:ascii="Times New Roman" w:hAnsi="Times New Roman" w:cs="Times New Roman"/>
          <w:color w:val="000000" w:themeColor="text1"/>
        </w:rPr>
        <w:br/>
      </w:r>
      <w:r w:rsidRPr="00384C52">
        <w:rPr>
          <w:rFonts w:ascii="Times New Roman" w:hAnsi="Times New Roman" w:cs="Times New Roman"/>
          <w:color w:val="000000" w:themeColor="text1"/>
        </w:rPr>
        <w:br/>
        <w:t>4. Tratamentul outlierilor:</w:t>
      </w:r>
      <w:r w:rsidRPr="00384C52">
        <w:rPr>
          <w:rFonts w:ascii="Times New Roman" w:hAnsi="Times New Roman" w:cs="Times New Roman"/>
          <w:color w:val="000000" w:themeColor="text1"/>
        </w:rPr>
        <w:br/>
        <w:t>- Au fost eliminate 396 cazuri cu reziduuri mai mari de ±20 ore pentru a reduce zgomotul și a crește performanțele modelului.</w:t>
      </w:r>
    </w:p>
    <w:p w14:paraId="50D756FC" w14:textId="77777777" w:rsidR="009053B4" w:rsidRPr="00384C52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84C52">
        <w:rPr>
          <w:rFonts w:ascii="Times New Roman" w:hAnsi="Times New Roman" w:cs="Times New Roman"/>
          <w:color w:val="000000" w:themeColor="text1"/>
        </w:rPr>
        <w:t>Modele Implementate</w:t>
      </w:r>
    </w:p>
    <w:p w14:paraId="7030E3ED" w14:textId="77777777" w:rsidR="009053B4" w:rsidRDefault="00000000">
      <w:pPr>
        <w:rPr>
          <w:rFonts w:ascii="Times New Roman" w:hAnsi="Times New Roman" w:cs="Times New Roman"/>
          <w:color w:val="000000" w:themeColor="text1"/>
        </w:rPr>
      </w:pPr>
      <w:r w:rsidRPr="00384C52">
        <w:rPr>
          <w:rFonts w:ascii="Times New Roman" w:hAnsi="Times New Roman" w:cs="Times New Roman"/>
          <w:color w:val="000000" w:themeColor="text1"/>
        </w:rPr>
        <w:t>1. Linear Regression (OLS): Model de referință.</w:t>
      </w:r>
      <w:r w:rsidRPr="00384C52">
        <w:rPr>
          <w:rFonts w:ascii="Times New Roman" w:hAnsi="Times New Roman" w:cs="Times New Roman"/>
          <w:color w:val="000000" w:themeColor="text1"/>
        </w:rPr>
        <w:br/>
        <w:t>2. SGDRegressor: Implementat conform cerințelor.</w:t>
      </w:r>
      <w:r w:rsidRPr="00384C52">
        <w:rPr>
          <w:rFonts w:ascii="Times New Roman" w:hAnsi="Times New Roman" w:cs="Times New Roman"/>
          <w:color w:val="000000" w:themeColor="text1"/>
        </w:rPr>
        <w:br/>
        <w:t>3. Decision Tree Regression: Tunat și selectat ca model final.</w:t>
      </w:r>
      <w:r w:rsidRPr="00384C52">
        <w:rPr>
          <w:rFonts w:ascii="Times New Roman" w:hAnsi="Times New Roman" w:cs="Times New Roman"/>
          <w:color w:val="000000" w:themeColor="text1"/>
        </w:rPr>
        <w:br/>
        <w:t xml:space="preserve">4. Random Forest Regression: Testat opțional, dar cu performanțe inferioare modelului cu arbore de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decizie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>.</w:t>
      </w:r>
    </w:p>
    <w:p w14:paraId="143B34F5" w14:textId="77777777" w:rsidR="00384C52" w:rsidRDefault="00384C52">
      <w:pPr>
        <w:rPr>
          <w:rFonts w:ascii="Times New Roman" w:hAnsi="Times New Roman" w:cs="Times New Roman"/>
          <w:color w:val="000000" w:themeColor="text1"/>
        </w:rPr>
      </w:pPr>
    </w:p>
    <w:p w14:paraId="7FDFC6AE" w14:textId="77777777" w:rsidR="00384C52" w:rsidRDefault="00384C52">
      <w:pPr>
        <w:rPr>
          <w:rFonts w:ascii="Times New Roman" w:hAnsi="Times New Roman" w:cs="Times New Roman"/>
          <w:color w:val="000000" w:themeColor="text1"/>
        </w:rPr>
      </w:pPr>
    </w:p>
    <w:p w14:paraId="1C2EE39A" w14:textId="77777777" w:rsidR="00384C52" w:rsidRDefault="00384C52">
      <w:pPr>
        <w:rPr>
          <w:rFonts w:ascii="Times New Roman" w:hAnsi="Times New Roman" w:cs="Times New Roman"/>
          <w:color w:val="000000" w:themeColor="text1"/>
        </w:rPr>
      </w:pPr>
    </w:p>
    <w:p w14:paraId="6620F7F5" w14:textId="77777777" w:rsidR="00384C52" w:rsidRDefault="00384C52">
      <w:pPr>
        <w:rPr>
          <w:rFonts w:ascii="Times New Roman" w:hAnsi="Times New Roman" w:cs="Times New Roman"/>
          <w:color w:val="000000" w:themeColor="text1"/>
        </w:rPr>
      </w:pPr>
    </w:p>
    <w:p w14:paraId="2C828D51" w14:textId="77777777" w:rsidR="00384C52" w:rsidRPr="00384C52" w:rsidRDefault="00384C52">
      <w:pPr>
        <w:rPr>
          <w:rFonts w:ascii="Times New Roman" w:hAnsi="Times New Roman" w:cs="Times New Roman"/>
          <w:color w:val="000000" w:themeColor="text1"/>
        </w:rPr>
      </w:pPr>
    </w:p>
    <w:p w14:paraId="1EA4E7E5" w14:textId="77777777" w:rsidR="009053B4" w:rsidRPr="00384C52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84C52">
        <w:rPr>
          <w:rFonts w:ascii="Times New Roman" w:hAnsi="Times New Roman" w:cs="Times New Roman"/>
          <w:color w:val="000000" w:themeColor="text1"/>
        </w:rPr>
        <w:lastRenderedPageBreak/>
        <w:t>Performanțele Modelelor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819"/>
        <w:gridCol w:w="2000"/>
        <w:gridCol w:w="1545"/>
        <w:gridCol w:w="1595"/>
      </w:tblGrid>
      <w:tr w:rsidR="00384C52" w:rsidRPr="00384C52" w14:paraId="5DDF21C6" w14:textId="77777777" w:rsidTr="00384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1171B" w14:textId="77777777" w:rsidR="00384C52" w:rsidRPr="00384C52" w:rsidRDefault="00384C52" w:rsidP="00384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84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04AEB" w14:textId="77777777" w:rsidR="00384C52" w:rsidRPr="00384C52" w:rsidRDefault="00384C52" w:rsidP="00384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5FC6C042" w14:textId="77777777" w:rsidR="00384C52" w:rsidRPr="00384C52" w:rsidRDefault="00384C52" w:rsidP="00384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Tuned Decision Tree</w:t>
            </w:r>
          </w:p>
        </w:tc>
        <w:tc>
          <w:tcPr>
            <w:tcW w:w="0" w:type="auto"/>
            <w:vAlign w:val="center"/>
            <w:hideMark/>
          </w:tcPr>
          <w:p w14:paraId="66CA883B" w14:textId="77777777" w:rsidR="00384C52" w:rsidRPr="00384C52" w:rsidRDefault="00384C52" w:rsidP="00384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2D91AA0" w14:textId="77777777" w:rsidR="00384C52" w:rsidRPr="00384C52" w:rsidRDefault="00384C52" w:rsidP="00384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84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SGDRegressor</w:t>
            </w:r>
            <w:proofErr w:type="spellEnd"/>
          </w:p>
        </w:tc>
      </w:tr>
      <w:tr w:rsidR="00384C52" w:rsidRPr="00384C52" w14:paraId="2788490C" w14:textId="77777777" w:rsidTr="00384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F84DE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 MAE</w:t>
            </w:r>
          </w:p>
        </w:tc>
        <w:tc>
          <w:tcPr>
            <w:tcW w:w="0" w:type="auto"/>
            <w:vAlign w:val="center"/>
            <w:hideMark/>
          </w:tcPr>
          <w:p w14:paraId="5839249E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7.99</w:t>
            </w:r>
          </w:p>
        </w:tc>
        <w:tc>
          <w:tcPr>
            <w:tcW w:w="0" w:type="auto"/>
            <w:vAlign w:val="center"/>
            <w:hideMark/>
          </w:tcPr>
          <w:p w14:paraId="233EB7CA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7.14</w:t>
            </w:r>
          </w:p>
        </w:tc>
        <w:tc>
          <w:tcPr>
            <w:tcW w:w="0" w:type="auto"/>
            <w:vAlign w:val="center"/>
            <w:hideMark/>
          </w:tcPr>
          <w:p w14:paraId="381D738F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6.19</w:t>
            </w:r>
          </w:p>
        </w:tc>
        <w:tc>
          <w:tcPr>
            <w:tcW w:w="0" w:type="auto"/>
            <w:vAlign w:val="center"/>
            <w:hideMark/>
          </w:tcPr>
          <w:p w14:paraId="5CE7111C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7.96</w:t>
            </w:r>
          </w:p>
        </w:tc>
      </w:tr>
      <w:tr w:rsidR="00384C52" w:rsidRPr="00384C52" w14:paraId="1C5D8A77" w14:textId="77777777" w:rsidTr="00384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71E16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 R²</w:t>
            </w:r>
          </w:p>
        </w:tc>
        <w:tc>
          <w:tcPr>
            <w:tcW w:w="0" w:type="auto"/>
            <w:vAlign w:val="center"/>
            <w:hideMark/>
          </w:tcPr>
          <w:p w14:paraId="38FA0BD5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0" w:type="auto"/>
            <w:vAlign w:val="center"/>
            <w:hideMark/>
          </w:tcPr>
          <w:p w14:paraId="6BA4BC0C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14:paraId="29CF181D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0" w:type="auto"/>
            <w:vAlign w:val="center"/>
            <w:hideMark/>
          </w:tcPr>
          <w:p w14:paraId="08DCDED7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0.067</w:t>
            </w:r>
          </w:p>
        </w:tc>
      </w:tr>
      <w:tr w:rsidR="00384C52" w:rsidRPr="00384C52" w14:paraId="28F50133" w14:textId="77777777" w:rsidTr="00384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5BF16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Validation MAE</w:t>
            </w:r>
          </w:p>
        </w:tc>
        <w:tc>
          <w:tcPr>
            <w:tcW w:w="0" w:type="auto"/>
            <w:vAlign w:val="center"/>
            <w:hideMark/>
          </w:tcPr>
          <w:p w14:paraId="4AD09040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7.92</w:t>
            </w:r>
          </w:p>
        </w:tc>
        <w:tc>
          <w:tcPr>
            <w:tcW w:w="0" w:type="auto"/>
            <w:vAlign w:val="center"/>
            <w:hideMark/>
          </w:tcPr>
          <w:p w14:paraId="3E3AB83F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7.28</w:t>
            </w:r>
          </w:p>
        </w:tc>
        <w:tc>
          <w:tcPr>
            <w:tcW w:w="0" w:type="auto"/>
            <w:vAlign w:val="center"/>
            <w:hideMark/>
          </w:tcPr>
          <w:p w14:paraId="6DBB3049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8.20</w:t>
            </w:r>
          </w:p>
        </w:tc>
        <w:tc>
          <w:tcPr>
            <w:tcW w:w="0" w:type="auto"/>
            <w:vAlign w:val="center"/>
            <w:hideMark/>
          </w:tcPr>
          <w:p w14:paraId="413853D6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7.88</w:t>
            </w:r>
          </w:p>
        </w:tc>
      </w:tr>
      <w:tr w:rsidR="00384C52" w:rsidRPr="00384C52" w14:paraId="2375C4F7" w14:textId="77777777" w:rsidTr="00384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BCDCE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Validation R²</w:t>
            </w:r>
          </w:p>
        </w:tc>
        <w:tc>
          <w:tcPr>
            <w:tcW w:w="0" w:type="auto"/>
            <w:vAlign w:val="center"/>
            <w:hideMark/>
          </w:tcPr>
          <w:p w14:paraId="43532E3A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69215177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0.205</w:t>
            </w:r>
          </w:p>
        </w:tc>
        <w:tc>
          <w:tcPr>
            <w:tcW w:w="0" w:type="auto"/>
            <w:vAlign w:val="center"/>
            <w:hideMark/>
          </w:tcPr>
          <w:p w14:paraId="3E3F3FBC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1B7CF2A8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0.059</w:t>
            </w:r>
          </w:p>
        </w:tc>
      </w:tr>
      <w:tr w:rsidR="00384C52" w:rsidRPr="00384C52" w14:paraId="13B433B8" w14:textId="77777777" w:rsidTr="00384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1F877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MAE</w:t>
            </w:r>
          </w:p>
        </w:tc>
        <w:tc>
          <w:tcPr>
            <w:tcW w:w="0" w:type="auto"/>
            <w:vAlign w:val="center"/>
            <w:hideMark/>
          </w:tcPr>
          <w:p w14:paraId="6475EB08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8.05</w:t>
            </w:r>
          </w:p>
        </w:tc>
        <w:tc>
          <w:tcPr>
            <w:tcW w:w="0" w:type="auto"/>
            <w:vAlign w:val="center"/>
            <w:hideMark/>
          </w:tcPr>
          <w:p w14:paraId="1AC69136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7.31</w:t>
            </w:r>
          </w:p>
        </w:tc>
        <w:tc>
          <w:tcPr>
            <w:tcW w:w="0" w:type="auto"/>
            <w:vAlign w:val="center"/>
            <w:hideMark/>
          </w:tcPr>
          <w:p w14:paraId="4EBD8F65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8.38</w:t>
            </w:r>
          </w:p>
        </w:tc>
        <w:tc>
          <w:tcPr>
            <w:tcW w:w="0" w:type="auto"/>
            <w:vAlign w:val="center"/>
            <w:hideMark/>
          </w:tcPr>
          <w:p w14:paraId="5932FA2B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8.01</w:t>
            </w:r>
          </w:p>
        </w:tc>
      </w:tr>
      <w:tr w:rsidR="00384C52" w:rsidRPr="00384C52" w14:paraId="478E3E52" w14:textId="77777777" w:rsidTr="00384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0C322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R²</w:t>
            </w:r>
          </w:p>
        </w:tc>
        <w:tc>
          <w:tcPr>
            <w:tcW w:w="0" w:type="auto"/>
            <w:vAlign w:val="center"/>
            <w:hideMark/>
          </w:tcPr>
          <w:p w14:paraId="00BAA60E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0.065</w:t>
            </w:r>
          </w:p>
        </w:tc>
        <w:tc>
          <w:tcPr>
            <w:tcW w:w="0" w:type="auto"/>
            <w:vAlign w:val="center"/>
            <w:hideMark/>
          </w:tcPr>
          <w:p w14:paraId="13810B22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0.177</w:t>
            </w:r>
          </w:p>
        </w:tc>
        <w:tc>
          <w:tcPr>
            <w:tcW w:w="0" w:type="auto"/>
            <w:vAlign w:val="center"/>
            <w:hideMark/>
          </w:tcPr>
          <w:p w14:paraId="5894C99F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0.046</w:t>
            </w:r>
          </w:p>
        </w:tc>
        <w:tc>
          <w:tcPr>
            <w:tcW w:w="0" w:type="auto"/>
            <w:vAlign w:val="center"/>
            <w:hideMark/>
          </w:tcPr>
          <w:p w14:paraId="5F07C144" w14:textId="77777777" w:rsidR="00384C52" w:rsidRPr="00384C52" w:rsidRDefault="00384C52" w:rsidP="00384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C52">
              <w:rPr>
                <w:rFonts w:ascii="Times New Roman" w:eastAsia="Times New Roman" w:hAnsi="Times New Roman" w:cs="Times New Roman"/>
                <w:sz w:val="24"/>
                <w:szCs w:val="24"/>
              </w:rPr>
              <w:t>0.066</w:t>
            </w:r>
          </w:p>
        </w:tc>
      </w:tr>
    </w:tbl>
    <w:p w14:paraId="211B93A7" w14:textId="77777777" w:rsidR="009053B4" w:rsidRPr="00384C52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84C52">
        <w:rPr>
          <w:rFonts w:ascii="Times New Roman" w:hAnsi="Times New Roman" w:cs="Times New Roman"/>
          <w:color w:val="000000" w:themeColor="text1"/>
        </w:rPr>
        <w:t xml:space="preserve">Analiza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Modelului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Final: Tuned Decision Tree Regression</w:t>
      </w:r>
    </w:p>
    <w:p w14:paraId="39FC2797" w14:textId="55AF9F63" w:rsidR="009053B4" w:rsidRPr="00384C52" w:rsidRDefault="00000000">
      <w:pPr>
        <w:rPr>
          <w:rFonts w:ascii="Times New Roman" w:hAnsi="Times New Roman" w:cs="Times New Roman"/>
          <w:color w:val="000000" w:themeColor="text1"/>
        </w:rPr>
      </w:pPr>
      <w:r w:rsidRPr="00384C52">
        <w:rPr>
          <w:rFonts w:ascii="Times New Roman" w:hAnsi="Times New Roman" w:cs="Times New Roman"/>
          <w:color w:val="000000" w:themeColor="text1"/>
        </w:rPr>
        <w:t>1. Parametrii selectați (prin GridSearchCV):</w:t>
      </w:r>
      <w:r w:rsidRPr="00384C52">
        <w:rPr>
          <w:rFonts w:ascii="Times New Roman" w:hAnsi="Times New Roman" w:cs="Times New Roman"/>
          <w:color w:val="000000" w:themeColor="text1"/>
        </w:rPr>
        <w:br/>
        <w:t>- `max_depth = 5`</w:t>
      </w:r>
      <w:r w:rsidRPr="00384C52">
        <w:rPr>
          <w:rFonts w:ascii="Times New Roman" w:hAnsi="Times New Roman" w:cs="Times New Roman"/>
          <w:color w:val="000000" w:themeColor="text1"/>
        </w:rPr>
        <w:br/>
        <w:t>- `min_samples_split = 2`</w:t>
      </w:r>
      <w:r w:rsidRPr="00384C52">
        <w:rPr>
          <w:rFonts w:ascii="Times New Roman" w:hAnsi="Times New Roman" w:cs="Times New Roman"/>
          <w:color w:val="000000" w:themeColor="text1"/>
        </w:rPr>
        <w:br/>
        <w:t>- `min_samples_leaf = 10`</w:t>
      </w:r>
      <w:r w:rsidRPr="00384C52">
        <w:rPr>
          <w:rFonts w:ascii="Times New Roman" w:hAnsi="Times New Roman" w:cs="Times New Roman"/>
          <w:color w:val="000000" w:themeColor="text1"/>
        </w:rPr>
        <w:br/>
        <w:t>- `max_features = None`</w:t>
      </w:r>
      <w:r w:rsidRPr="00384C52">
        <w:rPr>
          <w:rFonts w:ascii="Times New Roman" w:hAnsi="Times New Roman" w:cs="Times New Roman"/>
          <w:color w:val="000000" w:themeColor="text1"/>
        </w:rPr>
        <w:br/>
      </w:r>
      <w:r w:rsidRPr="00384C52">
        <w:rPr>
          <w:rFonts w:ascii="Times New Roman" w:hAnsi="Times New Roman" w:cs="Times New Roman"/>
          <w:color w:val="000000" w:themeColor="text1"/>
        </w:rPr>
        <w:br/>
        <w:t>2. Performanțe:</w:t>
      </w:r>
      <w:r w:rsidRPr="00384C52">
        <w:rPr>
          <w:rFonts w:ascii="Times New Roman" w:hAnsi="Times New Roman" w:cs="Times New Roman"/>
          <w:color w:val="000000" w:themeColor="text1"/>
        </w:rPr>
        <w:br/>
        <w:t>- Train MAE: 7.14 | Validation MAE: 7.28 | Test MAE: 7.31</w:t>
      </w:r>
      <w:r w:rsidRPr="00384C52">
        <w:rPr>
          <w:rFonts w:ascii="Times New Roman" w:hAnsi="Times New Roman" w:cs="Times New Roman"/>
          <w:color w:val="000000" w:themeColor="text1"/>
        </w:rPr>
        <w:br/>
        <w:t>- Train R²: 0.20 | Validation R²: 0.205 | Test R²: 0.177</w:t>
      </w:r>
      <w:r w:rsidRPr="00384C52">
        <w:rPr>
          <w:rFonts w:ascii="Times New Roman" w:hAnsi="Times New Roman" w:cs="Times New Roman"/>
          <w:color w:val="000000" w:themeColor="text1"/>
        </w:rPr>
        <w:br/>
      </w:r>
      <w:r w:rsidRPr="00384C52">
        <w:rPr>
          <w:rFonts w:ascii="Times New Roman" w:hAnsi="Times New Roman" w:cs="Times New Roman"/>
          <w:color w:val="000000" w:themeColor="text1"/>
        </w:rPr>
        <w:br/>
        <w:t>3. Importanța caracteristicilor:</w:t>
      </w:r>
      <w:r w:rsidRPr="00384C52">
        <w:rPr>
          <w:rFonts w:ascii="Times New Roman" w:hAnsi="Times New Roman" w:cs="Times New Roman"/>
          <w:color w:val="000000" w:themeColor="text1"/>
        </w:rPr>
        <w:br/>
        <w:t>- Caracteristicile cele mai importante au fost:</w:t>
      </w:r>
      <w:r w:rsidRPr="00384C52">
        <w:rPr>
          <w:rFonts w:ascii="Times New Roman" w:hAnsi="Times New Roman" w:cs="Times New Roman"/>
          <w:color w:val="000000" w:themeColor="text1"/>
        </w:rPr>
        <w:br/>
        <w:t xml:space="preserve">  - `education-num` </w:t>
      </w:r>
      <w:r w:rsidRPr="00384C52">
        <w:rPr>
          <w:rFonts w:ascii="Times New Roman" w:hAnsi="Times New Roman" w:cs="Times New Roman"/>
          <w:color w:val="000000" w:themeColor="text1"/>
        </w:rPr>
        <w:br/>
        <w:t xml:space="preserve">  - `capital-gain`</w:t>
      </w:r>
      <w:r w:rsidRPr="00384C52">
        <w:rPr>
          <w:rFonts w:ascii="Times New Roman" w:hAnsi="Times New Roman" w:cs="Times New Roman"/>
          <w:color w:val="000000" w:themeColor="text1"/>
        </w:rPr>
        <w:br/>
        <w:t xml:space="preserve">  - `age` </w:t>
      </w:r>
      <w:r w:rsidRPr="00384C52">
        <w:rPr>
          <w:rFonts w:ascii="Times New Roman" w:hAnsi="Times New Roman" w:cs="Times New Roman"/>
          <w:color w:val="000000" w:themeColor="text1"/>
        </w:rPr>
        <w:br/>
        <w:t xml:space="preserve">  - `is_highly_educated`</w:t>
      </w:r>
    </w:p>
    <w:p w14:paraId="19878EFE" w14:textId="77777777" w:rsidR="009053B4" w:rsidRPr="00384C52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84C52">
        <w:rPr>
          <w:rFonts w:ascii="Times New Roman" w:hAnsi="Times New Roman" w:cs="Times New Roman"/>
          <w:color w:val="000000" w:themeColor="text1"/>
        </w:rPr>
        <w:t>Vizualizări</w:t>
      </w:r>
    </w:p>
    <w:p w14:paraId="00857687" w14:textId="3B9E27F3" w:rsidR="00384C52" w:rsidRDefault="00000000">
      <w:pPr>
        <w:rPr>
          <w:rFonts w:ascii="Times New Roman" w:hAnsi="Times New Roman" w:cs="Times New Roman"/>
          <w:color w:val="000000" w:themeColor="text1"/>
        </w:rPr>
      </w:pPr>
      <w:r w:rsidRPr="00384C52">
        <w:rPr>
          <w:rFonts w:ascii="Times New Roman" w:hAnsi="Times New Roman" w:cs="Times New Roman"/>
          <w:color w:val="000000" w:themeColor="text1"/>
        </w:rPr>
        <w:t>1. Actual vs. Predicted:</w:t>
      </w:r>
      <w:r w:rsidRPr="00384C52">
        <w:rPr>
          <w:rFonts w:ascii="Times New Roman" w:hAnsi="Times New Roman" w:cs="Times New Roman"/>
          <w:color w:val="000000" w:themeColor="text1"/>
        </w:rPr>
        <w:br/>
        <w:t xml:space="preserve">- Se observă o aliniere rezonabilă între valorile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reale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cele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prezise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modelul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final.</w:t>
      </w:r>
      <w:r w:rsidRPr="00384C52">
        <w:rPr>
          <w:rFonts w:ascii="Times New Roman" w:hAnsi="Times New Roman" w:cs="Times New Roman"/>
          <w:color w:val="000000" w:themeColor="text1"/>
        </w:rPr>
        <w:br/>
        <w:t>2. Plotul reziduurilor:</w:t>
      </w:r>
      <w:r w:rsidRPr="00384C52">
        <w:rPr>
          <w:rFonts w:ascii="Times New Roman" w:hAnsi="Times New Roman" w:cs="Times New Roman"/>
          <w:color w:val="000000" w:themeColor="text1"/>
        </w:rPr>
        <w:br/>
        <w:t xml:space="preserve">- Reziduurile sunt distribuite relativ uniform în jurul liniei de zero,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indicând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bună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generalizare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modelului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>.</w:t>
      </w:r>
      <w:r w:rsidRPr="00384C52">
        <w:rPr>
          <w:rFonts w:ascii="Times New Roman" w:hAnsi="Times New Roman" w:cs="Times New Roman"/>
          <w:color w:val="000000" w:themeColor="text1"/>
        </w:rPr>
        <w:br/>
        <w:t>3. Feature Importance:</w:t>
      </w:r>
      <w:r w:rsidRPr="00384C52">
        <w:rPr>
          <w:rFonts w:ascii="Times New Roman" w:hAnsi="Times New Roman" w:cs="Times New Roman"/>
          <w:color w:val="000000" w:themeColor="text1"/>
        </w:rPr>
        <w:br/>
        <w:t xml:space="preserve">- `education-num` și `capital-gain` au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contribuit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cel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mult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predicții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>.</w:t>
      </w:r>
    </w:p>
    <w:p w14:paraId="3D6F5CFC" w14:textId="77777777" w:rsidR="00384C52" w:rsidRDefault="00384C5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6E25CFB4" w14:textId="77777777" w:rsidR="009053B4" w:rsidRPr="00384C52" w:rsidRDefault="009053B4">
      <w:pPr>
        <w:rPr>
          <w:rFonts w:ascii="Times New Roman" w:hAnsi="Times New Roman" w:cs="Times New Roman"/>
          <w:color w:val="000000" w:themeColor="text1"/>
        </w:rPr>
      </w:pPr>
    </w:p>
    <w:p w14:paraId="1B20BAC3" w14:textId="77777777" w:rsidR="009053B4" w:rsidRPr="00384C52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84C52">
        <w:rPr>
          <w:rFonts w:ascii="Times New Roman" w:hAnsi="Times New Roman" w:cs="Times New Roman"/>
          <w:color w:val="000000" w:themeColor="text1"/>
        </w:rPr>
        <w:t>Concluzii</w:t>
      </w:r>
    </w:p>
    <w:p w14:paraId="3F4B1E41" w14:textId="7151AE83" w:rsidR="009053B4" w:rsidRPr="00384C52" w:rsidRDefault="00000000">
      <w:pPr>
        <w:rPr>
          <w:rFonts w:ascii="Times New Roman" w:hAnsi="Times New Roman" w:cs="Times New Roman"/>
          <w:color w:val="000000" w:themeColor="text1"/>
        </w:rPr>
      </w:pPr>
      <w:r w:rsidRPr="00384C52">
        <w:rPr>
          <w:rFonts w:ascii="Times New Roman" w:hAnsi="Times New Roman" w:cs="Times New Roman"/>
          <w:color w:val="000000" w:themeColor="text1"/>
        </w:rPr>
        <w:t>1. Modelul Final:</w:t>
      </w:r>
      <w:r w:rsidRPr="00384C52">
        <w:rPr>
          <w:rFonts w:ascii="Times New Roman" w:hAnsi="Times New Roman" w:cs="Times New Roman"/>
          <w:color w:val="000000" w:themeColor="text1"/>
        </w:rPr>
        <w:br/>
        <w:t>- Tuned Decision Tree Regression este cel mai performant model bazat pe:</w:t>
      </w:r>
      <w:r w:rsidRPr="00384C52">
        <w:rPr>
          <w:rFonts w:ascii="Times New Roman" w:hAnsi="Times New Roman" w:cs="Times New Roman"/>
          <w:color w:val="000000" w:themeColor="text1"/>
        </w:rPr>
        <w:br/>
        <w:t xml:space="preserve"> - MAE și RMSE cele mai scăzute pe seturile de validare și test.</w:t>
      </w:r>
      <w:r w:rsidRPr="00384C52">
        <w:rPr>
          <w:rFonts w:ascii="Times New Roman" w:hAnsi="Times New Roman" w:cs="Times New Roman"/>
          <w:color w:val="000000" w:themeColor="text1"/>
        </w:rPr>
        <w:br/>
        <w:t xml:space="preserve"> - R²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mare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comparativ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cu celelalte modele, sugerând o explicabilitate mai bună a variației din date.</w:t>
      </w:r>
      <w:r w:rsidRPr="00384C52">
        <w:rPr>
          <w:rFonts w:ascii="Times New Roman" w:hAnsi="Times New Roman" w:cs="Times New Roman"/>
          <w:color w:val="000000" w:themeColor="text1"/>
        </w:rPr>
        <w:br/>
      </w:r>
      <w:r w:rsidRPr="00384C52">
        <w:rPr>
          <w:rFonts w:ascii="Times New Roman" w:hAnsi="Times New Roman" w:cs="Times New Roman"/>
          <w:color w:val="000000" w:themeColor="text1"/>
        </w:rPr>
        <w:br/>
        <w:t>2. Avantaje:</w:t>
      </w:r>
      <w:r w:rsidRPr="00384C52">
        <w:rPr>
          <w:rFonts w:ascii="Times New Roman" w:hAnsi="Times New Roman" w:cs="Times New Roman"/>
          <w:color w:val="000000" w:themeColor="text1"/>
        </w:rPr>
        <w:br/>
        <w:t>- Generalizare mai bună față de Linear Regression și SGDRegressor.</w:t>
      </w:r>
      <w:r w:rsidRPr="00384C52">
        <w:rPr>
          <w:rFonts w:ascii="Times New Roman" w:hAnsi="Times New Roman" w:cs="Times New Roman"/>
          <w:color w:val="000000" w:themeColor="text1"/>
        </w:rPr>
        <w:br/>
        <w:t>- Performanță robustă, chiar și după eliminarea outlierilor.</w:t>
      </w:r>
      <w:r w:rsidRPr="00384C52">
        <w:rPr>
          <w:rFonts w:ascii="Times New Roman" w:hAnsi="Times New Roman" w:cs="Times New Roman"/>
          <w:color w:val="000000" w:themeColor="text1"/>
        </w:rPr>
        <w:br/>
      </w:r>
      <w:r w:rsidRPr="00384C52">
        <w:rPr>
          <w:rFonts w:ascii="Times New Roman" w:hAnsi="Times New Roman" w:cs="Times New Roman"/>
          <w:color w:val="000000" w:themeColor="text1"/>
        </w:rPr>
        <w:br/>
        <w:t>3. Limitări și Îmbunătățiri viitoare:</w:t>
      </w:r>
      <w:r w:rsidRPr="00384C52">
        <w:rPr>
          <w:rFonts w:ascii="Times New Roman" w:hAnsi="Times New Roman" w:cs="Times New Roman"/>
          <w:color w:val="000000" w:themeColor="text1"/>
        </w:rPr>
        <w:br/>
      </w:r>
      <w:r w:rsidRPr="00384C52">
        <w:rPr>
          <w:rFonts w:ascii="Times New Roman" w:hAnsi="Times New Roman" w:cs="Times New Roman"/>
          <w:b/>
          <w:bCs/>
          <w:color w:val="000000" w:themeColor="text1"/>
        </w:rPr>
        <w:t>Model Complexity:</w:t>
      </w:r>
      <w:r w:rsidRPr="00384C5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Explorarea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unor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modele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complexe, precum Gradient Boosting sau XGBoost, poate aduce îmbunătățiri suplimentare.</w:t>
      </w:r>
      <w:r w:rsidRPr="00384C52">
        <w:rPr>
          <w:rFonts w:ascii="Times New Roman" w:hAnsi="Times New Roman" w:cs="Times New Roman"/>
          <w:color w:val="000000" w:themeColor="text1"/>
        </w:rPr>
        <w:br/>
      </w:r>
      <w:r w:rsidRPr="00384C52">
        <w:rPr>
          <w:rFonts w:ascii="Times New Roman" w:hAnsi="Times New Roman" w:cs="Times New Roman"/>
          <w:b/>
          <w:bCs/>
          <w:color w:val="000000" w:themeColor="text1"/>
        </w:rPr>
        <w:t>Feature Engineering:</w:t>
      </w:r>
      <w:r w:rsidRPr="00384C5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Adăugarea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interacțiunilor</w:t>
      </w:r>
      <w:proofErr w:type="spellEnd"/>
      <w:r w:rsidR="00384C5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între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variabile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termeni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polinomiali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poate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captura mai bine relațiile non-liniare.</w:t>
      </w:r>
      <w:r w:rsidRPr="00384C52">
        <w:rPr>
          <w:rFonts w:ascii="Times New Roman" w:hAnsi="Times New Roman" w:cs="Times New Roman"/>
          <w:color w:val="000000" w:themeColor="text1"/>
        </w:rPr>
        <w:br/>
      </w:r>
      <w:r w:rsidRPr="00384C52">
        <w:rPr>
          <w:rFonts w:ascii="Times New Roman" w:hAnsi="Times New Roman" w:cs="Times New Roman"/>
          <w:b/>
          <w:bCs/>
          <w:color w:val="000000" w:themeColor="text1"/>
        </w:rPr>
        <w:t>Outlier Handlin</w:t>
      </w:r>
      <w:r w:rsidR="00384C52" w:rsidRPr="00384C52">
        <w:rPr>
          <w:rFonts w:ascii="Times New Roman" w:hAnsi="Times New Roman" w:cs="Times New Roman"/>
          <w:b/>
          <w:bCs/>
          <w:color w:val="000000" w:themeColor="text1"/>
        </w:rPr>
        <w:t>g</w:t>
      </w:r>
      <w:r w:rsidRPr="00384C52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384C52">
        <w:rPr>
          <w:rFonts w:ascii="Times New Roman" w:hAnsi="Times New Roman" w:cs="Times New Roman"/>
          <w:color w:val="000000" w:themeColor="text1"/>
        </w:rPr>
        <w:t xml:space="preserve"> Analiza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tratarea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4C52">
        <w:rPr>
          <w:rFonts w:ascii="Times New Roman" w:hAnsi="Times New Roman" w:cs="Times New Roman"/>
          <w:color w:val="000000" w:themeColor="text1"/>
        </w:rPr>
        <w:t>suplimentară</w:t>
      </w:r>
      <w:proofErr w:type="spellEnd"/>
      <w:r w:rsidRPr="00384C52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384C52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384C52">
        <w:rPr>
          <w:rFonts w:ascii="Times New Roman" w:hAnsi="Times New Roman" w:cs="Times New Roman"/>
          <w:color w:val="000000" w:themeColor="text1"/>
        </w:rPr>
        <w:t xml:space="preserve"> outlierilor extremi.</w:t>
      </w:r>
    </w:p>
    <w:sectPr w:rsidR="009053B4" w:rsidRPr="00384C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9914700">
    <w:abstractNumId w:val="8"/>
  </w:num>
  <w:num w:numId="2" w16cid:durableId="1930383190">
    <w:abstractNumId w:val="6"/>
  </w:num>
  <w:num w:numId="3" w16cid:durableId="193806468">
    <w:abstractNumId w:val="5"/>
  </w:num>
  <w:num w:numId="4" w16cid:durableId="300044478">
    <w:abstractNumId w:val="4"/>
  </w:num>
  <w:num w:numId="5" w16cid:durableId="905409610">
    <w:abstractNumId w:val="7"/>
  </w:num>
  <w:num w:numId="6" w16cid:durableId="1020548322">
    <w:abstractNumId w:val="3"/>
  </w:num>
  <w:num w:numId="7" w16cid:durableId="421612026">
    <w:abstractNumId w:val="2"/>
  </w:num>
  <w:num w:numId="8" w16cid:durableId="75709567">
    <w:abstractNumId w:val="1"/>
  </w:num>
  <w:num w:numId="9" w16cid:durableId="163690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270D"/>
    <w:rsid w:val="0029639D"/>
    <w:rsid w:val="00326F90"/>
    <w:rsid w:val="00381B40"/>
    <w:rsid w:val="00384C52"/>
    <w:rsid w:val="009053B4"/>
    <w:rsid w:val="00AA1D8D"/>
    <w:rsid w:val="00B47730"/>
    <w:rsid w:val="00B6620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DFB72"/>
  <w14:defaultImageDpi w14:val="300"/>
  <w15:docId w15:val="{4507F184-15ED-410D-ACF1-8F0976F2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valentina-adriana voicu</dc:creator>
  <cp:keywords/>
  <dc:description/>
  <cp:lastModifiedBy>VALENTINA-ADRIANA VOICU</cp:lastModifiedBy>
  <cp:revision>3</cp:revision>
  <dcterms:created xsi:type="dcterms:W3CDTF">2013-12-23T23:15:00Z</dcterms:created>
  <dcterms:modified xsi:type="dcterms:W3CDTF">2025-02-13T15:34:00Z</dcterms:modified>
  <cp:category/>
</cp:coreProperties>
</file>