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794D" w14:textId="5C3F54C3" w:rsidR="003B70F5" w:rsidRPr="00910247" w:rsidRDefault="00910247">
      <w:pPr>
        <w:spacing w:before="61"/>
        <w:ind w:right="19"/>
        <w:jc w:val="center"/>
        <w:rPr>
          <w:b/>
          <w:sz w:val="28"/>
          <w:szCs w:val="20"/>
        </w:rPr>
      </w:pPr>
      <w:r w:rsidRPr="00910247">
        <w:rPr>
          <w:b/>
          <w:sz w:val="28"/>
          <w:szCs w:val="20"/>
        </w:rPr>
        <w:t xml:space="preserve">BLOCKCHAIN-BASED </w:t>
      </w:r>
      <w:r w:rsidR="00F55FDD">
        <w:rPr>
          <w:b/>
          <w:sz w:val="28"/>
          <w:szCs w:val="20"/>
        </w:rPr>
        <w:t xml:space="preserve">DIGITAL WILL AND INHERITANCE MANAGEMENT </w:t>
      </w:r>
      <w:r w:rsidRPr="00910247">
        <w:rPr>
          <w:b/>
          <w:sz w:val="28"/>
          <w:szCs w:val="20"/>
        </w:rPr>
        <w:t xml:space="preserve"> SYSTEM</w:t>
      </w:r>
    </w:p>
    <w:p w14:paraId="07EB2D35" w14:textId="77777777" w:rsidR="003B70F5" w:rsidRDefault="003B70F5">
      <w:pPr>
        <w:pStyle w:val="BodyText"/>
        <w:spacing w:before="297"/>
        <w:rPr>
          <w:b/>
          <w:sz w:val="32"/>
        </w:rPr>
      </w:pPr>
    </w:p>
    <w:p w14:paraId="64320080" w14:textId="77777777" w:rsidR="003B70F5" w:rsidRDefault="00000000">
      <w:pPr>
        <w:pStyle w:val="Heading1"/>
        <w:spacing w:before="0" w:line="360" w:lineRule="auto"/>
        <w:ind w:right="2490" w:firstLine="0"/>
        <w:jc w:val="center"/>
      </w:pPr>
      <w:r>
        <w:t>BACHELOR</w:t>
      </w:r>
      <w:r>
        <w:rPr>
          <w:spacing w:val="-16"/>
        </w:rPr>
        <w:t xml:space="preserve"> </w:t>
      </w:r>
      <w:r>
        <w:t>OF</w:t>
      </w:r>
      <w:r>
        <w:rPr>
          <w:spacing w:val="-16"/>
        </w:rPr>
        <w:t xml:space="preserve"> </w:t>
      </w:r>
      <w:r>
        <w:t xml:space="preserve">TECHNOLOGY </w:t>
      </w:r>
      <w:r>
        <w:rPr>
          <w:spacing w:val="-6"/>
        </w:rPr>
        <w:t>IN</w:t>
      </w:r>
    </w:p>
    <w:p w14:paraId="6D4A1BD1" w14:textId="77777777" w:rsidR="003B70F5" w:rsidRDefault="00000000">
      <w:pPr>
        <w:spacing w:before="1"/>
        <w:ind w:right="17"/>
        <w:jc w:val="center"/>
        <w:rPr>
          <w:b/>
          <w:sz w:val="28"/>
        </w:rPr>
      </w:pPr>
      <w:r>
        <w:rPr>
          <w:b/>
          <w:sz w:val="28"/>
        </w:rPr>
        <w:t>COMPUTER</w:t>
      </w:r>
      <w:r>
        <w:rPr>
          <w:b/>
          <w:spacing w:val="-8"/>
          <w:sz w:val="28"/>
        </w:rPr>
        <w:t xml:space="preserve"> </w:t>
      </w:r>
      <w:r>
        <w:rPr>
          <w:b/>
          <w:sz w:val="28"/>
        </w:rPr>
        <w:t>SCIENCE</w:t>
      </w:r>
      <w:r>
        <w:rPr>
          <w:b/>
          <w:spacing w:val="-6"/>
          <w:sz w:val="28"/>
        </w:rPr>
        <w:t xml:space="preserve"> </w:t>
      </w:r>
      <w:r>
        <w:rPr>
          <w:b/>
          <w:sz w:val="28"/>
        </w:rPr>
        <w:t>AND</w:t>
      </w:r>
      <w:r>
        <w:rPr>
          <w:b/>
          <w:spacing w:val="-7"/>
          <w:sz w:val="28"/>
        </w:rPr>
        <w:t xml:space="preserve"> </w:t>
      </w:r>
      <w:r>
        <w:rPr>
          <w:b/>
          <w:spacing w:val="-2"/>
          <w:sz w:val="28"/>
        </w:rPr>
        <w:t>ENGINEERING</w:t>
      </w:r>
    </w:p>
    <w:p w14:paraId="4F1A21A7" w14:textId="77777777" w:rsidR="003B70F5" w:rsidRDefault="003B70F5">
      <w:pPr>
        <w:pStyle w:val="BodyText"/>
        <w:spacing w:before="321"/>
        <w:rPr>
          <w:b/>
          <w:sz w:val="28"/>
        </w:rPr>
      </w:pPr>
    </w:p>
    <w:p w14:paraId="3889DFE8" w14:textId="77777777" w:rsidR="003B70F5" w:rsidRDefault="00000000">
      <w:pPr>
        <w:ind w:right="14"/>
        <w:jc w:val="center"/>
        <w:rPr>
          <w:b/>
          <w:sz w:val="28"/>
        </w:rPr>
      </w:pPr>
      <w:r>
        <w:rPr>
          <w:b/>
          <w:color w:val="1F4E79"/>
          <w:sz w:val="28"/>
          <w:u w:val="single" w:color="1F4E79"/>
        </w:rPr>
        <w:t>Use</w:t>
      </w:r>
      <w:r>
        <w:rPr>
          <w:b/>
          <w:color w:val="1F4E79"/>
          <w:spacing w:val="-3"/>
          <w:sz w:val="28"/>
          <w:u w:val="single" w:color="1F4E79"/>
        </w:rPr>
        <w:t xml:space="preserve"> </w:t>
      </w:r>
      <w:r>
        <w:rPr>
          <w:b/>
          <w:color w:val="1F4E79"/>
          <w:sz w:val="28"/>
          <w:u w:val="single" w:color="1F4E79"/>
        </w:rPr>
        <w:t>Case</w:t>
      </w:r>
      <w:r>
        <w:rPr>
          <w:b/>
          <w:color w:val="1F4E79"/>
          <w:spacing w:val="-3"/>
          <w:sz w:val="28"/>
          <w:u w:val="single" w:color="1F4E79"/>
        </w:rPr>
        <w:t xml:space="preserve"> </w:t>
      </w:r>
      <w:r>
        <w:rPr>
          <w:b/>
          <w:color w:val="1F4E79"/>
          <w:spacing w:val="-2"/>
          <w:sz w:val="28"/>
          <w:u w:val="single" w:color="1F4E79"/>
        </w:rPr>
        <w:t>Report</w:t>
      </w:r>
    </w:p>
    <w:p w14:paraId="1C5F91C3" w14:textId="77777777" w:rsidR="003B70F5" w:rsidRDefault="00000000">
      <w:pPr>
        <w:spacing w:before="156"/>
        <w:ind w:right="14"/>
        <w:jc w:val="center"/>
        <w:rPr>
          <w:sz w:val="28"/>
        </w:rPr>
      </w:pPr>
      <w:r>
        <w:rPr>
          <w:sz w:val="28"/>
        </w:rPr>
        <w:t>submitted</w:t>
      </w:r>
      <w:r>
        <w:rPr>
          <w:spacing w:val="-8"/>
          <w:sz w:val="28"/>
        </w:rPr>
        <w:t xml:space="preserve"> </w:t>
      </w:r>
      <w:r>
        <w:rPr>
          <w:spacing w:val="-5"/>
          <w:sz w:val="28"/>
        </w:rPr>
        <w:t>by</w:t>
      </w:r>
    </w:p>
    <w:p w14:paraId="1967AE73" w14:textId="29314AC7" w:rsidR="003B70F5" w:rsidRDefault="00F55FDD">
      <w:pPr>
        <w:spacing w:before="169" w:line="360" w:lineRule="auto"/>
        <w:ind w:left="3832" w:right="574" w:hanging="951"/>
        <w:rPr>
          <w:b/>
          <w:sz w:val="32"/>
        </w:rPr>
      </w:pPr>
      <w:r>
        <w:rPr>
          <w:b/>
          <w:sz w:val="32"/>
        </w:rPr>
        <w:t xml:space="preserve">ABDUL ZAHEDA BEGUM   </w:t>
      </w:r>
      <w:r w:rsidR="00910247">
        <w:rPr>
          <w:b/>
          <w:sz w:val="32"/>
        </w:rPr>
        <w:t xml:space="preserve">  </w:t>
      </w:r>
      <w:r w:rsidR="00910247">
        <w:rPr>
          <w:b/>
          <w:spacing w:val="-2"/>
          <w:sz w:val="32"/>
        </w:rPr>
        <w:t>23501A05</w:t>
      </w:r>
      <w:r>
        <w:rPr>
          <w:b/>
          <w:spacing w:val="-2"/>
          <w:sz w:val="32"/>
        </w:rPr>
        <w:t>02</w:t>
      </w:r>
    </w:p>
    <w:p w14:paraId="399C25A1" w14:textId="77777777" w:rsidR="003B70F5" w:rsidRDefault="00000000">
      <w:pPr>
        <w:spacing w:line="316" w:lineRule="exact"/>
        <w:ind w:left="2473" w:right="2493"/>
        <w:jc w:val="center"/>
        <w:rPr>
          <w:sz w:val="28"/>
        </w:rPr>
      </w:pPr>
      <w:r>
        <w:rPr>
          <w:sz w:val="28"/>
        </w:rPr>
        <w:t>Under</w:t>
      </w:r>
      <w:r>
        <w:rPr>
          <w:spacing w:val="-7"/>
          <w:sz w:val="28"/>
        </w:rPr>
        <w:t xml:space="preserve"> </w:t>
      </w:r>
      <w:r>
        <w:rPr>
          <w:sz w:val="28"/>
        </w:rPr>
        <w:t>the</w:t>
      </w:r>
      <w:r>
        <w:rPr>
          <w:spacing w:val="-4"/>
          <w:sz w:val="28"/>
        </w:rPr>
        <w:t xml:space="preserve"> </w:t>
      </w:r>
      <w:r>
        <w:rPr>
          <w:sz w:val="28"/>
        </w:rPr>
        <w:t>guidance</w:t>
      </w:r>
      <w:r>
        <w:rPr>
          <w:spacing w:val="-6"/>
          <w:sz w:val="28"/>
        </w:rPr>
        <w:t xml:space="preserve"> </w:t>
      </w:r>
      <w:r>
        <w:rPr>
          <w:spacing w:val="-5"/>
          <w:sz w:val="28"/>
        </w:rPr>
        <w:t>of</w:t>
      </w:r>
    </w:p>
    <w:p w14:paraId="365C5FA4" w14:textId="77777777" w:rsidR="003B70F5" w:rsidRDefault="00000000">
      <w:pPr>
        <w:spacing w:before="166"/>
        <w:ind w:left="2473" w:right="2495"/>
        <w:jc w:val="center"/>
        <w:rPr>
          <w:b/>
          <w:sz w:val="32"/>
        </w:rPr>
      </w:pPr>
      <w:r>
        <w:rPr>
          <w:b/>
          <w:sz w:val="32"/>
        </w:rPr>
        <w:t>Mr.</w:t>
      </w:r>
      <w:r>
        <w:rPr>
          <w:b/>
          <w:spacing w:val="-9"/>
          <w:sz w:val="32"/>
        </w:rPr>
        <w:t xml:space="preserve"> </w:t>
      </w:r>
      <w:r>
        <w:rPr>
          <w:b/>
          <w:sz w:val="32"/>
        </w:rPr>
        <w:t>A.</w:t>
      </w:r>
      <w:r>
        <w:rPr>
          <w:b/>
          <w:spacing w:val="-7"/>
          <w:sz w:val="32"/>
        </w:rPr>
        <w:t xml:space="preserve"> </w:t>
      </w:r>
      <w:r>
        <w:rPr>
          <w:b/>
          <w:sz w:val="32"/>
        </w:rPr>
        <w:t>Prashant,</w:t>
      </w:r>
      <w:r>
        <w:rPr>
          <w:b/>
          <w:spacing w:val="-7"/>
          <w:sz w:val="32"/>
        </w:rPr>
        <w:t xml:space="preserve"> </w:t>
      </w:r>
      <w:r>
        <w:rPr>
          <w:b/>
          <w:sz w:val="32"/>
        </w:rPr>
        <w:t>Asst.</w:t>
      </w:r>
      <w:r>
        <w:rPr>
          <w:b/>
          <w:spacing w:val="-7"/>
          <w:sz w:val="32"/>
        </w:rPr>
        <w:t xml:space="preserve"> </w:t>
      </w:r>
      <w:r>
        <w:rPr>
          <w:b/>
          <w:spacing w:val="-2"/>
          <w:sz w:val="32"/>
        </w:rPr>
        <w:t>Prof.</w:t>
      </w:r>
    </w:p>
    <w:p w14:paraId="10CDDB5E" w14:textId="77777777" w:rsidR="003B70F5" w:rsidRDefault="003B70F5">
      <w:pPr>
        <w:pStyle w:val="BodyText"/>
        <w:rPr>
          <w:b/>
          <w:sz w:val="20"/>
        </w:rPr>
      </w:pPr>
    </w:p>
    <w:p w14:paraId="44654EE2" w14:textId="77777777" w:rsidR="003B70F5" w:rsidRDefault="00000000">
      <w:pPr>
        <w:pStyle w:val="BodyText"/>
        <w:spacing w:before="183"/>
        <w:rPr>
          <w:b/>
          <w:sz w:val="20"/>
        </w:rPr>
      </w:pPr>
      <w:r>
        <w:rPr>
          <w:b/>
          <w:noProof/>
          <w:sz w:val="20"/>
        </w:rPr>
        <w:drawing>
          <wp:anchor distT="0" distB="0" distL="0" distR="0" simplePos="0" relativeHeight="487587840" behindDoc="1" locked="0" layoutInCell="1" allowOverlap="1" wp14:anchorId="568F2D94" wp14:editId="4DD46267">
            <wp:simplePos x="0" y="0"/>
            <wp:positionH relativeFrom="page">
              <wp:posOffset>3101339</wp:posOffset>
            </wp:positionH>
            <wp:positionV relativeFrom="paragraph">
              <wp:posOffset>277614</wp:posOffset>
            </wp:positionV>
            <wp:extent cx="1524000" cy="1885950"/>
            <wp:effectExtent l="0" t="0" r="0" b="0"/>
            <wp:wrapTopAndBottom/>
            <wp:docPr id="1" name="Image 1" descr="PRASAD V. POTLURI SIDDHARTHA INSTITUTE OF TECHNOLOGY (PVPSI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RASAD V. POTLURI SIDDHARTHA INSTITUTE OF TECHNOLOGY (PVPSIT ..."/>
                    <pic:cNvPicPr/>
                  </pic:nvPicPr>
                  <pic:blipFill>
                    <a:blip r:embed="rId8" cstate="print"/>
                    <a:stretch>
                      <a:fillRect/>
                    </a:stretch>
                  </pic:blipFill>
                  <pic:spPr>
                    <a:xfrm>
                      <a:off x="0" y="0"/>
                      <a:ext cx="1524000" cy="1885950"/>
                    </a:xfrm>
                    <a:prstGeom prst="rect">
                      <a:avLst/>
                    </a:prstGeom>
                  </pic:spPr>
                </pic:pic>
              </a:graphicData>
            </a:graphic>
          </wp:anchor>
        </w:drawing>
      </w:r>
    </w:p>
    <w:p w14:paraId="7D90149B" w14:textId="77777777" w:rsidR="003B70F5" w:rsidRDefault="003B70F5">
      <w:pPr>
        <w:pStyle w:val="BodyText"/>
        <w:spacing w:before="322"/>
        <w:rPr>
          <w:b/>
          <w:sz w:val="32"/>
        </w:rPr>
      </w:pPr>
    </w:p>
    <w:p w14:paraId="1B737CB7" w14:textId="77777777" w:rsidR="003B70F5" w:rsidRDefault="00000000">
      <w:pPr>
        <w:spacing w:line="360" w:lineRule="auto"/>
        <w:ind w:left="767" w:right="786" w:hanging="9"/>
        <w:jc w:val="center"/>
        <w:rPr>
          <w:b/>
          <w:sz w:val="32"/>
        </w:rPr>
      </w:pPr>
      <w:r>
        <w:rPr>
          <w:b/>
          <w:sz w:val="32"/>
        </w:rPr>
        <w:t xml:space="preserve">Department of Computer Science and Engineering Prasad V Potluri Siddhartha Institute of Technology </w:t>
      </w:r>
      <w:r>
        <w:rPr>
          <w:sz w:val="28"/>
        </w:rPr>
        <w:t>(Permanently affiliated to JNTU</w:t>
      </w:r>
      <w:r>
        <w:rPr>
          <w:b/>
          <w:sz w:val="28"/>
        </w:rPr>
        <w:t>-</w:t>
      </w:r>
      <w:r>
        <w:rPr>
          <w:sz w:val="28"/>
        </w:rPr>
        <w:t>Kakinada, Approved by AICTE) (An</w:t>
      </w:r>
      <w:r>
        <w:rPr>
          <w:spacing w:val="-3"/>
          <w:sz w:val="28"/>
        </w:rPr>
        <w:t xml:space="preserve"> </w:t>
      </w:r>
      <w:r>
        <w:rPr>
          <w:sz w:val="28"/>
        </w:rPr>
        <w:t>NBA</w:t>
      </w:r>
      <w:r>
        <w:rPr>
          <w:spacing w:val="-5"/>
          <w:sz w:val="28"/>
        </w:rPr>
        <w:t xml:space="preserve"> </w:t>
      </w:r>
      <w:r>
        <w:rPr>
          <w:sz w:val="28"/>
        </w:rPr>
        <w:t>&amp;</w:t>
      </w:r>
      <w:r>
        <w:rPr>
          <w:spacing w:val="-5"/>
          <w:sz w:val="28"/>
        </w:rPr>
        <w:t xml:space="preserve"> </w:t>
      </w:r>
      <w:r>
        <w:rPr>
          <w:sz w:val="28"/>
        </w:rPr>
        <w:t>NAAC</w:t>
      </w:r>
      <w:r>
        <w:rPr>
          <w:spacing w:val="-4"/>
          <w:sz w:val="28"/>
        </w:rPr>
        <w:t xml:space="preserve"> </w:t>
      </w:r>
      <w:r>
        <w:rPr>
          <w:sz w:val="28"/>
        </w:rPr>
        <w:t>accredited</w:t>
      </w:r>
      <w:r>
        <w:rPr>
          <w:spacing w:val="-6"/>
          <w:sz w:val="28"/>
        </w:rPr>
        <w:t xml:space="preserve"> </w:t>
      </w:r>
      <w:r>
        <w:rPr>
          <w:sz w:val="28"/>
        </w:rPr>
        <w:t>and</w:t>
      </w:r>
      <w:r>
        <w:rPr>
          <w:spacing w:val="-3"/>
          <w:sz w:val="28"/>
        </w:rPr>
        <w:t xml:space="preserve"> </w:t>
      </w:r>
      <w:r>
        <w:rPr>
          <w:sz w:val="28"/>
        </w:rPr>
        <w:t>ISO</w:t>
      </w:r>
      <w:r>
        <w:rPr>
          <w:spacing w:val="-6"/>
          <w:sz w:val="28"/>
        </w:rPr>
        <w:t xml:space="preserve"> </w:t>
      </w:r>
      <w:r>
        <w:rPr>
          <w:sz w:val="28"/>
        </w:rPr>
        <w:t>9001:2015</w:t>
      </w:r>
      <w:r>
        <w:rPr>
          <w:spacing w:val="-3"/>
          <w:sz w:val="28"/>
        </w:rPr>
        <w:t xml:space="preserve"> </w:t>
      </w:r>
      <w:r>
        <w:rPr>
          <w:sz w:val="28"/>
        </w:rPr>
        <w:t>certified</w:t>
      </w:r>
      <w:r>
        <w:rPr>
          <w:spacing w:val="-3"/>
          <w:sz w:val="28"/>
        </w:rPr>
        <w:t xml:space="preserve"> </w:t>
      </w:r>
      <w:r>
        <w:rPr>
          <w:sz w:val="28"/>
        </w:rPr>
        <w:t xml:space="preserve">institute) </w:t>
      </w:r>
      <w:proofErr w:type="spellStart"/>
      <w:r>
        <w:rPr>
          <w:b/>
          <w:sz w:val="32"/>
        </w:rPr>
        <w:t>Kanuru</w:t>
      </w:r>
      <w:proofErr w:type="spellEnd"/>
      <w:r>
        <w:rPr>
          <w:b/>
          <w:sz w:val="32"/>
        </w:rPr>
        <w:t>, Vijayawada-520 007</w:t>
      </w:r>
    </w:p>
    <w:p w14:paraId="38843C71" w14:textId="3D8D305B" w:rsidR="003B70F5" w:rsidRDefault="00000000">
      <w:pPr>
        <w:pStyle w:val="Heading2"/>
        <w:spacing w:line="321" w:lineRule="exact"/>
        <w:ind w:left="0" w:right="14" w:firstLine="0"/>
        <w:jc w:val="center"/>
      </w:pPr>
      <w:r>
        <w:rPr>
          <w:spacing w:val="-2"/>
        </w:rPr>
        <w:t>202</w:t>
      </w:r>
      <w:r w:rsidR="00940C02">
        <w:rPr>
          <w:spacing w:val="-2"/>
        </w:rPr>
        <w:t>6</w:t>
      </w:r>
      <w:r>
        <w:rPr>
          <w:spacing w:val="-2"/>
        </w:rPr>
        <w:t>-</w:t>
      </w:r>
      <w:r>
        <w:rPr>
          <w:spacing w:val="-5"/>
        </w:rPr>
        <w:t>2</w:t>
      </w:r>
      <w:r w:rsidR="00940C02">
        <w:rPr>
          <w:spacing w:val="-5"/>
        </w:rPr>
        <w:t>7</w:t>
      </w:r>
    </w:p>
    <w:p w14:paraId="440F8B39" w14:textId="77777777" w:rsidR="003B70F5" w:rsidRDefault="003B70F5">
      <w:pPr>
        <w:pStyle w:val="Heading2"/>
        <w:spacing w:line="321" w:lineRule="exact"/>
        <w:jc w:val="center"/>
        <w:sectPr w:rsidR="003B70F5">
          <w:type w:val="continuous"/>
          <w:pgSz w:w="11910" w:h="16840"/>
          <w:pgMar w:top="136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35CF12F" w14:textId="77777777" w:rsidR="003B70F5" w:rsidRDefault="00000000">
      <w:pPr>
        <w:spacing w:before="61" w:line="362" w:lineRule="auto"/>
        <w:ind w:left="767" w:right="786"/>
        <w:jc w:val="center"/>
        <w:rPr>
          <w:b/>
          <w:sz w:val="28"/>
        </w:rPr>
      </w:pPr>
      <w:r>
        <w:rPr>
          <w:b/>
          <w:sz w:val="32"/>
        </w:rPr>
        <w:lastRenderedPageBreak/>
        <w:t xml:space="preserve">Prasad V Potluri Siddhartha Institute of Technology </w:t>
      </w:r>
      <w:r>
        <w:rPr>
          <w:sz w:val="28"/>
        </w:rPr>
        <w:t>(Permanently affiliated to JNTU</w:t>
      </w:r>
      <w:r>
        <w:rPr>
          <w:b/>
          <w:sz w:val="28"/>
        </w:rPr>
        <w:t>-</w:t>
      </w:r>
      <w:r>
        <w:rPr>
          <w:sz w:val="28"/>
        </w:rPr>
        <w:t>Kakinada, Approved by AICTE) (An</w:t>
      </w:r>
      <w:r>
        <w:rPr>
          <w:spacing w:val="-3"/>
          <w:sz w:val="28"/>
        </w:rPr>
        <w:t xml:space="preserve"> </w:t>
      </w:r>
      <w:r>
        <w:rPr>
          <w:sz w:val="28"/>
        </w:rPr>
        <w:t>NBA</w:t>
      </w:r>
      <w:r>
        <w:rPr>
          <w:spacing w:val="-5"/>
          <w:sz w:val="28"/>
        </w:rPr>
        <w:t xml:space="preserve"> </w:t>
      </w:r>
      <w:r>
        <w:rPr>
          <w:sz w:val="28"/>
        </w:rPr>
        <w:t>&amp;</w:t>
      </w:r>
      <w:r>
        <w:rPr>
          <w:spacing w:val="-5"/>
          <w:sz w:val="28"/>
        </w:rPr>
        <w:t xml:space="preserve"> </w:t>
      </w:r>
      <w:r>
        <w:rPr>
          <w:sz w:val="28"/>
        </w:rPr>
        <w:t>NAAC</w:t>
      </w:r>
      <w:r>
        <w:rPr>
          <w:spacing w:val="-4"/>
          <w:sz w:val="28"/>
        </w:rPr>
        <w:t xml:space="preserve"> </w:t>
      </w:r>
      <w:r>
        <w:rPr>
          <w:sz w:val="28"/>
        </w:rPr>
        <w:t>accredited</w:t>
      </w:r>
      <w:r>
        <w:rPr>
          <w:spacing w:val="-6"/>
          <w:sz w:val="28"/>
        </w:rPr>
        <w:t xml:space="preserve"> </w:t>
      </w:r>
      <w:r>
        <w:rPr>
          <w:sz w:val="28"/>
        </w:rPr>
        <w:t>and</w:t>
      </w:r>
      <w:r>
        <w:rPr>
          <w:spacing w:val="-3"/>
          <w:sz w:val="28"/>
        </w:rPr>
        <w:t xml:space="preserve"> </w:t>
      </w:r>
      <w:r>
        <w:rPr>
          <w:sz w:val="28"/>
        </w:rPr>
        <w:t>ISO</w:t>
      </w:r>
      <w:r>
        <w:rPr>
          <w:spacing w:val="-4"/>
          <w:sz w:val="28"/>
        </w:rPr>
        <w:t xml:space="preserve"> </w:t>
      </w:r>
      <w:r>
        <w:rPr>
          <w:sz w:val="28"/>
        </w:rPr>
        <w:t>9001:2015</w:t>
      </w:r>
      <w:r>
        <w:rPr>
          <w:spacing w:val="-3"/>
          <w:sz w:val="28"/>
        </w:rPr>
        <w:t xml:space="preserve"> </w:t>
      </w:r>
      <w:r>
        <w:rPr>
          <w:sz w:val="28"/>
        </w:rPr>
        <w:t>certified</w:t>
      </w:r>
      <w:r>
        <w:rPr>
          <w:spacing w:val="-3"/>
          <w:sz w:val="28"/>
        </w:rPr>
        <w:t xml:space="preserve"> </w:t>
      </w:r>
      <w:r>
        <w:rPr>
          <w:sz w:val="28"/>
        </w:rPr>
        <w:t xml:space="preserve">institute) </w:t>
      </w:r>
      <w:proofErr w:type="spellStart"/>
      <w:r>
        <w:rPr>
          <w:b/>
          <w:sz w:val="28"/>
        </w:rPr>
        <w:t>Kanuru</w:t>
      </w:r>
      <w:proofErr w:type="spellEnd"/>
      <w:r>
        <w:rPr>
          <w:b/>
          <w:sz w:val="28"/>
        </w:rPr>
        <w:t>, Vijayawada-520 007</w:t>
      </w:r>
    </w:p>
    <w:p w14:paraId="3F9D6BFF" w14:textId="77777777" w:rsidR="003B70F5" w:rsidRDefault="00000000">
      <w:pPr>
        <w:pStyle w:val="BodyText"/>
        <w:spacing w:before="152"/>
        <w:rPr>
          <w:b/>
          <w:sz w:val="20"/>
        </w:rPr>
      </w:pPr>
      <w:r>
        <w:rPr>
          <w:b/>
          <w:noProof/>
          <w:sz w:val="20"/>
        </w:rPr>
        <w:drawing>
          <wp:anchor distT="0" distB="0" distL="0" distR="0" simplePos="0" relativeHeight="487588352" behindDoc="1" locked="0" layoutInCell="1" allowOverlap="1" wp14:anchorId="67CFE8E0" wp14:editId="2E25C2F3">
            <wp:simplePos x="0" y="0"/>
            <wp:positionH relativeFrom="page">
              <wp:posOffset>3101339</wp:posOffset>
            </wp:positionH>
            <wp:positionV relativeFrom="paragraph">
              <wp:posOffset>258083</wp:posOffset>
            </wp:positionV>
            <wp:extent cx="1523999" cy="1885950"/>
            <wp:effectExtent l="0" t="0" r="0" b="0"/>
            <wp:wrapTopAndBottom/>
            <wp:docPr id="2" name="Image 2" descr="PRASAD V. POTLURI SIDDHARTHA INSTITUTE OF TECHNOLOGY (PVPSI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PRASAD V. POTLURI SIDDHARTHA INSTITUTE OF TECHNOLOGY (PVPSIT ..."/>
                    <pic:cNvPicPr/>
                  </pic:nvPicPr>
                  <pic:blipFill>
                    <a:blip r:embed="rId8" cstate="print"/>
                    <a:stretch>
                      <a:fillRect/>
                    </a:stretch>
                  </pic:blipFill>
                  <pic:spPr>
                    <a:xfrm>
                      <a:off x="0" y="0"/>
                      <a:ext cx="1523999" cy="1885950"/>
                    </a:xfrm>
                    <a:prstGeom prst="rect">
                      <a:avLst/>
                    </a:prstGeom>
                  </pic:spPr>
                </pic:pic>
              </a:graphicData>
            </a:graphic>
          </wp:anchor>
        </w:drawing>
      </w:r>
    </w:p>
    <w:p w14:paraId="1544D9E6" w14:textId="77777777" w:rsidR="003B70F5" w:rsidRDefault="003B70F5">
      <w:pPr>
        <w:pStyle w:val="BodyText"/>
        <w:spacing w:before="230"/>
        <w:rPr>
          <w:b/>
          <w:sz w:val="28"/>
        </w:rPr>
      </w:pPr>
    </w:p>
    <w:p w14:paraId="0D68123E" w14:textId="77777777" w:rsidR="003B70F5" w:rsidRDefault="00000000">
      <w:pPr>
        <w:ind w:left="2473" w:right="2494"/>
        <w:jc w:val="center"/>
        <w:rPr>
          <w:b/>
          <w:sz w:val="32"/>
        </w:rPr>
      </w:pPr>
      <w:r>
        <w:rPr>
          <w:b/>
          <w:spacing w:val="-2"/>
          <w:sz w:val="32"/>
        </w:rPr>
        <w:t>CERTIFICATE</w:t>
      </w:r>
    </w:p>
    <w:p w14:paraId="6C908526" w14:textId="77777777" w:rsidR="003B70F5" w:rsidRDefault="003B70F5">
      <w:pPr>
        <w:pStyle w:val="BodyText"/>
        <w:spacing w:before="292"/>
        <w:rPr>
          <w:b/>
          <w:sz w:val="32"/>
        </w:rPr>
      </w:pPr>
    </w:p>
    <w:p w14:paraId="7F50FE95" w14:textId="479678E5" w:rsidR="003B70F5" w:rsidRDefault="00000000">
      <w:pPr>
        <w:spacing w:before="1" w:line="360" w:lineRule="auto"/>
        <w:ind w:left="285" w:right="301" w:firstLine="719"/>
        <w:jc w:val="both"/>
        <w:rPr>
          <w:sz w:val="28"/>
        </w:rPr>
      </w:pPr>
      <w:r>
        <w:rPr>
          <w:sz w:val="28"/>
        </w:rPr>
        <w:t xml:space="preserve">This is to certify that the Use Case report entitled </w:t>
      </w:r>
      <w:r>
        <w:rPr>
          <w:b/>
          <w:sz w:val="28"/>
        </w:rPr>
        <w:t>“</w:t>
      </w:r>
      <w:r w:rsidR="00910247">
        <w:rPr>
          <w:b/>
          <w:sz w:val="28"/>
        </w:rPr>
        <w:t xml:space="preserve">BLOCKCHAIN-BASED </w:t>
      </w:r>
      <w:r w:rsidR="00F55FDD">
        <w:rPr>
          <w:b/>
          <w:sz w:val="28"/>
        </w:rPr>
        <w:t xml:space="preserve">DIGITAL WILL AND INHERITANCE MANAGEMENT </w:t>
      </w:r>
      <w:r w:rsidR="00910247">
        <w:rPr>
          <w:b/>
          <w:sz w:val="28"/>
        </w:rPr>
        <w:t xml:space="preserve"> SYSTEM</w:t>
      </w:r>
      <w:r>
        <w:rPr>
          <w:b/>
          <w:sz w:val="28"/>
        </w:rPr>
        <w:t>”</w:t>
      </w:r>
      <w:r>
        <w:rPr>
          <w:b/>
          <w:spacing w:val="-5"/>
          <w:sz w:val="28"/>
        </w:rPr>
        <w:t xml:space="preserve"> </w:t>
      </w:r>
      <w:r>
        <w:rPr>
          <w:sz w:val="28"/>
        </w:rPr>
        <w:t>that</w:t>
      </w:r>
      <w:r>
        <w:rPr>
          <w:spacing w:val="-4"/>
          <w:sz w:val="28"/>
        </w:rPr>
        <w:t xml:space="preserve"> </w:t>
      </w:r>
      <w:r>
        <w:rPr>
          <w:sz w:val="28"/>
        </w:rPr>
        <w:t>is</w:t>
      </w:r>
      <w:r>
        <w:rPr>
          <w:spacing w:val="-4"/>
          <w:sz w:val="28"/>
        </w:rPr>
        <w:t xml:space="preserve"> </w:t>
      </w:r>
      <w:r>
        <w:rPr>
          <w:sz w:val="28"/>
        </w:rPr>
        <w:t>being</w:t>
      </w:r>
      <w:r>
        <w:rPr>
          <w:spacing w:val="-5"/>
          <w:sz w:val="28"/>
        </w:rPr>
        <w:t xml:space="preserve"> </w:t>
      </w:r>
      <w:r>
        <w:rPr>
          <w:sz w:val="28"/>
        </w:rPr>
        <w:t>submitted</w:t>
      </w:r>
      <w:r>
        <w:rPr>
          <w:spacing w:val="-4"/>
          <w:sz w:val="28"/>
        </w:rPr>
        <w:t xml:space="preserve"> </w:t>
      </w:r>
      <w:r>
        <w:rPr>
          <w:sz w:val="28"/>
        </w:rPr>
        <w:t>by</w:t>
      </w:r>
      <w:r>
        <w:rPr>
          <w:spacing w:val="-5"/>
          <w:sz w:val="28"/>
        </w:rPr>
        <w:t xml:space="preserve"> </w:t>
      </w:r>
      <w:r w:rsidR="00F55FDD">
        <w:rPr>
          <w:b/>
          <w:bCs/>
          <w:spacing w:val="-5"/>
          <w:sz w:val="28"/>
        </w:rPr>
        <w:t xml:space="preserve">ABDUL ZAHEDA BEGUM </w:t>
      </w:r>
      <w:r>
        <w:rPr>
          <w:b/>
          <w:sz w:val="28"/>
        </w:rPr>
        <w:t>(2</w:t>
      </w:r>
      <w:r w:rsidR="00910247">
        <w:rPr>
          <w:b/>
          <w:sz w:val="28"/>
        </w:rPr>
        <w:t>3</w:t>
      </w:r>
      <w:r>
        <w:rPr>
          <w:b/>
          <w:sz w:val="28"/>
        </w:rPr>
        <w:t>501A05</w:t>
      </w:r>
      <w:r w:rsidR="00F55FDD">
        <w:rPr>
          <w:b/>
          <w:sz w:val="28"/>
        </w:rPr>
        <w:t>02</w:t>
      </w:r>
      <w:r>
        <w:rPr>
          <w:b/>
          <w:sz w:val="28"/>
        </w:rPr>
        <w:t>)</w:t>
      </w:r>
      <w:r>
        <w:rPr>
          <w:sz w:val="28"/>
        </w:rPr>
        <w:t>,</w:t>
      </w:r>
      <w:r>
        <w:rPr>
          <w:spacing w:val="-5"/>
          <w:sz w:val="28"/>
        </w:rPr>
        <w:t xml:space="preserve"> </w:t>
      </w:r>
      <w:r>
        <w:rPr>
          <w:sz w:val="28"/>
        </w:rPr>
        <w:t>as part of</w:t>
      </w:r>
      <w:r w:rsidR="004A483B">
        <w:rPr>
          <w:sz w:val="28"/>
        </w:rPr>
        <w:t xml:space="preserve"> </w:t>
      </w:r>
      <w:r>
        <w:rPr>
          <w:sz w:val="28"/>
        </w:rPr>
        <w:t xml:space="preserve">Assignment-2 for the </w:t>
      </w:r>
      <w:r>
        <w:rPr>
          <w:b/>
          <w:sz w:val="28"/>
        </w:rPr>
        <w:t>Blockchain Technology</w:t>
      </w:r>
      <w:r>
        <w:rPr>
          <w:sz w:val="28"/>
        </w:rPr>
        <w:t>(</w:t>
      </w:r>
      <w:r>
        <w:rPr>
          <w:b/>
          <w:sz w:val="28"/>
        </w:rPr>
        <w:t>2</w:t>
      </w:r>
      <w:r w:rsidR="00910247">
        <w:rPr>
          <w:b/>
          <w:sz w:val="28"/>
        </w:rPr>
        <w:t>3</w:t>
      </w:r>
      <w:r>
        <w:rPr>
          <w:b/>
          <w:sz w:val="28"/>
        </w:rPr>
        <w:t>CS4</w:t>
      </w:r>
      <w:r w:rsidR="00910247">
        <w:rPr>
          <w:b/>
          <w:sz w:val="28"/>
        </w:rPr>
        <w:t>7</w:t>
      </w:r>
      <w:r>
        <w:rPr>
          <w:b/>
          <w:sz w:val="28"/>
        </w:rPr>
        <w:t>01</w:t>
      </w:r>
      <w:r w:rsidR="00910247">
        <w:rPr>
          <w:b/>
          <w:sz w:val="28"/>
        </w:rPr>
        <w:t>B</w:t>
      </w:r>
      <w:r>
        <w:rPr>
          <w:b/>
          <w:sz w:val="28"/>
        </w:rPr>
        <w:t xml:space="preserve">) </w:t>
      </w:r>
      <w:r>
        <w:rPr>
          <w:sz w:val="28"/>
        </w:rPr>
        <w:t xml:space="preserve">course in </w:t>
      </w:r>
      <w:r w:rsidR="000F57D9">
        <w:rPr>
          <w:b/>
          <w:sz w:val="28"/>
        </w:rPr>
        <w:t>4-1</w:t>
      </w:r>
      <w:r>
        <w:rPr>
          <w:b/>
          <w:sz w:val="28"/>
        </w:rPr>
        <w:t xml:space="preserve"> </w:t>
      </w:r>
      <w:r>
        <w:rPr>
          <w:sz w:val="28"/>
        </w:rPr>
        <w:t xml:space="preserve">during the academic year </w:t>
      </w:r>
      <w:r>
        <w:rPr>
          <w:b/>
          <w:sz w:val="28"/>
        </w:rPr>
        <w:t>202</w:t>
      </w:r>
      <w:r w:rsidR="00940C02">
        <w:rPr>
          <w:b/>
          <w:sz w:val="28"/>
        </w:rPr>
        <w:t>6</w:t>
      </w:r>
      <w:r>
        <w:rPr>
          <w:b/>
          <w:sz w:val="28"/>
        </w:rPr>
        <w:t>-2</w:t>
      </w:r>
      <w:r w:rsidR="00940C02">
        <w:rPr>
          <w:b/>
          <w:sz w:val="28"/>
        </w:rPr>
        <w:t>7</w:t>
      </w:r>
      <w:r>
        <w:rPr>
          <w:sz w:val="28"/>
        </w:rPr>
        <w:t>.</w:t>
      </w:r>
    </w:p>
    <w:p w14:paraId="61439D07" w14:textId="77777777" w:rsidR="003B70F5" w:rsidRDefault="003B70F5">
      <w:pPr>
        <w:pStyle w:val="BodyText"/>
        <w:rPr>
          <w:sz w:val="20"/>
        </w:rPr>
      </w:pPr>
    </w:p>
    <w:p w14:paraId="79EBFBF7" w14:textId="77777777" w:rsidR="003B70F5" w:rsidRDefault="003B70F5">
      <w:pPr>
        <w:pStyle w:val="BodyText"/>
        <w:rPr>
          <w:sz w:val="20"/>
        </w:rPr>
      </w:pPr>
    </w:p>
    <w:p w14:paraId="6D2E3E8B" w14:textId="77777777" w:rsidR="003B70F5" w:rsidRDefault="003B70F5">
      <w:pPr>
        <w:pStyle w:val="BodyText"/>
        <w:spacing w:before="172"/>
        <w:rPr>
          <w:sz w:val="20"/>
        </w:rPr>
      </w:pPr>
    </w:p>
    <w:p w14:paraId="2222589A" w14:textId="77777777" w:rsidR="003B70F5" w:rsidRDefault="003B70F5">
      <w:pPr>
        <w:pStyle w:val="BodyText"/>
        <w:rPr>
          <w:sz w:val="20"/>
        </w:rPr>
        <w:sectPr w:rsidR="003B70F5">
          <w:pgSz w:w="11910" w:h="16840"/>
          <w:pgMar w:top="136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AADDA66" w14:textId="77777777" w:rsidR="003B70F5" w:rsidRDefault="00000000">
      <w:pPr>
        <w:spacing w:before="90"/>
        <w:ind w:left="1180" w:right="38"/>
        <w:jc w:val="center"/>
        <w:rPr>
          <w:sz w:val="24"/>
        </w:rPr>
      </w:pPr>
      <w:r>
        <w:rPr>
          <w:b/>
          <w:sz w:val="24"/>
        </w:rPr>
        <w:t>Course</w:t>
      </w:r>
      <w:r>
        <w:rPr>
          <w:b/>
          <w:spacing w:val="-15"/>
          <w:sz w:val="24"/>
        </w:rPr>
        <w:t xml:space="preserve"> </w:t>
      </w:r>
      <w:r>
        <w:rPr>
          <w:b/>
          <w:sz w:val="24"/>
        </w:rPr>
        <w:t xml:space="preserve">Coordinator Mr. A. Prashant </w:t>
      </w:r>
      <w:r>
        <w:rPr>
          <w:sz w:val="24"/>
        </w:rPr>
        <w:t>Assistant Professor, Department of CSE, PVPSIT,</w:t>
      </w:r>
      <w:r>
        <w:rPr>
          <w:spacing w:val="-15"/>
          <w:sz w:val="24"/>
        </w:rPr>
        <w:t xml:space="preserve"> </w:t>
      </w:r>
      <w:r>
        <w:rPr>
          <w:sz w:val="24"/>
        </w:rPr>
        <w:t>Vijayawada</w:t>
      </w:r>
    </w:p>
    <w:p w14:paraId="1AA0355A" w14:textId="77777777" w:rsidR="003B70F5" w:rsidRDefault="00000000">
      <w:pPr>
        <w:spacing w:before="119"/>
        <w:ind w:left="1180" w:right="524"/>
        <w:jc w:val="center"/>
        <w:rPr>
          <w:sz w:val="24"/>
        </w:rPr>
      </w:pPr>
      <w:r>
        <w:br w:type="column"/>
      </w:r>
      <w:r>
        <w:rPr>
          <w:b/>
          <w:sz w:val="24"/>
        </w:rPr>
        <w:t>Head</w:t>
      </w:r>
      <w:r>
        <w:rPr>
          <w:b/>
          <w:spacing w:val="-12"/>
          <w:sz w:val="24"/>
        </w:rPr>
        <w:t xml:space="preserve"> </w:t>
      </w:r>
      <w:r>
        <w:rPr>
          <w:b/>
          <w:sz w:val="24"/>
        </w:rPr>
        <w:t>of</w:t>
      </w:r>
      <w:r>
        <w:rPr>
          <w:b/>
          <w:spacing w:val="-11"/>
          <w:sz w:val="24"/>
        </w:rPr>
        <w:t xml:space="preserve"> </w:t>
      </w:r>
      <w:r>
        <w:rPr>
          <w:b/>
          <w:sz w:val="24"/>
        </w:rPr>
        <w:t>the</w:t>
      </w:r>
      <w:r>
        <w:rPr>
          <w:b/>
          <w:spacing w:val="-12"/>
          <w:sz w:val="24"/>
        </w:rPr>
        <w:t xml:space="preserve"> </w:t>
      </w:r>
      <w:r>
        <w:rPr>
          <w:b/>
          <w:sz w:val="24"/>
        </w:rPr>
        <w:t xml:space="preserve">Department Dr. A. Jayalakshmi, </w:t>
      </w:r>
      <w:r>
        <w:rPr>
          <w:sz w:val="24"/>
        </w:rPr>
        <w:t>Professor and Head, Department of CSE, PVPSIT, Vijayawada</w:t>
      </w:r>
    </w:p>
    <w:p w14:paraId="0F2B7D50" w14:textId="77777777" w:rsidR="003B70F5" w:rsidRDefault="003B70F5">
      <w:pPr>
        <w:jc w:val="center"/>
        <w:rPr>
          <w:sz w:val="24"/>
        </w:rPr>
        <w:sectPr w:rsidR="003B70F5">
          <w:type w:val="continuous"/>
          <w:pgSz w:w="11910" w:h="16840"/>
          <w:pgMar w:top="136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3293" w:space="1870"/>
            <w:col w:w="4197"/>
          </w:cols>
        </w:sectPr>
      </w:pPr>
    </w:p>
    <w:p w14:paraId="127321B5" w14:textId="77777777" w:rsidR="003B70F5" w:rsidRDefault="003B70F5">
      <w:pPr>
        <w:pStyle w:val="BodyText"/>
        <w:spacing w:before="18"/>
        <w:rPr>
          <w:sz w:val="20"/>
        </w:rPr>
      </w:pPr>
    </w:p>
    <w:p w14:paraId="65E0E6B5" w14:textId="77777777" w:rsidR="003B70F5" w:rsidRDefault="00000000">
      <w:pPr>
        <w:ind w:left="284"/>
        <w:rPr>
          <w:sz w:val="20"/>
        </w:rPr>
      </w:pPr>
      <w:r>
        <w:rPr>
          <w:noProof/>
          <w:sz w:val="20"/>
        </w:rPr>
        <mc:AlternateContent>
          <mc:Choice Requires="wps">
            <w:drawing>
              <wp:inline distT="0" distB="0" distL="0" distR="0" wp14:anchorId="79B4BB7E" wp14:editId="42462C23">
                <wp:extent cx="1978660" cy="596900"/>
                <wp:effectExtent l="0" t="0" r="21590" b="1270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8660" cy="596900"/>
                        </a:xfrm>
                        <a:prstGeom prst="rect">
                          <a:avLst/>
                        </a:prstGeom>
                        <a:ln w="6095">
                          <a:solidFill>
                            <a:srgbClr val="000000"/>
                          </a:solidFill>
                          <a:prstDash val="solid"/>
                        </a:ln>
                      </wps:spPr>
                      <wps:txbx>
                        <w:txbxContent>
                          <w:p w14:paraId="237AD0F4" w14:textId="6D754586" w:rsidR="003B70F5" w:rsidRDefault="00000000">
                            <w:pPr>
                              <w:tabs>
                                <w:tab w:val="left" w:leader="underscore" w:pos="2656"/>
                              </w:tabs>
                              <w:spacing w:line="360" w:lineRule="auto"/>
                              <w:ind w:left="103" w:right="260" w:firstLine="1000"/>
                              <w:rPr>
                                <w:b/>
                                <w:sz w:val="24"/>
                              </w:rPr>
                            </w:pPr>
                            <w:r>
                              <w:rPr>
                                <w:b/>
                                <w:spacing w:val="-2"/>
                                <w:sz w:val="24"/>
                                <w:u w:val="single"/>
                              </w:rPr>
                              <w:t>MARKS</w:t>
                            </w:r>
                            <w:r>
                              <w:rPr>
                                <w:b/>
                                <w:spacing w:val="-2"/>
                                <w:sz w:val="24"/>
                              </w:rPr>
                              <w:t xml:space="preserve"> </w:t>
                            </w:r>
                          </w:p>
                          <w:p w14:paraId="39AED95D" w14:textId="77777777" w:rsidR="003B70F5" w:rsidRDefault="00000000">
                            <w:pPr>
                              <w:tabs>
                                <w:tab w:val="left" w:leader="underscore" w:pos="2656"/>
                              </w:tabs>
                              <w:ind w:left="103"/>
                              <w:rPr>
                                <w:b/>
                                <w:sz w:val="24"/>
                              </w:rPr>
                            </w:pPr>
                            <w:r>
                              <w:rPr>
                                <w:b/>
                                <w:spacing w:val="-2"/>
                                <w:sz w:val="24"/>
                              </w:rPr>
                              <w:t>ASSIGNMENT-</w:t>
                            </w:r>
                            <w:r>
                              <w:rPr>
                                <w:b/>
                                <w:spacing w:val="-5"/>
                                <w:sz w:val="24"/>
                              </w:rPr>
                              <w:t>2:</w:t>
                            </w:r>
                            <w:r>
                              <w:rPr>
                                <w:b/>
                                <w:sz w:val="24"/>
                              </w:rPr>
                              <w:tab/>
                            </w:r>
                            <w:r>
                              <w:rPr>
                                <w:b/>
                                <w:spacing w:val="-5"/>
                                <w:sz w:val="24"/>
                              </w:rPr>
                              <w:t>/5</w:t>
                            </w:r>
                          </w:p>
                        </w:txbxContent>
                      </wps:txbx>
                      <wps:bodyPr wrap="square" lIns="0" tIns="0" rIns="0" bIns="0" rtlCol="0">
                        <a:noAutofit/>
                      </wps:bodyPr>
                    </wps:wsp>
                  </a:graphicData>
                </a:graphic>
              </wp:inline>
            </w:drawing>
          </mc:Choice>
          <mc:Fallback>
            <w:pict>
              <v:shapetype w14:anchorId="79B4BB7E" id="_x0000_t202" coordsize="21600,21600" o:spt="202" path="m,l,21600r21600,l21600,xe">
                <v:stroke joinstyle="miter"/>
                <v:path gradientshapeok="t" o:connecttype="rect"/>
              </v:shapetype>
              <v:shape id="Textbox 3" o:spid="_x0000_s1026" type="#_x0000_t202" style="width:155.8pt;height: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" filled="f" strokeweight=".16931mm">
                <v:path arrowok="t"/>
                <v:textbox inset="0,0,0,0">
                  <w:txbxContent>
                    <w:p w14:paraId="237AD0F4" w14:textId="6D754586" w:rsidR="003B70F5" w:rsidRDefault="00000000">
                      <w:pPr>
                        <w:tabs>
                          <w:tab w:val="left" w:leader="underscore" w:pos="2656"/>
                        </w:tabs>
                        <w:spacing w:line="360" w:lineRule="auto"/>
                        <w:ind w:left="103" w:right="260" w:firstLine="1000"/>
                        <w:rPr>
                          <w:b/>
                          <w:sz w:val="24"/>
                        </w:rPr>
                      </w:pPr>
                      <w:r>
                        <w:rPr>
                          <w:b/>
                          <w:spacing w:val="-2"/>
                          <w:sz w:val="24"/>
                          <w:u w:val="single"/>
                        </w:rPr>
                        <w:t>MARKS</w:t>
                      </w:r>
                      <w:r>
                        <w:rPr>
                          <w:b/>
                          <w:spacing w:val="-2"/>
                          <w:sz w:val="24"/>
                        </w:rPr>
                        <w:t xml:space="preserve"> </w:t>
                      </w:r>
                    </w:p>
                    <w:p w14:paraId="39AED95D" w14:textId="77777777" w:rsidR="003B70F5" w:rsidRDefault="00000000">
                      <w:pPr>
                        <w:tabs>
                          <w:tab w:val="left" w:leader="underscore" w:pos="2656"/>
                        </w:tabs>
                        <w:ind w:left="103"/>
                        <w:rPr>
                          <w:b/>
                          <w:sz w:val="24"/>
                        </w:rPr>
                      </w:pPr>
                      <w:r>
                        <w:rPr>
                          <w:b/>
                          <w:spacing w:val="-2"/>
                          <w:sz w:val="24"/>
                        </w:rPr>
                        <w:t>ASSIGNMENT-</w:t>
                      </w:r>
                      <w:r>
                        <w:rPr>
                          <w:b/>
                          <w:spacing w:val="-5"/>
                          <w:sz w:val="24"/>
                        </w:rPr>
                        <w:t>2:</w:t>
                      </w:r>
                      <w:r>
                        <w:rPr>
                          <w:b/>
                          <w:sz w:val="24"/>
                        </w:rPr>
                        <w:tab/>
                      </w:r>
                      <w:r>
                        <w:rPr>
                          <w:b/>
                          <w:spacing w:val="-5"/>
                          <w:sz w:val="24"/>
                        </w:rPr>
                        <w:t>/5</w:t>
                      </w:r>
                    </w:p>
                  </w:txbxContent>
                </v:textbox>
                <w10:anchorlock/>
              </v:shape>
            </w:pict>
          </mc:Fallback>
        </mc:AlternateContent>
      </w:r>
    </w:p>
    <w:p w14:paraId="7FFF924E" w14:textId="77777777" w:rsidR="003B70F5" w:rsidRDefault="003B70F5">
      <w:pPr>
        <w:rPr>
          <w:sz w:val="20"/>
        </w:rPr>
        <w:sectPr w:rsidR="003B70F5">
          <w:type w:val="continuous"/>
          <w:pgSz w:w="11910" w:h="16840"/>
          <w:pgMar w:top="136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9CB167" w14:textId="77777777" w:rsidR="003B70F5" w:rsidRDefault="00000000">
      <w:pPr>
        <w:pStyle w:val="Heading1"/>
        <w:spacing w:before="71"/>
        <w:ind w:right="2490" w:firstLine="0"/>
        <w:jc w:val="center"/>
      </w:pPr>
      <w:r>
        <w:rPr>
          <w:spacing w:val="-2"/>
        </w:rPr>
        <w:lastRenderedPageBreak/>
        <w:t>INDEX</w:t>
      </w:r>
    </w:p>
    <w:p w14:paraId="384E61A8" w14:textId="77777777" w:rsidR="003B70F5" w:rsidRDefault="003B70F5">
      <w:pPr>
        <w:pStyle w:val="BodyText"/>
        <w:spacing w:before="95"/>
        <w:rPr>
          <w:b/>
          <w:sz w:val="20"/>
        </w:rPr>
      </w:pPr>
    </w:p>
    <w:tbl>
      <w:tblPr>
        <w:tblW w:w="0" w:type="auto"/>
        <w:tblInd w:w="27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230"/>
        <w:gridCol w:w="4054"/>
        <w:gridCol w:w="2528"/>
      </w:tblGrid>
      <w:tr w:rsidR="003B70F5" w14:paraId="2322F38C" w14:textId="77777777">
        <w:trPr>
          <w:trHeight w:val="698"/>
        </w:trPr>
        <w:tc>
          <w:tcPr>
            <w:tcW w:w="2230" w:type="dxa"/>
          </w:tcPr>
          <w:p w14:paraId="32054E70" w14:textId="77777777" w:rsidR="003B70F5" w:rsidRDefault="00000000">
            <w:pPr>
              <w:pStyle w:val="TableParagraph"/>
              <w:spacing w:before="106"/>
              <w:ind w:left="749"/>
              <w:rPr>
                <w:b/>
                <w:sz w:val="28"/>
              </w:rPr>
            </w:pPr>
            <w:r>
              <w:rPr>
                <w:b/>
                <w:sz w:val="28"/>
              </w:rPr>
              <w:t>S.</w:t>
            </w:r>
            <w:r>
              <w:rPr>
                <w:b/>
                <w:spacing w:val="-2"/>
                <w:sz w:val="28"/>
              </w:rPr>
              <w:t xml:space="preserve"> </w:t>
            </w:r>
            <w:r>
              <w:rPr>
                <w:b/>
                <w:spacing w:val="-5"/>
                <w:sz w:val="28"/>
              </w:rPr>
              <w:t>No.</w:t>
            </w:r>
          </w:p>
        </w:tc>
        <w:tc>
          <w:tcPr>
            <w:tcW w:w="4054" w:type="dxa"/>
          </w:tcPr>
          <w:p w14:paraId="109EE174" w14:textId="77777777" w:rsidR="003B70F5" w:rsidRDefault="00000000">
            <w:pPr>
              <w:pStyle w:val="TableParagraph"/>
              <w:spacing w:before="106"/>
              <w:ind w:left="9"/>
              <w:jc w:val="center"/>
              <w:rPr>
                <w:b/>
                <w:sz w:val="28"/>
              </w:rPr>
            </w:pPr>
            <w:r>
              <w:rPr>
                <w:b/>
                <w:spacing w:val="-2"/>
                <w:sz w:val="28"/>
              </w:rPr>
              <w:t>Chapter</w:t>
            </w:r>
          </w:p>
        </w:tc>
        <w:tc>
          <w:tcPr>
            <w:tcW w:w="2528" w:type="dxa"/>
          </w:tcPr>
          <w:p w14:paraId="3A3BCC8C" w14:textId="77777777" w:rsidR="003B70F5" w:rsidRDefault="00000000">
            <w:pPr>
              <w:pStyle w:val="TableParagraph"/>
              <w:spacing w:before="22"/>
              <w:ind w:right="4"/>
              <w:jc w:val="center"/>
              <w:rPr>
                <w:b/>
                <w:sz w:val="28"/>
              </w:rPr>
            </w:pPr>
            <w:r>
              <w:rPr>
                <w:b/>
                <w:sz w:val="28"/>
              </w:rPr>
              <w:t>Page</w:t>
            </w:r>
            <w:r>
              <w:rPr>
                <w:b/>
                <w:spacing w:val="-2"/>
                <w:sz w:val="28"/>
              </w:rPr>
              <w:t xml:space="preserve"> </w:t>
            </w:r>
            <w:r>
              <w:rPr>
                <w:b/>
                <w:spacing w:val="-5"/>
                <w:sz w:val="28"/>
              </w:rPr>
              <w:t>No.</w:t>
            </w:r>
          </w:p>
        </w:tc>
      </w:tr>
      <w:tr w:rsidR="003B70F5" w14:paraId="1272CDDC" w14:textId="77777777">
        <w:trPr>
          <w:trHeight w:val="603"/>
        </w:trPr>
        <w:tc>
          <w:tcPr>
            <w:tcW w:w="2230" w:type="dxa"/>
          </w:tcPr>
          <w:p w14:paraId="0EE60FCA" w14:textId="77777777" w:rsidR="003B70F5" w:rsidRDefault="00000000">
            <w:pPr>
              <w:pStyle w:val="TableParagraph"/>
              <w:ind w:left="27"/>
              <w:rPr>
                <w:sz w:val="24"/>
              </w:rPr>
            </w:pPr>
            <w:r>
              <w:rPr>
                <w:spacing w:val="-10"/>
                <w:sz w:val="24"/>
              </w:rPr>
              <w:t>1</w:t>
            </w:r>
          </w:p>
        </w:tc>
        <w:tc>
          <w:tcPr>
            <w:tcW w:w="4054" w:type="dxa"/>
          </w:tcPr>
          <w:p w14:paraId="2AF86843" w14:textId="77777777" w:rsidR="003B70F5" w:rsidRDefault="00000000">
            <w:pPr>
              <w:pStyle w:val="TableParagraph"/>
              <w:ind w:left="29"/>
              <w:rPr>
                <w:sz w:val="24"/>
              </w:rPr>
            </w:pPr>
            <w:r>
              <w:rPr>
                <w:spacing w:val="-2"/>
                <w:sz w:val="24"/>
              </w:rPr>
              <w:t>Introduction</w:t>
            </w:r>
          </w:p>
        </w:tc>
        <w:tc>
          <w:tcPr>
            <w:tcW w:w="2528" w:type="dxa"/>
          </w:tcPr>
          <w:p w14:paraId="16C4AECE" w14:textId="77777777" w:rsidR="003B70F5" w:rsidRDefault="00000000">
            <w:pPr>
              <w:pStyle w:val="TableParagraph"/>
              <w:spacing w:before="20"/>
              <w:jc w:val="center"/>
              <w:rPr>
                <w:sz w:val="24"/>
              </w:rPr>
            </w:pPr>
            <w:r>
              <w:rPr>
                <w:spacing w:val="-5"/>
                <w:sz w:val="24"/>
              </w:rPr>
              <w:t>01</w:t>
            </w:r>
          </w:p>
        </w:tc>
      </w:tr>
      <w:tr w:rsidR="003B70F5" w14:paraId="7B204976" w14:textId="77777777">
        <w:trPr>
          <w:trHeight w:val="603"/>
        </w:trPr>
        <w:tc>
          <w:tcPr>
            <w:tcW w:w="2230" w:type="dxa"/>
          </w:tcPr>
          <w:p w14:paraId="59502D2A" w14:textId="77777777" w:rsidR="003B70F5" w:rsidRDefault="00000000">
            <w:pPr>
              <w:pStyle w:val="TableParagraph"/>
              <w:ind w:left="27"/>
              <w:rPr>
                <w:sz w:val="24"/>
              </w:rPr>
            </w:pPr>
            <w:r>
              <w:rPr>
                <w:spacing w:val="-10"/>
                <w:sz w:val="24"/>
              </w:rPr>
              <w:t>2</w:t>
            </w:r>
          </w:p>
        </w:tc>
        <w:tc>
          <w:tcPr>
            <w:tcW w:w="4054" w:type="dxa"/>
          </w:tcPr>
          <w:p w14:paraId="73E17F98" w14:textId="77777777" w:rsidR="003B70F5" w:rsidRDefault="00000000">
            <w:pPr>
              <w:pStyle w:val="TableParagraph"/>
              <w:ind w:left="29"/>
              <w:rPr>
                <w:sz w:val="24"/>
              </w:rPr>
            </w:pPr>
            <w:r>
              <w:rPr>
                <w:spacing w:val="-2"/>
                <w:sz w:val="24"/>
              </w:rPr>
              <w:t>Background</w:t>
            </w:r>
          </w:p>
        </w:tc>
        <w:tc>
          <w:tcPr>
            <w:tcW w:w="2528" w:type="dxa"/>
          </w:tcPr>
          <w:p w14:paraId="2CE8D42B" w14:textId="77777777" w:rsidR="003B70F5" w:rsidRDefault="00000000">
            <w:pPr>
              <w:pStyle w:val="TableParagraph"/>
              <w:spacing w:before="20"/>
              <w:jc w:val="center"/>
              <w:rPr>
                <w:sz w:val="24"/>
              </w:rPr>
            </w:pPr>
            <w:r>
              <w:rPr>
                <w:spacing w:val="-5"/>
                <w:sz w:val="24"/>
              </w:rPr>
              <w:t>02</w:t>
            </w:r>
          </w:p>
        </w:tc>
      </w:tr>
      <w:tr w:rsidR="003B70F5" w14:paraId="29B72E72" w14:textId="77777777">
        <w:trPr>
          <w:trHeight w:val="829"/>
        </w:trPr>
        <w:tc>
          <w:tcPr>
            <w:tcW w:w="2230" w:type="dxa"/>
          </w:tcPr>
          <w:p w14:paraId="20AF3DE3" w14:textId="77777777" w:rsidR="003B70F5" w:rsidRDefault="00000000">
            <w:pPr>
              <w:pStyle w:val="TableParagraph"/>
              <w:spacing w:before="202"/>
              <w:ind w:left="27"/>
              <w:rPr>
                <w:sz w:val="24"/>
              </w:rPr>
            </w:pPr>
            <w:r>
              <w:rPr>
                <w:spacing w:val="-10"/>
                <w:sz w:val="24"/>
              </w:rPr>
              <w:t>3</w:t>
            </w:r>
          </w:p>
        </w:tc>
        <w:tc>
          <w:tcPr>
            <w:tcW w:w="4054" w:type="dxa"/>
          </w:tcPr>
          <w:p w14:paraId="7DE5F76A" w14:textId="77777777" w:rsidR="003B70F5" w:rsidRDefault="00000000">
            <w:pPr>
              <w:pStyle w:val="TableParagraph"/>
              <w:spacing w:before="202"/>
              <w:ind w:left="29"/>
              <w:rPr>
                <w:sz w:val="24"/>
              </w:rPr>
            </w:pPr>
            <w:r>
              <w:rPr>
                <w:sz w:val="24"/>
              </w:rPr>
              <w:t>Blockchain</w:t>
            </w:r>
            <w:r>
              <w:rPr>
                <w:spacing w:val="-3"/>
                <w:sz w:val="24"/>
              </w:rPr>
              <w:t xml:space="preserve"> </w:t>
            </w:r>
            <w:r>
              <w:rPr>
                <w:spacing w:val="-2"/>
                <w:sz w:val="24"/>
              </w:rPr>
              <w:t>Basics</w:t>
            </w:r>
          </w:p>
        </w:tc>
        <w:tc>
          <w:tcPr>
            <w:tcW w:w="2528" w:type="dxa"/>
          </w:tcPr>
          <w:p w14:paraId="7A51A86C" w14:textId="77777777" w:rsidR="003B70F5" w:rsidRDefault="00000000">
            <w:pPr>
              <w:pStyle w:val="TableParagraph"/>
              <w:spacing w:before="17"/>
              <w:jc w:val="center"/>
              <w:rPr>
                <w:sz w:val="24"/>
              </w:rPr>
            </w:pPr>
            <w:r>
              <w:rPr>
                <w:spacing w:val="-5"/>
                <w:sz w:val="24"/>
              </w:rPr>
              <w:t>04</w:t>
            </w:r>
          </w:p>
        </w:tc>
      </w:tr>
      <w:tr w:rsidR="003B70F5" w14:paraId="7423BCCC" w14:textId="77777777">
        <w:trPr>
          <w:trHeight w:val="917"/>
        </w:trPr>
        <w:tc>
          <w:tcPr>
            <w:tcW w:w="2230" w:type="dxa"/>
          </w:tcPr>
          <w:p w14:paraId="737DA4F3" w14:textId="77777777" w:rsidR="003B70F5" w:rsidRDefault="00000000">
            <w:pPr>
              <w:pStyle w:val="TableParagraph"/>
              <w:spacing w:before="245"/>
              <w:ind w:left="27"/>
              <w:rPr>
                <w:sz w:val="24"/>
              </w:rPr>
            </w:pPr>
            <w:r>
              <w:rPr>
                <w:spacing w:val="-10"/>
                <w:sz w:val="24"/>
              </w:rPr>
              <w:t>4</w:t>
            </w:r>
          </w:p>
        </w:tc>
        <w:tc>
          <w:tcPr>
            <w:tcW w:w="4054" w:type="dxa"/>
          </w:tcPr>
          <w:p w14:paraId="362E00CE" w14:textId="77777777" w:rsidR="003B70F5" w:rsidRDefault="00000000">
            <w:pPr>
              <w:pStyle w:val="TableParagraph"/>
              <w:spacing w:before="245"/>
              <w:ind w:left="29"/>
              <w:rPr>
                <w:sz w:val="24"/>
              </w:rPr>
            </w:pPr>
            <w:r>
              <w:rPr>
                <w:sz w:val="24"/>
              </w:rPr>
              <w:t>Use</w:t>
            </w:r>
            <w:r>
              <w:rPr>
                <w:spacing w:val="-3"/>
                <w:sz w:val="24"/>
              </w:rPr>
              <w:t xml:space="preserve"> </w:t>
            </w:r>
            <w:r>
              <w:rPr>
                <w:sz w:val="24"/>
              </w:rPr>
              <w:t>Case</w:t>
            </w:r>
            <w:r>
              <w:rPr>
                <w:spacing w:val="-1"/>
                <w:sz w:val="24"/>
              </w:rPr>
              <w:t xml:space="preserve"> </w:t>
            </w:r>
            <w:r>
              <w:rPr>
                <w:spacing w:val="-2"/>
                <w:sz w:val="24"/>
              </w:rPr>
              <w:t>Overview</w:t>
            </w:r>
          </w:p>
        </w:tc>
        <w:tc>
          <w:tcPr>
            <w:tcW w:w="2528" w:type="dxa"/>
          </w:tcPr>
          <w:p w14:paraId="1DE1A280" w14:textId="77777777" w:rsidR="003B70F5" w:rsidRDefault="00000000">
            <w:pPr>
              <w:pStyle w:val="TableParagraph"/>
              <w:spacing w:before="20"/>
              <w:jc w:val="center"/>
              <w:rPr>
                <w:sz w:val="24"/>
              </w:rPr>
            </w:pPr>
            <w:r>
              <w:rPr>
                <w:spacing w:val="-5"/>
                <w:sz w:val="24"/>
              </w:rPr>
              <w:t>06</w:t>
            </w:r>
          </w:p>
        </w:tc>
      </w:tr>
      <w:tr w:rsidR="003B70F5" w14:paraId="759206BF" w14:textId="77777777">
        <w:trPr>
          <w:trHeight w:val="603"/>
        </w:trPr>
        <w:tc>
          <w:tcPr>
            <w:tcW w:w="2230" w:type="dxa"/>
          </w:tcPr>
          <w:p w14:paraId="1A0ED612" w14:textId="77777777" w:rsidR="003B70F5" w:rsidRDefault="00000000">
            <w:pPr>
              <w:pStyle w:val="TableParagraph"/>
              <w:ind w:left="27"/>
              <w:rPr>
                <w:sz w:val="24"/>
              </w:rPr>
            </w:pPr>
            <w:r>
              <w:rPr>
                <w:spacing w:val="-10"/>
                <w:sz w:val="24"/>
              </w:rPr>
              <w:t>5</w:t>
            </w:r>
          </w:p>
        </w:tc>
        <w:tc>
          <w:tcPr>
            <w:tcW w:w="4054" w:type="dxa"/>
          </w:tcPr>
          <w:p w14:paraId="46374309" w14:textId="77777777" w:rsidR="003B70F5" w:rsidRDefault="00000000">
            <w:pPr>
              <w:pStyle w:val="TableParagraph"/>
              <w:ind w:left="29"/>
              <w:rPr>
                <w:sz w:val="24"/>
              </w:rPr>
            </w:pPr>
            <w:r>
              <w:rPr>
                <w:spacing w:val="-2"/>
                <w:sz w:val="24"/>
              </w:rPr>
              <w:t>Implementation</w:t>
            </w:r>
          </w:p>
        </w:tc>
        <w:tc>
          <w:tcPr>
            <w:tcW w:w="2528" w:type="dxa"/>
          </w:tcPr>
          <w:p w14:paraId="51138995" w14:textId="3557D9EE" w:rsidR="003B70F5" w:rsidRDefault="002762B0">
            <w:pPr>
              <w:pStyle w:val="TableParagraph"/>
              <w:spacing w:before="20"/>
              <w:jc w:val="center"/>
              <w:rPr>
                <w:sz w:val="24"/>
              </w:rPr>
            </w:pPr>
            <w:r>
              <w:rPr>
                <w:sz w:val="24"/>
              </w:rPr>
              <w:t>09</w:t>
            </w:r>
          </w:p>
        </w:tc>
      </w:tr>
      <w:tr w:rsidR="003B70F5" w14:paraId="22AB403C" w14:textId="77777777">
        <w:trPr>
          <w:trHeight w:val="601"/>
        </w:trPr>
        <w:tc>
          <w:tcPr>
            <w:tcW w:w="2230" w:type="dxa"/>
          </w:tcPr>
          <w:p w14:paraId="7E19C39F" w14:textId="77777777" w:rsidR="003B70F5" w:rsidRDefault="00000000">
            <w:pPr>
              <w:pStyle w:val="TableParagraph"/>
              <w:spacing w:before="87"/>
              <w:ind w:left="27"/>
              <w:rPr>
                <w:sz w:val="24"/>
              </w:rPr>
            </w:pPr>
            <w:r>
              <w:rPr>
                <w:spacing w:val="-10"/>
                <w:sz w:val="24"/>
              </w:rPr>
              <w:t>6</w:t>
            </w:r>
          </w:p>
        </w:tc>
        <w:tc>
          <w:tcPr>
            <w:tcW w:w="4054" w:type="dxa"/>
          </w:tcPr>
          <w:p w14:paraId="3D729CE1" w14:textId="77777777" w:rsidR="003B70F5" w:rsidRDefault="00000000">
            <w:pPr>
              <w:pStyle w:val="TableParagraph"/>
              <w:spacing w:before="87"/>
              <w:ind w:left="29"/>
              <w:rPr>
                <w:sz w:val="24"/>
              </w:rPr>
            </w:pPr>
            <w:r>
              <w:rPr>
                <w:spacing w:val="-2"/>
                <w:sz w:val="24"/>
              </w:rPr>
              <w:t>Benefits</w:t>
            </w:r>
          </w:p>
        </w:tc>
        <w:tc>
          <w:tcPr>
            <w:tcW w:w="2528" w:type="dxa"/>
          </w:tcPr>
          <w:p w14:paraId="70F92FCA" w14:textId="51316B28" w:rsidR="003B70F5" w:rsidRDefault="00000000">
            <w:pPr>
              <w:pStyle w:val="TableParagraph"/>
              <w:spacing w:before="17"/>
              <w:jc w:val="center"/>
              <w:rPr>
                <w:sz w:val="24"/>
              </w:rPr>
            </w:pPr>
            <w:r>
              <w:rPr>
                <w:spacing w:val="-5"/>
                <w:sz w:val="24"/>
              </w:rPr>
              <w:t>1</w:t>
            </w:r>
            <w:r w:rsidR="002762B0">
              <w:rPr>
                <w:spacing w:val="-5"/>
                <w:sz w:val="24"/>
              </w:rPr>
              <w:t>2</w:t>
            </w:r>
          </w:p>
        </w:tc>
      </w:tr>
      <w:tr w:rsidR="003B70F5" w14:paraId="690330A3" w14:textId="77777777">
        <w:trPr>
          <w:trHeight w:val="603"/>
        </w:trPr>
        <w:tc>
          <w:tcPr>
            <w:tcW w:w="2230" w:type="dxa"/>
          </w:tcPr>
          <w:p w14:paraId="1ECC0E59" w14:textId="77777777" w:rsidR="003B70F5" w:rsidRDefault="00000000">
            <w:pPr>
              <w:pStyle w:val="TableParagraph"/>
              <w:ind w:left="27"/>
              <w:rPr>
                <w:sz w:val="24"/>
              </w:rPr>
            </w:pPr>
            <w:r>
              <w:rPr>
                <w:spacing w:val="-10"/>
                <w:sz w:val="24"/>
              </w:rPr>
              <w:t>7</w:t>
            </w:r>
          </w:p>
        </w:tc>
        <w:tc>
          <w:tcPr>
            <w:tcW w:w="4054" w:type="dxa"/>
          </w:tcPr>
          <w:p w14:paraId="154F29ED" w14:textId="77777777" w:rsidR="003B70F5" w:rsidRDefault="00000000">
            <w:pPr>
              <w:pStyle w:val="TableParagraph"/>
              <w:ind w:left="29"/>
              <w:rPr>
                <w:sz w:val="24"/>
              </w:rPr>
            </w:pPr>
            <w:r>
              <w:rPr>
                <w:spacing w:val="-2"/>
                <w:sz w:val="24"/>
              </w:rPr>
              <w:t>Challenges</w:t>
            </w:r>
          </w:p>
        </w:tc>
        <w:tc>
          <w:tcPr>
            <w:tcW w:w="2528" w:type="dxa"/>
          </w:tcPr>
          <w:p w14:paraId="1908286A" w14:textId="4DDDE889" w:rsidR="003B70F5" w:rsidRDefault="00000000">
            <w:pPr>
              <w:pStyle w:val="TableParagraph"/>
              <w:spacing w:before="20"/>
              <w:jc w:val="center"/>
              <w:rPr>
                <w:sz w:val="24"/>
              </w:rPr>
            </w:pPr>
            <w:r>
              <w:rPr>
                <w:spacing w:val="-5"/>
                <w:sz w:val="24"/>
              </w:rPr>
              <w:t>1</w:t>
            </w:r>
            <w:r w:rsidR="002762B0">
              <w:rPr>
                <w:spacing w:val="-5"/>
                <w:sz w:val="24"/>
              </w:rPr>
              <w:t>4</w:t>
            </w:r>
          </w:p>
        </w:tc>
      </w:tr>
      <w:tr w:rsidR="003B70F5" w14:paraId="6CE1A84F" w14:textId="77777777">
        <w:trPr>
          <w:trHeight w:val="603"/>
        </w:trPr>
        <w:tc>
          <w:tcPr>
            <w:tcW w:w="2230" w:type="dxa"/>
          </w:tcPr>
          <w:p w14:paraId="3A6DDE04" w14:textId="77777777" w:rsidR="003B70F5" w:rsidRDefault="00000000">
            <w:pPr>
              <w:pStyle w:val="TableParagraph"/>
              <w:ind w:left="27"/>
              <w:rPr>
                <w:sz w:val="24"/>
              </w:rPr>
            </w:pPr>
            <w:r>
              <w:rPr>
                <w:spacing w:val="-10"/>
                <w:sz w:val="24"/>
              </w:rPr>
              <w:t>8</w:t>
            </w:r>
          </w:p>
        </w:tc>
        <w:tc>
          <w:tcPr>
            <w:tcW w:w="4054" w:type="dxa"/>
          </w:tcPr>
          <w:p w14:paraId="23EB2283" w14:textId="77777777" w:rsidR="003B70F5" w:rsidRDefault="00000000">
            <w:pPr>
              <w:pStyle w:val="TableParagraph"/>
              <w:ind w:left="29"/>
              <w:rPr>
                <w:sz w:val="24"/>
              </w:rPr>
            </w:pPr>
            <w:r>
              <w:rPr>
                <w:spacing w:val="-2"/>
                <w:sz w:val="24"/>
              </w:rPr>
              <w:t>Conclusion</w:t>
            </w:r>
          </w:p>
        </w:tc>
        <w:tc>
          <w:tcPr>
            <w:tcW w:w="2528" w:type="dxa"/>
          </w:tcPr>
          <w:p w14:paraId="0E97B404" w14:textId="6E13B897" w:rsidR="003B70F5" w:rsidRDefault="002762B0">
            <w:pPr>
              <w:pStyle w:val="TableParagraph"/>
              <w:spacing w:before="20"/>
              <w:jc w:val="center"/>
              <w:rPr>
                <w:sz w:val="24"/>
              </w:rPr>
            </w:pPr>
            <w:r>
              <w:rPr>
                <w:spacing w:val="-5"/>
                <w:sz w:val="24"/>
              </w:rPr>
              <w:t>15</w:t>
            </w:r>
          </w:p>
        </w:tc>
      </w:tr>
      <w:tr w:rsidR="003B70F5" w14:paraId="2B8B2D76" w14:textId="77777777">
        <w:trPr>
          <w:trHeight w:val="603"/>
        </w:trPr>
        <w:tc>
          <w:tcPr>
            <w:tcW w:w="2230" w:type="dxa"/>
          </w:tcPr>
          <w:p w14:paraId="2802DB02" w14:textId="77777777" w:rsidR="003B70F5" w:rsidRDefault="00000000">
            <w:pPr>
              <w:pStyle w:val="TableParagraph"/>
              <w:ind w:left="27"/>
              <w:rPr>
                <w:sz w:val="24"/>
              </w:rPr>
            </w:pPr>
            <w:r>
              <w:rPr>
                <w:spacing w:val="-10"/>
                <w:sz w:val="24"/>
              </w:rPr>
              <w:t>9</w:t>
            </w:r>
          </w:p>
        </w:tc>
        <w:tc>
          <w:tcPr>
            <w:tcW w:w="4054" w:type="dxa"/>
          </w:tcPr>
          <w:p w14:paraId="10989C65" w14:textId="77777777" w:rsidR="003B70F5" w:rsidRDefault="00000000">
            <w:pPr>
              <w:pStyle w:val="TableParagraph"/>
              <w:ind w:left="29"/>
              <w:rPr>
                <w:sz w:val="24"/>
              </w:rPr>
            </w:pPr>
            <w:r>
              <w:rPr>
                <w:sz w:val="24"/>
              </w:rPr>
              <w:t>SDG’s</w:t>
            </w:r>
            <w:r>
              <w:rPr>
                <w:spacing w:val="-6"/>
                <w:sz w:val="24"/>
              </w:rPr>
              <w:t xml:space="preserve"> </w:t>
            </w:r>
            <w:r>
              <w:rPr>
                <w:spacing w:val="-2"/>
                <w:sz w:val="24"/>
              </w:rPr>
              <w:t>Addressed</w:t>
            </w:r>
          </w:p>
        </w:tc>
        <w:tc>
          <w:tcPr>
            <w:tcW w:w="2528" w:type="dxa"/>
          </w:tcPr>
          <w:p w14:paraId="49B478CD" w14:textId="3F2B5C83" w:rsidR="003B70F5" w:rsidRDefault="002762B0">
            <w:pPr>
              <w:pStyle w:val="TableParagraph"/>
              <w:spacing w:before="20"/>
              <w:jc w:val="center"/>
              <w:rPr>
                <w:sz w:val="24"/>
              </w:rPr>
            </w:pPr>
            <w:r>
              <w:rPr>
                <w:spacing w:val="-5"/>
                <w:sz w:val="24"/>
              </w:rPr>
              <w:t>16</w:t>
            </w:r>
          </w:p>
        </w:tc>
      </w:tr>
      <w:tr w:rsidR="003B70F5" w14:paraId="335B5FA9" w14:textId="77777777">
        <w:trPr>
          <w:trHeight w:val="618"/>
        </w:trPr>
        <w:tc>
          <w:tcPr>
            <w:tcW w:w="2230" w:type="dxa"/>
          </w:tcPr>
          <w:p w14:paraId="155BCB4E" w14:textId="77777777" w:rsidR="003B70F5" w:rsidRDefault="00000000">
            <w:pPr>
              <w:pStyle w:val="TableParagraph"/>
              <w:spacing w:before="97"/>
              <w:ind w:left="27"/>
              <w:rPr>
                <w:sz w:val="24"/>
              </w:rPr>
            </w:pPr>
            <w:r>
              <w:rPr>
                <w:spacing w:val="-5"/>
                <w:sz w:val="24"/>
              </w:rPr>
              <w:t>10</w:t>
            </w:r>
          </w:p>
        </w:tc>
        <w:tc>
          <w:tcPr>
            <w:tcW w:w="4054" w:type="dxa"/>
          </w:tcPr>
          <w:p w14:paraId="7D933517" w14:textId="77777777" w:rsidR="003B70F5" w:rsidRDefault="00000000">
            <w:pPr>
              <w:pStyle w:val="TableParagraph"/>
              <w:spacing w:before="97"/>
              <w:ind w:left="29"/>
              <w:rPr>
                <w:sz w:val="24"/>
              </w:rPr>
            </w:pPr>
            <w:r>
              <w:rPr>
                <w:spacing w:val="-2"/>
                <w:sz w:val="24"/>
              </w:rPr>
              <w:t>References</w:t>
            </w:r>
          </w:p>
        </w:tc>
        <w:tc>
          <w:tcPr>
            <w:tcW w:w="2528" w:type="dxa"/>
          </w:tcPr>
          <w:p w14:paraId="1368B7AF" w14:textId="09740F3D" w:rsidR="003B70F5" w:rsidRDefault="002762B0">
            <w:pPr>
              <w:pStyle w:val="TableParagraph"/>
              <w:spacing w:before="17"/>
              <w:jc w:val="center"/>
              <w:rPr>
                <w:sz w:val="24"/>
              </w:rPr>
            </w:pPr>
            <w:r>
              <w:rPr>
                <w:spacing w:val="-5"/>
                <w:sz w:val="24"/>
              </w:rPr>
              <w:t>17</w:t>
            </w:r>
          </w:p>
        </w:tc>
      </w:tr>
      <w:tr w:rsidR="003B70F5" w14:paraId="2E9342FC" w14:textId="77777777">
        <w:trPr>
          <w:trHeight w:val="602"/>
        </w:trPr>
        <w:tc>
          <w:tcPr>
            <w:tcW w:w="2230" w:type="dxa"/>
          </w:tcPr>
          <w:p w14:paraId="53719AE1" w14:textId="77777777" w:rsidR="003B70F5" w:rsidRDefault="00000000">
            <w:pPr>
              <w:pStyle w:val="TableParagraph"/>
              <w:ind w:left="27"/>
              <w:rPr>
                <w:sz w:val="24"/>
              </w:rPr>
            </w:pPr>
            <w:r>
              <w:rPr>
                <w:spacing w:val="-5"/>
                <w:sz w:val="24"/>
              </w:rPr>
              <w:t>11</w:t>
            </w:r>
          </w:p>
        </w:tc>
        <w:tc>
          <w:tcPr>
            <w:tcW w:w="4054" w:type="dxa"/>
          </w:tcPr>
          <w:p w14:paraId="484F8454" w14:textId="77777777" w:rsidR="003B70F5" w:rsidRDefault="00000000">
            <w:pPr>
              <w:pStyle w:val="TableParagraph"/>
              <w:ind w:left="29"/>
              <w:rPr>
                <w:sz w:val="24"/>
              </w:rPr>
            </w:pPr>
            <w:r>
              <w:rPr>
                <w:sz w:val="24"/>
              </w:rPr>
              <w:t xml:space="preserve">Appendix </w:t>
            </w:r>
            <w:r>
              <w:rPr>
                <w:spacing w:val="-10"/>
                <w:sz w:val="24"/>
              </w:rPr>
              <w:t>A</w:t>
            </w:r>
          </w:p>
        </w:tc>
        <w:tc>
          <w:tcPr>
            <w:tcW w:w="2528" w:type="dxa"/>
          </w:tcPr>
          <w:p w14:paraId="2D945525" w14:textId="6D18969C" w:rsidR="003B70F5" w:rsidRDefault="002762B0">
            <w:pPr>
              <w:pStyle w:val="TableParagraph"/>
              <w:spacing w:before="20"/>
              <w:jc w:val="center"/>
              <w:rPr>
                <w:sz w:val="24"/>
              </w:rPr>
            </w:pPr>
            <w:r>
              <w:rPr>
                <w:spacing w:val="-5"/>
                <w:sz w:val="24"/>
              </w:rPr>
              <w:t>18</w:t>
            </w:r>
          </w:p>
        </w:tc>
      </w:tr>
    </w:tbl>
    <w:p w14:paraId="627D8F84" w14:textId="77777777" w:rsidR="003B70F5" w:rsidRDefault="003B70F5">
      <w:pPr>
        <w:pStyle w:val="TableParagraph"/>
        <w:jc w:val="center"/>
        <w:rPr>
          <w:sz w:val="24"/>
        </w:rPr>
        <w:sectPr w:rsidR="003B70F5">
          <w:pgSz w:w="11910" w:h="16840"/>
          <w:pgMar w:top="190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460347A" w14:textId="69434790" w:rsidR="00940C02" w:rsidRPr="00DE383A" w:rsidRDefault="00940C02" w:rsidP="00940C02">
      <w:pPr>
        <w:pStyle w:val="BodyText"/>
        <w:numPr>
          <w:ilvl w:val="0"/>
          <w:numId w:val="13"/>
        </w:numPr>
        <w:spacing w:before="40"/>
        <w:rPr>
          <w:b/>
          <w:bCs/>
          <w:sz w:val="32"/>
          <w:szCs w:val="40"/>
          <w:lang w:val="en-IN"/>
        </w:rPr>
      </w:pPr>
      <w:r w:rsidRPr="00DE383A">
        <w:rPr>
          <w:b/>
          <w:bCs/>
          <w:sz w:val="32"/>
          <w:szCs w:val="40"/>
          <w:lang w:val="en-IN"/>
        </w:rPr>
        <w:lastRenderedPageBreak/>
        <w:t>INTRODUCTION</w:t>
      </w:r>
    </w:p>
    <w:p w14:paraId="4AE5B450" w14:textId="77777777" w:rsidR="00940C02" w:rsidRPr="00940C02" w:rsidRDefault="00940C02" w:rsidP="00940C02">
      <w:pPr>
        <w:pStyle w:val="BodyText"/>
        <w:spacing w:before="40"/>
        <w:ind w:left="3240"/>
        <w:rPr>
          <w:b/>
          <w:bCs/>
          <w:sz w:val="28"/>
          <w:szCs w:val="36"/>
          <w:lang w:val="en-IN"/>
        </w:rPr>
      </w:pPr>
    </w:p>
    <w:p w14:paraId="2E6D8EEB" w14:textId="77777777" w:rsidR="00F55FDD" w:rsidRDefault="00F55FDD" w:rsidP="00F55FDD">
      <w:pPr>
        <w:pStyle w:val="BodyText"/>
        <w:spacing w:before="40"/>
        <w:rPr>
          <w:b/>
          <w:bCs/>
          <w:sz w:val="28"/>
          <w:szCs w:val="36"/>
          <w:lang w:val="en-IN"/>
        </w:rPr>
      </w:pPr>
      <w:r w:rsidRPr="00F55FDD">
        <w:rPr>
          <w:b/>
          <w:bCs/>
          <w:sz w:val="28"/>
          <w:szCs w:val="36"/>
          <w:lang w:val="en-IN"/>
        </w:rPr>
        <w:t>1.1 Overview of Blockchain Technology</w:t>
      </w:r>
    </w:p>
    <w:p w14:paraId="12B6FB3F" w14:textId="77777777" w:rsidR="00F55FDD" w:rsidRPr="00F55FDD" w:rsidRDefault="00F55FDD" w:rsidP="00F55FDD">
      <w:pPr>
        <w:pStyle w:val="BodyText"/>
        <w:spacing w:before="40"/>
        <w:rPr>
          <w:b/>
          <w:bCs/>
          <w:sz w:val="28"/>
          <w:szCs w:val="36"/>
          <w:lang w:val="en-IN"/>
        </w:rPr>
      </w:pPr>
    </w:p>
    <w:p w14:paraId="3C1095C1" w14:textId="77777777" w:rsidR="00F55FDD" w:rsidRPr="00F55FDD" w:rsidRDefault="00F55FDD" w:rsidP="00F55FDD">
      <w:pPr>
        <w:pStyle w:val="BodyText"/>
        <w:spacing w:before="40"/>
        <w:ind w:firstLine="720"/>
        <w:rPr>
          <w:szCs w:val="32"/>
          <w:lang w:val="en-IN"/>
        </w:rPr>
      </w:pPr>
      <w:r w:rsidRPr="00F55FDD">
        <w:rPr>
          <w:szCs w:val="32"/>
          <w:lang w:val="en-IN"/>
        </w:rPr>
        <w:t>Blockchain technology is a distributed digital ledger that records transactions in a verifiable and tamper-resistant manner. It stores records in blocks that are linked using cryptographic hashes. Once a transaction is confirmed, modifying the recorded history becomes difficult, depending on the blockchain network and its security model.</w:t>
      </w:r>
    </w:p>
    <w:p w14:paraId="634DD26C" w14:textId="77777777" w:rsidR="00F55FDD" w:rsidRPr="00F55FDD" w:rsidRDefault="00F55FDD" w:rsidP="00F55FDD">
      <w:pPr>
        <w:pStyle w:val="BodyText"/>
        <w:spacing w:before="40"/>
        <w:rPr>
          <w:szCs w:val="32"/>
          <w:lang w:val="en-IN"/>
        </w:rPr>
      </w:pPr>
      <w:r w:rsidRPr="00F55FDD">
        <w:rPr>
          <w:szCs w:val="32"/>
          <w:lang w:val="en-IN"/>
        </w:rPr>
        <w:t>Blockchain can support applications that require secure record keeping, transparency, and verification. It is used in areas such as finance, supply chain management, healthcare, identity management, and digital asset tracking.</w:t>
      </w:r>
    </w:p>
    <w:p w14:paraId="3B8E53C0" w14:textId="77777777" w:rsidR="00F55FDD" w:rsidRDefault="00F55FDD" w:rsidP="00F55FDD">
      <w:pPr>
        <w:pStyle w:val="BodyText"/>
        <w:spacing w:before="40"/>
        <w:rPr>
          <w:szCs w:val="32"/>
          <w:lang w:val="en-IN"/>
        </w:rPr>
      </w:pPr>
      <w:r w:rsidRPr="00F55FDD">
        <w:rPr>
          <w:szCs w:val="32"/>
          <w:lang w:val="en-IN"/>
        </w:rPr>
        <w:t>Smart contracts are programs deployed on a blockchain that execute predefined rules when specified conditions are satisfied. They can automate operations, enforce permissions, and record important actions without requiring every step to be handled manually.</w:t>
      </w:r>
    </w:p>
    <w:p w14:paraId="75AE1DCD" w14:textId="77777777" w:rsidR="00010555" w:rsidRPr="00F55FDD" w:rsidRDefault="00010555" w:rsidP="00F55FDD">
      <w:pPr>
        <w:pStyle w:val="BodyText"/>
        <w:spacing w:before="40"/>
        <w:rPr>
          <w:szCs w:val="32"/>
          <w:lang w:val="en-IN"/>
        </w:rPr>
      </w:pPr>
    </w:p>
    <w:p w14:paraId="5E2FB069" w14:textId="77777777" w:rsidR="00F55FDD" w:rsidRDefault="00F55FDD" w:rsidP="00F55FDD">
      <w:pPr>
        <w:pStyle w:val="BodyText"/>
        <w:spacing w:before="40"/>
        <w:rPr>
          <w:b/>
          <w:bCs/>
          <w:sz w:val="28"/>
          <w:szCs w:val="36"/>
          <w:lang w:val="en-IN"/>
        </w:rPr>
      </w:pPr>
      <w:r w:rsidRPr="00010555">
        <w:rPr>
          <w:b/>
          <w:bCs/>
          <w:sz w:val="28"/>
          <w:szCs w:val="36"/>
          <w:lang w:val="en-IN"/>
        </w:rPr>
        <w:t>1.2 Relevance of Blockchain in Digital Will and Inheritance Management</w:t>
      </w:r>
    </w:p>
    <w:p w14:paraId="0B371E71" w14:textId="77777777" w:rsidR="00010555" w:rsidRPr="00010555" w:rsidRDefault="00010555" w:rsidP="00F55FDD">
      <w:pPr>
        <w:pStyle w:val="BodyText"/>
        <w:spacing w:before="40"/>
        <w:rPr>
          <w:b/>
          <w:bCs/>
          <w:szCs w:val="32"/>
          <w:lang w:val="en-IN"/>
        </w:rPr>
      </w:pPr>
    </w:p>
    <w:p w14:paraId="668F86CE" w14:textId="77777777" w:rsidR="00F55FDD" w:rsidRPr="00F55FDD" w:rsidRDefault="00F55FDD" w:rsidP="00010555">
      <w:pPr>
        <w:pStyle w:val="BodyText"/>
        <w:spacing w:before="40"/>
        <w:ind w:firstLine="720"/>
        <w:rPr>
          <w:szCs w:val="32"/>
          <w:lang w:val="en-IN"/>
        </w:rPr>
      </w:pPr>
      <w:r w:rsidRPr="00F55FDD">
        <w:rPr>
          <w:szCs w:val="32"/>
          <w:lang w:val="en-IN"/>
        </w:rPr>
        <w:t>Traditional will management may involve physical documents, legal records, executors, family members, and financial institutions. Documents can be misplaced, unauthorized modifications may occur, and disagreements can arise over the authenticity or latest version of a will.</w:t>
      </w:r>
    </w:p>
    <w:p w14:paraId="2B3384CC" w14:textId="77777777" w:rsidR="00F55FDD" w:rsidRPr="00F55FDD" w:rsidRDefault="00F55FDD" w:rsidP="00F55FDD">
      <w:pPr>
        <w:pStyle w:val="BodyText"/>
        <w:spacing w:before="40"/>
        <w:rPr>
          <w:szCs w:val="32"/>
          <w:lang w:val="en-IN"/>
        </w:rPr>
      </w:pPr>
      <w:r w:rsidRPr="00F55FDD">
        <w:rPr>
          <w:szCs w:val="32"/>
          <w:lang w:val="en-IN"/>
        </w:rPr>
        <w:t>A blockchain-based digital will management system aims to address these problems by maintaining verifiable records of will registration, document integrity, authorization, and inheritance-related activities.</w:t>
      </w:r>
    </w:p>
    <w:p w14:paraId="727A5887" w14:textId="77777777" w:rsidR="00F55FDD" w:rsidRPr="00F55FDD" w:rsidRDefault="00F55FDD" w:rsidP="00F55FDD">
      <w:pPr>
        <w:pStyle w:val="BodyText"/>
        <w:spacing w:before="40"/>
        <w:rPr>
          <w:szCs w:val="32"/>
          <w:lang w:val="en-IN"/>
        </w:rPr>
      </w:pPr>
      <w:r w:rsidRPr="00F55FDD">
        <w:rPr>
          <w:szCs w:val="32"/>
          <w:lang w:val="en-IN"/>
        </w:rPr>
        <w:t>The proposed system allows a Testator to create a digital will, specify beneficiaries, manage asset information, and upload supporting documents. Cryptographic hashing can be used to detect changes in documents, while smart contracts can enforce selected rules and record important transactions.</w:t>
      </w:r>
    </w:p>
    <w:p w14:paraId="5AA32BC0" w14:textId="77777777" w:rsidR="00F55FDD" w:rsidRPr="00F55FDD" w:rsidRDefault="00F55FDD" w:rsidP="00F55FDD">
      <w:pPr>
        <w:pStyle w:val="BodyText"/>
        <w:spacing w:before="40"/>
        <w:rPr>
          <w:szCs w:val="32"/>
          <w:lang w:val="en-IN"/>
        </w:rPr>
      </w:pPr>
      <w:r w:rsidRPr="00F55FDD">
        <w:rPr>
          <w:szCs w:val="32"/>
          <w:lang w:val="en-IN"/>
        </w:rPr>
        <w:t>The system also supports authorized verification, inheritance execution workflows, and beneficiary claims. Role-based access control helps ensure that users can perform only the operations permitted to their roles.</w:t>
      </w:r>
    </w:p>
    <w:p w14:paraId="40D25691" w14:textId="77777777" w:rsidR="00F55FDD" w:rsidRDefault="00F55FDD" w:rsidP="00F55FDD">
      <w:pPr>
        <w:pStyle w:val="BodyText"/>
        <w:spacing w:before="40"/>
        <w:rPr>
          <w:szCs w:val="32"/>
          <w:lang w:val="en-IN"/>
        </w:rPr>
      </w:pPr>
      <w:r w:rsidRPr="00F55FDD">
        <w:rPr>
          <w:szCs w:val="32"/>
          <w:lang w:val="en-IN"/>
        </w:rPr>
        <w:t>However, blockchain records alone do not establish the legal validity of a will. Legal requirements, death verification, ownership confirmation, and actual asset transfers may still require authorized institutions and applicable legal procedures.</w:t>
      </w:r>
    </w:p>
    <w:p w14:paraId="70B045E0" w14:textId="77777777" w:rsidR="00010555" w:rsidRPr="00F55FDD" w:rsidRDefault="00010555" w:rsidP="00F55FDD">
      <w:pPr>
        <w:pStyle w:val="BodyText"/>
        <w:spacing w:before="40"/>
        <w:rPr>
          <w:szCs w:val="32"/>
          <w:lang w:val="en-IN"/>
        </w:rPr>
      </w:pPr>
    </w:p>
    <w:p w14:paraId="604FCF24" w14:textId="77777777" w:rsidR="00F55FDD" w:rsidRDefault="00F55FDD" w:rsidP="00F55FDD">
      <w:pPr>
        <w:pStyle w:val="BodyText"/>
        <w:spacing w:before="40"/>
        <w:rPr>
          <w:b/>
          <w:bCs/>
          <w:sz w:val="28"/>
          <w:szCs w:val="36"/>
          <w:lang w:val="en-IN"/>
        </w:rPr>
      </w:pPr>
      <w:r w:rsidRPr="00010555">
        <w:rPr>
          <w:b/>
          <w:bCs/>
          <w:sz w:val="28"/>
          <w:szCs w:val="36"/>
          <w:lang w:val="en-IN"/>
        </w:rPr>
        <w:t>1.3 Objectives of the Project</w:t>
      </w:r>
    </w:p>
    <w:p w14:paraId="7DA5B107" w14:textId="77777777" w:rsidR="00010555" w:rsidRPr="00010555" w:rsidRDefault="00010555" w:rsidP="00F55FDD">
      <w:pPr>
        <w:pStyle w:val="BodyText"/>
        <w:spacing w:before="40"/>
        <w:rPr>
          <w:b/>
          <w:bCs/>
          <w:sz w:val="28"/>
          <w:szCs w:val="36"/>
          <w:lang w:val="en-IN"/>
        </w:rPr>
      </w:pPr>
    </w:p>
    <w:p w14:paraId="70CA8971" w14:textId="77777777" w:rsidR="00F55FDD" w:rsidRPr="00F55FDD" w:rsidRDefault="00F55FDD" w:rsidP="00F55FDD">
      <w:pPr>
        <w:pStyle w:val="BodyText"/>
        <w:spacing w:before="40"/>
        <w:rPr>
          <w:szCs w:val="32"/>
          <w:lang w:val="en-IN"/>
        </w:rPr>
      </w:pPr>
      <w:r w:rsidRPr="00F55FDD">
        <w:rPr>
          <w:szCs w:val="32"/>
          <w:lang w:val="en-IN"/>
        </w:rPr>
        <w:t>The main objectives are:</w:t>
      </w:r>
    </w:p>
    <w:p w14:paraId="2507AD70" w14:textId="77777777" w:rsidR="00F55FDD" w:rsidRPr="00F55FDD" w:rsidRDefault="00F55FDD" w:rsidP="00F55FDD">
      <w:pPr>
        <w:pStyle w:val="BodyText"/>
        <w:numPr>
          <w:ilvl w:val="0"/>
          <w:numId w:val="14"/>
        </w:numPr>
        <w:spacing w:before="40"/>
        <w:rPr>
          <w:szCs w:val="32"/>
          <w:lang w:val="en-IN"/>
        </w:rPr>
      </w:pPr>
      <w:r w:rsidRPr="00F55FDD">
        <w:rPr>
          <w:szCs w:val="32"/>
          <w:lang w:val="en-IN"/>
        </w:rPr>
        <w:t>To provide a digital platform for creating and managing wills.</w:t>
      </w:r>
    </w:p>
    <w:p w14:paraId="32955F0E" w14:textId="77777777" w:rsidR="00F55FDD" w:rsidRPr="00F55FDD" w:rsidRDefault="00F55FDD" w:rsidP="00F55FDD">
      <w:pPr>
        <w:pStyle w:val="BodyText"/>
        <w:numPr>
          <w:ilvl w:val="0"/>
          <w:numId w:val="14"/>
        </w:numPr>
        <w:spacing w:before="40"/>
        <w:rPr>
          <w:szCs w:val="32"/>
          <w:lang w:val="en-IN"/>
        </w:rPr>
      </w:pPr>
      <w:r w:rsidRPr="00F55FDD">
        <w:rPr>
          <w:szCs w:val="32"/>
          <w:lang w:val="en-IN"/>
        </w:rPr>
        <w:t>To maintain a verifiable record of will registration and version history.</w:t>
      </w:r>
    </w:p>
    <w:p w14:paraId="276C6CDC" w14:textId="77777777" w:rsidR="00F55FDD" w:rsidRPr="00F55FDD" w:rsidRDefault="00F55FDD" w:rsidP="00F55FDD">
      <w:pPr>
        <w:pStyle w:val="BodyText"/>
        <w:numPr>
          <w:ilvl w:val="0"/>
          <w:numId w:val="14"/>
        </w:numPr>
        <w:spacing w:before="40"/>
        <w:rPr>
          <w:szCs w:val="32"/>
          <w:lang w:val="en-IN"/>
        </w:rPr>
      </w:pPr>
      <w:r w:rsidRPr="00F55FDD">
        <w:rPr>
          <w:szCs w:val="32"/>
          <w:lang w:val="en-IN"/>
        </w:rPr>
        <w:t>To protect supporting documents through encryption and integrity verification.</w:t>
      </w:r>
    </w:p>
    <w:p w14:paraId="0599066C" w14:textId="77777777" w:rsidR="00F55FDD" w:rsidRPr="00F55FDD" w:rsidRDefault="00F55FDD" w:rsidP="00F55FDD">
      <w:pPr>
        <w:pStyle w:val="BodyText"/>
        <w:numPr>
          <w:ilvl w:val="0"/>
          <w:numId w:val="14"/>
        </w:numPr>
        <w:spacing w:before="40"/>
        <w:rPr>
          <w:szCs w:val="32"/>
          <w:lang w:val="en-IN"/>
        </w:rPr>
      </w:pPr>
      <w:r w:rsidRPr="00F55FDD">
        <w:rPr>
          <w:szCs w:val="32"/>
          <w:lang w:val="en-IN"/>
        </w:rPr>
        <w:t>To define beneficiaries and record their inheritance allocations.</w:t>
      </w:r>
    </w:p>
    <w:p w14:paraId="5A98102F" w14:textId="77777777" w:rsidR="00F55FDD" w:rsidRPr="00F55FDD" w:rsidRDefault="00F55FDD" w:rsidP="00F55FDD">
      <w:pPr>
        <w:pStyle w:val="BodyText"/>
        <w:numPr>
          <w:ilvl w:val="0"/>
          <w:numId w:val="14"/>
        </w:numPr>
        <w:spacing w:before="40"/>
        <w:rPr>
          <w:szCs w:val="32"/>
          <w:lang w:val="en-IN"/>
        </w:rPr>
      </w:pPr>
      <w:r w:rsidRPr="00F55FDD">
        <w:rPr>
          <w:szCs w:val="32"/>
          <w:lang w:val="en-IN"/>
        </w:rPr>
        <w:t>To use smart contracts to enforce selected access and execution rules.</w:t>
      </w:r>
    </w:p>
    <w:p w14:paraId="16B1C8B2" w14:textId="77777777" w:rsidR="00F55FDD" w:rsidRPr="00F55FDD" w:rsidRDefault="00F55FDD" w:rsidP="00F55FDD">
      <w:pPr>
        <w:pStyle w:val="BodyText"/>
        <w:numPr>
          <w:ilvl w:val="0"/>
          <w:numId w:val="14"/>
        </w:numPr>
        <w:spacing w:before="40"/>
        <w:rPr>
          <w:szCs w:val="32"/>
          <w:lang w:val="en-IN"/>
        </w:rPr>
      </w:pPr>
      <w:r w:rsidRPr="00F55FDD">
        <w:rPr>
          <w:szCs w:val="32"/>
          <w:lang w:val="en-IN"/>
        </w:rPr>
        <w:t>To provide an authorized death-verification workflow.</w:t>
      </w:r>
    </w:p>
    <w:p w14:paraId="3D6D248A" w14:textId="77777777" w:rsidR="00F55FDD" w:rsidRPr="00F55FDD" w:rsidRDefault="00F55FDD" w:rsidP="00F55FDD">
      <w:pPr>
        <w:pStyle w:val="BodyText"/>
        <w:numPr>
          <w:ilvl w:val="0"/>
          <w:numId w:val="14"/>
        </w:numPr>
        <w:spacing w:before="40"/>
        <w:rPr>
          <w:szCs w:val="32"/>
          <w:lang w:val="en-IN"/>
        </w:rPr>
      </w:pPr>
      <w:r w:rsidRPr="00F55FDD">
        <w:rPr>
          <w:szCs w:val="32"/>
          <w:lang w:val="en-IN"/>
        </w:rPr>
        <w:t>To enable beneficiaries to view eligible inheritance information and submit claims.</w:t>
      </w:r>
    </w:p>
    <w:p w14:paraId="7415FC26" w14:textId="3E5D53DD" w:rsidR="00940C02" w:rsidRPr="00010555" w:rsidRDefault="00F55FDD" w:rsidP="00940C02">
      <w:pPr>
        <w:pStyle w:val="BodyText"/>
        <w:numPr>
          <w:ilvl w:val="0"/>
          <w:numId w:val="14"/>
        </w:numPr>
        <w:spacing w:before="40"/>
        <w:rPr>
          <w:szCs w:val="32"/>
          <w:lang w:val="en-IN"/>
        </w:rPr>
      </w:pPr>
      <w:r w:rsidRPr="00F55FDD">
        <w:rPr>
          <w:szCs w:val="32"/>
          <w:lang w:val="en-IN"/>
        </w:rPr>
        <w:t>To maintain traceable records of important system activities.</w:t>
      </w:r>
    </w:p>
    <w:p w14:paraId="4F50ABE3" w14:textId="4D609A33" w:rsidR="00940C02" w:rsidRPr="00DE383A" w:rsidRDefault="00940C02" w:rsidP="00940C02">
      <w:pPr>
        <w:pStyle w:val="BodyText"/>
        <w:numPr>
          <w:ilvl w:val="0"/>
          <w:numId w:val="13"/>
        </w:numPr>
        <w:spacing w:before="40"/>
        <w:rPr>
          <w:b/>
          <w:bCs/>
          <w:sz w:val="32"/>
          <w:szCs w:val="40"/>
          <w:lang w:val="en-IN"/>
        </w:rPr>
      </w:pPr>
      <w:r w:rsidRPr="00DE383A">
        <w:rPr>
          <w:b/>
          <w:bCs/>
          <w:sz w:val="32"/>
          <w:szCs w:val="40"/>
          <w:lang w:val="en-IN"/>
        </w:rPr>
        <w:lastRenderedPageBreak/>
        <w:t>BACKGROUND</w:t>
      </w:r>
    </w:p>
    <w:p w14:paraId="51DAAE61" w14:textId="77777777" w:rsidR="00940C02" w:rsidRPr="00940C02" w:rsidRDefault="00940C02" w:rsidP="00940C02">
      <w:pPr>
        <w:pStyle w:val="BodyText"/>
        <w:spacing w:before="40"/>
        <w:ind w:left="3240"/>
        <w:rPr>
          <w:b/>
          <w:bCs/>
          <w:sz w:val="28"/>
          <w:szCs w:val="36"/>
          <w:lang w:val="en-IN"/>
        </w:rPr>
      </w:pPr>
    </w:p>
    <w:p w14:paraId="2D971883" w14:textId="77777777" w:rsidR="00010555" w:rsidRDefault="00010555" w:rsidP="00010555">
      <w:pPr>
        <w:pStyle w:val="BodyText"/>
        <w:spacing w:before="40"/>
        <w:rPr>
          <w:szCs w:val="32"/>
          <w:lang w:val="en-IN"/>
        </w:rPr>
      </w:pPr>
      <w:r w:rsidRPr="00010555">
        <w:rPr>
          <w:szCs w:val="32"/>
          <w:lang w:val="en-IN"/>
        </w:rPr>
        <w:t>Traditional will management can involve several challenges because sensitive documents and inheritance decisions must be handled carefully.</w:t>
      </w:r>
    </w:p>
    <w:p w14:paraId="0A134D1A" w14:textId="77777777" w:rsidR="00010555" w:rsidRPr="00010555" w:rsidRDefault="00010555" w:rsidP="00010555">
      <w:pPr>
        <w:pStyle w:val="BodyText"/>
        <w:spacing w:before="40"/>
        <w:rPr>
          <w:szCs w:val="32"/>
          <w:lang w:val="en-IN"/>
        </w:rPr>
      </w:pPr>
    </w:p>
    <w:p w14:paraId="18943155" w14:textId="77777777" w:rsidR="00010555" w:rsidRDefault="00010555" w:rsidP="00010555">
      <w:pPr>
        <w:pStyle w:val="BodyText"/>
        <w:spacing w:before="40"/>
        <w:rPr>
          <w:b/>
          <w:bCs/>
          <w:sz w:val="28"/>
          <w:szCs w:val="36"/>
          <w:lang w:val="en-IN"/>
        </w:rPr>
      </w:pPr>
      <w:r w:rsidRPr="00010555">
        <w:rPr>
          <w:b/>
          <w:bCs/>
          <w:sz w:val="28"/>
          <w:szCs w:val="36"/>
          <w:lang w:val="en-IN"/>
        </w:rPr>
        <w:t>2.1 Loss or Damage of Documents</w:t>
      </w:r>
    </w:p>
    <w:p w14:paraId="04F2AEF4" w14:textId="77777777" w:rsidR="00010555" w:rsidRPr="00010555" w:rsidRDefault="00010555" w:rsidP="00010555">
      <w:pPr>
        <w:pStyle w:val="BodyText"/>
        <w:spacing w:before="40"/>
        <w:rPr>
          <w:b/>
          <w:bCs/>
          <w:sz w:val="28"/>
          <w:szCs w:val="36"/>
          <w:lang w:val="en-IN"/>
        </w:rPr>
      </w:pPr>
    </w:p>
    <w:p w14:paraId="08355842" w14:textId="77777777" w:rsidR="00010555" w:rsidRPr="00010555" w:rsidRDefault="00010555" w:rsidP="00010555">
      <w:pPr>
        <w:pStyle w:val="BodyText"/>
        <w:spacing w:before="40"/>
        <w:ind w:firstLine="720"/>
        <w:rPr>
          <w:szCs w:val="32"/>
          <w:lang w:val="en-IN"/>
        </w:rPr>
      </w:pPr>
      <w:r w:rsidRPr="00010555">
        <w:rPr>
          <w:szCs w:val="32"/>
          <w:lang w:val="en-IN"/>
        </w:rPr>
        <w:t>Physical wills, supporting records, and ownership documents can be lost, damaged, or stored in locations that are difficult to access. Retrieving the correct document may delay the inheritance process.</w:t>
      </w:r>
    </w:p>
    <w:p w14:paraId="01878F4E" w14:textId="77777777" w:rsidR="00010555" w:rsidRDefault="00010555" w:rsidP="00010555">
      <w:pPr>
        <w:pStyle w:val="BodyText"/>
        <w:spacing w:before="40"/>
        <w:rPr>
          <w:szCs w:val="32"/>
          <w:lang w:val="en-IN"/>
        </w:rPr>
      </w:pPr>
      <w:r w:rsidRPr="00010555">
        <w:rPr>
          <w:szCs w:val="32"/>
          <w:lang w:val="en-IN"/>
        </w:rPr>
        <w:t>A digital document management system can improve availability and organization, provided appropriate backups and security controls are maintained.</w:t>
      </w:r>
    </w:p>
    <w:p w14:paraId="6F4E4C84" w14:textId="77777777" w:rsidR="00010555" w:rsidRPr="00010555" w:rsidRDefault="00010555" w:rsidP="00010555">
      <w:pPr>
        <w:pStyle w:val="BodyText"/>
        <w:spacing w:before="40"/>
        <w:rPr>
          <w:szCs w:val="32"/>
          <w:lang w:val="en-IN"/>
        </w:rPr>
      </w:pPr>
    </w:p>
    <w:p w14:paraId="48916712" w14:textId="77777777" w:rsidR="00010555" w:rsidRDefault="00010555" w:rsidP="00010555">
      <w:pPr>
        <w:pStyle w:val="BodyText"/>
        <w:spacing w:before="40"/>
        <w:rPr>
          <w:b/>
          <w:bCs/>
          <w:sz w:val="28"/>
          <w:szCs w:val="36"/>
          <w:lang w:val="en-IN"/>
        </w:rPr>
      </w:pPr>
      <w:r w:rsidRPr="00010555">
        <w:rPr>
          <w:b/>
          <w:bCs/>
          <w:sz w:val="28"/>
          <w:szCs w:val="36"/>
          <w:lang w:val="en-IN"/>
        </w:rPr>
        <w:t>2.2 Unauthorized Modification of Wills</w:t>
      </w:r>
    </w:p>
    <w:p w14:paraId="39414FDD" w14:textId="77777777" w:rsidR="00010555" w:rsidRPr="00010555" w:rsidRDefault="00010555" w:rsidP="00010555">
      <w:pPr>
        <w:pStyle w:val="BodyText"/>
        <w:spacing w:before="40"/>
        <w:rPr>
          <w:b/>
          <w:bCs/>
          <w:sz w:val="28"/>
          <w:szCs w:val="36"/>
          <w:lang w:val="en-IN"/>
        </w:rPr>
      </w:pPr>
    </w:p>
    <w:p w14:paraId="0D2BFF2D" w14:textId="77777777" w:rsidR="00010555" w:rsidRPr="00010555" w:rsidRDefault="00010555" w:rsidP="00010555">
      <w:pPr>
        <w:pStyle w:val="BodyText"/>
        <w:spacing w:before="40"/>
        <w:ind w:firstLine="720"/>
        <w:rPr>
          <w:szCs w:val="32"/>
          <w:lang w:val="en-IN"/>
        </w:rPr>
      </w:pPr>
      <w:r w:rsidRPr="00010555">
        <w:rPr>
          <w:szCs w:val="32"/>
          <w:lang w:val="en-IN"/>
        </w:rPr>
        <w:t>If document storage relies entirely on a centralized system, unauthorized changes may be difficult to detect without suitable integrity controls and audit records.</w:t>
      </w:r>
    </w:p>
    <w:p w14:paraId="6BE913EC" w14:textId="77777777" w:rsidR="00010555" w:rsidRDefault="00010555" w:rsidP="00010555">
      <w:pPr>
        <w:pStyle w:val="BodyText"/>
        <w:spacing w:before="40"/>
        <w:rPr>
          <w:szCs w:val="32"/>
          <w:lang w:val="en-IN"/>
        </w:rPr>
      </w:pPr>
      <w:r w:rsidRPr="00010555">
        <w:rPr>
          <w:szCs w:val="32"/>
          <w:lang w:val="en-IN"/>
        </w:rPr>
        <w:t>Blockchain transaction history and cryptographic document hashes can help identify changes and provide evidence of previously recorded information.</w:t>
      </w:r>
    </w:p>
    <w:p w14:paraId="4D662F4C" w14:textId="77777777" w:rsidR="00010555" w:rsidRPr="00010555" w:rsidRDefault="00010555" w:rsidP="00010555">
      <w:pPr>
        <w:pStyle w:val="BodyText"/>
        <w:spacing w:before="40"/>
        <w:rPr>
          <w:szCs w:val="32"/>
          <w:lang w:val="en-IN"/>
        </w:rPr>
      </w:pPr>
    </w:p>
    <w:p w14:paraId="67AE35E0" w14:textId="77777777" w:rsidR="00010555" w:rsidRDefault="00010555" w:rsidP="00010555">
      <w:pPr>
        <w:pStyle w:val="BodyText"/>
        <w:spacing w:before="40"/>
        <w:rPr>
          <w:b/>
          <w:bCs/>
          <w:sz w:val="28"/>
          <w:szCs w:val="36"/>
          <w:lang w:val="en-IN"/>
        </w:rPr>
      </w:pPr>
      <w:r w:rsidRPr="00010555">
        <w:rPr>
          <w:b/>
          <w:bCs/>
          <w:sz w:val="28"/>
          <w:szCs w:val="36"/>
          <w:lang w:val="en-IN"/>
        </w:rPr>
        <w:t>2.3 Disputes Between Beneficiaries</w:t>
      </w:r>
    </w:p>
    <w:p w14:paraId="53FC2809" w14:textId="77777777" w:rsidR="00010555" w:rsidRPr="00010555" w:rsidRDefault="00010555" w:rsidP="00010555">
      <w:pPr>
        <w:pStyle w:val="BodyText"/>
        <w:spacing w:before="40"/>
        <w:rPr>
          <w:b/>
          <w:bCs/>
          <w:sz w:val="28"/>
          <w:szCs w:val="36"/>
          <w:lang w:val="en-IN"/>
        </w:rPr>
      </w:pPr>
    </w:p>
    <w:p w14:paraId="2155B702" w14:textId="77777777" w:rsidR="00010555" w:rsidRPr="00010555" w:rsidRDefault="00010555" w:rsidP="00010555">
      <w:pPr>
        <w:pStyle w:val="BodyText"/>
        <w:spacing w:before="40"/>
        <w:ind w:firstLine="720"/>
        <w:rPr>
          <w:szCs w:val="32"/>
          <w:lang w:val="en-IN"/>
        </w:rPr>
      </w:pPr>
      <w:r w:rsidRPr="00010555">
        <w:rPr>
          <w:szCs w:val="32"/>
          <w:lang w:val="en-IN"/>
        </w:rPr>
        <w:t>Beneficiaries may disagree about asset allocation, the latest will version, or whether the conditions for inheritance have been satisfied.</w:t>
      </w:r>
    </w:p>
    <w:p w14:paraId="705A7907" w14:textId="77777777" w:rsidR="00010555" w:rsidRDefault="00010555" w:rsidP="00010555">
      <w:pPr>
        <w:pStyle w:val="BodyText"/>
        <w:spacing w:before="40"/>
        <w:rPr>
          <w:szCs w:val="32"/>
          <w:lang w:val="en-IN"/>
        </w:rPr>
      </w:pPr>
      <w:r w:rsidRPr="00010555">
        <w:rPr>
          <w:szCs w:val="32"/>
          <w:lang w:val="en-IN"/>
        </w:rPr>
        <w:t>A system that maintains version records, beneficiary allocations, verification decisions, and transaction history can improve traceability. It cannot eliminate every legal dispute.</w:t>
      </w:r>
    </w:p>
    <w:p w14:paraId="337B012A" w14:textId="77777777" w:rsidR="00010555" w:rsidRPr="00010555" w:rsidRDefault="00010555" w:rsidP="00010555">
      <w:pPr>
        <w:pStyle w:val="BodyText"/>
        <w:spacing w:before="40"/>
        <w:rPr>
          <w:szCs w:val="32"/>
          <w:lang w:val="en-IN"/>
        </w:rPr>
      </w:pPr>
    </w:p>
    <w:p w14:paraId="59E1EF50" w14:textId="77777777" w:rsidR="00010555" w:rsidRDefault="00010555" w:rsidP="00010555">
      <w:pPr>
        <w:pStyle w:val="BodyText"/>
        <w:spacing w:before="40"/>
        <w:rPr>
          <w:b/>
          <w:bCs/>
          <w:sz w:val="28"/>
          <w:szCs w:val="36"/>
          <w:lang w:val="en-IN"/>
        </w:rPr>
      </w:pPr>
      <w:r w:rsidRPr="00010555">
        <w:rPr>
          <w:b/>
          <w:bCs/>
          <w:sz w:val="28"/>
          <w:szCs w:val="36"/>
          <w:lang w:val="en-IN"/>
        </w:rPr>
        <w:t>2.4 Difficulties in Death Verification</w:t>
      </w:r>
    </w:p>
    <w:p w14:paraId="3F2AB4EA" w14:textId="77777777" w:rsidR="00010555" w:rsidRPr="00010555" w:rsidRDefault="00010555" w:rsidP="00010555">
      <w:pPr>
        <w:pStyle w:val="BodyText"/>
        <w:spacing w:before="40"/>
        <w:rPr>
          <w:b/>
          <w:bCs/>
          <w:sz w:val="28"/>
          <w:szCs w:val="36"/>
          <w:lang w:val="en-IN"/>
        </w:rPr>
      </w:pPr>
    </w:p>
    <w:p w14:paraId="4BA6ADF2" w14:textId="77777777" w:rsidR="00010555" w:rsidRPr="00010555" w:rsidRDefault="00010555" w:rsidP="00010555">
      <w:pPr>
        <w:pStyle w:val="BodyText"/>
        <w:spacing w:before="40"/>
        <w:ind w:firstLine="720"/>
        <w:rPr>
          <w:szCs w:val="32"/>
          <w:lang w:val="en-IN"/>
        </w:rPr>
      </w:pPr>
      <w:r w:rsidRPr="00010555">
        <w:rPr>
          <w:szCs w:val="32"/>
          <w:lang w:val="en-IN"/>
        </w:rPr>
        <w:t>Inheritance processing usually requires reliable confirmation that the Testator has died. Incorrect or unauthorized verification could lead to serious consequences.</w:t>
      </w:r>
    </w:p>
    <w:p w14:paraId="546C0D9B" w14:textId="77777777" w:rsidR="00010555" w:rsidRDefault="00010555" w:rsidP="00010555">
      <w:pPr>
        <w:pStyle w:val="BodyText"/>
        <w:spacing w:before="40"/>
        <w:rPr>
          <w:szCs w:val="32"/>
          <w:lang w:val="en-IN"/>
        </w:rPr>
      </w:pPr>
      <w:r w:rsidRPr="00010555">
        <w:rPr>
          <w:szCs w:val="32"/>
          <w:lang w:val="en-IN"/>
        </w:rPr>
        <w:t>The system therefore restricts verification actions to authorized Verifier accounts. In the current prototype, this is a demonstration workflow rather than a connection to government or hospital databases.</w:t>
      </w:r>
    </w:p>
    <w:p w14:paraId="48BD46C8" w14:textId="77777777" w:rsidR="00010555" w:rsidRPr="00010555" w:rsidRDefault="00010555" w:rsidP="00010555">
      <w:pPr>
        <w:pStyle w:val="BodyText"/>
        <w:spacing w:before="40"/>
        <w:rPr>
          <w:szCs w:val="32"/>
          <w:lang w:val="en-IN"/>
        </w:rPr>
      </w:pPr>
    </w:p>
    <w:p w14:paraId="5052D457" w14:textId="77777777" w:rsidR="00010555" w:rsidRDefault="00010555" w:rsidP="00010555">
      <w:pPr>
        <w:pStyle w:val="BodyText"/>
        <w:spacing w:before="40"/>
        <w:rPr>
          <w:b/>
          <w:bCs/>
          <w:sz w:val="28"/>
          <w:szCs w:val="36"/>
          <w:lang w:val="en-IN"/>
        </w:rPr>
      </w:pPr>
      <w:r w:rsidRPr="00010555">
        <w:rPr>
          <w:b/>
          <w:bCs/>
          <w:sz w:val="28"/>
          <w:szCs w:val="36"/>
          <w:lang w:val="en-IN"/>
        </w:rPr>
        <w:t>2.5 Privacy of Sensitive Documents</w:t>
      </w:r>
    </w:p>
    <w:p w14:paraId="697D0A4A" w14:textId="77777777" w:rsidR="00010555" w:rsidRPr="00010555" w:rsidRDefault="00010555" w:rsidP="00010555">
      <w:pPr>
        <w:pStyle w:val="BodyText"/>
        <w:spacing w:before="40"/>
        <w:rPr>
          <w:b/>
          <w:bCs/>
          <w:sz w:val="28"/>
          <w:szCs w:val="36"/>
          <w:lang w:val="en-IN"/>
        </w:rPr>
      </w:pPr>
    </w:p>
    <w:p w14:paraId="14A8F010" w14:textId="77777777" w:rsidR="00010555" w:rsidRPr="00010555" w:rsidRDefault="00010555" w:rsidP="00010555">
      <w:pPr>
        <w:pStyle w:val="BodyText"/>
        <w:spacing w:before="40"/>
        <w:ind w:firstLine="720"/>
        <w:rPr>
          <w:szCs w:val="32"/>
          <w:lang w:val="en-IN"/>
        </w:rPr>
      </w:pPr>
      <w:r w:rsidRPr="00010555">
        <w:rPr>
          <w:szCs w:val="32"/>
          <w:lang w:val="en-IN"/>
        </w:rPr>
        <w:t>Wills can contain personal, financial, and family information. Storing this information openly on a public blockchain could expose it permanently.</w:t>
      </w:r>
    </w:p>
    <w:p w14:paraId="300E6337" w14:textId="77777777" w:rsidR="00010555" w:rsidRDefault="00010555" w:rsidP="00010555">
      <w:pPr>
        <w:pStyle w:val="BodyText"/>
        <w:spacing w:before="40"/>
        <w:rPr>
          <w:szCs w:val="32"/>
          <w:lang w:val="en-IN"/>
        </w:rPr>
      </w:pPr>
      <w:r w:rsidRPr="00010555">
        <w:rPr>
          <w:szCs w:val="32"/>
          <w:lang w:val="en-IN"/>
        </w:rPr>
        <w:t>The proposed system uses encrypted document uploads and hash verification. Sensitive document contents should remain off-chain, and access must be restricted to authorized users.</w:t>
      </w:r>
    </w:p>
    <w:p w14:paraId="47F860CB" w14:textId="77777777" w:rsidR="00010555" w:rsidRDefault="00010555" w:rsidP="00010555">
      <w:pPr>
        <w:pStyle w:val="BodyText"/>
        <w:spacing w:before="40"/>
        <w:rPr>
          <w:szCs w:val="32"/>
          <w:lang w:val="en-IN"/>
        </w:rPr>
      </w:pPr>
    </w:p>
    <w:p w14:paraId="662246FE" w14:textId="77777777" w:rsidR="00010555" w:rsidRDefault="00010555" w:rsidP="00010555">
      <w:pPr>
        <w:pStyle w:val="BodyText"/>
        <w:spacing w:before="40"/>
        <w:rPr>
          <w:szCs w:val="32"/>
          <w:lang w:val="en-IN"/>
        </w:rPr>
      </w:pPr>
    </w:p>
    <w:p w14:paraId="44C3581F" w14:textId="77777777" w:rsidR="00010555" w:rsidRDefault="00010555" w:rsidP="00010555">
      <w:pPr>
        <w:pStyle w:val="BodyText"/>
        <w:spacing w:before="40"/>
        <w:rPr>
          <w:szCs w:val="32"/>
          <w:lang w:val="en-IN"/>
        </w:rPr>
      </w:pPr>
    </w:p>
    <w:p w14:paraId="645F0BFB" w14:textId="77777777" w:rsidR="00010555" w:rsidRPr="00010555" w:rsidRDefault="00010555" w:rsidP="00010555">
      <w:pPr>
        <w:pStyle w:val="BodyText"/>
        <w:spacing w:before="40"/>
        <w:rPr>
          <w:szCs w:val="32"/>
          <w:lang w:val="en-IN"/>
        </w:rPr>
      </w:pPr>
    </w:p>
    <w:p w14:paraId="330100CF" w14:textId="77777777" w:rsidR="00010555" w:rsidRDefault="00010555" w:rsidP="00010555">
      <w:pPr>
        <w:pStyle w:val="BodyText"/>
        <w:spacing w:before="40"/>
        <w:rPr>
          <w:b/>
          <w:bCs/>
          <w:sz w:val="28"/>
          <w:szCs w:val="36"/>
          <w:lang w:val="en-IN"/>
        </w:rPr>
      </w:pPr>
      <w:r w:rsidRPr="00010555">
        <w:rPr>
          <w:b/>
          <w:bCs/>
          <w:sz w:val="28"/>
          <w:szCs w:val="36"/>
          <w:lang w:val="en-IN"/>
        </w:rPr>
        <w:lastRenderedPageBreak/>
        <w:t>2.6 Unauthorized Access</w:t>
      </w:r>
    </w:p>
    <w:p w14:paraId="2B83368E" w14:textId="77777777" w:rsidR="00010555" w:rsidRPr="00010555" w:rsidRDefault="00010555" w:rsidP="00010555">
      <w:pPr>
        <w:pStyle w:val="BodyText"/>
        <w:spacing w:before="40"/>
        <w:rPr>
          <w:b/>
          <w:bCs/>
          <w:sz w:val="28"/>
          <w:szCs w:val="36"/>
          <w:lang w:val="en-IN"/>
        </w:rPr>
      </w:pPr>
    </w:p>
    <w:p w14:paraId="4888D825" w14:textId="77777777" w:rsidR="00010555" w:rsidRPr="00010555" w:rsidRDefault="00010555" w:rsidP="00010555">
      <w:pPr>
        <w:pStyle w:val="BodyText"/>
        <w:spacing w:before="40"/>
        <w:ind w:firstLine="720"/>
        <w:rPr>
          <w:szCs w:val="32"/>
          <w:lang w:val="en-IN"/>
        </w:rPr>
      </w:pPr>
      <w:r w:rsidRPr="00010555">
        <w:rPr>
          <w:szCs w:val="32"/>
          <w:lang w:val="en-IN"/>
        </w:rPr>
        <w:t>An unauthorized person may attempt to view a will, modify beneficiary information, approve verification, or review claims.</w:t>
      </w:r>
    </w:p>
    <w:p w14:paraId="44D8E034" w14:textId="77777777" w:rsidR="00010555" w:rsidRDefault="00010555" w:rsidP="00010555">
      <w:pPr>
        <w:pStyle w:val="BodyText"/>
        <w:spacing w:before="40"/>
        <w:rPr>
          <w:szCs w:val="32"/>
          <w:lang w:val="en-IN"/>
        </w:rPr>
      </w:pPr>
      <w:r w:rsidRPr="00010555">
        <w:rPr>
          <w:szCs w:val="32"/>
          <w:lang w:val="en-IN"/>
        </w:rPr>
        <w:t>Authentication, server-side authorization, smart-contract access control, and audit records help reduce these risks.</w:t>
      </w:r>
    </w:p>
    <w:p w14:paraId="64BFFDA6" w14:textId="77777777" w:rsidR="00010555" w:rsidRPr="00010555" w:rsidRDefault="00010555" w:rsidP="00010555">
      <w:pPr>
        <w:pStyle w:val="BodyText"/>
        <w:spacing w:before="40"/>
        <w:rPr>
          <w:szCs w:val="32"/>
          <w:lang w:val="en-IN"/>
        </w:rPr>
      </w:pPr>
    </w:p>
    <w:p w14:paraId="4F1DFFC9" w14:textId="77777777" w:rsidR="00010555" w:rsidRDefault="00010555" w:rsidP="00010555">
      <w:pPr>
        <w:pStyle w:val="BodyText"/>
        <w:spacing w:before="40"/>
        <w:rPr>
          <w:b/>
          <w:bCs/>
          <w:sz w:val="28"/>
          <w:szCs w:val="36"/>
          <w:lang w:val="en-IN"/>
        </w:rPr>
      </w:pPr>
      <w:r w:rsidRPr="00010555">
        <w:rPr>
          <w:b/>
          <w:bCs/>
          <w:sz w:val="28"/>
          <w:szCs w:val="36"/>
          <w:lang w:val="en-IN"/>
        </w:rPr>
        <w:t>2.7 Complexity of Inheritance Processing</w:t>
      </w:r>
    </w:p>
    <w:p w14:paraId="2F84761C" w14:textId="77777777" w:rsidR="00010555" w:rsidRPr="00010555" w:rsidRDefault="00010555" w:rsidP="00010555">
      <w:pPr>
        <w:pStyle w:val="BodyText"/>
        <w:spacing w:before="40"/>
        <w:rPr>
          <w:b/>
          <w:bCs/>
          <w:sz w:val="28"/>
          <w:szCs w:val="36"/>
          <w:lang w:val="en-IN"/>
        </w:rPr>
      </w:pPr>
    </w:p>
    <w:p w14:paraId="4CEA9424" w14:textId="77777777" w:rsidR="00010555" w:rsidRPr="00010555" w:rsidRDefault="00010555" w:rsidP="00010555">
      <w:pPr>
        <w:pStyle w:val="BodyText"/>
        <w:spacing w:before="40"/>
        <w:ind w:firstLine="720"/>
        <w:rPr>
          <w:szCs w:val="32"/>
          <w:lang w:val="en-IN"/>
        </w:rPr>
      </w:pPr>
      <w:r w:rsidRPr="00010555">
        <w:rPr>
          <w:szCs w:val="32"/>
          <w:lang w:val="en-IN"/>
        </w:rPr>
        <w:t>Inheritance can involve multiple steps, including document review, death verification, beneficiary confirmation, legal checks, and claim processing.</w:t>
      </w:r>
    </w:p>
    <w:p w14:paraId="5E4205EA" w14:textId="77777777" w:rsidR="00010555" w:rsidRDefault="00010555" w:rsidP="00010555">
      <w:pPr>
        <w:pStyle w:val="BodyText"/>
        <w:spacing w:before="40"/>
        <w:rPr>
          <w:szCs w:val="32"/>
          <w:lang w:val="en-IN"/>
        </w:rPr>
      </w:pPr>
      <w:r w:rsidRPr="00010555">
        <w:rPr>
          <w:szCs w:val="32"/>
          <w:lang w:val="en-IN"/>
        </w:rPr>
        <w:t>The system organizes these activities into a structured digital workflow. Automation can reduce administrative effort, but legal and institutional processes cannot be replaced entirely by software.</w:t>
      </w:r>
    </w:p>
    <w:p w14:paraId="1D423DF0" w14:textId="77777777" w:rsidR="00010555" w:rsidRPr="00010555" w:rsidRDefault="00010555" w:rsidP="00010555">
      <w:pPr>
        <w:pStyle w:val="BodyText"/>
        <w:spacing w:before="40"/>
        <w:rPr>
          <w:szCs w:val="32"/>
          <w:lang w:val="en-IN"/>
        </w:rPr>
      </w:pPr>
    </w:p>
    <w:p w14:paraId="25E9BDDF" w14:textId="77777777" w:rsidR="00010555" w:rsidRDefault="00010555" w:rsidP="00010555">
      <w:pPr>
        <w:pStyle w:val="BodyText"/>
        <w:spacing w:before="40"/>
        <w:rPr>
          <w:b/>
          <w:bCs/>
          <w:sz w:val="28"/>
          <w:szCs w:val="36"/>
          <w:lang w:val="en-IN"/>
        </w:rPr>
      </w:pPr>
      <w:r w:rsidRPr="00010555">
        <w:rPr>
          <w:b/>
          <w:bCs/>
          <w:sz w:val="28"/>
          <w:szCs w:val="36"/>
          <w:lang w:val="en-IN"/>
        </w:rPr>
        <w:t>2.8 Need for a Secure Digital System</w:t>
      </w:r>
    </w:p>
    <w:p w14:paraId="1B230F84" w14:textId="77777777" w:rsidR="00010555" w:rsidRPr="00010555" w:rsidRDefault="00010555" w:rsidP="00010555">
      <w:pPr>
        <w:pStyle w:val="BodyText"/>
        <w:spacing w:before="40"/>
        <w:rPr>
          <w:b/>
          <w:bCs/>
          <w:sz w:val="28"/>
          <w:szCs w:val="36"/>
          <w:lang w:val="en-IN"/>
        </w:rPr>
      </w:pPr>
    </w:p>
    <w:p w14:paraId="1325E204" w14:textId="77777777" w:rsidR="00010555" w:rsidRPr="00010555" w:rsidRDefault="00010555" w:rsidP="00010555">
      <w:pPr>
        <w:pStyle w:val="BodyText"/>
        <w:spacing w:before="40"/>
        <w:ind w:firstLine="720"/>
        <w:rPr>
          <w:szCs w:val="32"/>
          <w:lang w:val="en-IN"/>
        </w:rPr>
      </w:pPr>
      <w:r w:rsidRPr="00010555">
        <w:rPr>
          <w:szCs w:val="32"/>
          <w:lang w:val="en-IN"/>
        </w:rPr>
        <w:t>These challenges create a need for a system that combines document integrity, access control, traceable transactions, and structured inheritance workflows. Blockchain and smart contracts can support these objectives when implemented with suitable privacy, security, and legal safeguards.</w:t>
      </w:r>
    </w:p>
    <w:p w14:paraId="0FC03609" w14:textId="77777777" w:rsidR="00DE383A" w:rsidRDefault="00DE383A" w:rsidP="00940C02">
      <w:pPr>
        <w:pStyle w:val="BodyText"/>
        <w:spacing w:before="40"/>
        <w:rPr>
          <w:szCs w:val="32"/>
          <w:lang w:val="en-IN"/>
        </w:rPr>
      </w:pPr>
    </w:p>
    <w:p w14:paraId="13FC9CC3" w14:textId="77777777" w:rsidR="00DE383A" w:rsidRDefault="00DE383A" w:rsidP="00940C02">
      <w:pPr>
        <w:pStyle w:val="BodyText"/>
        <w:spacing w:before="40"/>
        <w:rPr>
          <w:szCs w:val="32"/>
          <w:lang w:val="en-IN"/>
        </w:rPr>
      </w:pPr>
    </w:p>
    <w:p w14:paraId="47204A1F" w14:textId="77777777" w:rsidR="00DE383A" w:rsidRDefault="00DE383A" w:rsidP="00940C02">
      <w:pPr>
        <w:pStyle w:val="BodyText"/>
        <w:spacing w:before="40"/>
        <w:rPr>
          <w:szCs w:val="32"/>
          <w:lang w:val="en-IN"/>
        </w:rPr>
      </w:pPr>
    </w:p>
    <w:p w14:paraId="713BB1D8" w14:textId="77777777" w:rsidR="00DE383A" w:rsidRDefault="00DE383A" w:rsidP="00940C02">
      <w:pPr>
        <w:pStyle w:val="BodyText"/>
        <w:spacing w:before="40"/>
        <w:rPr>
          <w:szCs w:val="32"/>
          <w:lang w:val="en-IN"/>
        </w:rPr>
      </w:pPr>
    </w:p>
    <w:p w14:paraId="3C6076FE" w14:textId="77777777" w:rsidR="00DE383A" w:rsidRDefault="00DE383A" w:rsidP="00940C02">
      <w:pPr>
        <w:pStyle w:val="BodyText"/>
        <w:spacing w:before="40"/>
        <w:rPr>
          <w:szCs w:val="32"/>
          <w:lang w:val="en-IN"/>
        </w:rPr>
      </w:pPr>
    </w:p>
    <w:p w14:paraId="32410810" w14:textId="77777777" w:rsidR="00DE383A" w:rsidRDefault="00DE383A" w:rsidP="00940C02">
      <w:pPr>
        <w:pStyle w:val="BodyText"/>
        <w:spacing w:before="40"/>
        <w:rPr>
          <w:szCs w:val="32"/>
          <w:lang w:val="en-IN"/>
        </w:rPr>
      </w:pPr>
    </w:p>
    <w:p w14:paraId="23D2D9E7" w14:textId="77777777" w:rsidR="00DE383A" w:rsidRDefault="00DE383A" w:rsidP="00940C02">
      <w:pPr>
        <w:pStyle w:val="BodyText"/>
        <w:spacing w:before="40"/>
        <w:rPr>
          <w:szCs w:val="32"/>
          <w:lang w:val="en-IN"/>
        </w:rPr>
      </w:pPr>
    </w:p>
    <w:p w14:paraId="33EB58AA" w14:textId="77777777" w:rsidR="00DE383A" w:rsidRDefault="00DE383A" w:rsidP="00940C02">
      <w:pPr>
        <w:pStyle w:val="BodyText"/>
        <w:spacing w:before="40"/>
        <w:rPr>
          <w:szCs w:val="32"/>
          <w:lang w:val="en-IN"/>
        </w:rPr>
      </w:pPr>
    </w:p>
    <w:p w14:paraId="53C042A6" w14:textId="77777777" w:rsidR="00DE383A" w:rsidRDefault="00DE383A" w:rsidP="00940C02">
      <w:pPr>
        <w:pStyle w:val="BodyText"/>
        <w:spacing w:before="40"/>
        <w:rPr>
          <w:szCs w:val="32"/>
          <w:lang w:val="en-IN"/>
        </w:rPr>
      </w:pPr>
    </w:p>
    <w:p w14:paraId="05BF96B3" w14:textId="77777777" w:rsidR="00DE383A" w:rsidRDefault="00DE383A" w:rsidP="00940C02">
      <w:pPr>
        <w:pStyle w:val="BodyText"/>
        <w:spacing w:before="40"/>
        <w:rPr>
          <w:szCs w:val="32"/>
          <w:lang w:val="en-IN"/>
        </w:rPr>
      </w:pPr>
    </w:p>
    <w:p w14:paraId="0EE035B9" w14:textId="77777777" w:rsidR="00DE383A" w:rsidRDefault="00DE383A" w:rsidP="00940C02">
      <w:pPr>
        <w:pStyle w:val="BodyText"/>
        <w:spacing w:before="40"/>
        <w:rPr>
          <w:szCs w:val="32"/>
          <w:lang w:val="en-IN"/>
        </w:rPr>
      </w:pPr>
    </w:p>
    <w:p w14:paraId="3EDC803B" w14:textId="77777777" w:rsidR="00DE383A" w:rsidRDefault="00DE383A" w:rsidP="00940C02">
      <w:pPr>
        <w:pStyle w:val="BodyText"/>
        <w:spacing w:before="40"/>
        <w:rPr>
          <w:szCs w:val="32"/>
          <w:lang w:val="en-IN"/>
        </w:rPr>
      </w:pPr>
    </w:p>
    <w:p w14:paraId="3B48B4B0" w14:textId="77777777" w:rsidR="00010555" w:rsidRDefault="00010555" w:rsidP="00940C02">
      <w:pPr>
        <w:pStyle w:val="BodyText"/>
        <w:spacing w:before="40"/>
        <w:rPr>
          <w:szCs w:val="32"/>
          <w:lang w:val="en-IN"/>
        </w:rPr>
      </w:pPr>
    </w:p>
    <w:p w14:paraId="503E53E7" w14:textId="77777777" w:rsidR="00010555" w:rsidRDefault="00010555" w:rsidP="00940C02">
      <w:pPr>
        <w:pStyle w:val="BodyText"/>
        <w:spacing w:before="40"/>
        <w:rPr>
          <w:szCs w:val="32"/>
          <w:lang w:val="en-IN"/>
        </w:rPr>
      </w:pPr>
    </w:p>
    <w:p w14:paraId="786AC898" w14:textId="77777777" w:rsidR="00010555" w:rsidRDefault="00010555" w:rsidP="00940C02">
      <w:pPr>
        <w:pStyle w:val="BodyText"/>
        <w:spacing w:before="40"/>
        <w:rPr>
          <w:szCs w:val="32"/>
          <w:lang w:val="en-IN"/>
        </w:rPr>
      </w:pPr>
    </w:p>
    <w:p w14:paraId="5E6ABED3" w14:textId="77777777" w:rsidR="00010555" w:rsidRDefault="00010555" w:rsidP="00940C02">
      <w:pPr>
        <w:pStyle w:val="BodyText"/>
        <w:spacing w:before="40"/>
        <w:rPr>
          <w:szCs w:val="32"/>
          <w:lang w:val="en-IN"/>
        </w:rPr>
      </w:pPr>
    </w:p>
    <w:p w14:paraId="47DE85EB" w14:textId="77777777" w:rsidR="00010555" w:rsidRDefault="00010555" w:rsidP="00940C02">
      <w:pPr>
        <w:pStyle w:val="BodyText"/>
        <w:spacing w:before="40"/>
        <w:rPr>
          <w:szCs w:val="32"/>
          <w:lang w:val="en-IN"/>
        </w:rPr>
      </w:pPr>
    </w:p>
    <w:p w14:paraId="0DA272AF" w14:textId="77777777" w:rsidR="00010555" w:rsidRDefault="00010555" w:rsidP="00940C02">
      <w:pPr>
        <w:pStyle w:val="BodyText"/>
        <w:spacing w:before="40"/>
        <w:rPr>
          <w:szCs w:val="32"/>
          <w:lang w:val="en-IN"/>
        </w:rPr>
      </w:pPr>
    </w:p>
    <w:p w14:paraId="6EC60E86" w14:textId="77777777" w:rsidR="00010555" w:rsidRDefault="00010555" w:rsidP="00940C02">
      <w:pPr>
        <w:pStyle w:val="BodyText"/>
        <w:spacing w:before="40"/>
        <w:rPr>
          <w:szCs w:val="32"/>
          <w:lang w:val="en-IN"/>
        </w:rPr>
      </w:pPr>
    </w:p>
    <w:p w14:paraId="00756F22" w14:textId="77777777" w:rsidR="00010555" w:rsidRDefault="00010555" w:rsidP="00940C02">
      <w:pPr>
        <w:pStyle w:val="BodyText"/>
        <w:spacing w:before="40"/>
        <w:rPr>
          <w:szCs w:val="32"/>
          <w:lang w:val="en-IN"/>
        </w:rPr>
      </w:pPr>
    </w:p>
    <w:p w14:paraId="771183FC" w14:textId="77777777" w:rsidR="00010555" w:rsidRDefault="00010555" w:rsidP="00940C02">
      <w:pPr>
        <w:pStyle w:val="BodyText"/>
        <w:spacing w:before="40"/>
        <w:rPr>
          <w:szCs w:val="32"/>
          <w:lang w:val="en-IN"/>
        </w:rPr>
      </w:pPr>
    </w:p>
    <w:p w14:paraId="2BB188A8" w14:textId="77777777" w:rsidR="00010555" w:rsidRDefault="00010555" w:rsidP="00940C02">
      <w:pPr>
        <w:pStyle w:val="BodyText"/>
        <w:spacing w:before="40"/>
        <w:rPr>
          <w:szCs w:val="32"/>
          <w:lang w:val="en-IN"/>
        </w:rPr>
      </w:pPr>
    </w:p>
    <w:p w14:paraId="72F94657" w14:textId="77777777" w:rsidR="00010555" w:rsidRDefault="00010555" w:rsidP="00940C02">
      <w:pPr>
        <w:pStyle w:val="BodyText"/>
        <w:spacing w:before="40"/>
        <w:rPr>
          <w:szCs w:val="32"/>
          <w:lang w:val="en-IN"/>
        </w:rPr>
      </w:pPr>
    </w:p>
    <w:p w14:paraId="556EFF36" w14:textId="77777777" w:rsidR="00010555" w:rsidRDefault="00010555" w:rsidP="00940C02">
      <w:pPr>
        <w:pStyle w:val="BodyText"/>
        <w:spacing w:before="40"/>
        <w:rPr>
          <w:szCs w:val="32"/>
          <w:lang w:val="en-IN"/>
        </w:rPr>
      </w:pPr>
    </w:p>
    <w:p w14:paraId="4FD39C9E" w14:textId="311DA128" w:rsidR="00DE383A" w:rsidRPr="00940C02" w:rsidRDefault="00DE383A" w:rsidP="00940C02">
      <w:pPr>
        <w:pStyle w:val="BodyText"/>
        <w:spacing w:before="40"/>
        <w:rPr>
          <w:szCs w:val="32"/>
          <w:lang w:val="en-IN"/>
        </w:rPr>
      </w:pPr>
    </w:p>
    <w:p w14:paraId="03FD97AF" w14:textId="53BE1427" w:rsidR="00940C02" w:rsidRDefault="00940C02" w:rsidP="00DE383A">
      <w:pPr>
        <w:pStyle w:val="BodyText"/>
        <w:numPr>
          <w:ilvl w:val="0"/>
          <w:numId w:val="13"/>
        </w:numPr>
        <w:spacing w:before="40"/>
        <w:rPr>
          <w:b/>
          <w:bCs/>
          <w:sz w:val="32"/>
          <w:szCs w:val="40"/>
          <w:lang w:val="en-IN"/>
        </w:rPr>
      </w:pPr>
      <w:r w:rsidRPr="00DE383A">
        <w:rPr>
          <w:b/>
          <w:bCs/>
          <w:sz w:val="32"/>
          <w:szCs w:val="40"/>
          <w:lang w:val="en-IN"/>
        </w:rPr>
        <w:t>BLOCKCHAIN BASICS</w:t>
      </w:r>
    </w:p>
    <w:p w14:paraId="46C6CD48" w14:textId="77777777" w:rsidR="00DE383A" w:rsidRPr="00DE383A" w:rsidRDefault="00DE383A" w:rsidP="00DE383A">
      <w:pPr>
        <w:pStyle w:val="BodyText"/>
        <w:spacing w:before="40"/>
        <w:ind w:left="3240"/>
        <w:rPr>
          <w:b/>
          <w:bCs/>
          <w:sz w:val="32"/>
          <w:szCs w:val="40"/>
          <w:lang w:val="en-IN"/>
        </w:rPr>
      </w:pPr>
    </w:p>
    <w:p w14:paraId="723787AF" w14:textId="77777777" w:rsidR="00010555" w:rsidRDefault="00010555" w:rsidP="00010555">
      <w:pPr>
        <w:pStyle w:val="BodyText"/>
        <w:spacing w:before="40"/>
        <w:rPr>
          <w:b/>
          <w:bCs/>
          <w:sz w:val="28"/>
          <w:szCs w:val="28"/>
          <w:lang w:val="en-IN"/>
        </w:rPr>
      </w:pPr>
      <w:r w:rsidRPr="00010555">
        <w:rPr>
          <w:b/>
          <w:bCs/>
          <w:sz w:val="28"/>
          <w:szCs w:val="28"/>
          <w:lang w:val="en-IN"/>
        </w:rPr>
        <w:t>3.1 Decentralization</w:t>
      </w:r>
    </w:p>
    <w:p w14:paraId="12F50F40" w14:textId="77777777" w:rsidR="00010555" w:rsidRPr="00010555" w:rsidRDefault="00010555" w:rsidP="00010555">
      <w:pPr>
        <w:pStyle w:val="BodyText"/>
        <w:spacing w:before="40"/>
        <w:rPr>
          <w:b/>
          <w:bCs/>
          <w:sz w:val="28"/>
          <w:szCs w:val="28"/>
          <w:lang w:val="en-IN"/>
        </w:rPr>
      </w:pPr>
    </w:p>
    <w:p w14:paraId="575D48AC" w14:textId="77777777" w:rsidR="00010555" w:rsidRPr="00010555" w:rsidRDefault="00010555" w:rsidP="00010555">
      <w:pPr>
        <w:pStyle w:val="BodyText"/>
        <w:spacing w:before="40"/>
        <w:ind w:firstLine="720"/>
        <w:rPr>
          <w:lang w:val="en-IN"/>
        </w:rPr>
      </w:pPr>
      <w:r w:rsidRPr="00010555">
        <w:rPr>
          <w:lang w:val="en-IN"/>
        </w:rPr>
        <w:t>Decentralization means that a blockchain network does not necessarily depend on a single central authority to maintain its transaction history. Depending on the network design, multiple nodes can participate in validating and maintaining records.</w:t>
      </w:r>
    </w:p>
    <w:p w14:paraId="30B9D151" w14:textId="77777777" w:rsidR="00010555" w:rsidRDefault="00010555" w:rsidP="00010555">
      <w:pPr>
        <w:pStyle w:val="BodyText"/>
        <w:spacing w:before="40"/>
        <w:rPr>
          <w:lang w:val="en-IN"/>
        </w:rPr>
      </w:pPr>
      <w:r w:rsidRPr="00010555">
        <w:rPr>
          <w:lang w:val="en-IN"/>
        </w:rPr>
        <w:t>The current project uses a local Hardhat blockchain, which is primarily intended for development and testing. It should not be described as a live decentralized production network.</w:t>
      </w:r>
    </w:p>
    <w:p w14:paraId="48165EE3" w14:textId="77777777" w:rsidR="00010555" w:rsidRPr="00010555" w:rsidRDefault="00010555" w:rsidP="00010555">
      <w:pPr>
        <w:pStyle w:val="BodyText"/>
        <w:spacing w:before="40"/>
        <w:rPr>
          <w:lang w:val="en-IN"/>
        </w:rPr>
      </w:pPr>
    </w:p>
    <w:p w14:paraId="639FDA4E" w14:textId="77777777" w:rsidR="00010555" w:rsidRDefault="00010555" w:rsidP="00010555">
      <w:pPr>
        <w:pStyle w:val="BodyText"/>
        <w:spacing w:before="40"/>
        <w:rPr>
          <w:b/>
          <w:bCs/>
          <w:sz w:val="28"/>
          <w:szCs w:val="28"/>
          <w:lang w:val="en-IN"/>
        </w:rPr>
      </w:pPr>
      <w:r w:rsidRPr="00010555">
        <w:rPr>
          <w:b/>
          <w:bCs/>
          <w:sz w:val="28"/>
          <w:szCs w:val="28"/>
          <w:lang w:val="en-IN"/>
        </w:rPr>
        <w:t>3.2 Immutability</w:t>
      </w:r>
    </w:p>
    <w:p w14:paraId="2E8D5B92" w14:textId="77777777" w:rsidR="00010555" w:rsidRPr="00010555" w:rsidRDefault="00010555" w:rsidP="00010555">
      <w:pPr>
        <w:pStyle w:val="BodyText"/>
        <w:spacing w:before="40"/>
        <w:rPr>
          <w:b/>
          <w:bCs/>
          <w:sz w:val="28"/>
          <w:szCs w:val="28"/>
          <w:lang w:val="en-IN"/>
        </w:rPr>
      </w:pPr>
    </w:p>
    <w:p w14:paraId="0686BFED" w14:textId="77777777" w:rsidR="00010555" w:rsidRPr="00010555" w:rsidRDefault="00010555" w:rsidP="00010555">
      <w:pPr>
        <w:pStyle w:val="BodyText"/>
        <w:spacing w:before="40"/>
        <w:ind w:firstLine="720"/>
        <w:rPr>
          <w:lang w:val="en-IN"/>
        </w:rPr>
      </w:pPr>
      <w:r w:rsidRPr="00010555">
        <w:rPr>
          <w:lang w:val="en-IN"/>
        </w:rPr>
        <w:t>Blockchain records are designed to resist unauthorized alteration through cryptographic linking, transaction validation, and consensus mechanisms.</w:t>
      </w:r>
    </w:p>
    <w:p w14:paraId="7A7D958D" w14:textId="77777777" w:rsidR="00010555" w:rsidRPr="00010555" w:rsidRDefault="00010555" w:rsidP="00010555">
      <w:pPr>
        <w:pStyle w:val="BodyText"/>
        <w:spacing w:before="40"/>
        <w:rPr>
          <w:lang w:val="en-IN"/>
        </w:rPr>
      </w:pPr>
      <w:r w:rsidRPr="00010555">
        <w:rPr>
          <w:lang w:val="en-IN"/>
        </w:rPr>
        <w:t>In the proposed inheritance system, blockchain records can provide a traceable history of selected will-related actions. This helps identify changes and makes retrospective manipulation more difficult.</w:t>
      </w:r>
    </w:p>
    <w:p w14:paraId="3EDF33BD" w14:textId="77777777" w:rsidR="00010555" w:rsidRDefault="00010555" w:rsidP="00010555">
      <w:pPr>
        <w:pStyle w:val="BodyText"/>
        <w:spacing w:before="40"/>
        <w:rPr>
          <w:lang w:val="en-IN"/>
        </w:rPr>
      </w:pPr>
      <w:r w:rsidRPr="00010555">
        <w:rPr>
          <w:lang w:val="en-IN"/>
        </w:rPr>
        <w:t>Immutability does not guarantee that information entered originally was correct or legally valid.</w:t>
      </w:r>
    </w:p>
    <w:p w14:paraId="44F9DDB0" w14:textId="77777777" w:rsidR="00010555" w:rsidRPr="00010555" w:rsidRDefault="00010555" w:rsidP="00010555">
      <w:pPr>
        <w:pStyle w:val="BodyText"/>
        <w:spacing w:before="40"/>
        <w:rPr>
          <w:lang w:val="en-IN"/>
        </w:rPr>
      </w:pPr>
    </w:p>
    <w:p w14:paraId="13D0BAB2" w14:textId="77777777" w:rsidR="00010555" w:rsidRDefault="00010555" w:rsidP="00010555">
      <w:pPr>
        <w:pStyle w:val="BodyText"/>
        <w:spacing w:before="40"/>
        <w:rPr>
          <w:b/>
          <w:bCs/>
          <w:sz w:val="28"/>
          <w:szCs w:val="28"/>
          <w:lang w:val="en-IN"/>
        </w:rPr>
      </w:pPr>
      <w:r w:rsidRPr="00010555">
        <w:rPr>
          <w:b/>
          <w:bCs/>
          <w:sz w:val="28"/>
          <w:szCs w:val="28"/>
          <w:lang w:val="en-IN"/>
        </w:rPr>
        <w:t>3.3 Transparency and Traceability</w:t>
      </w:r>
    </w:p>
    <w:p w14:paraId="50FDDE05" w14:textId="77777777" w:rsidR="00010555" w:rsidRPr="00010555" w:rsidRDefault="00010555" w:rsidP="00010555">
      <w:pPr>
        <w:pStyle w:val="BodyText"/>
        <w:spacing w:before="40"/>
        <w:rPr>
          <w:b/>
          <w:bCs/>
          <w:sz w:val="28"/>
          <w:szCs w:val="28"/>
          <w:lang w:val="en-IN"/>
        </w:rPr>
      </w:pPr>
    </w:p>
    <w:p w14:paraId="4996FAC2" w14:textId="77777777" w:rsidR="00010555" w:rsidRPr="00010555" w:rsidRDefault="00010555" w:rsidP="00010555">
      <w:pPr>
        <w:pStyle w:val="BodyText"/>
        <w:spacing w:before="40"/>
        <w:ind w:firstLine="720"/>
        <w:rPr>
          <w:lang w:val="en-IN"/>
        </w:rPr>
      </w:pPr>
      <w:r w:rsidRPr="00010555">
        <w:rPr>
          <w:lang w:val="en-IN"/>
        </w:rPr>
        <w:t>Blockchain transactions and contract events can provide an audit trail of actions such as registering a will, updating its state, approving verification, and executing an inheritance workflow.</w:t>
      </w:r>
    </w:p>
    <w:p w14:paraId="401EB1E1" w14:textId="77777777" w:rsidR="00010555" w:rsidRDefault="00010555" w:rsidP="00010555">
      <w:pPr>
        <w:pStyle w:val="BodyText"/>
        <w:spacing w:before="40"/>
        <w:rPr>
          <w:lang w:val="en-IN"/>
        </w:rPr>
      </w:pPr>
      <w:r w:rsidRPr="00010555">
        <w:rPr>
          <w:lang w:val="en-IN"/>
        </w:rPr>
        <w:t>Access to these records depends on the blockchain and application design. Sensitive personal information should not be exposed unnecessarily.</w:t>
      </w:r>
    </w:p>
    <w:p w14:paraId="024FB7CA" w14:textId="77777777" w:rsidR="00010555" w:rsidRPr="00010555" w:rsidRDefault="00010555" w:rsidP="00010555">
      <w:pPr>
        <w:pStyle w:val="BodyText"/>
        <w:spacing w:before="40"/>
        <w:rPr>
          <w:lang w:val="en-IN"/>
        </w:rPr>
      </w:pPr>
    </w:p>
    <w:p w14:paraId="749AD090" w14:textId="77777777" w:rsidR="00010555" w:rsidRDefault="00010555" w:rsidP="00010555">
      <w:pPr>
        <w:pStyle w:val="BodyText"/>
        <w:spacing w:before="40"/>
        <w:rPr>
          <w:b/>
          <w:bCs/>
          <w:sz w:val="28"/>
          <w:szCs w:val="28"/>
          <w:lang w:val="en-IN"/>
        </w:rPr>
      </w:pPr>
      <w:r w:rsidRPr="00010555">
        <w:rPr>
          <w:b/>
          <w:bCs/>
          <w:sz w:val="28"/>
          <w:szCs w:val="28"/>
          <w:lang w:val="en-IN"/>
        </w:rPr>
        <w:t>3.4 Smart Contracts</w:t>
      </w:r>
    </w:p>
    <w:p w14:paraId="0F1A874A" w14:textId="77777777" w:rsidR="00010555" w:rsidRPr="00010555" w:rsidRDefault="00010555" w:rsidP="00010555">
      <w:pPr>
        <w:pStyle w:val="BodyText"/>
        <w:spacing w:before="40"/>
        <w:rPr>
          <w:b/>
          <w:bCs/>
          <w:sz w:val="28"/>
          <w:szCs w:val="28"/>
          <w:lang w:val="en-IN"/>
        </w:rPr>
      </w:pPr>
    </w:p>
    <w:p w14:paraId="72401D9E" w14:textId="77777777" w:rsidR="00010555" w:rsidRPr="00010555" w:rsidRDefault="00010555" w:rsidP="00010555">
      <w:pPr>
        <w:pStyle w:val="BodyText"/>
        <w:spacing w:before="40"/>
        <w:ind w:firstLine="720"/>
        <w:rPr>
          <w:lang w:val="en-IN"/>
        </w:rPr>
      </w:pPr>
      <w:r w:rsidRPr="00010555">
        <w:rPr>
          <w:lang w:val="en-IN"/>
        </w:rPr>
        <w:t>Smart contracts are programs that execute predefined rules on a blockchain. They can validate inputs, enforce role restrictions, update contract state, and emit events.</w:t>
      </w:r>
    </w:p>
    <w:p w14:paraId="20BD399A" w14:textId="77777777" w:rsidR="00010555" w:rsidRPr="00010555" w:rsidRDefault="00010555" w:rsidP="00010555">
      <w:pPr>
        <w:pStyle w:val="BodyText"/>
        <w:spacing w:before="40"/>
        <w:rPr>
          <w:lang w:val="en-IN"/>
        </w:rPr>
      </w:pPr>
      <w:r w:rsidRPr="00010555">
        <w:rPr>
          <w:lang w:val="en-IN"/>
        </w:rPr>
        <w:t xml:space="preserve">In this project, the </w:t>
      </w:r>
      <w:proofErr w:type="spellStart"/>
      <w:r w:rsidRPr="00010555">
        <w:rPr>
          <w:lang w:val="en-IN"/>
        </w:rPr>
        <w:t>WillRegistry</w:t>
      </w:r>
      <w:proofErr w:type="spellEnd"/>
      <w:r w:rsidRPr="00010555">
        <w:rPr>
          <w:lang w:val="en-IN"/>
        </w:rPr>
        <w:t xml:space="preserve"> contract is used as part of the will-management workflow. Related contract functionality can support authorization, inheritance execution, and traceable state changes.</w:t>
      </w:r>
    </w:p>
    <w:p w14:paraId="16577E86" w14:textId="77777777" w:rsidR="00010555" w:rsidRDefault="00010555" w:rsidP="00010555">
      <w:pPr>
        <w:pStyle w:val="BodyText"/>
        <w:spacing w:before="40"/>
        <w:rPr>
          <w:lang w:val="en-IN"/>
        </w:rPr>
      </w:pPr>
      <w:r w:rsidRPr="00010555">
        <w:rPr>
          <w:lang w:val="en-IN"/>
        </w:rPr>
        <w:t>Smart contracts do not independently verify real-world facts such as death, legal ownership, or the validity of a signed will. These facts require trusted evidence or external verification processes.</w:t>
      </w:r>
    </w:p>
    <w:p w14:paraId="1012693E" w14:textId="77777777" w:rsidR="00010555" w:rsidRDefault="00010555" w:rsidP="00010555">
      <w:pPr>
        <w:pStyle w:val="BodyText"/>
        <w:spacing w:before="40"/>
        <w:rPr>
          <w:lang w:val="en-IN"/>
        </w:rPr>
      </w:pPr>
    </w:p>
    <w:p w14:paraId="49046655" w14:textId="77777777" w:rsidR="00010555" w:rsidRDefault="00010555" w:rsidP="00010555">
      <w:pPr>
        <w:pStyle w:val="BodyText"/>
        <w:spacing w:before="40"/>
        <w:rPr>
          <w:lang w:val="en-IN"/>
        </w:rPr>
      </w:pPr>
    </w:p>
    <w:p w14:paraId="6D7158E7" w14:textId="77777777" w:rsidR="00010555" w:rsidRDefault="00010555" w:rsidP="00010555">
      <w:pPr>
        <w:pStyle w:val="BodyText"/>
        <w:spacing w:before="40"/>
        <w:rPr>
          <w:lang w:val="en-IN"/>
        </w:rPr>
      </w:pPr>
    </w:p>
    <w:p w14:paraId="4CD142BC" w14:textId="77777777" w:rsidR="00010555" w:rsidRDefault="00010555" w:rsidP="00010555">
      <w:pPr>
        <w:pStyle w:val="BodyText"/>
        <w:spacing w:before="40"/>
        <w:rPr>
          <w:lang w:val="en-IN"/>
        </w:rPr>
      </w:pPr>
    </w:p>
    <w:p w14:paraId="1D739E6A" w14:textId="77777777" w:rsidR="00010555" w:rsidRDefault="00010555" w:rsidP="00010555">
      <w:pPr>
        <w:pStyle w:val="BodyText"/>
        <w:spacing w:before="40"/>
        <w:rPr>
          <w:lang w:val="en-IN"/>
        </w:rPr>
      </w:pPr>
    </w:p>
    <w:p w14:paraId="10732079" w14:textId="77777777" w:rsidR="00010555" w:rsidRDefault="00010555" w:rsidP="00010555">
      <w:pPr>
        <w:pStyle w:val="BodyText"/>
        <w:spacing w:before="40"/>
        <w:rPr>
          <w:lang w:val="en-IN"/>
        </w:rPr>
      </w:pPr>
    </w:p>
    <w:p w14:paraId="513AFD46" w14:textId="77777777" w:rsidR="00010555" w:rsidRPr="00010555" w:rsidRDefault="00010555" w:rsidP="00010555">
      <w:pPr>
        <w:pStyle w:val="BodyText"/>
        <w:spacing w:before="40"/>
        <w:rPr>
          <w:lang w:val="en-IN"/>
        </w:rPr>
      </w:pPr>
    </w:p>
    <w:p w14:paraId="359D8949" w14:textId="77777777" w:rsidR="00010555" w:rsidRDefault="00010555" w:rsidP="00010555">
      <w:pPr>
        <w:pStyle w:val="BodyText"/>
        <w:spacing w:before="40"/>
        <w:rPr>
          <w:b/>
          <w:bCs/>
          <w:sz w:val="28"/>
          <w:szCs w:val="28"/>
          <w:lang w:val="en-IN"/>
        </w:rPr>
      </w:pPr>
      <w:r w:rsidRPr="00010555">
        <w:rPr>
          <w:b/>
          <w:bCs/>
          <w:sz w:val="28"/>
          <w:szCs w:val="28"/>
          <w:lang w:val="en-IN"/>
        </w:rPr>
        <w:lastRenderedPageBreak/>
        <w:t>3.5 Consensus Mechanisms</w:t>
      </w:r>
    </w:p>
    <w:p w14:paraId="4615E1E0" w14:textId="77777777" w:rsidR="00010555" w:rsidRPr="00010555" w:rsidRDefault="00010555" w:rsidP="00010555">
      <w:pPr>
        <w:pStyle w:val="BodyText"/>
        <w:spacing w:before="40"/>
        <w:rPr>
          <w:b/>
          <w:bCs/>
          <w:sz w:val="28"/>
          <w:szCs w:val="28"/>
          <w:lang w:val="en-IN"/>
        </w:rPr>
      </w:pPr>
    </w:p>
    <w:p w14:paraId="77A88E9B" w14:textId="77777777" w:rsidR="00010555" w:rsidRPr="00010555" w:rsidRDefault="00010555" w:rsidP="00010555">
      <w:pPr>
        <w:pStyle w:val="BodyText"/>
        <w:spacing w:before="40"/>
        <w:ind w:firstLine="720"/>
        <w:rPr>
          <w:lang w:val="en-IN"/>
        </w:rPr>
      </w:pPr>
      <w:r w:rsidRPr="00010555">
        <w:rPr>
          <w:lang w:val="en-IN"/>
        </w:rPr>
        <w:t>Consensus mechanisms allow blockchain participants to agree on the order and validity of transactions.</w:t>
      </w:r>
    </w:p>
    <w:p w14:paraId="1873CF64" w14:textId="77777777" w:rsidR="00010555" w:rsidRPr="00010555" w:rsidRDefault="00010555" w:rsidP="00010555">
      <w:pPr>
        <w:pStyle w:val="BodyText"/>
        <w:spacing w:before="40"/>
        <w:rPr>
          <w:lang w:val="en-IN"/>
        </w:rPr>
      </w:pPr>
      <w:r w:rsidRPr="00010555">
        <w:rPr>
          <w:lang w:val="en-IN"/>
        </w:rPr>
        <w:t>Public blockchains may use Proof of Stake or other consensus protocols. Permissioned networks may use different protocols suited to known participants.</w:t>
      </w:r>
    </w:p>
    <w:p w14:paraId="2DE7E534" w14:textId="77777777" w:rsidR="00010555" w:rsidRDefault="00010555" w:rsidP="00010555">
      <w:pPr>
        <w:pStyle w:val="BodyText"/>
        <w:spacing w:before="40"/>
        <w:rPr>
          <w:lang w:val="en-IN"/>
        </w:rPr>
      </w:pPr>
      <w:r w:rsidRPr="00010555">
        <w:rPr>
          <w:lang w:val="en-IN"/>
        </w:rPr>
        <w:t>The current prototype runs on a local Hardhat development network with chain ID 31337. It should not be described as using a production consensus network. A permissioned blockchain such as Hyperledger Fabric could be evaluated for a future deployment involving authorized institutions.</w:t>
      </w:r>
    </w:p>
    <w:p w14:paraId="7FCC31CA" w14:textId="77777777" w:rsidR="00010555" w:rsidRPr="00010555" w:rsidRDefault="00010555" w:rsidP="00010555">
      <w:pPr>
        <w:pStyle w:val="BodyText"/>
        <w:spacing w:before="40"/>
        <w:rPr>
          <w:lang w:val="en-IN"/>
        </w:rPr>
      </w:pPr>
    </w:p>
    <w:p w14:paraId="3450C65F" w14:textId="77777777" w:rsidR="00010555" w:rsidRDefault="00010555" w:rsidP="00010555">
      <w:pPr>
        <w:pStyle w:val="BodyText"/>
        <w:spacing w:before="40"/>
        <w:rPr>
          <w:b/>
          <w:bCs/>
          <w:sz w:val="28"/>
          <w:szCs w:val="28"/>
          <w:lang w:val="en-IN"/>
        </w:rPr>
      </w:pPr>
      <w:r w:rsidRPr="00010555">
        <w:rPr>
          <w:b/>
          <w:bCs/>
          <w:sz w:val="28"/>
          <w:szCs w:val="28"/>
          <w:lang w:val="en-IN"/>
        </w:rPr>
        <w:t>3.6 Cryptographic Security</w:t>
      </w:r>
    </w:p>
    <w:p w14:paraId="09C476D5" w14:textId="77777777" w:rsidR="00010555" w:rsidRPr="00010555" w:rsidRDefault="00010555" w:rsidP="00010555">
      <w:pPr>
        <w:pStyle w:val="BodyText"/>
        <w:spacing w:before="40"/>
        <w:rPr>
          <w:b/>
          <w:bCs/>
          <w:sz w:val="28"/>
          <w:szCs w:val="28"/>
          <w:lang w:val="en-IN"/>
        </w:rPr>
      </w:pPr>
    </w:p>
    <w:p w14:paraId="19D6F31F" w14:textId="77777777" w:rsidR="00010555" w:rsidRPr="00010555" w:rsidRDefault="00010555" w:rsidP="00010555">
      <w:pPr>
        <w:pStyle w:val="BodyText"/>
        <w:spacing w:before="40"/>
        <w:ind w:firstLine="720"/>
        <w:rPr>
          <w:lang w:val="en-IN"/>
        </w:rPr>
      </w:pPr>
      <w:r w:rsidRPr="00010555">
        <w:rPr>
          <w:lang w:val="en-IN"/>
        </w:rPr>
        <w:t>Cryptographic techniques protect blockchain operations and help verify the integrity of digital records.</w:t>
      </w:r>
    </w:p>
    <w:p w14:paraId="6639A01C" w14:textId="77777777" w:rsidR="00010555" w:rsidRPr="00010555" w:rsidRDefault="00010555" w:rsidP="00010555">
      <w:pPr>
        <w:pStyle w:val="BodyText"/>
        <w:spacing w:before="40"/>
        <w:rPr>
          <w:lang w:val="en-IN"/>
        </w:rPr>
      </w:pPr>
      <w:r w:rsidRPr="00010555">
        <w:rPr>
          <w:lang w:val="en-IN"/>
        </w:rPr>
        <w:t>The project uses document hashing to identify changes in uploaded files and encryption to protect documents. Hashing and encryption serve different purposes:</w:t>
      </w:r>
    </w:p>
    <w:p w14:paraId="4BC046AF" w14:textId="77777777" w:rsidR="00010555" w:rsidRPr="00010555" w:rsidRDefault="00010555" w:rsidP="00010555">
      <w:pPr>
        <w:pStyle w:val="BodyText"/>
        <w:numPr>
          <w:ilvl w:val="0"/>
          <w:numId w:val="15"/>
        </w:numPr>
        <w:spacing w:before="40"/>
        <w:rPr>
          <w:lang w:val="en-IN"/>
        </w:rPr>
      </w:pPr>
      <w:r w:rsidRPr="00010555">
        <w:rPr>
          <w:lang w:val="en-IN"/>
        </w:rPr>
        <w:t>Hashing: Produces a fixed-length digest used to verify integrity.</w:t>
      </w:r>
    </w:p>
    <w:p w14:paraId="2A6492B9" w14:textId="77777777" w:rsidR="00010555" w:rsidRPr="00010555" w:rsidRDefault="00010555" w:rsidP="00010555">
      <w:pPr>
        <w:pStyle w:val="BodyText"/>
        <w:numPr>
          <w:ilvl w:val="0"/>
          <w:numId w:val="15"/>
        </w:numPr>
        <w:spacing w:before="40"/>
        <w:rPr>
          <w:lang w:val="en-IN"/>
        </w:rPr>
      </w:pPr>
      <w:r w:rsidRPr="00010555">
        <w:rPr>
          <w:lang w:val="en-IN"/>
        </w:rPr>
        <w:t>Encryption: Protects the confidentiality of information.</w:t>
      </w:r>
    </w:p>
    <w:p w14:paraId="6F5D934E" w14:textId="77777777" w:rsidR="00010555" w:rsidRPr="00010555" w:rsidRDefault="00010555" w:rsidP="00010555">
      <w:pPr>
        <w:pStyle w:val="BodyText"/>
        <w:numPr>
          <w:ilvl w:val="0"/>
          <w:numId w:val="15"/>
        </w:numPr>
        <w:spacing w:before="40"/>
        <w:rPr>
          <w:lang w:val="en-IN"/>
        </w:rPr>
      </w:pPr>
      <w:r w:rsidRPr="00010555">
        <w:rPr>
          <w:lang w:val="en-IN"/>
        </w:rPr>
        <w:t>Digital signatures and wallet authorization: Can help establish control over blockchain accounts and authorize transactions.</w:t>
      </w:r>
    </w:p>
    <w:p w14:paraId="73E8F7D7" w14:textId="77777777" w:rsidR="00010555" w:rsidRPr="00010555" w:rsidRDefault="00010555" w:rsidP="00010555">
      <w:pPr>
        <w:pStyle w:val="BodyText"/>
        <w:spacing w:before="40"/>
        <w:rPr>
          <w:lang w:val="en-IN"/>
        </w:rPr>
      </w:pPr>
      <w:r w:rsidRPr="00010555">
        <w:rPr>
          <w:lang w:val="en-IN"/>
        </w:rPr>
        <w:t>The security of the overall system also depends on key management, authentication, access controls, application security, and database protection.</w:t>
      </w:r>
    </w:p>
    <w:p w14:paraId="13ADB1DA" w14:textId="77777777" w:rsidR="00DE383A" w:rsidRDefault="00DE383A" w:rsidP="00940C02">
      <w:pPr>
        <w:pStyle w:val="BodyText"/>
        <w:spacing w:before="40"/>
        <w:rPr>
          <w:lang w:val="en-IN"/>
        </w:rPr>
      </w:pPr>
    </w:p>
    <w:p w14:paraId="01B8C62F" w14:textId="77777777" w:rsidR="00010555" w:rsidRDefault="00010555" w:rsidP="00940C02">
      <w:pPr>
        <w:pStyle w:val="BodyText"/>
        <w:spacing w:before="40"/>
        <w:rPr>
          <w:lang w:val="en-IN"/>
        </w:rPr>
      </w:pPr>
    </w:p>
    <w:p w14:paraId="5B174DAD" w14:textId="77777777" w:rsidR="00010555" w:rsidRDefault="00010555" w:rsidP="00940C02">
      <w:pPr>
        <w:pStyle w:val="BodyText"/>
        <w:spacing w:before="40"/>
        <w:rPr>
          <w:lang w:val="en-IN"/>
        </w:rPr>
      </w:pPr>
    </w:p>
    <w:p w14:paraId="66A8AA64" w14:textId="77777777" w:rsidR="00010555" w:rsidRDefault="00010555" w:rsidP="00940C02">
      <w:pPr>
        <w:pStyle w:val="BodyText"/>
        <w:spacing w:before="40"/>
        <w:rPr>
          <w:lang w:val="en-IN"/>
        </w:rPr>
      </w:pPr>
    </w:p>
    <w:p w14:paraId="0EC63A0F" w14:textId="77777777" w:rsidR="00010555" w:rsidRDefault="00010555" w:rsidP="00940C02">
      <w:pPr>
        <w:pStyle w:val="BodyText"/>
        <w:spacing w:before="40"/>
        <w:rPr>
          <w:lang w:val="en-IN"/>
        </w:rPr>
      </w:pPr>
    </w:p>
    <w:p w14:paraId="6233306B" w14:textId="77777777" w:rsidR="00010555" w:rsidRDefault="00010555" w:rsidP="00940C02">
      <w:pPr>
        <w:pStyle w:val="BodyText"/>
        <w:spacing w:before="40"/>
        <w:rPr>
          <w:lang w:val="en-IN"/>
        </w:rPr>
      </w:pPr>
    </w:p>
    <w:p w14:paraId="7830E3F8" w14:textId="77777777" w:rsidR="00010555" w:rsidRDefault="00010555" w:rsidP="00940C02">
      <w:pPr>
        <w:pStyle w:val="BodyText"/>
        <w:spacing w:before="40"/>
        <w:rPr>
          <w:lang w:val="en-IN"/>
        </w:rPr>
      </w:pPr>
    </w:p>
    <w:p w14:paraId="3F75CA27" w14:textId="77777777" w:rsidR="00010555" w:rsidRDefault="00010555" w:rsidP="00940C02">
      <w:pPr>
        <w:pStyle w:val="BodyText"/>
        <w:spacing w:before="40"/>
        <w:rPr>
          <w:lang w:val="en-IN"/>
        </w:rPr>
      </w:pPr>
    </w:p>
    <w:p w14:paraId="368286AB" w14:textId="77777777" w:rsidR="00010555" w:rsidRDefault="00010555" w:rsidP="00940C02">
      <w:pPr>
        <w:pStyle w:val="BodyText"/>
        <w:spacing w:before="40"/>
        <w:rPr>
          <w:lang w:val="en-IN"/>
        </w:rPr>
      </w:pPr>
    </w:p>
    <w:p w14:paraId="4EDBD8F3" w14:textId="77777777" w:rsidR="00010555" w:rsidRDefault="00010555" w:rsidP="00940C02">
      <w:pPr>
        <w:pStyle w:val="BodyText"/>
        <w:spacing w:before="40"/>
        <w:rPr>
          <w:lang w:val="en-IN"/>
        </w:rPr>
      </w:pPr>
    </w:p>
    <w:p w14:paraId="2B3252F2" w14:textId="77777777" w:rsidR="00010555" w:rsidRDefault="00010555" w:rsidP="00940C02">
      <w:pPr>
        <w:pStyle w:val="BodyText"/>
        <w:spacing w:before="40"/>
        <w:rPr>
          <w:lang w:val="en-IN"/>
        </w:rPr>
      </w:pPr>
    </w:p>
    <w:p w14:paraId="02E6251D" w14:textId="77777777" w:rsidR="00010555" w:rsidRDefault="00010555" w:rsidP="00940C02">
      <w:pPr>
        <w:pStyle w:val="BodyText"/>
        <w:spacing w:before="40"/>
        <w:rPr>
          <w:lang w:val="en-IN"/>
        </w:rPr>
      </w:pPr>
    </w:p>
    <w:p w14:paraId="403EEDF7" w14:textId="77777777" w:rsidR="00010555" w:rsidRDefault="00010555" w:rsidP="00940C02">
      <w:pPr>
        <w:pStyle w:val="BodyText"/>
        <w:spacing w:before="40"/>
        <w:rPr>
          <w:lang w:val="en-IN"/>
        </w:rPr>
      </w:pPr>
    </w:p>
    <w:p w14:paraId="1E5D7A78" w14:textId="77777777" w:rsidR="00010555" w:rsidRDefault="00010555" w:rsidP="00940C02">
      <w:pPr>
        <w:pStyle w:val="BodyText"/>
        <w:spacing w:before="40"/>
        <w:rPr>
          <w:lang w:val="en-IN"/>
        </w:rPr>
      </w:pPr>
    </w:p>
    <w:p w14:paraId="6696FF53" w14:textId="77777777" w:rsidR="00010555" w:rsidRDefault="00010555" w:rsidP="00940C02">
      <w:pPr>
        <w:pStyle w:val="BodyText"/>
        <w:spacing w:before="40"/>
        <w:rPr>
          <w:lang w:val="en-IN"/>
        </w:rPr>
      </w:pPr>
    </w:p>
    <w:p w14:paraId="00E37D15" w14:textId="77777777" w:rsidR="00010555" w:rsidRDefault="00010555" w:rsidP="00940C02">
      <w:pPr>
        <w:pStyle w:val="BodyText"/>
        <w:spacing w:before="40"/>
        <w:rPr>
          <w:lang w:val="en-IN"/>
        </w:rPr>
      </w:pPr>
    </w:p>
    <w:p w14:paraId="34EBA098" w14:textId="77777777" w:rsidR="00010555" w:rsidRDefault="00010555" w:rsidP="00940C02">
      <w:pPr>
        <w:pStyle w:val="BodyText"/>
        <w:spacing w:before="40"/>
        <w:rPr>
          <w:lang w:val="en-IN"/>
        </w:rPr>
      </w:pPr>
    </w:p>
    <w:p w14:paraId="1EDB4E2B" w14:textId="77777777" w:rsidR="00010555" w:rsidRDefault="00010555" w:rsidP="00940C02">
      <w:pPr>
        <w:pStyle w:val="BodyText"/>
        <w:spacing w:before="40"/>
        <w:rPr>
          <w:lang w:val="en-IN"/>
        </w:rPr>
      </w:pPr>
    </w:p>
    <w:p w14:paraId="1F90C581" w14:textId="77777777" w:rsidR="00010555" w:rsidRDefault="00010555" w:rsidP="00940C02">
      <w:pPr>
        <w:pStyle w:val="BodyText"/>
        <w:spacing w:before="40"/>
        <w:rPr>
          <w:lang w:val="en-IN"/>
        </w:rPr>
      </w:pPr>
    </w:p>
    <w:p w14:paraId="5D13C440" w14:textId="77777777" w:rsidR="00010555" w:rsidRDefault="00010555" w:rsidP="00940C02">
      <w:pPr>
        <w:pStyle w:val="BodyText"/>
        <w:spacing w:before="40"/>
        <w:rPr>
          <w:lang w:val="en-IN"/>
        </w:rPr>
      </w:pPr>
    </w:p>
    <w:p w14:paraId="2F335528" w14:textId="77777777" w:rsidR="00010555" w:rsidRDefault="00010555" w:rsidP="00940C02">
      <w:pPr>
        <w:pStyle w:val="BodyText"/>
        <w:spacing w:before="40"/>
        <w:rPr>
          <w:lang w:val="en-IN"/>
        </w:rPr>
      </w:pPr>
    </w:p>
    <w:p w14:paraId="1D9F1CD9" w14:textId="77777777" w:rsidR="00010555" w:rsidRDefault="00010555" w:rsidP="00940C02">
      <w:pPr>
        <w:pStyle w:val="BodyText"/>
        <w:spacing w:before="40"/>
        <w:rPr>
          <w:lang w:val="en-IN"/>
        </w:rPr>
      </w:pPr>
    </w:p>
    <w:p w14:paraId="01B15230" w14:textId="77777777" w:rsidR="00DE383A" w:rsidRPr="00DE383A" w:rsidRDefault="00DE383A" w:rsidP="00940C02">
      <w:pPr>
        <w:pStyle w:val="BodyText"/>
        <w:spacing w:before="40"/>
        <w:rPr>
          <w:lang w:val="en-IN"/>
        </w:rPr>
      </w:pPr>
    </w:p>
    <w:p w14:paraId="28AE2B90" w14:textId="77777777" w:rsidR="00940C02" w:rsidRDefault="00940C02" w:rsidP="000E0612">
      <w:pPr>
        <w:pStyle w:val="BodyText"/>
        <w:spacing w:before="40"/>
        <w:ind w:left="2160"/>
        <w:rPr>
          <w:b/>
          <w:bCs/>
          <w:sz w:val="32"/>
          <w:szCs w:val="32"/>
          <w:lang w:val="en-IN"/>
        </w:rPr>
      </w:pPr>
      <w:r w:rsidRPr="000E0612">
        <w:rPr>
          <w:b/>
          <w:bCs/>
          <w:sz w:val="32"/>
          <w:szCs w:val="32"/>
          <w:lang w:val="en-IN"/>
        </w:rPr>
        <w:lastRenderedPageBreak/>
        <w:t>4. USE CASE OVERVIEW</w:t>
      </w:r>
    </w:p>
    <w:p w14:paraId="764792AC" w14:textId="77777777" w:rsidR="000E0612" w:rsidRPr="000E0612" w:rsidRDefault="000E0612" w:rsidP="000E0612">
      <w:pPr>
        <w:pStyle w:val="BodyText"/>
        <w:spacing w:before="40"/>
        <w:ind w:left="2160"/>
        <w:rPr>
          <w:b/>
          <w:bCs/>
          <w:sz w:val="32"/>
          <w:szCs w:val="32"/>
          <w:lang w:val="en-IN"/>
        </w:rPr>
      </w:pPr>
    </w:p>
    <w:p w14:paraId="4DFD744D" w14:textId="77777777" w:rsidR="00010555" w:rsidRDefault="00010555" w:rsidP="00010555">
      <w:pPr>
        <w:pStyle w:val="BodyText"/>
        <w:spacing w:before="40"/>
        <w:rPr>
          <w:b/>
          <w:bCs/>
          <w:sz w:val="28"/>
          <w:szCs w:val="28"/>
          <w:lang w:val="en-IN"/>
        </w:rPr>
      </w:pPr>
      <w:r w:rsidRPr="00010555">
        <w:rPr>
          <w:b/>
          <w:bCs/>
          <w:sz w:val="28"/>
          <w:szCs w:val="28"/>
          <w:lang w:val="en-IN"/>
        </w:rPr>
        <w:t>4.1 Objectives</w:t>
      </w:r>
    </w:p>
    <w:p w14:paraId="2E9091C0" w14:textId="77777777" w:rsidR="00010555" w:rsidRPr="00010555" w:rsidRDefault="00010555" w:rsidP="00010555">
      <w:pPr>
        <w:pStyle w:val="BodyText"/>
        <w:spacing w:before="40"/>
        <w:rPr>
          <w:b/>
          <w:bCs/>
          <w:sz w:val="28"/>
          <w:szCs w:val="28"/>
          <w:lang w:val="en-IN"/>
        </w:rPr>
      </w:pPr>
    </w:p>
    <w:p w14:paraId="0F638B56" w14:textId="77777777" w:rsidR="00010555" w:rsidRPr="00010555" w:rsidRDefault="00010555" w:rsidP="00010555">
      <w:pPr>
        <w:pStyle w:val="BodyText"/>
        <w:spacing w:before="40"/>
        <w:rPr>
          <w:lang w:val="en-IN"/>
        </w:rPr>
      </w:pPr>
      <w:r w:rsidRPr="00010555">
        <w:rPr>
          <w:lang w:val="en-IN"/>
        </w:rPr>
        <w:t>The main objective of the Blockchain-Based Digital Will and Inheritance Management System is to provide a secure and traceable platform for managing digital wills and inheritance-related workflows.</w:t>
      </w:r>
    </w:p>
    <w:p w14:paraId="78E52227" w14:textId="77777777" w:rsidR="00010555" w:rsidRPr="00010555" w:rsidRDefault="00010555" w:rsidP="00010555">
      <w:pPr>
        <w:pStyle w:val="BodyText"/>
        <w:spacing w:before="40"/>
        <w:rPr>
          <w:lang w:val="en-IN"/>
        </w:rPr>
      </w:pPr>
      <w:r w:rsidRPr="00010555">
        <w:rPr>
          <w:lang w:val="en-IN"/>
        </w:rPr>
        <w:t>The system aims to:</w:t>
      </w:r>
    </w:p>
    <w:p w14:paraId="095C300D" w14:textId="77777777" w:rsidR="00010555" w:rsidRPr="00010555" w:rsidRDefault="00010555" w:rsidP="00010555">
      <w:pPr>
        <w:pStyle w:val="BodyText"/>
        <w:numPr>
          <w:ilvl w:val="0"/>
          <w:numId w:val="16"/>
        </w:numPr>
        <w:spacing w:before="40"/>
        <w:rPr>
          <w:lang w:val="en-IN"/>
        </w:rPr>
      </w:pPr>
      <w:r w:rsidRPr="00010555">
        <w:rPr>
          <w:lang w:val="en-IN"/>
        </w:rPr>
        <w:t>Digitize will creation and record management.</w:t>
      </w:r>
    </w:p>
    <w:p w14:paraId="30AC1C32" w14:textId="77777777" w:rsidR="00010555" w:rsidRPr="00010555" w:rsidRDefault="00010555" w:rsidP="00010555">
      <w:pPr>
        <w:pStyle w:val="BodyText"/>
        <w:numPr>
          <w:ilvl w:val="0"/>
          <w:numId w:val="16"/>
        </w:numPr>
        <w:spacing w:before="40"/>
        <w:rPr>
          <w:lang w:val="en-IN"/>
        </w:rPr>
      </w:pPr>
      <w:r w:rsidRPr="00010555">
        <w:rPr>
          <w:lang w:val="en-IN"/>
        </w:rPr>
        <w:t>Maintain verifiable will records and version history.</w:t>
      </w:r>
    </w:p>
    <w:p w14:paraId="55C269DA" w14:textId="77777777" w:rsidR="00010555" w:rsidRPr="00010555" w:rsidRDefault="00010555" w:rsidP="00010555">
      <w:pPr>
        <w:pStyle w:val="BodyText"/>
        <w:numPr>
          <w:ilvl w:val="0"/>
          <w:numId w:val="16"/>
        </w:numPr>
        <w:spacing w:before="40"/>
        <w:rPr>
          <w:lang w:val="en-IN"/>
        </w:rPr>
      </w:pPr>
      <w:r w:rsidRPr="00010555">
        <w:rPr>
          <w:lang w:val="en-IN"/>
        </w:rPr>
        <w:t>Detect document modification through hash verification.</w:t>
      </w:r>
    </w:p>
    <w:p w14:paraId="1E63B92C" w14:textId="77777777" w:rsidR="00010555" w:rsidRPr="00010555" w:rsidRDefault="00010555" w:rsidP="00010555">
      <w:pPr>
        <w:pStyle w:val="BodyText"/>
        <w:numPr>
          <w:ilvl w:val="0"/>
          <w:numId w:val="16"/>
        </w:numPr>
        <w:spacing w:before="40"/>
        <w:rPr>
          <w:lang w:val="en-IN"/>
        </w:rPr>
      </w:pPr>
      <w:r w:rsidRPr="00010555">
        <w:rPr>
          <w:lang w:val="en-IN"/>
        </w:rPr>
        <w:t>Manage beneficiaries and inheritance allocations.</w:t>
      </w:r>
    </w:p>
    <w:p w14:paraId="72C392D1" w14:textId="77777777" w:rsidR="00010555" w:rsidRPr="00010555" w:rsidRDefault="00010555" w:rsidP="00010555">
      <w:pPr>
        <w:pStyle w:val="BodyText"/>
        <w:numPr>
          <w:ilvl w:val="0"/>
          <w:numId w:val="16"/>
        </w:numPr>
        <w:spacing w:before="40"/>
        <w:rPr>
          <w:lang w:val="en-IN"/>
        </w:rPr>
      </w:pPr>
      <w:r w:rsidRPr="00010555">
        <w:rPr>
          <w:lang w:val="en-IN"/>
        </w:rPr>
        <w:t>Restrict sensitive operations to authorized roles.</w:t>
      </w:r>
    </w:p>
    <w:p w14:paraId="53E440DA" w14:textId="77777777" w:rsidR="00010555" w:rsidRPr="00010555" w:rsidRDefault="00010555" w:rsidP="00010555">
      <w:pPr>
        <w:pStyle w:val="BodyText"/>
        <w:numPr>
          <w:ilvl w:val="0"/>
          <w:numId w:val="16"/>
        </w:numPr>
        <w:spacing w:before="40"/>
        <w:rPr>
          <w:lang w:val="en-IN"/>
        </w:rPr>
      </w:pPr>
      <w:r w:rsidRPr="00010555">
        <w:rPr>
          <w:lang w:val="en-IN"/>
        </w:rPr>
        <w:t>Record verification and inheritance-related transactions.</w:t>
      </w:r>
    </w:p>
    <w:p w14:paraId="7698DECF" w14:textId="77777777" w:rsidR="00010555" w:rsidRPr="00010555" w:rsidRDefault="00010555" w:rsidP="00010555">
      <w:pPr>
        <w:pStyle w:val="BodyText"/>
        <w:numPr>
          <w:ilvl w:val="0"/>
          <w:numId w:val="16"/>
        </w:numPr>
        <w:spacing w:before="40"/>
        <w:rPr>
          <w:lang w:val="en-IN"/>
        </w:rPr>
      </w:pPr>
      <w:r w:rsidRPr="00010555">
        <w:rPr>
          <w:lang w:val="en-IN"/>
        </w:rPr>
        <w:t>Provide a structured beneficiary claim process.</w:t>
      </w:r>
    </w:p>
    <w:p w14:paraId="61A88F74" w14:textId="77777777" w:rsidR="00010555" w:rsidRDefault="00010555" w:rsidP="00010555">
      <w:pPr>
        <w:pStyle w:val="BodyText"/>
        <w:numPr>
          <w:ilvl w:val="0"/>
          <w:numId w:val="16"/>
        </w:numPr>
        <w:spacing w:before="40"/>
        <w:rPr>
          <w:lang w:val="en-IN"/>
        </w:rPr>
      </w:pPr>
      <w:r w:rsidRPr="00010555">
        <w:rPr>
          <w:lang w:val="en-IN"/>
        </w:rPr>
        <w:t>Improve accountability through blockchain events and audit history.</w:t>
      </w:r>
    </w:p>
    <w:p w14:paraId="1C6E9C71" w14:textId="77777777" w:rsidR="00010555" w:rsidRPr="00010555" w:rsidRDefault="00010555" w:rsidP="00010555">
      <w:pPr>
        <w:pStyle w:val="BodyText"/>
        <w:spacing w:before="40"/>
        <w:ind w:left="720"/>
        <w:rPr>
          <w:lang w:val="en-IN"/>
        </w:rPr>
      </w:pPr>
    </w:p>
    <w:p w14:paraId="1A94307B" w14:textId="77777777" w:rsidR="00010555" w:rsidRDefault="00010555" w:rsidP="00010555">
      <w:pPr>
        <w:pStyle w:val="BodyText"/>
        <w:spacing w:before="40"/>
        <w:rPr>
          <w:b/>
          <w:bCs/>
          <w:sz w:val="28"/>
          <w:szCs w:val="28"/>
          <w:lang w:val="en-IN"/>
        </w:rPr>
      </w:pPr>
      <w:r w:rsidRPr="00010555">
        <w:rPr>
          <w:b/>
          <w:bCs/>
          <w:sz w:val="28"/>
          <w:szCs w:val="28"/>
          <w:lang w:val="en-IN"/>
        </w:rPr>
        <w:t>4.2 Scope of the System</w:t>
      </w:r>
    </w:p>
    <w:p w14:paraId="3BAD5A70" w14:textId="77777777" w:rsidR="00010555" w:rsidRPr="00010555" w:rsidRDefault="00010555" w:rsidP="00010555">
      <w:pPr>
        <w:pStyle w:val="BodyText"/>
        <w:spacing w:before="40"/>
        <w:rPr>
          <w:b/>
          <w:bCs/>
          <w:sz w:val="28"/>
          <w:szCs w:val="28"/>
          <w:lang w:val="en-IN"/>
        </w:rPr>
      </w:pPr>
    </w:p>
    <w:p w14:paraId="4214A245" w14:textId="77777777" w:rsidR="00010555" w:rsidRPr="00010555" w:rsidRDefault="00010555" w:rsidP="00010555">
      <w:pPr>
        <w:pStyle w:val="BodyText"/>
        <w:spacing w:before="40"/>
        <w:rPr>
          <w:lang w:val="en-IN"/>
        </w:rPr>
      </w:pPr>
      <w:r w:rsidRPr="00010555">
        <w:rPr>
          <w:lang w:val="en-IN"/>
        </w:rPr>
        <w:t>The system includes the following users and components.</w:t>
      </w:r>
    </w:p>
    <w:p w14:paraId="2CA204C3" w14:textId="77777777" w:rsidR="00010555" w:rsidRPr="00010555" w:rsidRDefault="00010555" w:rsidP="00010555">
      <w:pPr>
        <w:pStyle w:val="BodyText"/>
        <w:spacing w:before="40"/>
        <w:rPr>
          <w:lang w:val="en-IN"/>
        </w:rPr>
      </w:pPr>
      <w:r w:rsidRPr="00010555">
        <w:rPr>
          <w:lang w:val="en-IN"/>
        </w:rPr>
        <w:t>1. Testator</w:t>
      </w:r>
    </w:p>
    <w:p w14:paraId="5E9D828E" w14:textId="77777777" w:rsidR="00010555" w:rsidRPr="00010555" w:rsidRDefault="00010555" w:rsidP="00010555">
      <w:pPr>
        <w:pStyle w:val="BodyText"/>
        <w:spacing w:before="40"/>
        <w:rPr>
          <w:lang w:val="en-IN"/>
        </w:rPr>
      </w:pPr>
      <w:r w:rsidRPr="00010555">
        <w:rPr>
          <w:lang w:val="en-IN"/>
        </w:rPr>
        <w:t>The Testator creates a will, enters asset and beneficiary information, manages allocations, and uploads supporting documents.</w:t>
      </w:r>
    </w:p>
    <w:p w14:paraId="5BA679FF" w14:textId="77777777" w:rsidR="00010555" w:rsidRPr="00010555" w:rsidRDefault="00010555" w:rsidP="00010555">
      <w:pPr>
        <w:pStyle w:val="BodyText"/>
        <w:spacing w:before="40"/>
        <w:rPr>
          <w:lang w:val="en-IN"/>
        </w:rPr>
      </w:pPr>
      <w:r w:rsidRPr="00010555">
        <w:rPr>
          <w:lang w:val="en-IN"/>
        </w:rPr>
        <w:t>2. Beneficiary</w:t>
      </w:r>
    </w:p>
    <w:p w14:paraId="1CA30182" w14:textId="77777777" w:rsidR="00010555" w:rsidRPr="00010555" w:rsidRDefault="00010555" w:rsidP="00010555">
      <w:pPr>
        <w:pStyle w:val="BodyText"/>
        <w:spacing w:before="40"/>
        <w:rPr>
          <w:lang w:val="en-IN"/>
        </w:rPr>
      </w:pPr>
      <w:r w:rsidRPr="00010555">
        <w:rPr>
          <w:lang w:val="en-IN"/>
        </w:rPr>
        <w:t>A Beneficiary views the inheritance information they are authorized to access and submits or tracks eligible claims.</w:t>
      </w:r>
    </w:p>
    <w:p w14:paraId="347D91D9" w14:textId="77777777" w:rsidR="00010555" w:rsidRPr="00010555" w:rsidRDefault="00010555" w:rsidP="00010555">
      <w:pPr>
        <w:pStyle w:val="BodyText"/>
        <w:spacing w:before="40"/>
        <w:rPr>
          <w:lang w:val="en-IN"/>
        </w:rPr>
      </w:pPr>
      <w:r w:rsidRPr="00010555">
        <w:rPr>
          <w:lang w:val="en-IN"/>
        </w:rPr>
        <w:t>3. Verifier</w:t>
      </w:r>
    </w:p>
    <w:p w14:paraId="5050FF75" w14:textId="77777777" w:rsidR="00010555" w:rsidRPr="00010555" w:rsidRDefault="00010555" w:rsidP="00010555">
      <w:pPr>
        <w:pStyle w:val="BodyText"/>
        <w:spacing w:before="40"/>
        <w:rPr>
          <w:lang w:val="en-IN"/>
        </w:rPr>
      </w:pPr>
      <w:r w:rsidRPr="00010555">
        <w:rPr>
          <w:lang w:val="en-IN"/>
        </w:rPr>
        <w:t>The Verifier reviews the demonstration verification request and performs authorized verification actions.</w:t>
      </w:r>
    </w:p>
    <w:p w14:paraId="4E650C3C" w14:textId="77777777" w:rsidR="00010555" w:rsidRPr="00010555" w:rsidRDefault="00010555" w:rsidP="00010555">
      <w:pPr>
        <w:pStyle w:val="BodyText"/>
        <w:spacing w:before="40"/>
        <w:rPr>
          <w:lang w:val="en-IN"/>
        </w:rPr>
      </w:pPr>
      <w:r w:rsidRPr="00010555">
        <w:rPr>
          <w:lang w:val="en-IN"/>
        </w:rPr>
        <w:t>4. Administrator</w:t>
      </w:r>
    </w:p>
    <w:p w14:paraId="159346BF" w14:textId="77777777" w:rsidR="00010555" w:rsidRPr="00010555" w:rsidRDefault="00010555" w:rsidP="00010555">
      <w:pPr>
        <w:pStyle w:val="BodyText"/>
        <w:spacing w:before="40"/>
        <w:rPr>
          <w:lang w:val="en-IN"/>
        </w:rPr>
      </w:pPr>
      <w:r w:rsidRPr="00010555">
        <w:rPr>
          <w:lang w:val="en-IN"/>
        </w:rPr>
        <w:t>The Administrator manages permitted system roles and supports application administration.</w:t>
      </w:r>
    </w:p>
    <w:p w14:paraId="4E0DC4E8" w14:textId="77777777" w:rsidR="00010555" w:rsidRPr="00010555" w:rsidRDefault="00010555" w:rsidP="00010555">
      <w:pPr>
        <w:pStyle w:val="BodyText"/>
        <w:spacing w:before="40"/>
        <w:rPr>
          <w:lang w:val="en-IN"/>
        </w:rPr>
      </w:pPr>
      <w:r w:rsidRPr="00010555">
        <w:rPr>
          <w:lang w:val="en-IN"/>
        </w:rPr>
        <w:t>5. Executor, if enabled</w:t>
      </w:r>
    </w:p>
    <w:p w14:paraId="0147E8FA" w14:textId="77777777" w:rsidR="00010555" w:rsidRPr="00010555" w:rsidRDefault="00010555" w:rsidP="00010555">
      <w:pPr>
        <w:pStyle w:val="BodyText"/>
        <w:spacing w:before="40"/>
        <w:rPr>
          <w:lang w:val="en-IN"/>
        </w:rPr>
      </w:pPr>
      <w:r w:rsidRPr="00010555">
        <w:rPr>
          <w:lang w:val="en-IN"/>
        </w:rPr>
        <w:t>An Executor may assist with inheritance-related tasks if that role is implemented and authorized by the application.</w:t>
      </w:r>
    </w:p>
    <w:p w14:paraId="3EC1797D" w14:textId="77777777" w:rsidR="00010555" w:rsidRPr="00010555" w:rsidRDefault="00010555" w:rsidP="00010555">
      <w:pPr>
        <w:pStyle w:val="BodyText"/>
        <w:spacing w:before="40"/>
        <w:rPr>
          <w:lang w:val="en-IN"/>
        </w:rPr>
      </w:pPr>
      <w:r w:rsidRPr="00010555">
        <w:rPr>
          <w:lang w:val="en-IN"/>
        </w:rPr>
        <w:t>6. Blockchain Network</w:t>
      </w:r>
    </w:p>
    <w:p w14:paraId="1F5E92DF" w14:textId="77777777" w:rsidR="00010555" w:rsidRPr="00010555" w:rsidRDefault="00010555" w:rsidP="00010555">
      <w:pPr>
        <w:pStyle w:val="BodyText"/>
        <w:spacing w:before="40"/>
        <w:rPr>
          <w:lang w:val="en-IN"/>
        </w:rPr>
      </w:pPr>
      <w:r w:rsidRPr="00010555">
        <w:rPr>
          <w:lang w:val="en-IN"/>
        </w:rPr>
        <w:t>The local blockchain records smart-contract transactions and events associated with supported operations.</w:t>
      </w:r>
    </w:p>
    <w:p w14:paraId="0A352784" w14:textId="77777777" w:rsidR="00010555" w:rsidRPr="00010555" w:rsidRDefault="00010555" w:rsidP="00010555">
      <w:pPr>
        <w:pStyle w:val="BodyText"/>
        <w:spacing w:before="40"/>
        <w:rPr>
          <w:lang w:val="en-IN"/>
        </w:rPr>
      </w:pPr>
      <w:r w:rsidRPr="00010555">
        <w:rPr>
          <w:lang w:val="en-IN"/>
        </w:rPr>
        <w:t>7. Database and Document Storage</w:t>
      </w:r>
    </w:p>
    <w:p w14:paraId="3439B6C4" w14:textId="77777777" w:rsidR="00010555" w:rsidRDefault="00010555" w:rsidP="00010555">
      <w:pPr>
        <w:pStyle w:val="BodyText"/>
        <w:spacing w:before="40"/>
        <w:rPr>
          <w:lang w:val="en-IN"/>
        </w:rPr>
      </w:pPr>
      <w:r w:rsidRPr="00010555">
        <w:rPr>
          <w:lang w:val="en-IN"/>
        </w:rPr>
        <w:t>Prisma and SQLite maintain application records. Supporting documents are handled through the project's encrypted upload and hash-verification workflow.</w:t>
      </w:r>
    </w:p>
    <w:p w14:paraId="58254936" w14:textId="77777777" w:rsidR="00010555" w:rsidRDefault="00010555" w:rsidP="00010555">
      <w:pPr>
        <w:pStyle w:val="BodyText"/>
        <w:spacing w:before="40"/>
        <w:rPr>
          <w:lang w:val="en-IN"/>
        </w:rPr>
      </w:pPr>
    </w:p>
    <w:p w14:paraId="450685FF" w14:textId="77777777" w:rsidR="00010555" w:rsidRDefault="00010555" w:rsidP="00010555">
      <w:pPr>
        <w:pStyle w:val="BodyText"/>
        <w:spacing w:before="40"/>
        <w:rPr>
          <w:lang w:val="en-IN"/>
        </w:rPr>
      </w:pPr>
    </w:p>
    <w:p w14:paraId="5021828F" w14:textId="77777777" w:rsidR="00010555" w:rsidRDefault="00010555" w:rsidP="00010555">
      <w:pPr>
        <w:pStyle w:val="BodyText"/>
        <w:spacing w:before="40"/>
        <w:rPr>
          <w:lang w:val="en-IN"/>
        </w:rPr>
      </w:pPr>
    </w:p>
    <w:p w14:paraId="3288F305" w14:textId="77777777" w:rsidR="00010555" w:rsidRDefault="00010555" w:rsidP="00010555">
      <w:pPr>
        <w:pStyle w:val="BodyText"/>
        <w:spacing w:before="40"/>
        <w:rPr>
          <w:lang w:val="en-IN"/>
        </w:rPr>
      </w:pPr>
    </w:p>
    <w:p w14:paraId="0A78162C" w14:textId="77777777" w:rsidR="00010555" w:rsidRPr="00010555" w:rsidRDefault="00010555" w:rsidP="00010555">
      <w:pPr>
        <w:pStyle w:val="BodyText"/>
        <w:spacing w:before="40"/>
        <w:rPr>
          <w:lang w:val="en-IN"/>
        </w:rPr>
      </w:pPr>
    </w:p>
    <w:p w14:paraId="25253F71" w14:textId="779FFC28" w:rsidR="00010555" w:rsidRDefault="00010555" w:rsidP="00010555">
      <w:pPr>
        <w:pStyle w:val="BodyText"/>
        <w:spacing w:before="40"/>
        <w:rPr>
          <w:b/>
          <w:bCs/>
          <w:sz w:val="28"/>
          <w:szCs w:val="28"/>
          <w:lang w:val="en-IN"/>
        </w:rPr>
      </w:pPr>
      <w:r w:rsidRPr="00010555">
        <w:rPr>
          <w:b/>
          <w:bCs/>
          <w:sz w:val="28"/>
          <w:szCs w:val="28"/>
          <w:lang w:val="en-IN"/>
        </w:rPr>
        <w:lastRenderedPageBreak/>
        <w:t>4.3 System Architecture</w:t>
      </w:r>
    </w:p>
    <w:p w14:paraId="18348C44" w14:textId="77777777" w:rsidR="00010555" w:rsidRPr="00010555" w:rsidRDefault="00010555" w:rsidP="00010555">
      <w:pPr>
        <w:pStyle w:val="BodyText"/>
        <w:spacing w:before="40"/>
        <w:rPr>
          <w:b/>
          <w:bCs/>
          <w:sz w:val="28"/>
          <w:szCs w:val="28"/>
          <w:lang w:val="en-IN"/>
        </w:rPr>
      </w:pPr>
    </w:p>
    <w:p w14:paraId="20FF9B68" w14:textId="2E0ADE18" w:rsidR="00010555" w:rsidRDefault="00010555" w:rsidP="00010555">
      <w:pPr>
        <w:pStyle w:val="BodyText"/>
        <w:spacing w:before="40"/>
        <w:rPr>
          <w:lang w:val="en-IN"/>
        </w:rPr>
      </w:pPr>
      <w:r w:rsidRPr="00010555">
        <w:rPr>
          <w:lang w:val="en-IN"/>
        </w:rPr>
        <w:t>The architecture consists of four major layers.</w:t>
      </w:r>
    </w:p>
    <w:p w14:paraId="1C27905D" w14:textId="77777777" w:rsidR="00010555" w:rsidRPr="00010555" w:rsidRDefault="00010555" w:rsidP="00010555">
      <w:pPr>
        <w:pStyle w:val="BodyText"/>
        <w:spacing w:before="40"/>
        <w:rPr>
          <w:lang w:val="en-IN"/>
        </w:rPr>
      </w:pPr>
    </w:p>
    <w:p w14:paraId="08F9B7F5" w14:textId="178B31B8" w:rsidR="00010555" w:rsidRPr="00010555" w:rsidRDefault="00010555" w:rsidP="00010555">
      <w:pPr>
        <w:pStyle w:val="BodyText"/>
        <w:spacing w:before="40"/>
        <w:rPr>
          <w:b/>
          <w:bCs/>
          <w:sz w:val="28"/>
          <w:szCs w:val="28"/>
          <w:lang w:val="en-IN"/>
        </w:rPr>
      </w:pPr>
      <w:r w:rsidRPr="00010555">
        <w:rPr>
          <w:b/>
          <w:bCs/>
          <w:sz w:val="28"/>
          <w:szCs w:val="28"/>
          <w:lang w:val="en-IN"/>
        </w:rPr>
        <w:t>4.3.1 User Layer</w:t>
      </w:r>
    </w:p>
    <w:p w14:paraId="6F12D6F1" w14:textId="2C620F6E" w:rsidR="00010555" w:rsidRPr="00010555" w:rsidRDefault="00010555" w:rsidP="00010555">
      <w:pPr>
        <w:pStyle w:val="BodyText"/>
        <w:spacing w:before="40"/>
        <w:rPr>
          <w:lang w:val="en-IN"/>
        </w:rPr>
      </w:pPr>
      <w:r w:rsidRPr="00010555">
        <w:rPr>
          <w:lang w:val="en-IN"/>
        </w:rPr>
        <w:t>This layer includes the Testator, Beneficiary, Verifier, and Administrator.</w:t>
      </w:r>
    </w:p>
    <w:p w14:paraId="40CCCA72" w14:textId="2227EFE8" w:rsidR="00010555" w:rsidRDefault="00010555" w:rsidP="00010555">
      <w:pPr>
        <w:pStyle w:val="BodyText"/>
        <w:spacing w:before="40"/>
        <w:rPr>
          <w:lang w:val="en-IN"/>
        </w:rPr>
      </w:pPr>
      <w:r w:rsidRPr="00010555">
        <w:rPr>
          <w:lang w:val="en-IN"/>
        </w:rPr>
        <w:t>Each user interacts with the system according to their role. Role-specific workspaces display the features available to that user.</w:t>
      </w:r>
    </w:p>
    <w:p w14:paraId="2AAC081D" w14:textId="77777777" w:rsidR="00010555" w:rsidRPr="00010555" w:rsidRDefault="00010555" w:rsidP="00010555">
      <w:pPr>
        <w:pStyle w:val="BodyText"/>
        <w:spacing w:before="40"/>
        <w:rPr>
          <w:lang w:val="en-IN"/>
        </w:rPr>
      </w:pPr>
    </w:p>
    <w:p w14:paraId="0B7F4AAA" w14:textId="1B87804F" w:rsidR="00010555" w:rsidRPr="00010555" w:rsidRDefault="00010555" w:rsidP="00010555">
      <w:pPr>
        <w:pStyle w:val="BodyText"/>
        <w:spacing w:before="40"/>
        <w:rPr>
          <w:b/>
          <w:bCs/>
          <w:sz w:val="28"/>
          <w:szCs w:val="28"/>
          <w:lang w:val="en-IN"/>
        </w:rPr>
      </w:pPr>
      <w:r w:rsidRPr="00010555">
        <w:rPr>
          <w:b/>
          <w:bCs/>
          <w:sz w:val="28"/>
          <w:szCs w:val="28"/>
          <w:lang w:val="en-IN"/>
        </w:rPr>
        <w:t>4.3.2 Web Application Layer</w:t>
      </w:r>
    </w:p>
    <w:p w14:paraId="2D6007AB" w14:textId="2BD59A72" w:rsidR="00010555" w:rsidRPr="00010555" w:rsidRDefault="00010555" w:rsidP="00010555">
      <w:pPr>
        <w:pStyle w:val="BodyText"/>
        <w:spacing w:before="40"/>
        <w:rPr>
          <w:lang w:val="en-IN"/>
        </w:rPr>
      </w:pPr>
      <w:r w:rsidRPr="00010555">
        <w:rPr>
          <w:lang w:val="en-IN"/>
        </w:rPr>
        <w:t>The web application is developed using Next.js, React, TypeScript, and Tailwind CSS.</w:t>
      </w:r>
    </w:p>
    <w:p w14:paraId="5812EF88" w14:textId="77777777" w:rsidR="00010555" w:rsidRPr="00010555" w:rsidRDefault="00010555" w:rsidP="00010555">
      <w:pPr>
        <w:pStyle w:val="BodyText"/>
        <w:spacing w:before="40"/>
        <w:rPr>
          <w:lang w:val="en-IN"/>
        </w:rPr>
      </w:pPr>
      <w:r w:rsidRPr="00010555">
        <w:rPr>
          <w:lang w:val="en-IN"/>
        </w:rPr>
        <w:t>It provides the user interface for:</w:t>
      </w:r>
    </w:p>
    <w:p w14:paraId="697C0806" w14:textId="77777777" w:rsidR="00010555" w:rsidRPr="00010555" w:rsidRDefault="00010555" w:rsidP="00010555">
      <w:pPr>
        <w:pStyle w:val="BodyText"/>
        <w:numPr>
          <w:ilvl w:val="0"/>
          <w:numId w:val="17"/>
        </w:numPr>
        <w:spacing w:before="40"/>
        <w:rPr>
          <w:lang w:val="en-IN"/>
        </w:rPr>
      </w:pPr>
      <w:r w:rsidRPr="00010555">
        <w:rPr>
          <w:lang w:val="en-IN"/>
        </w:rPr>
        <w:t>Authentication and role-specific dashboards.</w:t>
      </w:r>
    </w:p>
    <w:p w14:paraId="564CC34B" w14:textId="75B4F246" w:rsidR="00010555" w:rsidRPr="00010555" w:rsidRDefault="00010555" w:rsidP="00010555">
      <w:pPr>
        <w:pStyle w:val="BodyText"/>
        <w:numPr>
          <w:ilvl w:val="0"/>
          <w:numId w:val="17"/>
        </w:numPr>
        <w:spacing w:before="40"/>
        <w:rPr>
          <w:lang w:val="en-IN"/>
        </w:rPr>
      </w:pPr>
      <w:r w:rsidRPr="00010555">
        <w:rPr>
          <w:lang w:val="en-IN"/>
        </w:rPr>
        <w:t>Will creation and management.</w:t>
      </w:r>
    </w:p>
    <w:p w14:paraId="59ECEA6A" w14:textId="77777777" w:rsidR="00010555" w:rsidRPr="00010555" w:rsidRDefault="00010555" w:rsidP="00010555">
      <w:pPr>
        <w:pStyle w:val="BodyText"/>
        <w:numPr>
          <w:ilvl w:val="0"/>
          <w:numId w:val="17"/>
        </w:numPr>
        <w:spacing w:before="40"/>
        <w:rPr>
          <w:lang w:val="en-IN"/>
        </w:rPr>
      </w:pPr>
      <w:r w:rsidRPr="00010555">
        <w:rPr>
          <w:lang w:val="en-IN"/>
        </w:rPr>
        <w:t>Beneficiary and allocation management.</w:t>
      </w:r>
    </w:p>
    <w:p w14:paraId="70E9BA00" w14:textId="77777777" w:rsidR="00010555" w:rsidRPr="00010555" w:rsidRDefault="00010555" w:rsidP="00010555">
      <w:pPr>
        <w:pStyle w:val="BodyText"/>
        <w:numPr>
          <w:ilvl w:val="0"/>
          <w:numId w:val="17"/>
        </w:numPr>
        <w:spacing w:before="40"/>
        <w:rPr>
          <w:lang w:val="en-IN"/>
        </w:rPr>
      </w:pPr>
      <w:r w:rsidRPr="00010555">
        <w:rPr>
          <w:lang w:val="en-IN"/>
        </w:rPr>
        <w:t>Document uploads and integrity verification.</w:t>
      </w:r>
    </w:p>
    <w:p w14:paraId="51917581" w14:textId="77777777" w:rsidR="00010555" w:rsidRPr="00010555" w:rsidRDefault="00010555" w:rsidP="00010555">
      <w:pPr>
        <w:pStyle w:val="BodyText"/>
        <w:numPr>
          <w:ilvl w:val="0"/>
          <w:numId w:val="17"/>
        </w:numPr>
        <w:spacing w:before="40"/>
        <w:rPr>
          <w:lang w:val="en-IN"/>
        </w:rPr>
      </w:pPr>
      <w:r w:rsidRPr="00010555">
        <w:rPr>
          <w:lang w:val="en-IN"/>
        </w:rPr>
        <w:t>Verification requests.</w:t>
      </w:r>
    </w:p>
    <w:p w14:paraId="5455B818" w14:textId="70FA66F8" w:rsidR="00010555" w:rsidRPr="00010555" w:rsidRDefault="00010555" w:rsidP="00010555">
      <w:pPr>
        <w:pStyle w:val="BodyText"/>
        <w:numPr>
          <w:ilvl w:val="0"/>
          <w:numId w:val="17"/>
        </w:numPr>
        <w:spacing w:before="40"/>
        <w:rPr>
          <w:lang w:val="en-IN"/>
        </w:rPr>
      </w:pPr>
      <w:r w:rsidRPr="00010555">
        <w:rPr>
          <w:lang w:val="en-IN"/>
        </w:rPr>
        <w:t>Inheritance execution and beneficiary claims.</w:t>
      </w:r>
    </w:p>
    <w:p w14:paraId="77844F93" w14:textId="77777777" w:rsidR="00010555" w:rsidRDefault="00010555" w:rsidP="00010555">
      <w:pPr>
        <w:pStyle w:val="BodyText"/>
        <w:numPr>
          <w:ilvl w:val="0"/>
          <w:numId w:val="17"/>
        </w:numPr>
        <w:spacing w:before="40"/>
        <w:rPr>
          <w:lang w:val="en-IN"/>
        </w:rPr>
      </w:pPr>
      <w:r w:rsidRPr="00010555">
        <w:rPr>
          <w:lang w:val="en-IN"/>
        </w:rPr>
        <w:t>Displaying transaction and audit information.</w:t>
      </w:r>
    </w:p>
    <w:p w14:paraId="76B57E15" w14:textId="77777777" w:rsidR="00010555" w:rsidRPr="00010555" w:rsidRDefault="00010555" w:rsidP="00010555">
      <w:pPr>
        <w:pStyle w:val="BodyText"/>
        <w:spacing w:before="40"/>
        <w:ind w:left="720"/>
        <w:rPr>
          <w:lang w:val="en-IN"/>
        </w:rPr>
      </w:pPr>
    </w:p>
    <w:p w14:paraId="29EDB8F5" w14:textId="0789C553" w:rsidR="00010555" w:rsidRPr="00010555" w:rsidRDefault="00010555" w:rsidP="00010555">
      <w:pPr>
        <w:pStyle w:val="BodyText"/>
        <w:spacing w:before="40"/>
        <w:rPr>
          <w:b/>
          <w:bCs/>
          <w:sz w:val="28"/>
          <w:szCs w:val="28"/>
          <w:lang w:val="en-IN"/>
        </w:rPr>
      </w:pPr>
      <w:r w:rsidRPr="00010555">
        <w:rPr>
          <w:b/>
          <w:bCs/>
          <w:sz w:val="28"/>
          <w:szCs w:val="28"/>
          <w:lang w:val="en-IN"/>
        </w:rPr>
        <w:t>4.3.3 Smart Contract Layer</w:t>
      </w:r>
    </w:p>
    <w:p w14:paraId="1FDD60E7" w14:textId="226EFB46" w:rsidR="00010555" w:rsidRPr="00010555" w:rsidRDefault="00010555" w:rsidP="00010555">
      <w:pPr>
        <w:pStyle w:val="BodyText"/>
        <w:spacing w:before="40"/>
        <w:rPr>
          <w:lang w:val="en-IN"/>
        </w:rPr>
      </w:pPr>
      <w:r w:rsidRPr="00010555">
        <w:rPr>
          <w:lang w:val="en-IN"/>
        </w:rPr>
        <w:t>The Solidity smart contract layer contains the on-chain logic for supported will-management operations.</w:t>
      </w:r>
    </w:p>
    <w:p w14:paraId="0ADB45DA" w14:textId="55E35B31" w:rsidR="00010555" w:rsidRDefault="00010555" w:rsidP="00010555">
      <w:pPr>
        <w:pStyle w:val="BodyText"/>
        <w:spacing w:before="40"/>
        <w:rPr>
          <w:lang w:val="en-IN"/>
        </w:rPr>
      </w:pPr>
      <w:r w:rsidRPr="00010555">
        <w:rPr>
          <w:lang w:val="en-IN"/>
        </w:rPr>
        <w:t xml:space="preserve">The </w:t>
      </w:r>
      <w:proofErr w:type="spellStart"/>
      <w:r w:rsidRPr="00010555">
        <w:rPr>
          <w:lang w:val="en-IN"/>
        </w:rPr>
        <w:t>WillRegistry</w:t>
      </w:r>
      <w:proofErr w:type="spellEnd"/>
      <w:r w:rsidRPr="00010555">
        <w:rPr>
          <w:lang w:val="en-IN"/>
        </w:rPr>
        <w:t xml:space="preserve"> contract provides the main will-registry functionality. Contract methods and events help record relevant operations and enforce the access rules implemented in the contract.</w:t>
      </w:r>
    </w:p>
    <w:p w14:paraId="0767BAA6" w14:textId="4F3B1895" w:rsidR="00010555" w:rsidRPr="00010555" w:rsidRDefault="00010555" w:rsidP="00010555">
      <w:pPr>
        <w:pStyle w:val="BodyText"/>
        <w:spacing w:before="40"/>
        <w:rPr>
          <w:lang w:val="en-IN"/>
        </w:rPr>
      </w:pPr>
    </w:p>
    <w:p w14:paraId="19137E0F" w14:textId="5FB8597A" w:rsidR="00010555" w:rsidRPr="00010555" w:rsidRDefault="00010555" w:rsidP="00010555">
      <w:pPr>
        <w:pStyle w:val="BodyText"/>
        <w:spacing w:before="40"/>
        <w:rPr>
          <w:b/>
          <w:bCs/>
          <w:sz w:val="28"/>
          <w:szCs w:val="28"/>
          <w:lang w:val="en-IN"/>
        </w:rPr>
      </w:pPr>
      <w:r w:rsidRPr="00010555">
        <w:rPr>
          <w:b/>
          <w:bCs/>
          <w:sz w:val="28"/>
          <w:szCs w:val="28"/>
          <w:lang w:val="en-IN"/>
        </w:rPr>
        <w:t>4.3.4 Database and Storage Layer</w:t>
      </w:r>
    </w:p>
    <w:p w14:paraId="1BD7D254" w14:textId="770C6D96" w:rsidR="00010555" w:rsidRPr="00010555" w:rsidRDefault="00010555" w:rsidP="00010555">
      <w:pPr>
        <w:pStyle w:val="BodyText"/>
        <w:spacing w:before="40"/>
        <w:rPr>
          <w:lang w:val="en-IN"/>
        </w:rPr>
      </w:pPr>
      <w:r w:rsidRPr="00010555">
        <w:rPr>
          <w:lang w:val="en-IN"/>
        </w:rPr>
        <w:t>Prisma and SQLite support off-chain application data. The document workflow uses encryption and hash verification to help protect uploaded files and detect modification.</w:t>
      </w:r>
    </w:p>
    <w:p w14:paraId="41ACA1EE" w14:textId="09AC2CB5" w:rsidR="00010555" w:rsidRDefault="00010555" w:rsidP="00010555">
      <w:pPr>
        <w:pStyle w:val="BodyText"/>
        <w:spacing w:before="40"/>
        <w:rPr>
          <w:lang w:val="en-IN"/>
        </w:rPr>
      </w:pPr>
      <w:r w:rsidRPr="00010555">
        <w:rPr>
          <w:lang w:val="en-IN"/>
        </w:rPr>
        <w:t>Separating sensitive document contents from blockchain records helps avoid placing confidential information directly on-chain.</w:t>
      </w:r>
    </w:p>
    <w:p w14:paraId="331361AF" w14:textId="0DFC79D9" w:rsidR="00A34B09" w:rsidRDefault="00A34B09" w:rsidP="00010555">
      <w:pPr>
        <w:pStyle w:val="BodyText"/>
        <w:spacing w:before="40"/>
        <w:rPr>
          <w:lang w:val="en-IN"/>
        </w:rPr>
      </w:pPr>
    </w:p>
    <w:p w14:paraId="6DABF6AB" w14:textId="58DEBBF0" w:rsidR="00A34B09" w:rsidRPr="00010555" w:rsidRDefault="00A34B09" w:rsidP="00010555">
      <w:pPr>
        <w:pStyle w:val="BodyText"/>
        <w:spacing w:before="40"/>
        <w:rPr>
          <w:b/>
          <w:bCs/>
          <w:sz w:val="28"/>
          <w:szCs w:val="28"/>
          <w:lang w:val="en-IN"/>
        </w:rPr>
      </w:pPr>
      <w:r>
        <w:rPr>
          <w:b/>
          <w:bCs/>
          <w:noProof/>
          <w:sz w:val="28"/>
          <w:szCs w:val="28"/>
          <w:lang w:val="en-IN"/>
        </w:rPr>
        <w:drawing>
          <wp:anchor distT="0" distB="0" distL="114300" distR="114300" simplePos="0" relativeHeight="251656704" behindDoc="0" locked="0" layoutInCell="1" allowOverlap="1" wp14:anchorId="09195FB1" wp14:editId="4780B1ED">
            <wp:simplePos x="0" y="0"/>
            <wp:positionH relativeFrom="column">
              <wp:posOffset>-112395</wp:posOffset>
            </wp:positionH>
            <wp:positionV relativeFrom="paragraph">
              <wp:posOffset>306705</wp:posOffset>
            </wp:positionV>
            <wp:extent cx="5791200" cy="2476500"/>
            <wp:effectExtent l="0" t="0" r="0" b="0"/>
            <wp:wrapSquare wrapText="bothSides"/>
            <wp:docPr id="1348898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1200" cy="2476500"/>
                    </a:xfrm>
                    <a:prstGeom prst="rect">
                      <a:avLst/>
                    </a:prstGeom>
                    <a:noFill/>
                  </pic:spPr>
                </pic:pic>
              </a:graphicData>
            </a:graphic>
            <wp14:sizeRelH relativeFrom="margin">
              <wp14:pctWidth>0</wp14:pctWidth>
            </wp14:sizeRelH>
            <wp14:sizeRelV relativeFrom="margin">
              <wp14:pctHeight>0</wp14:pctHeight>
            </wp14:sizeRelV>
          </wp:anchor>
        </w:drawing>
      </w:r>
      <w:r w:rsidR="00010555" w:rsidRPr="00010555">
        <w:rPr>
          <w:b/>
          <w:bCs/>
          <w:sz w:val="28"/>
          <w:szCs w:val="28"/>
          <w:lang w:val="en-IN"/>
        </w:rPr>
        <w:t>4.4 Use Case Diagram Description</w:t>
      </w:r>
    </w:p>
    <w:p w14:paraId="0904C32A" w14:textId="519456E2" w:rsidR="00010555" w:rsidRDefault="00010555" w:rsidP="00010555">
      <w:pPr>
        <w:pStyle w:val="BodyText"/>
        <w:spacing w:before="40"/>
        <w:rPr>
          <w:b/>
          <w:bCs/>
          <w:sz w:val="28"/>
          <w:szCs w:val="28"/>
          <w:lang w:val="en-IN"/>
        </w:rPr>
      </w:pPr>
      <w:r w:rsidRPr="00010555">
        <w:rPr>
          <w:b/>
          <w:bCs/>
          <w:sz w:val="28"/>
          <w:szCs w:val="28"/>
          <w:lang w:val="en-IN"/>
        </w:rPr>
        <w:lastRenderedPageBreak/>
        <w:t>4.5 State Diagram for Functionalities</w:t>
      </w:r>
    </w:p>
    <w:p w14:paraId="749690F8" w14:textId="06A5D53E" w:rsidR="00010555" w:rsidRPr="00010555" w:rsidRDefault="00A34B09" w:rsidP="00010555">
      <w:pPr>
        <w:pStyle w:val="BodyText"/>
        <w:spacing w:before="40"/>
        <w:rPr>
          <w:b/>
          <w:bCs/>
          <w:sz w:val="28"/>
          <w:szCs w:val="28"/>
          <w:lang w:val="en-IN"/>
        </w:rPr>
      </w:pPr>
      <w:r>
        <w:rPr>
          <w:noProof/>
          <w:lang w:val="en-IN"/>
        </w:rPr>
        <w:drawing>
          <wp:anchor distT="0" distB="0" distL="114300" distR="114300" simplePos="0" relativeHeight="251670016" behindDoc="0" locked="0" layoutInCell="1" allowOverlap="1" wp14:anchorId="5034129D" wp14:editId="1C2EB920">
            <wp:simplePos x="0" y="0"/>
            <wp:positionH relativeFrom="column">
              <wp:posOffset>-17145</wp:posOffset>
            </wp:positionH>
            <wp:positionV relativeFrom="paragraph">
              <wp:posOffset>300355</wp:posOffset>
            </wp:positionV>
            <wp:extent cx="5753100" cy="3835400"/>
            <wp:effectExtent l="0" t="0" r="0" b="0"/>
            <wp:wrapSquare wrapText="bothSides"/>
            <wp:docPr id="1296924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100" cy="3835400"/>
                    </a:xfrm>
                    <a:prstGeom prst="rect">
                      <a:avLst/>
                    </a:prstGeom>
                    <a:noFill/>
                  </pic:spPr>
                </pic:pic>
              </a:graphicData>
            </a:graphic>
          </wp:anchor>
        </w:drawing>
      </w:r>
    </w:p>
    <w:p w14:paraId="2246687F" w14:textId="77777777" w:rsidR="00A34B09" w:rsidRDefault="00A34B09" w:rsidP="00010555">
      <w:pPr>
        <w:pStyle w:val="BodyText"/>
        <w:spacing w:before="40"/>
        <w:rPr>
          <w:b/>
          <w:bCs/>
          <w:sz w:val="28"/>
          <w:szCs w:val="28"/>
          <w:lang w:val="en-IN"/>
        </w:rPr>
      </w:pPr>
    </w:p>
    <w:p w14:paraId="2CDDD1C3" w14:textId="77777777" w:rsidR="00A34B09" w:rsidRDefault="00A34B09" w:rsidP="00010555">
      <w:pPr>
        <w:pStyle w:val="BodyText"/>
        <w:spacing w:before="40"/>
        <w:rPr>
          <w:b/>
          <w:bCs/>
          <w:sz w:val="28"/>
          <w:szCs w:val="28"/>
          <w:lang w:val="en-IN"/>
        </w:rPr>
      </w:pPr>
    </w:p>
    <w:p w14:paraId="115A7C64" w14:textId="0223A782" w:rsidR="00010555" w:rsidRDefault="00010555" w:rsidP="00010555">
      <w:pPr>
        <w:pStyle w:val="BodyText"/>
        <w:spacing w:before="40"/>
        <w:rPr>
          <w:b/>
          <w:bCs/>
          <w:sz w:val="28"/>
          <w:szCs w:val="28"/>
          <w:lang w:val="en-IN"/>
        </w:rPr>
      </w:pPr>
      <w:r w:rsidRPr="00010555">
        <w:rPr>
          <w:b/>
          <w:bCs/>
          <w:sz w:val="28"/>
          <w:szCs w:val="28"/>
          <w:lang w:val="en-IN"/>
        </w:rPr>
        <w:t>4.6 Workflow of the System</w:t>
      </w:r>
    </w:p>
    <w:p w14:paraId="3F874519" w14:textId="77777777" w:rsidR="00010555" w:rsidRPr="00010555" w:rsidRDefault="00010555" w:rsidP="00010555">
      <w:pPr>
        <w:pStyle w:val="BodyText"/>
        <w:spacing w:before="40"/>
        <w:rPr>
          <w:b/>
          <w:bCs/>
          <w:sz w:val="28"/>
          <w:szCs w:val="28"/>
          <w:lang w:val="en-IN"/>
        </w:rPr>
      </w:pPr>
    </w:p>
    <w:p w14:paraId="5762C1B9" w14:textId="77777777" w:rsidR="00010555" w:rsidRPr="00010555" w:rsidRDefault="00010555" w:rsidP="00010555">
      <w:pPr>
        <w:pStyle w:val="BodyText"/>
        <w:spacing w:before="40"/>
        <w:rPr>
          <w:lang w:val="en-IN"/>
        </w:rPr>
      </w:pPr>
      <w:r w:rsidRPr="00010555">
        <w:rPr>
          <w:lang w:val="en-IN"/>
        </w:rPr>
        <w:t>The workflow begins when the Testator signs in and creates a digital will. Beneficiaries and allocations are entered and validated before the will is registered.</w:t>
      </w:r>
    </w:p>
    <w:p w14:paraId="02AEB54C" w14:textId="77777777" w:rsidR="00010555" w:rsidRPr="00010555" w:rsidRDefault="00010555" w:rsidP="00010555">
      <w:pPr>
        <w:pStyle w:val="BodyText"/>
        <w:spacing w:before="40"/>
        <w:rPr>
          <w:lang w:val="en-IN"/>
        </w:rPr>
      </w:pPr>
      <w:r w:rsidRPr="00010555">
        <w:rPr>
          <w:lang w:val="en-IN"/>
        </w:rPr>
        <w:t>Supporting documents can then be uploaded through the encrypted document workflow. The system calculates a hash to verify document integrity.</w:t>
      </w:r>
    </w:p>
    <w:p w14:paraId="036DC4FC" w14:textId="77777777" w:rsidR="00010555" w:rsidRPr="00010555" w:rsidRDefault="00010555" w:rsidP="00010555">
      <w:pPr>
        <w:pStyle w:val="BodyText"/>
        <w:spacing w:before="40"/>
        <w:rPr>
          <w:lang w:val="en-IN"/>
        </w:rPr>
      </w:pPr>
      <w:r w:rsidRPr="00010555">
        <w:rPr>
          <w:lang w:val="en-IN"/>
        </w:rPr>
        <w:t>When inheritance processing is required, an authorized Verifier reviews the demonstration verification request. Once the required conditions are satisfied, the appropriate inheritance operation can be executed through the implemented workflow.</w:t>
      </w:r>
    </w:p>
    <w:p w14:paraId="252A96A5" w14:textId="77777777" w:rsidR="00010555" w:rsidRPr="00010555" w:rsidRDefault="00010555" w:rsidP="00010555">
      <w:pPr>
        <w:pStyle w:val="BodyText"/>
        <w:spacing w:before="40"/>
        <w:rPr>
          <w:lang w:val="en-IN"/>
        </w:rPr>
      </w:pPr>
      <w:r w:rsidRPr="00010555">
        <w:rPr>
          <w:lang w:val="en-IN"/>
        </w:rPr>
        <w:t>Beneficiaries can then view eligible inheritance information and submit or track claims. Contract events and application records help maintain a traceable history of important operations.</w:t>
      </w:r>
    </w:p>
    <w:p w14:paraId="6DE21105" w14:textId="77777777" w:rsidR="00010555" w:rsidRPr="00010555" w:rsidRDefault="00010555" w:rsidP="00010555">
      <w:pPr>
        <w:pStyle w:val="BodyText"/>
        <w:spacing w:before="40"/>
        <w:rPr>
          <w:lang w:val="en-IN"/>
        </w:rPr>
      </w:pPr>
      <w:r w:rsidRPr="00010555">
        <w:rPr>
          <w:lang w:val="en-IN"/>
        </w:rPr>
        <w:t>Important: This workflow is a digital prototype. It does not automatically establish legal validity or transfer real property, bank balances, or other external assets.</w:t>
      </w:r>
    </w:p>
    <w:p w14:paraId="502FA75A" w14:textId="77777777" w:rsidR="00887188" w:rsidRPr="00010555" w:rsidRDefault="00887188" w:rsidP="00940C02">
      <w:pPr>
        <w:pStyle w:val="BodyText"/>
        <w:spacing w:before="40"/>
        <w:rPr>
          <w:sz w:val="22"/>
          <w:szCs w:val="22"/>
          <w:lang w:val="en-IN"/>
        </w:rPr>
      </w:pPr>
    </w:p>
    <w:p w14:paraId="1C872FC7" w14:textId="77777777" w:rsidR="00887188" w:rsidRPr="00010555" w:rsidRDefault="00887188" w:rsidP="00940C02">
      <w:pPr>
        <w:pStyle w:val="BodyText"/>
        <w:spacing w:before="40"/>
        <w:rPr>
          <w:sz w:val="22"/>
          <w:szCs w:val="22"/>
          <w:lang w:val="en-IN"/>
        </w:rPr>
      </w:pPr>
    </w:p>
    <w:p w14:paraId="0D70F7E8" w14:textId="77777777" w:rsidR="00887188" w:rsidRPr="00010555" w:rsidRDefault="00887188" w:rsidP="00940C02">
      <w:pPr>
        <w:pStyle w:val="BodyText"/>
        <w:spacing w:before="40"/>
        <w:rPr>
          <w:sz w:val="22"/>
          <w:szCs w:val="22"/>
          <w:lang w:val="en-IN"/>
        </w:rPr>
      </w:pPr>
    </w:p>
    <w:p w14:paraId="46373751" w14:textId="77777777" w:rsidR="00887188" w:rsidRDefault="00887188" w:rsidP="00940C02">
      <w:pPr>
        <w:pStyle w:val="BodyText"/>
        <w:spacing w:before="40"/>
        <w:rPr>
          <w:lang w:val="en-IN"/>
        </w:rPr>
      </w:pPr>
    </w:p>
    <w:p w14:paraId="1EDF8C13" w14:textId="77777777" w:rsidR="00010555" w:rsidRDefault="00010555" w:rsidP="00940C02">
      <w:pPr>
        <w:pStyle w:val="BodyText"/>
        <w:spacing w:before="40"/>
        <w:rPr>
          <w:lang w:val="en-IN"/>
        </w:rPr>
      </w:pPr>
    </w:p>
    <w:p w14:paraId="7E21981A" w14:textId="77777777" w:rsidR="00010555" w:rsidRDefault="00010555" w:rsidP="00940C02">
      <w:pPr>
        <w:pStyle w:val="BodyText"/>
        <w:spacing w:before="40"/>
        <w:rPr>
          <w:lang w:val="en-IN"/>
        </w:rPr>
      </w:pPr>
    </w:p>
    <w:p w14:paraId="2C9ACC27" w14:textId="77777777" w:rsidR="00010555" w:rsidRDefault="00010555" w:rsidP="00940C02">
      <w:pPr>
        <w:pStyle w:val="BodyText"/>
        <w:spacing w:before="40"/>
        <w:rPr>
          <w:lang w:val="en-IN"/>
        </w:rPr>
      </w:pPr>
    </w:p>
    <w:p w14:paraId="4D3251B7" w14:textId="77777777" w:rsidR="00010555" w:rsidRDefault="00010555" w:rsidP="00940C02">
      <w:pPr>
        <w:pStyle w:val="BodyText"/>
        <w:spacing w:before="40"/>
        <w:rPr>
          <w:lang w:val="en-IN"/>
        </w:rPr>
      </w:pPr>
    </w:p>
    <w:p w14:paraId="5CEC6CE5" w14:textId="77777777" w:rsidR="00010555" w:rsidRPr="00DE383A" w:rsidRDefault="00010555" w:rsidP="00940C02">
      <w:pPr>
        <w:pStyle w:val="BodyText"/>
        <w:spacing w:before="40"/>
        <w:rPr>
          <w:lang w:val="en-IN"/>
        </w:rPr>
      </w:pPr>
    </w:p>
    <w:p w14:paraId="6D101748" w14:textId="6AA0A03B" w:rsidR="00A34B09" w:rsidRDefault="00940C02" w:rsidP="00E65F73">
      <w:pPr>
        <w:pStyle w:val="BodyText"/>
        <w:spacing w:before="40"/>
        <w:ind w:left="2880"/>
        <w:rPr>
          <w:b/>
          <w:bCs/>
          <w:sz w:val="32"/>
          <w:szCs w:val="32"/>
          <w:lang w:val="en-IN"/>
        </w:rPr>
      </w:pPr>
      <w:r w:rsidRPr="000E0612">
        <w:rPr>
          <w:b/>
          <w:bCs/>
          <w:sz w:val="32"/>
          <w:szCs w:val="32"/>
          <w:lang w:val="en-IN"/>
        </w:rPr>
        <w:lastRenderedPageBreak/>
        <w:t>5. IMPLEMENTATIO</w:t>
      </w:r>
      <w:r w:rsidR="00A34B09">
        <w:rPr>
          <w:b/>
          <w:bCs/>
          <w:sz w:val="32"/>
          <w:szCs w:val="32"/>
          <w:lang w:val="en-IN"/>
        </w:rPr>
        <w:t>N</w:t>
      </w:r>
    </w:p>
    <w:p w14:paraId="5E80F6C8" w14:textId="77777777" w:rsidR="00E65F73" w:rsidRDefault="00E65F73" w:rsidP="00E65F73">
      <w:pPr>
        <w:pStyle w:val="BodyText"/>
        <w:spacing w:before="40"/>
        <w:ind w:left="2880"/>
        <w:rPr>
          <w:b/>
          <w:bCs/>
          <w:sz w:val="32"/>
          <w:szCs w:val="32"/>
          <w:lang w:val="en-IN"/>
        </w:rPr>
      </w:pPr>
    </w:p>
    <w:p w14:paraId="505A0671" w14:textId="77777777" w:rsidR="00E65F73" w:rsidRDefault="00E65F73" w:rsidP="00E65F73">
      <w:pPr>
        <w:pStyle w:val="BodyText"/>
        <w:spacing w:before="40"/>
        <w:ind w:left="57"/>
        <w:rPr>
          <w:b/>
          <w:bCs/>
          <w:sz w:val="28"/>
          <w:szCs w:val="28"/>
          <w:lang w:val="en-IN"/>
        </w:rPr>
      </w:pPr>
      <w:r w:rsidRPr="00E65F73">
        <w:rPr>
          <w:b/>
          <w:bCs/>
          <w:sz w:val="28"/>
          <w:szCs w:val="28"/>
          <w:lang w:val="en-IN"/>
        </w:rPr>
        <w:t>5.1 Setting Up the Development Environment</w:t>
      </w:r>
    </w:p>
    <w:p w14:paraId="4A14EEA6" w14:textId="77777777" w:rsidR="00E65F73" w:rsidRPr="00E65F73" w:rsidRDefault="00E65F73" w:rsidP="00E65F73">
      <w:pPr>
        <w:pStyle w:val="BodyText"/>
        <w:spacing w:before="40"/>
        <w:ind w:left="57"/>
        <w:rPr>
          <w:b/>
          <w:bCs/>
          <w:sz w:val="28"/>
          <w:szCs w:val="28"/>
          <w:lang w:val="en-IN"/>
        </w:rPr>
      </w:pPr>
    </w:p>
    <w:p w14:paraId="28B5F03A" w14:textId="77777777" w:rsidR="00E65F73" w:rsidRPr="00E65F73" w:rsidRDefault="00E65F73" w:rsidP="00E65F73">
      <w:pPr>
        <w:pStyle w:val="BodyText"/>
        <w:spacing w:before="40"/>
        <w:ind w:left="57"/>
        <w:rPr>
          <w:lang w:val="en-IN"/>
        </w:rPr>
      </w:pPr>
      <w:r w:rsidRPr="00E65F73">
        <w:rPr>
          <w:lang w:val="en-IN"/>
        </w:rPr>
        <w:t>The project uses the following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3268"/>
        <w:gridCol w:w="4004"/>
      </w:tblGrid>
      <w:tr w:rsidR="00E65F73" w:rsidRPr="00E65F73" w14:paraId="6851E965" w14:textId="77777777">
        <w:trPr>
          <w:tblCellSpacing w:w="15" w:type="dxa"/>
        </w:trPr>
        <w:tc>
          <w:tcPr>
            <w:tcW w:w="0" w:type="auto"/>
            <w:vAlign w:val="center"/>
            <w:hideMark/>
          </w:tcPr>
          <w:p w14:paraId="66CD9D03" w14:textId="77777777" w:rsidR="00E65F73" w:rsidRPr="00E65F73" w:rsidRDefault="00E65F73" w:rsidP="00E65F73">
            <w:pPr>
              <w:pStyle w:val="BodyText"/>
              <w:spacing w:before="40"/>
              <w:ind w:left="57"/>
              <w:rPr>
                <w:lang w:val="en-IN"/>
              </w:rPr>
            </w:pPr>
            <w:r w:rsidRPr="00E65F73">
              <w:rPr>
                <w:lang w:val="en-IN"/>
              </w:rPr>
              <w:t>Component</w:t>
            </w:r>
          </w:p>
        </w:tc>
        <w:tc>
          <w:tcPr>
            <w:tcW w:w="0" w:type="auto"/>
            <w:vAlign w:val="center"/>
            <w:hideMark/>
          </w:tcPr>
          <w:p w14:paraId="790D61EA" w14:textId="77777777" w:rsidR="00E65F73" w:rsidRPr="00E65F73" w:rsidRDefault="00E65F73" w:rsidP="00E65F73">
            <w:pPr>
              <w:pStyle w:val="BodyText"/>
              <w:spacing w:before="40"/>
              <w:ind w:left="57"/>
              <w:rPr>
                <w:lang w:val="en-IN"/>
              </w:rPr>
            </w:pPr>
            <w:r w:rsidRPr="00E65F73">
              <w:rPr>
                <w:lang w:val="en-IN"/>
              </w:rPr>
              <w:t>Technology</w:t>
            </w:r>
          </w:p>
        </w:tc>
        <w:tc>
          <w:tcPr>
            <w:tcW w:w="0" w:type="auto"/>
            <w:vAlign w:val="center"/>
            <w:hideMark/>
          </w:tcPr>
          <w:p w14:paraId="11724872" w14:textId="77777777" w:rsidR="00E65F73" w:rsidRPr="00E65F73" w:rsidRDefault="00E65F73" w:rsidP="00E65F73">
            <w:pPr>
              <w:pStyle w:val="BodyText"/>
              <w:spacing w:before="40"/>
              <w:ind w:left="57"/>
              <w:rPr>
                <w:lang w:val="en-IN"/>
              </w:rPr>
            </w:pPr>
            <w:r w:rsidRPr="00E65F73">
              <w:rPr>
                <w:lang w:val="en-IN"/>
              </w:rPr>
              <w:t>Purpose</w:t>
            </w:r>
          </w:p>
        </w:tc>
      </w:tr>
      <w:tr w:rsidR="00E65F73" w:rsidRPr="00E65F73" w14:paraId="1AD193F1" w14:textId="77777777">
        <w:trPr>
          <w:tblCellSpacing w:w="15" w:type="dxa"/>
        </w:trPr>
        <w:tc>
          <w:tcPr>
            <w:tcW w:w="0" w:type="auto"/>
            <w:vAlign w:val="center"/>
            <w:hideMark/>
          </w:tcPr>
          <w:p w14:paraId="2973B96F" w14:textId="77777777" w:rsidR="00E65F73" w:rsidRPr="00E65F73" w:rsidRDefault="00E65F73" w:rsidP="00E65F73">
            <w:pPr>
              <w:pStyle w:val="BodyText"/>
              <w:spacing w:before="40"/>
              <w:ind w:left="57"/>
              <w:rPr>
                <w:lang w:val="en-IN"/>
              </w:rPr>
            </w:pPr>
            <w:r w:rsidRPr="00E65F73">
              <w:rPr>
                <w:lang w:val="en-IN"/>
              </w:rPr>
              <w:t>Frontend</w:t>
            </w:r>
          </w:p>
        </w:tc>
        <w:tc>
          <w:tcPr>
            <w:tcW w:w="0" w:type="auto"/>
            <w:vAlign w:val="center"/>
            <w:hideMark/>
          </w:tcPr>
          <w:p w14:paraId="579DA6D2" w14:textId="77777777" w:rsidR="00E65F73" w:rsidRPr="00E65F73" w:rsidRDefault="00E65F73" w:rsidP="00E65F73">
            <w:pPr>
              <w:pStyle w:val="BodyText"/>
              <w:spacing w:before="40"/>
              <w:ind w:left="57"/>
              <w:rPr>
                <w:lang w:val="en-IN"/>
              </w:rPr>
            </w:pPr>
            <w:r w:rsidRPr="00E65F73">
              <w:rPr>
                <w:lang w:val="en-IN"/>
              </w:rPr>
              <w:t>Next.js, React, TypeScript, Tailwind CSS</w:t>
            </w:r>
          </w:p>
        </w:tc>
        <w:tc>
          <w:tcPr>
            <w:tcW w:w="0" w:type="auto"/>
            <w:vAlign w:val="center"/>
            <w:hideMark/>
          </w:tcPr>
          <w:p w14:paraId="5615BBC7" w14:textId="77777777" w:rsidR="00E65F73" w:rsidRPr="00E65F73" w:rsidRDefault="00E65F73" w:rsidP="00E65F73">
            <w:pPr>
              <w:pStyle w:val="BodyText"/>
              <w:spacing w:before="40"/>
              <w:ind w:left="57"/>
              <w:rPr>
                <w:lang w:val="en-IN"/>
              </w:rPr>
            </w:pPr>
            <w:r w:rsidRPr="00E65F73">
              <w:rPr>
                <w:lang w:val="en-IN"/>
              </w:rPr>
              <w:t>User interface and role-based workspaces</w:t>
            </w:r>
          </w:p>
        </w:tc>
      </w:tr>
      <w:tr w:rsidR="00E65F73" w:rsidRPr="00E65F73" w14:paraId="03D0BFE8" w14:textId="77777777">
        <w:trPr>
          <w:tblCellSpacing w:w="15" w:type="dxa"/>
        </w:trPr>
        <w:tc>
          <w:tcPr>
            <w:tcW w:w="0" w:type="auto"/>
            <w:vAlign w:val="center"/>
            <w:hideMark/>
          </w:tcPr>
          <w:p w14:paraId="75254570" w14:textId="77777777" w:rsidR="00E65F73" w:rsidRPr="00E65F73" w:rsidRDefault="00E65F73" w:rsidP="00E65F73">
            <w:pPr>
              <w:pStyle w:val="BodyText"/>
              <w:spacing w:before="40"/>
              <w:ind w:left="57"/>
              <w:rPr>
                <w:lang w:val="en-IN"/>
              </w:rPr>
            </w:pPr>
            <w:r w:rsidRPr="00E65F73">
              <w:rPr>
                <w:lang w:val="en-IN"/>
              </w:rPr>
              <w:t>Smart contracts</w:t>
            </w:r>
          </w:p>
        </w:tc>
        <w:tc>
          <w:tcPr>
            <w:tcW w:w="0" w:type="auto"/>
            <w:vAlign w:val="center"/>
            <w:hideMark/>
          </w:tcPr>
          <w:p w14:paraId="31E5BF11" w14:textId="77777777" w:rsidR="00E65F73" w:rsidRPr="00E65F73" w:rsidRDefault="00E65F73" w:rsidP="00E65F73">
            <w:pPr>
              <w:pStyle w:val="BodyText"/>
              <w:spacing w:before="40"/>
              <w:ind w:left="57"/>
              <w:rPr>
                <w:lang w:val="en-IN"/>
              </w:rPr>
            </w:pPr>
            <w:r w:rsidRPr="00E65F73">
              <w:rPr>
                <w:lang w:val="en-IN"/>
              </w:rPr>
              <w:t>Solidity</w:t>
            </w:r>
          </w:p>
        </w:tc>
        <w:tc>
          <w:tcPr>
            <w:tcW w:w="0" w:type="auto"/>
            <w:vAlign w:val="center"/>
            <w:hideMark/>
          </w:tcPr>
          <w:p w14:paraId="55DFBFDF" w14:textId="77777777" w:rsidR="00E65F73" w:rsidRPr="00E65F73" w:rsidRDefault="00E65F73" w:rsidP="00E65F73">
            <w:pPr>
              <w:pStyle w:val="BodyText"/>
              <w:spacing w:before="40"/>
              <w:ind w:left="57"/>
              <w:rPr>
                <w:lang w:val="en-IN"/>
              </w:rPr>
            </w:pPr>
            <w:r w:rsidRPr="00E65F73">
              <w:rPr>
                <w:lang w:val="en-IN"/>
              </w:rPr>
              <w:t>On-chain rules and will-registry operations</w:t>
            </w:r>
          </w:p>
        </w:tc>
      </w:tr>
      <w:tr w:rsidR="00E65F73" w:rsidRPr="00E65F73" w14:paraId="5929DADD" w14:textId="77777777">
        <w:trPr>
          <w:tblCellSpacing w:w="15" w:type="dxa"/>
        </w:trPr>
        <w:tc>
          <w:tcPr>
            <w:tcW w:w="0" w:type="auto"/>
            <w:vAlign w:val="center"/>
            <w:hideMark/>
          </w:tcPr>
          <w:p w14:paraId="7A5EDE5A" w14:textId="77777777" w:rsidR="00E65F73" w:rsidRPr="00E65F73" w:rsidRDefault="00E65F73" w:rsidP="00E65F73">
            <w:pPr>
              <w:pStyle w:val="BodyText"/>
              <w:spacing w:before="40"/>
              <w:ind w:left="57"/>
              <w:rPr>
                <w:lang w:val="en-IN"/>
              </w:rPr>
            </w:pPr>
            <w:r w:rsidRPr="00E65F73">
              <w:rPr>
                <w:lang w:val="en-IN"/>
              </w:rPr>
              <w:t>Blockchain development</w:t>
            </w:r>
          </w:p>
        </w:tc>
        <w:tc>
          <w:tcPr>
            <w:tcW w:w="0" w:type="auto"/>
            <w:vAlign w:val="center"/>
            <w:hideMark/>
          </w:tcPr>
          <w:p w14:paraId="24850FF1" w14:textId="77777777" w:rsidR="00E65F73" w:rsidRPr="00E65F73" w:rsidRDefault="00E65F73" w:rsidP="00E65F73">
            <w:pPr>
              <w:pStyle w:val="BodyText"/>
              <w:spacing w:before="40"/>
              <w:ind w:left="57"/>
              <w:rPr>
                <w:lang w:val="en-IN"/>
              </w:rPr>
            </w:pPr>
            <w:r w:rsidRPr="00E65F73">
              <w:rPr>
                <w:lang w:val="en-IN"/>
              </w:rPr>
              <w:t>Hardhat</w:t>
            </w:r>
          </w:p>
        </w:tc>
        <w:tc>
          <w:tcPr>
            <w:tcW w:w="0" w:type="auto"/>
            <w:vAlign w:val="center"/>
            <w:hideMark/>
          </w:tcPr>
          <w:p w14:paraId="1FC16419" w14:textId="77777777" w:rsidR="00E65F73" w:rsidRPr="00E65F73" w:rsidRDefault="00E65F73" w:rsidP="00E65F73">
            <w:pPr>
              <w:pStyle w:val="BodyText"/>
              <w:spacing w:before="40"/>
              <w:ind w:left="57"/>
              <w:rPr>
                <w:lang w:val="en-IN"/>
              </w:rPr>
            </w:pPr>
            <w:r w:rsidRPr="00E65F73">
              <w:rPr>
                <w:lang w:val="en-IN"/>
              </w:rPr>
              <w:t>Local blockchain, deployment, and contract testing</w:t>
            </w:r>
          </w:p>
        </w:tc>
      </w:tr>
      <w:tr w:rsidR="00E65F73" w:rsidRPr="00E65F73" w14:paraId="3FF6EF71" w14:textId="77777777">
        <w:trPr>
          <w:tblCellSpacing w:w="15" w:type="dxa"/>
        </w:trPr>
        <w:tc>
          <w:tcPr>
            <w:tcW w:w="0" w:type="auto"/>
            <w:vAlign w:val="center"/>
            <w:hideMark/>
          </w:tcPr>
          <w:p w14:paraId="35BE2A93" w14:textId="77777777" w:rsidR="00E65F73" w:rsidRPr="00E65F73" w:rsidRDefault="00E65F73" w:rsidP="00E65F73">
            <w:pPr>
              <w:pStyle w:val="BodyText"/>
              <w:spacing w:before="40"/>
              <w:ind w:left="57"/>
              <w:rPr>
                <w:lang w:val="en-IN"/>
              </w:rPr>
            </w:pPr>
            <w:r w:rsidRPr="00E65F73">
              <w:rPr>
                <w:lang w:val="en-IN"/>
              </w:rPr>
              <w:t>Blockchain interaction</w:t>
            </w:r>
          </w:p>
        </w:tc>
        <w:tc>
          <w:tcPr>
            <w:tcW w:w="0" w:type="auto"/>
            <w:vAlign w:val="center"/>
            <w:hideMark/>
          </w:tcPr>
          <w:p w14:paraId="5B741E85" w14:textId="77777777" w:rsidR="00E65F73" w:rsidRPr="00E65F73" w:rsidRDefault="00E65F73" w:rsidP="00E65F73">
            <w:pPr>
              <w:pStyle w:val="BodyText"/>
              <w:spacing w:before="40"/>
              <w:ind w:left="57"/>
              <w:rPr>
                <w:lang w:val="en-IN"/>
              </w:rPr>
            </w:pPr>
            <w:r w:rsidRPr="00E65F73">
              <w:rPr>
                <w:lang w:val="en-IN"/>
              </w:rPr>
              <w:t>Ethers.js</w:t>
            </w:r>
          </w:p>
        </w:tc>
        <w:tc>
          <w:tcPr>
            <w:tcW w:w="0" w:type="auto"/>
            <w:vAlign w:val="center"/>
            <w:hideMark/>
          </w:tcPr>
          <w:p w14:paraId="10C3BB59" w14:textId="77777777" w:rsidR="00E65F73" w:rsidRPr="00E65F73" w:rsidRDefault="00E65F73" w:rsidP="00E65F73">
            <w:pPr>
              <w:pStyle w:val="BodyText"/>
              <w:spacing w:before="40"/>
              <w:ind w:left="57"/>
              <w:rPr>
                <w:lang w:val="en-IN"/>
              </w:rPr>
            </w:pPr>
            <w:r w:rsidRPr="00E65F73">
              <w:rPr>
                <w:lang w:val="en-IN"/>
              </w:rPr>
              <w:t>Connecting the application to contract operations</w:t>
            </w:r>
          </w:p>
        </w:tc>
      </w:tr>
      <w:tr w:rsidR="00E65F73" w:rsidRPr="00E65F73" w14:paraId="63E78F91" w14:textId="77777777">
        <w:trPr>
          <w:tblCellSpacing w:w="15" w:type="dxa"/>
        </w:trPr>
        <w:tc>
          <w:tcPr>
            <w:tcW w:w="0" w:type="auto"/>
            <w:vAlign w:val="center"/>
            <w:hideMark/>
          </w:tcPr>
          <w:p w14:paraId="7F4C9F09" w14:textId="77777777" w:rsidR="00E65F73" w:rsidRPr="00E65F73" w:rsidRDefault="00E65F73" w:rsidP="00E65F73">
            <w:pPr>
              <w:pStyle w:val="BodyText"/>
              <w:spacing w:before="40"/>
              <w:ind w:left="57"/>
              <w:rPr>
                <w:lang w:val="en-IN"/>
              </w:rPr>
            </w:pPr>
            <w:r w:rsidRPr="00E65F73">
              <w:rPr>
                <w:lang w:val="en-IN"/>
              </w:rPr>
              <w:t>Database</w:t>
            </w:r>
          </w:p>
        </w:tc>
        <w:tc>
          <w:tcPr>
            <w:tcW w:w="0" w:type="auto"/>
            <w:vAlign w:val="center"/>
            <w:hideMark/>
          </w:tcPr>
          <w:p w14:paraId="397E0612" w14:textId="77777777" w:rsidR="00E65F73" w:rsidRPr="00E65F73" w:rsidRDefault="00E65F73" w:rsidP="00E65F73">
            <w:pPr>
              <w:pStyle w:val="BodyText"/>
              <w:spacing w:before="40"/>
              <w:ind w:left="57"/>
              <w:rPr>
                <w:lang w:val="en-IN"/>
              </w:rPr>
            </w:pPr>
            <w:r w:rsidRPr="00E65F73">
              <w:rPr>
                <w:lang w:val="en-IN"/>
              </w:rPr>
              <w:t>SQLite</w:t>
            </w:r>
          </w:p>
        </w:tc>
        <w:tc>
          <w:tcPr>
            <w:tcW w:w="0" w:type="auto"/>
            <w:vAlign w:val="center"/>
            <w:hideMark/>
          </w:tcPr>
          <w:p w14:paraId="32BBA64C" w14:textId="77777777" w:rsidR="00E65F73" w:rsidRPr="00E65F73" w:rsidRDefault="00E65F73" w:rsidP="00E65F73">
            <w:pPr>
              <w:pStyle w:val="BodyText"/>
              <w:spacing w:before="40"/>
              <w:ind w:left="57"/>
              <w:rPr>
                <w:lang w:val="en-IN"/>
              </w:rPr>
            </w:pPr>
            <w:r w:rsidRPr="00E65F73">
              <w:rPr>
                <w:lang w:val="en-IN"/>
              </w:rPr>
              <w:t>Off-chain application data</w:t>
            </w:r>
          </w:p>
        </w:tc>
      </w:tr>
      <w:tr w:rsidR="00E65F73" w:rsidRPr="00E65F73" w14:paraId="35E6B1E1" w14:textId="77777777">
        <w:trPr>
          <w:tblCellSpacing w:w="15" w:type="dxa"/>
        </w:trPr>
        <w:tc>
          <w:tcPr>
            <w:tcW w:w="0" w:type="auto"/>
            <w:vAlign w:val="center"/>
            <w:hideMark/>
          </w:tcPr>
          <w:p w14:paraId="457BA556" w14:textId="77777777" w:rsidR="00E65F73" w:rsidRPr="00E65F73" w:rsidRDefault="00E65F73" w:rsidP="00E65F73">
            <w:pPr>
              <w:pStyle w:val="BodyText"/>
              <w:spacing w:before="40"/>
              <w:ind w:left="57"/>
              <w:rPr>
                <w:lang w:val="en-IN"/>
              </w:rPr>
            </w:pPr>
            <w:r w:rsidRPr="00E65F73">
              <w:rPr>
                <w:lang w:val="en-IN"/>
              </w:rPr>
              <w:t>Database access</w:t>
            </w:r>
          </w:p>
        </w:tc>
        <w:tc>
          <w:tcPr>
            <w:tcW w:w="0" w:type="auto"/>
            <w:vAlign w:val="center"/>
            <w:hideMark/>
          </w:tcPr>
          <w:p w14:paraId="3382B128" w14:textId="77777777" w:rsidR="00E65F73" w:rsidRPr="00E65F73" w:rsidRDefault="00E65F73" w:rsidP="00E65F73">
            <w:pPr>
              <w:pStyle w:val="BodyText"/>
              <w:spacing w:before="40"/>
              <w:ind w:left="57"/>
              <w:rPr>
                <w:lang w:val="en-IN"/>
              </w:rPr>
            </w:pPr>
            <w:r w:rsidRPr="00E65F73">
              <w:rPr>
                <w:lang w:val="en-IN"/>
              </w:rPr>
              <w:t>Prisma</w:t>
            </w:r>
          </w:p>
        </w:tc>
        <w:tc>
          <w:tcPr>
            <w:tcW w:w="0" w:type="auto"/>
            <w:vAlign w:val="center"/>
            <w:hideMark/>
          </w:tcPr>
          <w:p w14:paraId="37D30800" w14:textId="77777777" w:rsidR="00E65F73" w:rsidRPr="00E65F73" w:rsidRDefault="00E65F73" w:rsidP="00E65F73">
            <w:pPr>
              <w:pStyle w:val="BodyText"/>
              <w:spacing w:before="40"/>
              <w:ind w:left="57"/>
              <w:rPr>
                <w:lang w:val="en-IN"/>
              </w:rPr>
            </w:pPr>
            <w:r w:rsidRPr="00E65F73">
              <w:rPr>
                <w:lang w:val="en-IN"/>
              </w:rPr>
              <w:t>Schema management and database queries</w:t>
            </w:r>
          </w:p>
        </w:tc>
      </w:tr>
      <w:tr w:rsidR="00E65F73" w:rsidRPr="00E65F73" w14:paraId="4442DEA1" w14:textId="77777777">
        <w:trPr>
          <w:tblCellSpacing w:w="15" w:type="dxa"/>
        </w:trPr>
        <w:tc>
          <w:tcPr>
            <w:tcW w:w="0" w:type="auto"/>
            <w:vAlign w:val="center"/>
            <w:hideMark/>
          </w:tcPr>
          <w:p w14:paraId="6E42E252" w14:textId="77777777" w:rsidR="00E65F73" w:rsidRPr="00E65F73" w:rsidRDefault="00E65F73" w:rsidP="00E65F73">
            <w:pPr>
              <w:pStyle w:val="BodyText"/>
              <w:spacing w:before="40"/>
              <w:ind w:left="57"/>
              <w:rPr>
                <w:lang w:val="en-IN"/>
              </w:rPr>
            </w:pPr>
            <w:r w:rsidRPr="00E65F73">
              <w:rPr>
                <w:lang w:val="en-IN"/>
              </w:rPr>
              <w:t>Document security</w:t>
            </w:r>
          </w:p>
        </w:tc>
        <w:tc>
          <w:tcPr>
            <w:tcW w:w="0" w:type="auto"/>
            <w:vAlign w:val="center"/>
            <w:hideMark/>
          </w:tcPr>
          <w:p w14:paraId="16F15EF9" w14:textId="77777777" w:rsidR="00E65F73" w:rsidRPr="00E65F73" w:rsidRDefault="00E65F73" w:rsidP="00E65F73">
            <w:pPr>
              <w:pStyle w:val="BodyText"/>
              <w:spacing w:before="40"/>
              <w:ind w:left="57"/>
              <w:rPr>
                <w:lang w:val="en-IN"/>
              </w:rPr>
            </w:pPr>
            <w:r w:rsidRPr="00E65F73">
              <w:rPr>
                <w:lang w:val="en-IN"/>
              </w:rPr>
              <w:t>Encryption and SHA-256 hashing</w:t>
            </w:r>
          </w:p>
        </w:tc>
        <w:tc>
          <w:tcPr>
            <w:tcW w:w="0" w:type="auto"/>
            <w:vAlign w:val="center"/>
            <w:hideMark/>
          </w:tcPr>
          <w:p w14:paraId="44D5419C" w14:textId="77777777" w:rsidR="00E65F73" w:rsidRPr="00E65F73" w:rsidRDefault="00E65F73" w:rsidP="00E65F73">
            <w:pPr>
              <w:pStyle w:val="BodyText"/>
              <w:spacing w:before="40"/>
              <w:ind w:left="57"/>
              <w:rPr>
                <w:lang w:val="en-IN"/>
              </w:rPr>
            </w:pPr>
            <w:r w:rsidRPr="00E65F73">
              <w:rPr>
                <w:lang w:val="en-IN"/>
              </w:rPr>
              <w:t>Confidentiality and integrity verification</w:t>
            </w:r>
          </w:p>
        </w:tc>
      </w:tr>
    </w:tbl>
    <w:p w14:paraId="5463A1FA" w14:textId="77777777" w:rsidR="00E65F73" w:rsidRPr="00E65F73" w:rsidRDefault="00E65F73" w:rsidP="00E65F73">
      <w:pPr>
        <w:pStyle w:val="BodyText"/>
        <w:spacing w:before="40"/>
        <w:ind w:left="57"/>
        <w:rPr>
          <w:lang w:val="en-IN"/>
        </w:rPr>
      </w:pPr>
      <w:r w:rsidRPr="00E65F73">
        <w:rPr>
          <w:lang w:val="en-IN"/>
        </w:rPr>
        <w:t>The application is tested on a local Hardhat network using chain ID 31337.</w:t>
      </w:r>
    </w:p>
    <w:p w14:paraId="440030A9" w14:textId="77777777" w:rsidR="00E65F73" w:rsidRPr="00E65F73" w:rsidRDefault="00E65F73" w:rsidP="00E65F73">
      <w:pPr>
        <w:pStyle w:val="BodyText"/>
        <w:spacing w:before="40"/>
        <w:ind w:left="57"/>
        <w:rPr>
          <w:sz w:val="28"/>
          <w:szCs w:val="28"/>
          <w:lang w:val="en-IN"/>
        </w:rPr>
      </w:pPr>
    </w:p>
    <w:p w14:paraId="0D49C559" w14:textId="77777777" w:rsidR="00E65F73" w:rsidRDefault="00E65F73" w:rsidP="00E65F73">
      <w:pPr>
        <w:pStyle w:val="BodyText"/>
        <w:spacing w:before="40"/>
        <w:ind w:left="57"/>
        <w:rPr>
          <w:b/>
          <w:bCs/>
          <w:sz w:val="28"/>
          <w:szCs w:val="28"/>
          <w:lang w:val="en-IN"/>
        </w:rPr>
      </w:pPr>
      <w:r w:rsidRPr="00E65F73">
        <w:rPr>
          <w:b/>
          <w:bCs/>
          <w:sz w:val="28"/>
          <w:szCs w:val="28"/>
          <w:lang w:val="en-IN"/>
        </w:rPr>
        <w:t>5.2 Defining Smart Contracts</w:t>
      </w:r>
    </w:p>
    <w:p w14:paraId="7C4300EE" w14:textId="77777777" w:rsidR="00E65F73" w:rsidRPr="00E65F73" w:rsidRDefault="00E65F73" w:rsidP="00E65F73">
      <w:pPr>
        <w:pStyle w:val="BodyText"/>
        <w:spacing w:before="40"/>
        <w:ind w:left="57"/>
        <w:rPr>
          <w:b/>
          <w:bCs/>
          <w:sz w:val="28"/>
          <w:szCs w:val="28"/>
          <w:lang w:val="en-IN"/>
        </w:rPr>
      </w:pPr>
    </w:p>
    <w:p w14:paraId="62248C6B" w14:textId="77777777" w:rsidR="00E65F73" w:rsidRPr="00E65F73" w:rsidRDefault="00E65F73" w:rsidP="00E65F73">
      <w:pPr>
        <w:pStyle w:val="BodyText"/>
        <w:spacing w:before="40"/>
        <w:ind w:left="57"/>
        <w:rPr>
          <w:b/>
          <w:bCs/>
          <w:sz w:val="28"/>
          <w:szCs w:val="28"/>
          <w:lang w:val="en-IN"/>
        </w:rPr>
      </w:pPr>
      <w:r w:rsidRPr="00E65F73">
        <w:rPr>
          <w:b/>
          <w:bCs/>
          <w:sz w:val="28"/>
          <w:szCs w:val="28"/>
          <w:lang w:val="en-IN"/>
        </w:rPr>
        <w:t>5.2.1 Will Registry Contract</w:t>
      </w:r>
    </w:p>
    <w:p w14:paraId="2F2BE1B4" w14:textId="77777777" w:rsidR="00E65F73" w:rsidRPr="00E65F73" w:rsidRDefault="00E65F73" w:rsidP="00E65F73">
      <w:pPr>
        <w:pStyle w:val="BodyText"/>
        <w:spacing w:before="40"/>
        <w:ind w:left="57" w:firstLine="663"/>
        <w:rPr>
          <w:lang w:val="en-IN"/>
        </w:rPr>
      </w:pPr>
      <w:r w:rsidRPr="00E65F73">
        <w:rPr>
          <w:lang w:val="en-IN"/>
        </w:rPr>
        <w:t xml:space="preserve">The </w:t>
      </w:r>
      <w:proofErr w:type="spellStart"/>
      <w:r w:rsidRPr="00E65F73">
        <w:rPr>
          <w:lang w:val="en-IN"/>
        </w:rPr>
        <w:t>WillRegistry</w:t>
      </w:r>
      <w:proofErr w:type="spellEnd"/>
      <w:r w:rsidRPr="00E65F73">
        <w:rPr>
          <w:lang w:val="en-IN"/>
        </w:rPr>
        <w:t xml:space="preserve"> contract forms a core part of the blockchain layer. It supports the registration and management of will-related records according to its implemented functions.</w:t>
      </w:r>
    </w:p>
    <w:p w14:paraId="417E8165" w14:textId="77777777" w:rsidR="00E65F73" w:rsidRPr="00E65F73" w:rsidRDefault="00E65F73" w:rsidP="00E65F73">
      <w:pPr>
        <w:pStyle w:val="BodyText"/>
        <w:spacing w:before="40"/>
        <w:ind w:left="57"/>
        <w:rPr>
          <w:lang w:val="en-IN"/>
        </w:rPr>
      </w:pPr>
      <w:r w:rsidRPr="00E65F73">
        <w:rPr>
          <w:lang w:val="en-IN"/>
        </w:rPr>
        <w:t>The contract is intended to enforce selected rules and create a traceable record of supported operations.</w:t>
      </w:r>
    </w:p>
    <w:p w14:paraId="2D36D2B7" w14:textId="77777777" w:rsidR="00E65F73" w:rsidRDefault="00E65F73" w:rsidP="00E65F73">
      <w:pPr>
        <w:pStyle w:val="BodyText"/>
        <w:spacing w:before="40"/>
        <w:ind w:left="57"/>
        <w:rPr>
          <w:lang w:val="en-IN"/>
        </w:rPr>
      </w:pPr>
      <w:r w:rsidRPr="00E65F73">
        <w:rPr>
          <w:lang w:val="en-IN"/>
        </w:rPr>
        <w:t>The exact state variables, function names, and permissions should be documented from the deployed source code rather than assumed from a generic design.</w:t>
      </w:r>
    </w:p>
    <w:p w14:paraId="396F32C0" w14:textId="77777777" w:rsidR="00E65F73" w:rsidRPr="00E65F73" w:rsidRDefault="00E65F73" w:rsidP="00E65F73">
      <w:pPr>
        <w:pStyle w:val="BodyText"/>
        <w:spacing w:before="40"/>
        <w:ind w:left="57"/>
        <w:rPr>
          <w:lang w:val="en-IN"/>
        </w:rPr>
      </w:pPr>
    </w:p>
    <w:p w14:paraId="2B3E73D9" w14:textId="77777777" w:rsidR="00E65F73" w:rsidRPr="00E65F73" w:rsidRDefault="00E65F73" w:rsidP="00E65F73">
      <w:pPr>
        <w:pStyle w:val="BodyText"/>
        <w:spacing w:before="40"/>
        <w:ind w:left="57"/>
        <w:rPr>
          <w:b/>
          <w:bCs/>
          <w:sz w:val="28"/>
          <w:szCs w:val="28"/>
          <w:lang w:val="en-IN"/>
        </w:rPr>
      </w:pPr>
      <w:r w:rsidRPr="00E65F73">
        <w:rPr>
          <w:b/>
          <w:bCs/>
          <w:sz w:val="28"/>
          <w:szCs w:val="28"/>
          <w:lang w:val="en-IN"/>
        </w:rPr>
        <w:t>5.2.2 Will Registration</w:t>
      </w:r>
    </w:p>
    <w:p w14:paraId="15EF1C9C" w14:textId="77777777" w:rsidR="00E65F73" w:rsidRPr="00E65F73" w:rsidRDefault="00E65F73" w:rsidP="00E65F73">
      <w:pPr>
        <w:pStyle w:val="BodyText"/>
        <w:spacing w:before="40"/>
        <w:ind w:left="57" w:firstLine="663"/>
        <w:rPr>
          <w:lang w:val="en-IN"/>
        </w:rPr>
      </w:pPr>
      <w:r w:rsidRPr="00E65F73">
        <w:rPr>
          <w:lang w:val="en-IN"/>
        </w:rPr>
        <w:t>The Testator enters the required information through the application. The application validates the input and submits the relevant operation to the smart contract.</w:t>
      </w:r>
    </w:p>
    <w:p w14:paraId="112938CF" w14:textId="77777777" w:rsidR="00E65F73" w:rsidRDefault="00E65F73" w:rsidP="00E65F73">
      <w:pPr>
        <w:pStyle w:val="BodyText"/>
        <w:spacing w:before="40"/>
        <w:ind w:left="57"/>
        <w:rPr>
          <w:lang w:val="en-IN"/>
        </w:rPr>
      </w:pPr>
      <w:r w:rsidRPr="00E65F73">
        <w:rPr>
          <w:lang w:val="en-IN"/>
        </w:rPr>
        <w:t>Once the transaction succeeds, the application can display the resulting status and transaction information.</w:t>
      </w:r>
    </w:p>
    <w:p w14:paraId="25B2906B" w14:textId="77777777" w:rsidR="00E65F73" w:rsidRDefault="00E65F73" w:rsidP="00E65F73">
      <w:pPr>
        <w:pStyle w:val="BodyText"/>
        <w:spacing w:before="40"/>
        <w:ind w:left="57"/>
        <w:rPr>
          <w:lang w:val="en-IN"/>
        </w:rPr>
      </w:pPr>
    </w:p>
    <w:p w14:paraId="637A29DA" w14:textId="77777777" w:rsidR="00E65F73" w:rsidRDefault="00E65F73" w:rsidP="00E65F73">
      <w:pPr>
        <w:pStyle w:val="BodyText"/>
        <w:spacing w:before="40"/>
        <w:ind w:left="57"/>
        <w:rPr>
          <w:lang w:val="en-IN"/>
        </w:rPr>
      </w:pPr>
    </w:p>
    <w:p w14:paraId="22FCB979" w14:textId="77777777" w:rsidR="00E65F73" w:rsidRDefault="00E65F73" w:rsidP="00E65F73">
      <w:pPr>
        <w:pStyle w:val="BodyText"/>
        <w:spacing w:before="40"/>
        <w:ind w:left="57"/>
        <w:rPr>
          <w:lang w:val="en-IN"/>
        </w:rPr>
      </w:pPr>
    </w:p>
    <w:p w14:paraId="1E4A067B" w14:textId="77777777" w:rsidR="00E65F73" w:rsidRDefault="00E65F73" w:rsidP="00E65F73">
      <w:pPr>
        <w:pStyle w:val="BodyText"/>
        <w:spacing w:before="40"/>
        <w:ind w:left="57"/>
        <w:rPr>
          <w:lang w:val="en-IN"/>
        </w:rPr>
      </w:pPr>
    </w:p>
    <w:p w14:paraId="7D8AC019" w14:textId="77777777" w:rsidR="00E65F73" w:rsidRDefault="00E65F73" w:rsidP="00E65F73">
      <w:pPr>
        <w:pStyle w:val="BodyText"/>
        <w:spacing w:before="40"/>
        <w:ind w:left="57"/>
        <w:rPr>
          <w:lang w:val="en-IN"/>
        </w:rPr>
      </w:pPr>
    </w:p>
    <w:p w14:paraId="2C047E9E" w14:textId="77777777" w:rsidR="00E65F73" w:rsidRDefault="00E65F73" w:rsidP="00E65F73">
      <w:pPr>
        <w:pStyle w:val="BodyText"/>
        <w:spacing w:before="40"/>
        <w:ind w:left="57"/>
        <w:rPr>
          <w:lang w:val="en-IN"/>
        </w:rPr>
      </w:pPr>
    </w:p>
    <w:p w14:paraId="417CC22D" w14:textId="77777777" w:rsidR="00E65F73" w:rsidRPr="00E65F73" w:rsidRDefault="00E65F73" w:rsidP="00E65F73">
      <w:pPr>
        <w:pStyle w:val="BodyText"/>
        <w:spacing w:before="40"/>
        <w:ind w:left="57"/>
        <w:rPr>
          <w:lang w:val="en-IN"/>
        </w:rPr>
      </w:pPr>
    </w:p>
    <w:p w14:paraId="75751026" w14:textId="77777777" w:rsidR="00E65F73" w:rsidRDefault="00E65F73" w:rsidP="00E65F73">
      <w:pPr>
        <w:pStyle w:val="BodyText"/>
        <w:spacing w:before="40"/>
        <w:ind w:left="57"/>
        <w:rPr>
          <w:b/>
          <w:bCs/>
          <w:sz w:val="28"/>
          <w:szCs w:val="28"/>
          <w:lang w:val="en-IN"/>
        </w:rPr>
      </w:pPr>
      <w:r w:rsidRPr="00E65F73">
        <w:rPr>
          <w:b/>
          <w:bCs/>
          <w:sz w:val="28"/>
          <w:szCs w:val="28"/>
          <w:lang w:val="en-IN"/>
        </w:rPr>
        <w:lastRenderedPageBreak/>
        <w:t>5.2.3 Beneficiary Management</w:t>
      </w:r>
    </w:p>
    <w:p w14:paraId="166E3E93" w14:textId="77777777" w:rsidR="00E65F73" w:rsidRPr="00E65F73" w:rsidRDefault="00E65F73" w:rsidP="00E65F73">
      <w:pPr>
        <w:pStyle w:val="BodyText"/>
        <w:spacing w:before="40"/>
        <w:ind w:left="57"/>
        <w:rPr>
          <w:b/>
          <w:bCs/>
          <w:sz w:val="28"/>
          <w:szCs w:val="28"/>
          <w:lang w:val="en-IN"/>
        </w:rPr>
      </w:pPr>
    </w:p>
    <w:p w14:paraId="26F96F6D" w14:textId="77777777" w:rsidR="00E65F73" w:rsidRPr="00E65F73" w:rsidRDefault="00E65F73" w:rsidP="00E65F73">
      <w:pPr>
        <w:pStyle w:val="BodyText"/>
        <w:spacing w:before="40"/>
        <w:ind w:left="57" w:firstLine="663"/>
        <w:rPr>
          <w:lang w:val="en-IN"/>
        </w:rPr>
      </w:pPr>
      <w:r w:rsidRPr="00E65F73">
        <w:rPr>
          <w:lang w:val="en-IN"/>
        </w:rPr>
        <w:t>The application allows beneficiary information and inheritance allocations to be managed according to the implemented rules.</w:t>
      </w:r>
    </w:p>
    <w:p w14:paraId="4A34788C" w14:textId="77777777" w:rsidR="00E65F73" w:rsidRDefault="00E65F73" w:rsidP="00E65F73">
      <w:pPr>
        <w:pStyle w:val="BodyText"/>
        <w:spacing w:before="40"/>
        <w:ind w:left="57"/>
        <w:rPr>
          <w:lang w:val="en-IN"/>
        </w:rPr>
      </w:pPr>
      <w:r w:rsidRPr="00E65F73">
        <w:rPr>
          <w:lang w:val="en-IN"/>
        </w:rPr>
        <w:t>The allocation validation should ensure that the total allocation satisfies the project's requirements. Invalid entries should be rejected before they can lead to an inconsistent inheritance record.</w:t>
      </w:r>
    </w:p>
    <w:p w14:paraId="1BD7054C" w14:textId="77777777" w:rsidR="00E65F73" w:rsidRPr="00E65F73" w:rsidRDefault="00E65F73" w:rsidP="00E65F73">
      <w:pPr>
        <w:pStyle w:val="BodyText"/>
        <w:spacing w:before="40"/>
        <w:ind w:left="57"/>
        <w:rPr>
          <w:lang w:val="en-IN"/>
        </w:rPr>
      </w:pPr>
    </w:p>
    <w:p w14:paraId="5A01656E" w14:textId="77777777" w:rsidR="00E65F73" w:rsidRPr="00E65F73" w:rsidRDefault="00E65F73" w:rsidP="00E65F73">
      <w:pPr>
        <w:pStyle w:val="BodyText"/>
        <w:spacing w:before="40"/>
        <w:ind w:left="57"/>
        <w:rPr>
          <w:b/>
          <w:bCs/>
          <w:sz w:val="28"/>
          <w:szCs w:val="28"/>
          <w:lang w:val="en-IN"/>
        </w:rPr>
      </w:pPr>
      <w:r w:rsidRPr="00E65F73">
        <w:rPr>
          <w:b/>
          <w:bCs/>
          <w:sz w:val="28"/>
          <w:szCs w:val="28"/>
          <w:lang w:val="en-IN"/>
        </w:rPr>
        <w:t>5.2.4 Inheritance Execution</w:t>
      </w:r>
    </w:p>
    <w:p w14:paraId="029D0D3F" w14:textId="77777777" w:rsidR="00E65F73" w:rsidRPr="00E65F73" w:rsidRDefault="00E65F73" w:rsidP="00E65F73">
      <w:pPr>
        <w:pStyle w:val="BodyText"/>
        <w:spacing w:before="40"/>
        <w:ind w:left="57" w:firstLine="663"/>
        <w:rPr>
          <w:lang w:val="en-IN"/>
        </w:rPr>
      </w:pPr>
      <w:r w:rsidRPr="00E65F73">
        <w:rPr>
          <w:lang w:val="en-IN"/>
        </w:rPr>
        <w:t>The inheritance workflow checks the conditions required for execution. Authorization and state-transition rules help prevent unauthorized or repeated execution.</w:t>
      </w:r>
    </w:p>
    <w:p w14:paraId="5E11ED05" w14:textId="77777777" w:rsidR="00E65F73" w:rsidRDefault="00E65F73" w:rsidP="00E65F73">
      <w:pPr>
        <w:pStyle w:val="BodyText"/>
        <w:spacing w:before="40"/>
        <w:ind w:left="57"/>
        <w:rPr>
          <w:lang w:val="en-IN"/>
        </w:rPr>
      </w:pPr>
      <w:r w:rsidRPr="00E65F73">
        <w:rPr>
          <w:lang w:val="en-IN"/>
        </w:rPr>
        <w:t>The exact checks depend on the implemented contract and application logic. Blockchain execution alone does not prove that all real-world legal requirements have been satisfied.</w:t>
      </w:r>
    </w:p>
    <w:p w14:paraId="5C2E809E" w14:textId="77777777" w:rsidR="00E65F73" w:rsidRPr="00E65F73" w:rsidRDefault="00E65F73" w:rsidP="00E65F73">
      <w:pPr>
        <w:pStyle w:val="BodyText"/>
        <w:spacing w:before="40"/>
        <w:ind w:left="57"/>
        <w:rPr>
          <w:lang w:val="en-IN"/>
        </w:rPr>
      </w:pPr>
    </w:p>
    <w:p w14:paraId="70BECF6D" w14:textId="77777777" w:rsidR="00E65F73" w:rsidRPr="00E65F73" w:rsidRDefault="00E65F73" w:rsidP="00E65F73">
      <w:pPr>
        <w:pStyle w:val="BodyText"/>
        <w:spacing w:before="40"/>
        <w:ind w:left="57"/>
        <w:rPr>
          <w:b/>
          <w:bCs/>
          <w:sz w:val="28"/>
          <w:szCs w:val="28"/>
          <w:lang w:val="en-IN"/>
        </w:rPr>
      </w:pPr>
      <w:r w:rsidRPr="00E65F73">
        <w:rPr>
          <w:b/>
          <w:bCs/>
          <w:sz w:val="28"/>
          <w:szCs w:val="28"/>
          <w:lang w:val="en-IN"/>
        </w:rPr>
        <w:t>5.3 Document Encryption and Hash Verification</w:t>
      </w:r>
    </w:p>
    <w:p w14:paraId="1CFF2BF1" w14:textId="77777777" w:rsidR="00E65F73" w:rsidRPr="00E65F73" w:rsidRDefault="00E65F73" w:rsidP="00E65F73">
      <w:pPr>
        <w:pStyle w:val="BodyText"/>
        <w:spacing w:before="40"/>
        <w:ind w:left="57"/>
        <w:rPr>
          <w:b/>
          <w:bCs/>
          <w:sz w:val="32"/>
          <w:szCs w:val="32"/>
          <w:lang w:val="en-IN"/>
        </w:rPr>
      </w:pPr>
    </w:p>
    <w:p w14:paraId="63288E0B" w14:textId="77777777" w:rsidR="00E65F73" w:rsidRPr="00E65F73" w:rsidRDefault="00E65F73" w:rsidP="00E65F73">
      <w:pPr>
        <w:pStyle w:val="BodyText"/>
        <w:spacing w:before="40"/>
        <w:ind w:left="57" w:firstLine="663"/>
        <w:rPr>
          <w:lang w:val="en-IN"/>
        </w:rPr>
      </w:pPr>
      <w:r w:rsidRPr="00E65F73">
        <w:rPr>
          <w:lang w:val="en-IN"/>
        </w:rPr>
        <w:t>Supporting documents are uploaded through the application and protected using the implemented encryption process.</w:t>
      </w:r>
    </w:p>
    <w:p w14:paraId="25DE292B" w14:textId="77777777" w:rsidR="00E65F73" w:rsidRPr="00E65F73" w:rsidRDefault="00E65F73" w:rsidP="00E65F73">
      <w:pPr>
        <w:pStyle w:val="BodyText"/>
        <w:spacing w:before="40"/>
        <w:ind w:left="57"/>
        <w:rPr>
          <w:lang w:val="en-IN"/>
        </w:rPr>
      </w:pPr>
      <w:r w:rsidRPr="00E65F73">
        <w:rPr>
          <w:lang w:val="en-IN"/>
        </w:rPr>
        <w:t>A cryptographic hash is calculated from the document data. During verification, the system calculates the hash again and compares it with the registered value.</w:t>
      </w:r>
    </w:p>
    <w:p w14:paraId="56DE230C" w14:textId="77777777" w:rsidR="00E65F73" w:rsidRPr="00E65F73" w:rsidRDefault="00E65F73" w:rsidP="00E65F73">
      <w:pPr>
        <w:pStyle w:val="BodyText"/>
        <w:spacing w:before="40"/>
        <w:ind w:left="57"/>
        <w:rPr>
          <w:lang w:val="en-IN"/>
        </w:rPr>
      </w:pPr>
      <w:r w:rsidRPr="00E65F73">
        <w:rPr>
          <w:lang w:val="en-IN"/>
        </w:rPr>
        <w:t>If the values match, the document is consistent with the version used to generate the stored hash. If the file has been modified, the hashes should differ.</w:t>
      </w:r>
    </w:p>
    <w:p w14:paraId="22F367B1" w14:textId="77777777" w:rsidR="00E65F73" w:rsidRDefault="00E65F73" w:rsidP="00E65F73">
      <w:pPr>
        <w:pStyle w:val="BodyText"/>
        <w:spacing w:before="40"/>
        <w:ind w:left="57"/>
        <w:rPr>
          <w:lang w:val="en-IN"/>
        </w:rPr>
      </w:pPr>
      <w:r w:rsidRPr="00E65F73">
        <w:rPr>
          <w:lang w:val="en-IN"/>
        </w:rPr>
        <w:t>This process helps detect document modification. It does not prove that the document was authentic when originally submitted or that it is legally valid.</w:t>
      </w:r>
    </w:p>
    <w:p w14:paraId="77380A97" w14:textId="77777777" w:rsidR="00E65F73" w:rsidRPr="00E65F73" w:rsidRDefault="00E65F73" w:rsidP="00E65F73">
      <w:pPr>
        <w:pStyle w:val="BodyText"/>
        <w:spacing w:before="40"/>
        <w:ind w:left="57"/>
        <w:rPr>
          <w:lang w:val="en-IN"/>
        </w:rPr>
      </w:pPr>
    </w:p>
    <w:p w14:paraId="6EDDAD17" w14:textId="77777777" w:rsidR="00E65F73" w:rsidRDefault="00E65F73" w:rsidP="00E65F73">
      <w:pPr>
        <w:pStyle w:val="BodyText"/>
        <w:spacing w:before="40"/>
        <w:ind w:left="57"/>
        <w:rPr>
          <w:b/>
          <w:bCs/>
          <w:sz w:val="28"/>
          <w:szCs w:val="28"/>
          <w:lang w:val="en-IN"/>
        </w:rPr>
      </w:pPr>
      <w:r w:rsidRPr="00E65F73">
        <w:rPr>
          <w:b/>
          <w:bCs/>
          <w:sz w:val="28"/>
          <w:szCs w:val="28"/>
          <w:lang w:val="en-IN"/>
        </w:rPr>
        <w:t>5.4 Frontend and Blockchain Integration</w:t>
      </w:r>
    </w:p>
    <w:p w14:paraId="312BA97E" w14:textId="77777777" w:rsidR="00E65F73" w:rsidRPr="00E65F73" w:rsidRDefault="00E65F73" w:rsidP="00E65F73">
      <w:pPr>
        <w:pStyle w:val="BodyText"/>
        <w:spacing w:before="40"/>
        <w:ind w:left="57"/>
        <w:rPr>
          <w:b/>
          <w:bCs/>
          <w:sz w:val="28"/>
          <w:szCs w:val="28"/>
          <w:lang w:val="en-IN"/>
        </w:rPr>
      </w:pPr>
    </w:p>
    <w:p w14:paraId="4946499C" w14:textId="77777777" w:rsidR="00E65F73" w:rsidRPr="00E65F73" w:rsidRDefault="00E65F73" w:rsidP="00E65F73">
      <w:pPr>
        <w:pStyle w:val="BodyText"/>
        <w:spacing w:before="40"/>
        <w:ind w:left="57" w:firstLine="663"/>
        <w:rPr>
          <w:lang w:val="en-IN"/>
        </w:rPr>
      </w:pPr>
      <w:r w:rsidRPr="00E65F73">
        <w:rPr>
          <w:lang w:val="en-IN"/>
        </w:rPr>
        <w:t>The frontend provides an interface for users to access role-specific features. Ethers.js connects the application with the blockchain provider and deployed contract.</w:t>
      </w:r>
    </w:p>
    <w:p w14:paraId="2882C20F" w14:textId="77777777" w:rsidR="00E65F73" w:rsidRPr="00E65F73" w:rsidRDefault="00E65F73" w:rsidP="00E65F73">
      <w:pPr>
        <w:pStyle w:val="BodyText"/>
        <w:spacing w:before="40"/>
        <w:ind w:left="57"/>
        <w:rPr>
          <w:lang w:val="en-IN"/>
        </w:rPr>
      </w:pPr>
      <w:r w:rsidRPr="00E65F73">
        <w:rPr>
          <w:lang w:val="en-IN"/>
        </w:rPr>
        <w:t>When a user performs a blockchain-backed operation, the application submits the relevant transaction and processes its result.</w:t>
      </w:r>
    </w:p>
    <w:p w14:paraId="3B5B91DD" w14:textId="77777777" w:rsidR="00E65F73" w:rsidRDefault="00E65F73" w:rsidP="00E65F73">
      <w:pPr>
        <w:pStyle w:val="BodyText"/>
        <w:spacing w:before="40"/>
        <w:ind w:left="57"/>
        <w:rPr>
          <w:lang w:val="en-IN"/>
        </w:rPr>
      </w:pPr>
      <w:r w:rsidRPr="00E65F73">
        <w:rPr>
          <w:lang w:val="en-IN"/>
        </w:rPr>
        <w:t>The application should display a successful status only after the required transaction confirmation has been received. Failed transactions should produce an appropriate error message rather than a false success notification.</w:t>
      </w:r>
    </w:p>
    <w:p w14:paraId="15218AC2" w14:textId="77777777" w:rsidR="00E65F73" w:rsidRPr="00E65F73" w:rsidRDefault="00E65F73" w:rsidP="00E65F73">
      <w:pPr>
        <w:pStyle w:val="BodyText"/>
        <w:spacing w:before="40"/>
        <w:ind w:left="57"/>
        <w:rPr>
          <w:lang w:val="en-IN"/>
        </w:rPr>
      </w:pPr>
    </w:p>
    <w:p w14:paraId="42F7B203" w14:textId="77777777" w:rsidR="00E65F73" w:rsidRDefault="00E65F73" w:rsidP="00E65F73">
      <w:pPr>
        <w:pStyle w:val="BodyText"/>
        <w:spacing w:before="40"/>
        <w:ind w:left="57"/>
        <w:rPr>
          <w:b/>
          <w:bCs/>
          <w:sz w:val="28"/>
          <w:szCs w:val="28"/>
          <w:lang w:val="en-IN"/>
        </w:rPr>
      </w:pPr>
      <w:r w:rsidRPr="00E65F73">
        <w:rPr>
          <w:b/>
          <w:bCs/>
          <w:sz w:val="28"/>
          <w:szCs w:val="28"/>
          <w:lang w:val="en-IN"/>
        </w:rPr>
        <w:t>5.5 Database Integration</w:t>
      </w:r>
    </w:p>
    <w:p w14:paraId="000F2812" w14:textId="77777777" w:rsidR="00E65F73" w:rsidRPr="00E65F73" w:rsidRDefault="00E65F73" w:rsidP="00E65F73">
      <w:pPr>
        <w:pStyle w:val="BodyText"/>
        <w:spacing w:before="40"/>
        <w:ind w:left="57"/>
        <w:rPr>
          <w:b/>
          <w:bCs/>
          <w:sz w:val="28"/>
          <w:szCs w:val="28"/>
          <w:lang w:val="en-IN"/>
        </w:rPr>
      </w:pPr>
    </w:p>
    <w:p w14:paraId="3374F80E" w14:textId="77777777" w:rsidR="00E65F73" w:rsidRPr="00E65F73" w:rsidRDefault="00E65F73" w:rsidP="00E65F73">
      <w:pPr>
        <w:pStyle w:val="BodyText"/>
        <w:spacing w:before="40"/>
        <w:ind w:left="57"/>
        <w:rPr>
          <w:lang w:val="en-IN"/>
        </w:rPr>
      </w:pPr>
      <w:r w:rsidRPr="00E65F73">
        <w:rPr>
          <w:lang w:val="en-IN"/>
        </w:rPr>
        <w:t>Prisma provides the data-access layer for the SQLite database. The database stores off-chain application information, while blockchain transactions and events provide a verifiable record of supported on-chain operations.</w:t>
      </w:r>
    </w:p>
    <w:p w14:paraId="295CF832" w14:textId="77777777" w:rsidR="00E65F73" w:rsidRPr="00E65F73" w:rsidRDefault="00E65F73" w:rsidP="00E65F73">
      <w:pPr>
        <w:pStyle w:val="BodyText"/>
        <w:spacing w:before="40"/>
        <w:ind w:left="57"/>
        <w:rPr>
          <w:lang w:val="en-IN"/>
        </w:rPr>
      </w:pPr>
      <w:r w:rsidRPr="00E65F73">
        <w:rPr>
          <w:lang w:val="en-IN"/>
        </w:rPr>
        <w:t>The application synchronizes relevant contract events with the database so that the user interface can display updated information.</w:t>
      </w:r>
    </w:p>
    <w:p w14:paraId="6EAA5819" w14:textId="77777777" w:rsidR="00E65F73" w:rsidRDefault="00E65F73" w:rsidP="00E65F73">
      <w:pPr>
        <w:pStyle w:val="BodyText"/>
        <w:spacing w:before="40"/>
        <w:ind w:left="57"/>
        <w:rPr>
          <w:lang w:val="en-IN"/>
        </w:rPr>
      </w:pPr>
      <w:r w:rsidRPr="00E65F73">
        <w:rPr>
          <w:lang w:val="en-IN"/>
        </w:rPr>
        <w:t>Because blockchain transactions and database updates are separate operations, the application must handle failures and repeated event processing carefully.</w:t>
      </w:r>
    </w:p>
    <w:p w14:paraId="4D829DC3" w14:textId="77777777" w:rsidR="00E65F73" w:rsidRDefault="00E65F73" w:rsidP="00E65F73">
      <w:pPr>
        <w:pStyle w:val="BodyText"/>
        <w:spacing w:before="40"/>
        <w:ind w:left="57"/>
        <w:rPr>
          <w:lang w:val="en-IN"/>
        </w:rPr>
      </w:pPr>
    </w:p>
    <w:p w14:paraId="27BC4F6A" w14:textId="77777777" w:rsidR="00E65F73" w:rsidRPr="00E65F73" w:rsidRDefault="00E65F73" w:rsidP="00E65F73">
      <w:pPr>
        <w:pStyle w:val="BodyText"/>
        <w:spacing w:before="40"/>
        <w:ind w:left="57"/>
        <w:rPr>
          <w:lang w:val="en-IN"/>
        </w:rPr>
      </w:pPr>
    </w:p>
    <w:p w14:paraId="1802B14B" w14:textId="77777777" w:rsidR="00E65F73" w:rsidRDefault="00E65F73" w:rsidP="00E65F73">
      <w:pPr>
        <w:pStyle w:val="BodyText"/>
        <w:spacing w:before="40"/>
        <w:ind w:left="57"/>
        <w:rPr>
          <w:b/>
          <w:bCs/>
          <w:sz w:val="28"/>
          <w:szCs w:val="28"/>
          <w:lang w:val="en-IN"/>
        </w:rPr>
      </w:pPr>
      <w:r w:rsidRPr="00E65F73">
        <w:rPr>
          <w:b/>
          <w:bCs/>
          <w:sz w:val="28"/>
          <w:szCs w:val="28"/>
          <w:lang w:val="en-IN"/>
        </w:rPr>
        <w:lastRenderedPageBreak/>
        <w:t>5.6 Role-Based Access Control</w:t>
      </w:r>
    </w:p>
    <w:p w14:paraId="60DF0F2D" w14:textId="77777777" w:rsidR="00E65F73" w:rsidRPr="00E65F73" w:rsidRDefault="00E65F73" w:rsidP="00E65F73">
      <w:pPr>
        <w:pStyle w:val="BodyText"/>
        <w:spacing w:before="40"/>
        <w:ind w:left="57"/>
        <w:rPr>
          <w:b/>
          <w:bCs/>
          <w:sz w:val="28"/>
          <w:szCs w:val="28"/>
          <w:lang w:val="en-IN"/>
        </w:rPr>
      </w:pPr>
    </w:p>
    <w:p w14:paraId="3A58479D" w14:textId="77777777" w:rsidR="00E65F73" w:rsidRPr="00E65F73" w:rsidRDefault="00E65F73" w:rsidP="00E65F73">
      <w:pPr>
        <w:pStyle w:val="BodyText"/>
        <w:spacing w:before="40"/>
        <w:ind w:left="57"/>
        <w:rPr>
          <w:lang w:val="en-IN"/>
        </w:rPr>
      </w:pPr>
      <w:r w:rsidRPr="00E65F73">
        <w:rPr>
          <w:lang w:val="en-IN"/>
        </w:rPr>
        <w:t>The system uses different roles to limit access to sensitive operations.</w:t>
      </w:r>
    </w:p>
    <w:p w14:paraId="67C022CE" w14:textId="77777777" w:rsidR="00E65F73" w:rsidRPr="00E65F73" w:rsidRDefault="00E65F73" w:rsidP="00E65F73">
      <w:pPr>
        <w:pStyle w:val="BodyText"/>
        <w:numPr>
          <w:ilvl w:val="0"/>
          <w:numId w:val="19"/>
        </w:numPr>
        <w:spacing w:before="40"/>
        <w:rPr>
          <w:lang w:val="en-IN"/>
        </w:rPr>
      </w:pPr>
      <w:r w:rsidRPr="00E65F73">
        <w:rPr>
          <w:lang w:val="en-IN"/>
        </w:rPr>
        <w:t>Testators can manage their own will-related information within the permitted workflow.</w:t>
      </w:r>
    </w:p>
    <w:p w14:paraId="510431B2" w14:textId="77777777" w:rsidR="00E65F73" w:rsidRPr="00E65F73" w:rsidRDefault="00E65F73" w:rsidP="00E65F73">
      <w:pPr>
        <w:pStyle w:val="BodyText"/>
        <w:numPr>
          <w:ilvl w:val="0"/>
          <w:numId w:val="19"/>
        </w:numPr>
        <w:spacing w:before="40"/>
        <w:rPr>
          <w:lang w:val="en-IN"/>
        </w:rPr>
      </w:pPr>
      <w:r w:rsidRPr="00E65F73">
        <w:rPr>
          <w:lang w:val="en-IN"/>
        </w:rPr>
        <w:t>Beneficiaries can view authorized inheritance information and access their claim workflow.</w:t>
      </w:r>
    </w:p>
    <w:p w14:paraId="28F352FB" w14:textId="77777777" w:rsidR="00E65F73" w:rsidRPr="00E65F73" w:rsidRDefault="00E65F73" w:rsidP="00E65F73">
      <w:pPr>
        <w:pStyle w:val="BodyText"/>
        <w:numPr>
          <w:ilvl w:val="0"/>
          <w:numId w:val="19"/>
        </w:numPr>
        <w:spacing w:before="40"/>
        <w:rPr>
          <w:lang w:val="en-IN"/>
        </w:rPr>
      </w:pPr>
      <w:r w:rsidRPr="00E65F73">
        <w:rPr>
          <w:lang w:val="en-IN"/>
        </w:rPr>
        <w:t>Verifiers can perform permitted verification actions.</w:t>
      </w:r>
    </w:p>
    <w:p w14:paraId="19C32E71" w14:textId="77777777" w:rsidR="00E65F73" w:rsidRPr="00E65F73" w:rsidRDefault="00E65F73" w:rsidP="00E65F73">
      <w:pPr>
        <w:pStyle w:val="BodyText"/>
        <w:numPr>
          <w:ilvl w:val="0"/>
          <w:numId w:val="19"/>
        </w:numPr>
        <w:spacing w:before="40"/>
        <w:rPr>
          <w:lang w:val="en-IN"/>
        </w:rPr>
      </w:pPr>
      <w:r w:rsidRPr="00E65F73">
        <w:rPr>
          <w:lang w:val="en-IN"/>
        </w:rPr>
        <w:t>Administrators can manage supported administrative roles and permissions.</w:t>
      </w:r>
    </w:p>
    <w:p w14:paraId="6FD974EC" w14:textId="77777777" w:rsidR="00E65F73" w:rsidRDefault="00E65F73" w:rsidP="00E65F73">
      <w:pPr>
        <w:pStyle w:val="BodyText"/>
        <w:spacing w:before="40"/>
        <w:ind w:left="57"/>
        <w:rPr>
          <w:lang w:val="en-IN"/>
        </w:rPr>
      </w:pPr>
      <w:r w:rsidRPr="00E65F73">
        <w:rPr>
          <w:lang w:val="en-IN"/>
        </w:rPr>
        <w:t>Authorization must be enforced on the server and, where applicable, within the smart contract. Hiding an interface element alone is not sufficient to prevent unauthorized access.</w:t>
      </w:r>
    </w:p>
    <w:p w14:paraId="0E0D4C0B" w14:textId="77777777" w:rsidR="00E65F73" w:rsidRPr="00E65F73" w:rsidRDefault="00E65F73" w:rsidP="00E65F73">
      <w:pPr>
        <w:pStyle w:val="BodyText"/>
        <w:spacing w:before="40"/>
        <w:ind w:left="57"/>
        <w:rPr>
          <w:lang w:val="en-IN"/>
        </w:rPr>
      </w:pPr>
    </w:p>
    <w:p w14:paraId="046773B4" w14:textId="77777777" w:rsidR="00E65F73" w:rsidRDefault="00E65F73" w:rsidP="00E65F73">
      <w:pPr>
        <w:pStyle w:val="BodyText"/>
        <w:spacing w:before="40"/>
        <w:ind w:left="57"/>
        <w:rPr>
          <w:b/>
          <w:bCs/>
          <w:sz w:val="28"/>
          <w:szCs w:val="28"/>
          <w:lang w:val="en-IN"/>
        </w:rPr>
      </w:pPr>
      <w:r w:rsidRPr="00E65F73">
        <w:rPr>
          <w:b/>
          <w:bCs/>
          <w:sz w:val="28"/>
          <w:szCs w:val="28"/>
          <w:lang w:val="en-IN"/>
        </w:rPr>
        <w:t>5.7 Testing and Verification</w:t>
      </w:r>
    </w:p>
    <w:p w14:paraId="1FB8C1E1" w14:textId="77777777" w:rsidR="00E65F73" w:rsidRPr="00E65F73" w:rsidRDefault="00E65F73" w:rsidP="00E65F73">
      <w:pPr>
        <w:pStyle w:val="BodyText"/>
        <w:spacing w:before="40"/>
        <w:ind w:left="57"/>
        <w:rPr>
          <w:b/>
          <w:bCs/>
          <w:sz w:val="28"/>
          <w:szCs w:val="28"/>
          <w:lang w:val="en-IN"/>
        </w:rPr>
      </w:pPr>
    </w:p>
    <w:p w14:paraId="0FCE7E82" w14:textId="77777777" w:rsidR="00E65F73" w:rsidRPr="00E65F73" w:rsidRDefault="00E65F73" w:rsidP="00E65F73">
      <w:pPr>
        <w:pStyle w:val="BodyText"/>
        <w:spacing w:before="40"/>
        <w:ind w:left="57"/>
        <w:rPr>
          <w:lang w:val="en-IN"/>
        </w:rPr>
      </w:pPr>
      <w:r w:rsidRPr="00E65F73">
        <w:rPr>
          <w:lang w:val="en-IN"/>
        </w:rPr>
        <w:t>The project has been reported to pass eight Solidity tests, linting, a production build, Prisma validation and schema synchronization, Hardhat compilation, and a local smoke workflow.</w:t>
      </w:r>
    </w:p>
    <w:p w14:paraId="7FD80AF4" w14:textId="77777777" w:rsidR="00E65F73" w:rsidRPr="00E65F73" w:rsidRDefault="00E65F73" w:rsidP="00E65F73">
      <w:pPr>
        <w:pStyle w:val="BodyText"/>
        <w:spacing w:before="40"/>
        <w:ind w:left="57"/>
        <w:rPr>
          <w:lang w:val="en-IN"/>
        </w:rPr>
      </w:pPr>
      <w:r w:rsidRPr="00E65F73">
        <w:rPr>
          <w:lang w:val="en-IN"/>
        </w:rPr>
        <w:t>The smoke workflow included document mismatch detection, rejection of unauthorized claim review, role grant and revocation, inheritance execution, and verification of beneficiary claim visibility.</w:t>
      </w:r>
    </w:p>
    <w:p w14:paraId="1E2928A8" w14:textId="77777777" w:rsidR="00E65F73" w:rsidRDefault="00E65F73" w:rsidP="00E65F73">
      <w:pPr>
        <w:pStyle w:val="BodyText"/>
        <w:spacing w:before="40"/>
        <w:ind w:left="57"/>
        <w:rPr>
          <w:lang w:val="en-IN"/>
        </w:rPr>
      </w:pPr>
      <w:r w:rsidRPr="00E65F73">
        <w:rPr>
          <w:lang w:val="en-IN"/>
        </w:rPr>
        <w:t>These results describe the checks previously reported for the project; they should be confirmed against the latest test logs before final submission.</w:t>
      </w:r>
    </w:p>
    <w:p w14:paraId="2EBEFC5E" w14:textId="77777777" w:rsidR="00E65F73" w:rsidRPr="00E65F73" w:rsidRDefault="00E65F73" w:rsidP="00E65F73">
      <w:pPr>
        <w:pStyle w:val="BodyText"/>
        <w:spacing w:before="40"/>
        <w:ind w:left="57"/>
        <w:rPr>
          <w:lang w:val="en-IN"/>
        </w:rPr>
      </w:pPr>
    </w:p>
    <w:p w14:paraId="2C096BCE" w14:textId="77777777" w:rsidR="00E65F73" w:rsidRDefault="00E65F73" w:rsidP="00E65F73">
      <w:pPr>
        <w:pStyle w:val="BodyText"/>
        <w:spacing w:before="40"/>
        <w:ind w:left="57"/>
        <w:rPr>
          <w:b/>
          <w:bCs/>
          <w:sz w:val="28"/>
          <w:szCs w:val="28"/>
          <w:lang w:val="en-IN"/>
        </w:rPr>
      </w:pPr>
      <w:r w:rsidRPr="00E65F73">
        <w:rPr>
          <w:b/>
          <w:bCs/>
          <w:sz w:val="28"/>
          <w:szCs w:val="28"/>
          <w:lang w:val="en-IN"/>
        </w:rPr>
        <w:t>5.8 System Workflow Summary</w:t>
      </w:r>
    </w:p>
    <w:p w14:paraId="278FF776" w14:textId="77777777" w:rsidR="00E65F73" w:rsidRPr="00E65F73" w:rsidRDefault="00E65F73" w:rsidP="00E65F73">
      <w:pPr>
        <w:pStyle w:val="BodyText"/>
        <w:spacing w:before="40"/>
        <w:ind w:left="57"/>
        <w:rPr>
          <w:b/>
          <w:bCs/>
          <w:sz w:val="28"/>
          <w:szCs w:val="28"/>
          <w:lang w:val="en-IN"/>
        </w:rPr>
      </w:pPr>
    </w:p>
    <w:p w14:paraId="00798F36" w14:textId="77777777" w:rsidR="00E65F73" w:rsidRPr="00E65F73" w:rsidRDefault="00E65F73" w:rsidP="00E65F73">
      <w:pPr>
        <w:pStyle w:val="BodyText"/>
        <w:numPr>
          <w:ilvl w:val="0"/>
          <w:numId w:val="20"/>
        </w:numPr>
        <w:spacing w:before="40"/>
        <w:rPr>
          <w:lang w:val="en-IN"/>
        </w:rPr>
      </w:pPr>
      <w:r w:rsidRPr="00E65F73">
        <w:rPr>
          <w:lang w:val="en-IN"/>
        </w:rPr>
        <w:t>The Testator signs in and creates a digital will.</w:t>
      </w:r>
    </w:p>
    <w:p w14:paraId="5277C822" w14:textId="77777777" w:rsidR="00E65F73" w:rsidRPr="00E65F73" w:rsidRDefault="00E65F73" w:rsidP="00E65F73">
      <w:pPr>
        <w:pStyle w:val="BodyText"/>
        <w:numPr>
          <w:ilvl w:val="0"/>
          <w:numId w:val="20"/>
        </w:numPr>
        <w:spacing w:before="40"/>
        <w:rPr>
          <w:lang w:val="en-IN"/>
        </w:rPr>
      </w:pPr>
      <w:r w:rsidRPr="00E65F73">
        <w:rPr>
          <w:lang w:val="en-IN"/>
        </w:rPr>
        <w:t>Beneficiary information and allocations are entered.</w:t>
      </w:r>
    </w:p>
    <w:p w14:paraId="58459F10" w14:textId="77777777" w:rsidR="00E65F73" w:rsidRPr="00E65F73" w:rsidRDefault="00E65F73" w:rsidP="00E65F73">
      <w:pPr>
        <w:pStyle w:val="BodyText"/>
        <w:numPr>
          <w:ilvl w:val="0"/>
          <w:numId w:val="20"/>
        </w:numPr>
        <w:spacing w:before="40"/>
        <w:rPr>
          <w:lang w:val="en-IN"/>
        </w:rPr>
      </w:pPr>
      <w:r w:rsidRPr="00E65F73">
        <w:rPr>
          <w:lang w:val="en-IN"/>
        </w:rPr>
        <w:t>The will is registered through the implemented workflow.</w:t>
      </w:r>
    </w:p>
    <w:p w14:paraId="01F3FE89" w14:textId="77777777" w:rsidR="00E65F73" w:rsidRPr="00E65F73" w:rsidRDefault="00E65F73" w:rsidP="00E65F73">
      <w:pPr>
        <w:pStyle w:val="BodyText"/>
        <w:numPr>
          <w:ilvl w:val="0"/>
          <w:numId w:val="20"/>
        </w:numPr>
        <w:spacing w:before="40"/>
        <w:rPr>
          <w:lang w:val="en-IN"/>
        </w:rPr>
      </w:pPr>
      <w:r w:rsidRPr="00E65F73">
        <w:rPr>
          <w:lang w:val="en-IN"/>
        </w:rPr>
        <w:t>Supporting documents are uploaded and their integrity is checked.</w:t>
      </w:r>
    </w:p>
    <w:p w14:paraId="08787975" w14:textId="77777777" w:rsidR="00E65F73" w:rsidRPr="00E65F73" w:rsidRDefault="00E65F73" w:rsidP="00E65F73">
      <w:pPr>
        <w:pStyle w:val="BodyText"/>
        <w:numPr>
          <w:ilvl w:val="0"/>
          <w:numId w:val="20"/>
        </w:numPr>
        <w:spacing w:before="40"/>
        <w:rPr>
          <w:lang w:val="en-IN"/>
        </w:rPr>
      </w:pPr>
      <w:r w:rsidRPr="00E65F73">
        <w:rPr>
          <w:lang w:val="en-IN"/>
        </w:rPr>
        <w:t>The authorized Verifier processes the demonstration verification request.</w:t>
      </w:r>
    </w:p>
    <w:p w14:paraId="10D82D04" w14:textId="77777777" w:rsidR="00E65F73" w:rsidRPr="00E65F73" w:rsidRDefault="00E65F73" w:rsidP="00E65F73">
      <w:pPr>
        <w:pStyle w:val="BodyText"/>
        <w:numPr>
          <w:ilvl w:val="0"/>
          <w:numId w:val="20"/>
        </w:numPr>
        <w:spacing w:before="40"/>
        <w:rPr>
          <w:lang w:val="en-IN"/>
        </w:rPr>
      </w:pPr>
      <w:r w:rsidRPr="00E65F73">
        <w:rPr>
          <w:lang w:val="en-IN"/>
        </w:rPr>
        <w:t>The inheritance workflow checks the required conditions.</w:t>
      </w:r>
    </w:p>
    <w:p w14:paraId="50439CB4" w14:textId="77777777" w:rsidR="00E65F73" w:rsidRPr="00E65F73" w:rsidRDefault="00E65F73" w:rsidP="00E65F73">
      <w:pPr>
        <w:pStyle w:val="BodyText"/>
        <w:numPr>
          <w:ilvl w:val="0"/>
          <w:numId w:val="20"/>
        </w:numPr>
        <w:spacing w:before="40"/>
        <w:rPr>
          <w:lang w:val="en-IN"/>
        </w:rPr>
      </w:pPr>
      <w:r w:rsidRPr="00E65F73">
        <w:rPr>
          <w:lang w:val="en-IN"/>
        </w:rPr>
        <w:t>An eligible inheritance operation is executed.</w:t>
      </w:r>
    </w:p>
    <w:p w14:paraId="4CDF8111" w14:textId="77777777" w:rsidR="00E65F73" w:rsidRPr="00E65F73" w:rsidRDefault="00E65F73" w:rsidP="00E65F73">
      <w:pPr>
        <w:pStyle w:val="BodyText"/>
        <w:numPr>
          <w:ilvl w:val="0"/>
          <w:numId w:val="20"/>
        </w:numPr>
        <w:spacing w:before="40"/>
        <w:rPr>
          <w:lang w:val="en-IN"/>
        </w:rPr>
      </w:pPr>
      <w:r w:rsidRPr="00E65F73">
        <w:rPr>
          <w:lang w:val="en-IN"/>
        </w:rPr>
        <w:t>Beneficiaries view authorized information and submit claims.</w:t>
      </w:r>
    </w:p>
    <w:p w14:paraId="356738E7" w14:textId="77777777" w:rsidR="00E65F73" w:rsidRPr="00E65F73" w:rsidRDefault="00E65F73" w:rsidP="00E65F73">
      <w:pPr>
        <w:pStyle w:val="BodyText"/>
        <w:numPr>
          <w:ilvl w:val="0"/>
          <w:numId w:val="20"/>
        </w:numPr>
        <w:spacing w:before="40"/>
        <w:rPr>
          <w:lang w:val="en-IN"/>
        </w:rPr>
      </w:pPr>
      <w:r w:rsidRPr="00E65F73">
        <w:rPr>
          <w:lang w:val="en-IN"/>
        </w:rPr>
        <w:t>Application records and blockchain events support traceability and auditing.</w:t>
      </w:r>
    </w:p>
    <w:p w14:paraId="26272E72" w14:textId="77777777" w:rsidR="00A34B09" w:rsidRPr="00E65F73" w:rsidRDefault="00A34B09" w:rsidP="00E65F73">
      <w:pPr>
        <w:pStyle w:val="BodyText"/>
        <w:spacing w:before="40"/>
        <w:ind w:left="57"/>
        <w:rPr>
          <w:lang w:val="en-IN"/>
        </w:rPr>
      </w:pPr>
    </w:p>
    <w:p w14:paraId="156F56BC" w14:textId="77777777" w:rsidR="00A34B09" w:rsidRDefault="00A34B09" w:rsidP="000E0612">
      <w:pPr>
        <w:pStyle w:val="BodyText"/>
        <w:spacing w:before="40"/>
        <w:ind w:left="2880"/>
        <w:rPr>
          <w:b/>
          <w:bCs/>
          <w:sz w:val="32"/>
          <w:szCs w:val="32"/>
          <w:lang w:val="en-IN"/>
        </w:rPr>
      </w:pPr>
    </w:p>
    <w:p w14:paraId="3C3F5881" w14:textId="77777777" w:rsidR="00A34B09" w:rsidRDefault="00A34B09" w:rsidP="000E0612">
      <w:pPr>
        <w:pStyle w:val="BodyText"/>
        <w:spacing w:before="40"/>
        <w:ind w:left="2880"/>
        <w:rPr>
          <w:b/>
          <w:bCs/>
          <w:sz w:val="32"/>
          <w:szCs w:val="32"/>
          <w:lang w:val="en-IN"/>
        </w:rPr>
      </w:pPr>
    </w:p>
    <w:p w14:paraId="77FE8670" w14:textId="77777777" w:rsidR="00A34B09" w:rsidRDefault="00A34B09" w:rsidP="000E0612">
      <w:pPr>
        <w:pStyle w:val="BodyText"/>
        <w:spacing w:before="40"/>
        <w:ind w:left="2880"/>
        <w:rPr>
          <w:b/>
          <w:bCs/>
          <w:sz w:val="32"/>
          <w:szCs w:val="32"/>
          <w:lang w:val="en-IN"/>
        </w:rPr>
      </w:pPr>
    </w:p>
    <w:p w14:paraId="77B2BA63" w14:textId="77777777" w:rsidR="00A34B09" w:rsidRDefault="00A34B09" w:rsidP="000E0612">
      <w:pPr>
        <w:pStyle w:val="BodyText"/>
        <w:spacing w:before="40"/>
        <w:ind w:left="2880"/>
        <w:rPr>
          <w:b/>
          <w:bCs/>
          <w:sz w:val="32"/>
          <w:szCs w:val="32"/>
          <w:lang w:val="en-IN"/>
        </w:rPr>
      </w:pPr>
    </w:p>
    <w:p w14:paraId="4849E602" w14:textId="77777777" w:rsidR="00A34B09" w:rsidRDefault="00A34B09" w:rsidP="000E0612">
      <w:pPr>
        <w:pStyle w:val="BodyText"/>
        <w:spacing w:before="40"/>
        <w:ind w:left="2880"/>
        <w:rPr>
          <w:b/>
          <w:bCs/>
          <w:sz w:val="32"/>
          <w:szCs w:val="32"/>
          <w:lang w:val="en-IN"/>
        </w:rPr>
      </w:pPr>
    </w:p>
    <w:p w14:paraId="4F18BC8F" w14:textId="77777777" w:rsidR="00A34B09" w:rsidRDefault="00A34B09" w:rsidP="000E0612">
      <w:pPr>
        <w:pStyle w:val="BodyText"/>
        <w:spacing w:before="40"/>
        <w:ind w:left="2880"/>
        <w:rPr>
          <w:b/>
          <w:bCs/>
          <w:sz w:val="32"/>
          <w:szCs w:val="32"/>
          <w:lang w:val="en-IN"/>
        </w:rPr>
      </w:pPr>
    </w:p>
    <w:p w14:paraId="318DF975" w14:textId="77777777" w:rsidR="00A34B09" w:rsidRDefault="00A34B09" w:rsidP="000E0612">
      <w:pPr>
        <w:pStyle w:val="BodyText"/>
        <w:spacing w:before="40"/>
        <w:ind w:left="2880"/>
        <w:rPr>
          <w:b/>
          <w:bCs/>
          <w:sz w:val="32"/>
          <w:szCs w:val="32"/>
          <w:lang w:val="en-IN"/>
        </w:rPr>
      </w:pPr>
    </w:p>
    <w:p w14:paraId="5554B600" w14:textId="77777777" w:rsidR="00A34B09" w:rsidRDefault="00A34B09" w:rsidP="00E65F73">
      <w:pPr>
        <w:pStyle w:val="BodyText"/>
        <w:spacing w:before="40"/>
        <w:rPr>
          <w:b/>
          <w:bCs/>
          <w:sz w:val="32"/>
          <w:szCs w:val="32"/>
          <w:lang w:val="en-IN"/>
        </w:rPr>
      </w:pPr>
    </w:p>
    <w:p w14:paraId="7FA035FB" w14:textId="77777777" w:rsidR="00E65F73" w:rsidRPr="000E0612" w:rsidRDefault="00E65F73" w:rsidP="00E65F73">
      <w:pPr>
        <w:pStyle w:val="BodyText"/>
        <w:spacing w:before="40"/>
        <w:rPr>
          <w:b/>
          <w:bCs/>
          <w:sz w:val="32"/>
          <w:szCs w:val="32"/>
          <w:lang w:val="en-IN"/>
        </w:rPr>
      </w:pPr>
    </w:p>
    <w:p w14:paraId="50210938" w14:textId="77777777" w:rsidR="00940C02" w:rsidRDefault="00940C02" w:rsidP="00887188">
      <w:pPr>
        <w:pStyle w:val="BodyText"/>
        <w:spacing w:before="40"/>
        <w:ind w:left="3600"/>
        <w:rPr>
          <w:b/>
          <w:bCs/>
          <w:sz w:val="32"/>
          <w:szCs w:val="32"/>
          <w:lang w:val="en-IN"/>
        </w:rPr>
      </w:pPr>
      <w:r w:rsidRPr="00887188">
        <w:rPr>
          <w:b/>
          <w:bCs/>
          <w:sz w:val="32"/>
          <w:szCs w:val="32"/>
          <w:lang w:val="en-IN"/>
        </w:rPr>
        <w:lastRenderedPageBreak/>
        <w:t>6. BENEFITS</w:t>
      </w:r>
    </w:p>
    <w:p w14:paraId="63A416AE" w14:textId="77777777" w:rsidR="00887188" w:rsidRPr="00887188" w:rsidRDefault="00887188" w:rsidP="00887188">
      <w:pPr>
        <w:pStyle w:val="BodyText"/>
        <w:spacing w:before="40"/>
        <w:ind w:left="3600"/>
        <w:rPr>
          <w:b/>
          <w:bCs/>
          <w:sz w:val="32"/>
          <w:szCs w:val="32"/>
          <w:lang w:val="en-IN"/>
        </w:rPr>
      </w:pPr>
    </w:p>
    <w:p w14:paraId="329E0F8F" w14:textId="77777777" w:rsidR="00E65F73" w:rsidRDefault="00E65F73" w:rsidP="00E65F73">
      <w:pPr>
        <w:pStyle w:val="BodyText"/>
        <w:spacing w:before="40"/>
        <w:rPr>
          <w:b/>
          <w:bCs/>
          <w:sz w:val="28"/>
          <w:szCs w:val="28"/>
          <w:lang w:val="en-IN"/>
        </w:rPr>
      </w:pPr>
      <w:r w:rsidRPr="00E65F73">
        <w:rPr>
          <w:b/>
          <w:bCs/>
          <w:sz w:val="28"/>
          <w:szCs w:val="28"/>
          <w:lang w:val="en-IN"/>
        </w:rPr>
        <w:t>6.1 Improved Record Integrity</w:t>
      </w:r>
    </w:p>
    <w:p w14:paraId="732AE789" w14:textId="77777777" w:rsidR="00E65F73" w:rsidRPr="00E65F73" w:rsidRDefault="00E65F73" w:rsidP="00E65F73">
      <w:pPr>
        <w:pStyle w:val="BodyText"/>
        <w:spacing w:before="40"/>
        <w:rPr>
          <w:b/>
          <w:bCs/>
          <w:sz w:val="28"/>
          <w:szCs w:val="28"/>
          <w:lang w:val="en-IN"/>
        </w:rPr>
      </w:pPr>
    </w:p>
    <w:p w14:paraId="74C7B850" w14:textId="77777777" w:rsidR="00E65F73" w:rsidRDefault="00E65F73" w:rsidP="00E65F73">
      <w:pPr>
        <w:pStyle w:val="BodyText"/>
        <w:spacing w:before="40"/>
        <w:ind w:firstLine="720"/>
        <w:rPr>
          <w:lang w:val="en-IN"/>
        </w:rPr>
      </w:pPr>
      <w:r w:rsidRPr="00E65F73">
        <w:rPr>
          <w:lang w:val="en-IN"/>
        </w:rPr>
        <w:t>Blockchain-backed records help preserve a verifiable history of supported will-related operations. This makes unauthorized retrospective changes more difficult to conceal.</w:t>
      </w:r>
    </w:p>
    <w:p w14:paraId="60010A85" w14:textId="77777777" w:rsidR="00E65F73" w:rsidRPr="00E65F73" w:rsidRDefault="00E65F73" w:rsidP="00E65F73">
      <w:pPr>
        <w:pStyle w:val="BodyText"/>
        <w:spacing w:before="40"/>
        <w:ind w:firstLine="720"/>
        <w:rPr>
          <w:lang w:val="en-IN"/>
        </w:rPr>
      </w:pPr>
    </w:p>
    <w:p w14:paraId="2CF6CD53" w14:textId="77777777" w:rsidR="00E65F73" w:rsidRDefault="00E65F73" w:rsidP="00E65F73">
      <w:pPr>
        <w:pStyle w:val="BodyText"/>
        <w:spacing w:before="40"/>
        <w:rPr>
          <w:b/>
          <w:bCs/>
          <w:sz w:val="28"/>
          <w:szCs w:val="28"/>
          <w:lang w:val="en-IN"/>
        </w:rPr>
      </w:pPr>
      <w:r w:rsidRPr="00E65F73">
        <w:rPr>
          <w:b/>
          <w:bCs/>
          <w:sz w:val="28"/>
          <w:szCs w:val="28"/>
          <w:lang w:val="en-IN"/>
        </w:rPr>
        <w:t>6.2 Document Tampering Detection</w:t>
      </w:r>
    </w:p>
    <w:p w14:paraId="703462D0" w14:textId="77777777" w:rsidR="00E65F73" w:rsidRPr="00E65F73" w:rsidRDefault="00E65F73" w:rsidP="00E65F73">
      <w:pPr>
        <w:pStyle w:val="BodyText"/>
        <w:spacing w:before="40"/>
        <w:rPr>
          <w:b/>
          <w:bCs/>
          <w:sz w:val="28"/>
          <w:szCs w:val="28"/>
          <w:lang w:val="en-IN"/>
        </w:rPr>
      </w:pPr>
    </w:p>
    <w:p w14:paraId="132FB129" w14:textId="77777777" w:rsidR="00E65F73" w:rsidRDefault="00E65F73" w:rsidP="00E65F73">
      <w:pPr>
        <w:pStyle w:val="BodyText"/>
        <w:spacing w:before="40"/>
        <w:ind w:firstLine="720"/>
        <w:rPr>
          <w:lang w:val="en-IN"/>
        </w:rPr>
      </w:pPr>
      <w:r w:rsidRPr="00E65F73">
        <w:rPr>
          <w:lang w:val="en-IN"/>
        </w:rPr>
        <w:t>Cryptographic hashing allows the system to detect changes in a document compared with its registered hash. Encryption provides an additional layer of confidentiality for supporting documents.</w:t>
      </w:r>
    </w:p>
    <w:p w14:paraId="6780D682" w14:textId="77777777" w:rsidR="00E65F73" w:rsidRPr="00E65F73" w:rsidRDefault="00E65F73" w:rsidP="00E65F73">
      <w:pPr>
        <w:pStyle w:val="BodyText"/>
        <w:spacing w:before="40"/>
        <w:rPr>
          <w:lang w:val="en-IN"/>
        </w:rPr>
      </w:pPr>
    </w:p>
    <w:p w14:paraId="27AC3ABA" w14:textId="77777777" w:rsidR="00E65F73" w:rsidRDefault="00E65F73" w:rsidP="00E65F73">
      <w:pPr>
        <w:pStyle w:val="BodyText"/>
        <w:spacing w:before="40"/>
        <w:rPr>
          <w:b/>
          <w:bCs/>
          <w:sz w:val="28"/>
          <w:szCs w:val="28"/>
          <w:lang w:val="en-IN"/>
        </w:rPr>
      </w:pPr>
      <w:r w:rsidRPr="00E65F73">
        <w:rPr>
          <w:b/>
          <w:bCs/>
          <w:sz w:val="28"/>
          <w:szCs w:val="28"/>
          <w:lang w:val="en-IN"/>
        </w:rPr>
        <w:t>6.3 Better Traceability</w:t>
      </w:r>
    </w:p>
    <w:p w14:paraId="52A5B5E7" w14:textId="77777777" w:rsidR="00E65F73" w:rsidRPr="00E65F73" w:rsidRDefault="00E65F73" w:rsidP="00E65F73">
      <w:pPr>
        <w:pStyle w:val="BodyText"/>
        <w:spacing w:before="40"/>
        <w:rPr>
          <w:b/>
          <w:bCs/>
          <w:sz w:val="28"/>
          <w:szCs w:val="28"/>
          <w:lang w:val="en-IN"/>
        </w:rPr>
      </w:pPr>
    </w:p>
    <w:p w14:paraId="1555BA54" w14:textId="77777777" w:rsidR="00E65F73" w:rsidRDefault="00E65F73" w:rsidP="00E65F73">
      <w:pPr>
        <w:pStyle w:val="BodyText"/>
        <w:spacing w:before="40"/>
        <w:ind w:firstLine="720"/>
        <w:rPr>
          <w:lang w:val="en-IN"/>
        </w:rPr>
      </w:pPr>
      <w:r w:rsidRPr="00E65F73">
        <w:rPr>
          <w:lang w:val="en-IN"/>
        </w:rPr>
        <w:t>Contract transactions and events provide a record of supported operations, helping authorized users inspect the history of important actions.</w:t>
      </w:r>
    </w:p>
    <w:p w14:paraId="4CC59C89" w14:textId="77777777" w:rsidR="00E65F73" w:rsidRPr="00E65F73" w:rsidRDefault="00E65F73" w:rsidP="00E65F73">
      <w:pPr>
        <w:pStyle w:val="BodyText"/>
        <w:spacing w:before="40"/>
        <w:ind w:firstLine="720"/>
        <w:rPr>
          <w:lang w:val="en-IN"/>
        </w:rPr>
      </w:pPr>
    </w:p>
    <w:p w14:paraId="14D9EA4E" w14:textId="77777777" w:rsidR="00E65F73" w:rsidRDefault="00E65F73" w:rsidP="00E65F73">
      <w:pPr>
        <w:pStyle w:val="BodyText"/>
        <w:spacing w:before="40"/>
        <w:rPr>
          <w:b/>
          <w:bCs/>
          <w:sz w:val="28"/>
          <w:szCs w:val="28"/>
          <w:lang w:val="en-IN"/>
        </w:rPr>
      </w:pPr>
      <w:r w:rsidRPr="00E65F73">
        <w:rPr>
          <w:b/>
          <w:bCs/>
          <w:sz w:val="28"/>
          <w:szCs w:val="28"/>
          <w:lang w:val="en-IN"/>
        </w:rPr>
        <w:t>6.4 Controlled Access</w:t>
      </w:r>
    </w:p>
    <w:p w14:paraId="7BC6F6C7" w14:textId="77777777" w:rsidR="00E65F73" w:rsidRPr="00E65F73" w:rsidRDefault="00E65F73" w:rsidP="00E65F73">
      <w:pPr>
        <w:pStyle w:val="BodyText"/>
        <w:spacing w:before="40"/>
        <w:rPr>
          <w:b/>
          <w:bCs/>
          <w:sz w:val="28"/>
          <w:szCs w:val="28"/>
          <w:lang w:val="en-IN"/>
        </w:rPr>
      </w:pPr>
    </w:p>
    <w:p w14:paraId="06FE783F" w14:textId="77777777" w:rsidR="00E65F73" w:rsidRDefault="00E65F73" w:rsidP="00E65F73">
      <w:pPr>
        <w:pStyle w:val="BodyText"/>
        <w:spacing w:before="40"/>
        <w:ind w:firstLine="720"/>
        <w:rPr>
          <w:lang w:val="en-IN"/>
        </w:rPr>
      </w:pPr>
      <w:r w:rsidRPr="00E65F73">
        <w:rPr>
          <w:lang w:val="en-IN"/>
        </w:rPr>
        <w:t>Role-based access controls help restrict will management, verification, administrative functions, and claim processing to authorized users.</w:t>
      </w:r>
    </w:p>
    <w:p w14:paraId="71282FE2" w14:textId="77777777" w:rsidR="00E65F73" w:rsidRPr="00E65F73" w:rsidRDefault="00E65F73" w:rsidP="00E65F73">
      <w:pPr>
        <w:pStyle w:val="BodyText"/>
        <w:spacing w:before="40"/>
        <w:ind w:firstLine="720"/>
        <w:rPr>
          <w:lang w:val="en-IN"/>
        </w:rPr>
      </w:pPr>
    </w:p>
    <w:p w14:paraId="6B57CE6B" w14:textId="77777777" w:rsidR="00E65F73" w:rsidRDefault="00E65F73" w:rsidP="00E65F73">
      <w:pPr>
        <w:pStyle w:val="BodyText"/>
        <w:spacing w:before="40"/>
        <w:rPr>
          <w:b/>
          <w:bCs/>
          <w:sz w:val="28"/>
          <w:szCs w:val="28"/>
          <w:lang w:val="en-IN"/>
        </w:rPr>
      </w:pPr>
      <w:r w:rsidRPr="00E65F73">
        <w:rPr>
          <w:b/>
          <w:bCs/>
          <w:sz w:val="28"/>
          <w:szCs w:val="28"/>
          <w:lang w:val="en-IN"/>
        </w:rPr>
        <w:t>6.5 Reduced Manual Record Management</w:t>
      </w:r>
    </w:p>
    <w:p w14:paraId="0489ACB4" w14:textId="77777777" w:rsidR="00E65F73" w:rsidRPr="00E65F73" w:rsidRDefault="00E65F73" w:rsidP="00E65F73">
      <w:pPr>
        <w:pStyle w:val="BodyText"/>
        <w:spacing w:before="40"/>
        <w:rPr>
          <w:b/>
          <w:bCs/>
          <w:sz w:val="28"/>
          <w:szCs w:val="28"/>
          <w:lang w:val="en-IN"/>
        </w:rPr>
      </w:pPr>
    </w:p>
    <w:p w14:paraId="2296CE4B" w14:textId="77777777" w:rsidR="00E65F73" w:rsidRDefault="00E65F73" w:rsidP="00E65F73">
      <w:pPr>
        <w:pStyle w:val="BodyText"/>
        <w:spacing w:before="40"/>
        <w:ind w:firstLine="720"/>
        <w:rPr>
          <w:lang w:val="en-IN"/>
        </w:rPr>
      </w:pPr>
      <w:r w:rsidRPr="00E65F73">
        <w:rPr>
          <w:lang w:val="en-IN"/>
        </w:rPr>
        <w:t>Digital records and organized workflows can reduce the effort required to maintain documents and track inheritance-related activities.</w:t>
      </w:r>
    </w:p>
    <w:p w14:paraId="65FCA9C1" w14:textId="77777777" w:rsidR="00E65F73" w:rsidRPr="00E65F73" w:rsidRDefault="00E65F73" w:rsidP="00E65F73">
      <w:pPr>
        <w:pStyle w:val="BodyText"/>
        <w:spacing w:before="40"/>
        <w:rPr>
          <w:lang w:val="en-IN"/>
        </w:rPr>
      </w:pPr>
    </w:p>
    <w:p w14:paraId="0E74CA9F" w14:textId="77777777" w:rsidR="00E65F73" w:rsidRDefault="00E65F73" w:rsidP="00E65F73">
      <w:pPr>
        <w:pStyle w:val="BodyText"/>
        <w:spacing w:before="40"/>
        <w:rPr>
          <w:b/>
          <w:bCs/>
          <w:sz w:val="28"/>
          <w:szCs w:val="28"/>
          <w:lang w:val="en-IN"/>
        </w:rPr>
      </w:pPr>
      <w:r w:rsidRPr="00E65F73">
        <w:rPr>
          <w:b/>
          <w:bCs/>
          <w:sz w:val="28"/>
          <w:szCs w:val="28"/>
          <w:lang w:val="en-IN"/>
        </w:rPr>
        <w:t>6.6 Structured Beneficiary Claims</w:t>
      </w:r>
    </w:p>
    <w:p w14:paraId="64FA482D" w14:textId="77777777" w:rsidR="00E65F73" w:rsidRPr="00E65F73" w:rsidRDefault="00E65F73" w:rsidP="00E65F73">
      <w:pPr>
        <w:pStyle w:val="BodyText"/>
        <w:spacing w:before="40"/>
        <w:rPr>
          <w:b/>
          <w:bCs/>
          <w:sz w:val="28"/>
          <w:szCs w:val="28"/>
          <w:lang w:val="en-IN"/>
        </w:rPr>
      </w:pPr>
    </w:p>
    <w:p w14:paraId="318DF228" w14:textId="77777777" w:rsidR="00E65F73" w:rsidRDefault="00E65F73" w:rsidP="00E65F73">
      <w:pPr>
        <w:pStyle w:val="BodyText"/>
        <w:spacing w:before="40"/>
        <w:ind w:firstLine="720"/>
        <w:rPr>
          <w:lang w:val="en-IN"/>
        </w:rPr>
      </w:pPr>
      <w:r w:rsidRPr="00E65F73">
        <w:rPr>
          <w:lang w:val="en-IN"/>
        </w:rPr>
        <w:t>The beneficiary workspace provides a structured way to access permitted inheritance information and submit or track claims.</w:t>
      </w:r>
    </w:p>
    <w:p w14:paraId="21A360A8" w14:textId="77777777" w:rsidR="00E65F73" w:rsidRPr="00E65F73" w:rsidRDefault="00E65F73" w:rsidP="00E65F73">
      <w:pPr>
        <w:pStyle w:val="BodyText"/>
        <w:spacing w:before="40"/>
        <w:ind w:firstLine="720"/>
        <w:rPr>
          <w:lang w:val="en-IN"/>
        </w:rPr>
      </w:pPr>
    </w:p>
    <w:p w14:paraId="2D8FAB72" w14:textId="77777777" w:rsidR="00E65F73" w:rsidRDefault="00E65F73" w:rsidP="00E65F73">
      <w:pPr>
        <w:pStyle w:val="BodyText"/>
        <w:spacing w:before="40"/>
        <w:rPr>
          <w:b/>
          <w:bCs/>
          <w:sz w:val="28"/>
          <w:szCs w:val="28"/>
          <w:lang w:val="en-IN"/>
        </w:rPr>
      </w:pPr>
      <w:r w:rsidRPr="00E65F73">
        <w:rPr>
          <w:b/>
          <w:bCs/>
          <w:sz w:val="28"/>
          <w:szCs w:val="28"/>
          <w:lang w:val="en-IN"/>
        </w:rPr>
        <w:t>6.7 Consistent Rule Enforcement</w:t>
      </w:r>
    </w:p>
    <w:p w14:paraId="3DFE5043" w14:textId="77777777" w:rsidR="00E65F73" w:rsidRPr="00E65F73" w:rsidRDefault="00E65F73" w:rsidP="00E65F73">
      <w:pPr>
        <w:pStyle w:val="BodyText"/>
        <w:spacing w:before="40"/>
        <w:rPr>
          <w:b/>
          <w:bCs/>
          <w:sz w:val="28"/>
          <w:szCs w:val="28"/>
          <w:lang w:val="en-IN"/>
        </w:rPr>
      </w:pPr>
    </w:p>
    <w:p w14:paraId="7BB0EFC1" w14:textId="77777777" w:rsidR="00E65F73" w:rsidRDefault="00E65F73" w:rsidP="00E65F73">
      <w:pPr>
        <w:pStyle w:val="BodyText"/>
        <w:spacing w:before="40"/>
        <w:ind w:firstLine="720"/>
        <w:rPr>
          <w:lang w:val="en-IN"/>
        </w:rPr>
      </w:pPr>
      <w:r w:rsidRPr="00E65F73">
        <w:rPr>
          <w:lang w:val="en-IN"/>
        </w:rPr>
        <w:t>Smart contracts can enforce selected conditions, such as access restrictions and execution-state rules, consistently across transactions.</w:t>
      </w:r>
    </w:p>
    <w:p w14:paraId="74B768DD" w14:textId="77777777" w:rsidR="00E65F73" w:rsidRPr="00E65F73" w:rsidRDefault="00E65F73" w:rsidP="00E65F73">
      <w:pPr>
        <w:pStyle w:val="BodyText"/>
        <w:spacing w:before="40"/>
        <w:ind w:firstLine="720"/>
        <w:rPr>
          <w:lang w:val="en-IN"/>
        </w:rPr>
      </w:pPr>
    </w:p>
    <w:p w14:paraId="4DEAB9EC" w14:textId="77777777" w:rsidR="00E65F73" w:rsidRDefault="00E65F73" w:rsidP="00E65F73">
      <w:pPr>
        <w:pStyle w:val="BodyText"/>
        <w:spacing w:before="40"/>
        <w:rPr>
          <w:b/>
          <w:bCs/>
          <w:sz w:val="28"/>
          <w:szCs w:val="28"/>
          <w:lang w:val="en-IN"/>
        </w:rPr>
      </w:pPr>
      <w:r w:rsidRPr="00E65F73">
        <w:rPr>
          <w:b/>
          <w:bCs/>
          <w:sz w:val="28"/>
          <w:szCs w:val="28"/>
          <w:lang w:val="en-IN"/>
        </w:rPr>
        <w:t>6.8 Better Accountability</w:t>
      </w:r>
    </w:p>
    <w:p w14:paraId="7739D9DC" w14:textId="77777777" w:rsidR="00E65F73" w:rsidRPr="00E65F73" w:rsidRDefault="00E65F73" w:rsidP="00E65F73">
      <w:pPr>
        <w:pStyle w:val="BodyText"/>
        <w:spacing w:before="40"/>
        <w:rPr>
          <w:b/>
          <w:bCs/>
          <w:sz w:val="28"/>
          <w:szCs w:val="28"/>
          <w:lang w:val="en-IN"/>
        </w:rPr>
      </w:pPr>
    </w:p>
    <w:p w14:paraId="40EB617C" w14:textId="77777777" w:rsidR="00E65F73" w:rsidRDefault="00E65F73" w:rsidP="00E65F73">
      <w:pPr>
        <w:pStyle w:val="BodyText"/>
        <w:spacing w:before="40"/>
        <w:ind w:firstLine="720"/>
        <w:rPr>
          <w:lang w:val="en-IN"/>
        </w:rPr>
      </w:pPr>
      <w:r w:rsidRPr="00E65F73">
        <w:rPr>
          <w:lang w:val="en-IN"/>
        </w:rPr>
        <w:t>Recorded verification and inheritance operations can help clarify which authorized actions occurred during the process.</w:t>
      </w:r>
    </w:p>
    <w:p w14:paraId="06C1EFF7" w14:textId="77777777" w:rsidR="00E65F73" w:rsidRPr="00E65F73" w:rsidRDefault="00E65F73" w:rsidP="00E65F73">
      <w:pPr>
        <w:pStyle w:val="BodyText"/>
        <w:spacing w:before="40"/>
        <w:rPr>
          <w:lang w:val="en-IN"/>
        </w:rPr>
      </w:pPr>
    </w:p>
    <w:p w14:paraId="2107A837" w14:textId="77777777" w:rsidR="00E65F73" w:rsidRDefault="00E65F73" w:rsidP="00E65F73">
      <w:pPr>
        <w:pStyle w:val="BodyText"/>
        <w:spacing w:before="40"/>
        <w:rPr>
          <w:b/>
          <w:bCs/>
          <w:sz w:val="28"/>
          <w:szCs w:val="28"/>
          <w:lang w:val="en-IN"/>
        </w:rPr>
      </w:pPr>
      <w:r w:rsidRPr="00E65F73">
        <w:rPr>
          <w:b/>
          <w:bCs/>
          <w:sz w:val="28"/>
          <w:szCs w:val="28"/>
          <w:lang w:val="en-IN"/>
        </w:rPr>
        <w:lastRenderedPageBreak/>
        <w:t>6.9 Improved Accessibility</w:t>
      </w:r>
    </w:p>
    <w:p w14:paraId="2870A2AA" w14:textId="77777777" w:rsidR="00E65F73" w:rsidRPr="00E65F73" w:rsidRDefault="00E65F73" w:rsidP="00E65F73">
      <w:pPr>
        <w:pStyle w:val="BodyText"/>
        <w:spacing w:before="40"/>
        <w:rPr>
          <w:b/>
          <w:bCs/>
          <w:sz w:val="28"/>
          <w:szCs w:val="28"/>
          <w:lang w:val="en-IN"/>
        </w:rPr>
      </w:pPr>
    </w:p>
    <w:p w14:paraId="3DCD1B79" w14:textId="77777777" w:rsidR="00E65F73" w:rsidRDefault="00E65F73" w:rsidP="00E65F73">
      <w:pPr>
        <w:pStyle w:val="BodyText"/>
        <w:spacing w:before="40"/>
        <w:ind w:firstLine="720"/>
        <w:rPr>
          <w:lang w:val="en-IN"/>
        </w:rPr>
      </w:pPr>
      <w:r w:rsidRPr="00E65F73">
        <w:rPr>
          <w:lang w:val="en-IN"/>
        </w:rPr>
        <w:t>A web-based interface allows authorized users to access supported features without depending entirely on physical documents.</w:t>
      </w:r>
    </w:p>
    <w:p w14:paraId="6BA51832" w14:textId="77777777" w:rsidR="00E65F73" w:rsidRPr="00E65F73" w:rsidRDefault="00E65F73" w:rsidP="00E65F73">
      <w:pPr>
        <w:pStyle w:val="BodyText"/>
        <w:spacing w:before="40"/>
        <w:rPr>
          <w:lang w:val="en-IN"/>
        </w:rPr>
      </w:pPr>
    </w:p>
    <w:p w14:paraId="00A3D477" w14:textId="77777777" w:rsidR="00E65F73" w:rsidRPr="00E65F73" w:rsidRDefault="00E65F73" w:rsidP="00E65F73">
      <w:pPr>
        <w:pStyle w:val="BodyText"/>
        <w:spacing w:before="40"/>
        <w:rPr>
          <w:b/>
          <w:bCs/>
          <w:sz w:val="28"/>
          <w:szCs w:val="28"/>
          <w:lang w:val="en-IN"/>
        </w:rPr>
      </w:pPr>
      <w:r w:rsidRPr="00E65F73">
        <w:rPr>
          <w:b/>
          <w:bCs/>
          <w:sz w:val="28"/>
          <w:szCs w:val="28"/>
          <w:lang w:val="en-IN"/>
        </w:rPr>
        <w:t>6.10 Potential for Future Integration</w:t>
      </w:r>
    </w:p>
    <w:p w14:paraId="48D845A8" w14:textId="77777777" w:rsidR="00E65F73" w:rsidRPr="00E65F73" w:rsidRDefault="00E65F73" w:rsidP="00E65F73">
      <w:pPr>
        <w:pStyle w:val="BodyText"/>
        <w:spacing w:before="40"/>
        <w:rPr>
          <w:b/>
          <w:bCs/>
          <w:sz w:val="28"/>
          <w:szCs w:val="28"/>
          <w:lang w:val="en-IN"/>
        </w:rPr>
      </w:pPr>
    </w:p>
    <w:p w14:paraId="281A951A" w14:textId="77777777" w:rsidR="00E65F73" w:rsidRPr="00E65F73" w:rsidRDefault="00E65F73" w:rsidP="00E65F73">
      <w:pPr>
        <w:pStyle w:val="BodyText"/>
        <w:spacing w:before="40"/>
        <w:ind w:firstLine="720"/>
        <w:rPr>
          <w:lang w:val="en-IN"/>
        </w:rPr>
      </w:pPr>
      <w:r w:rsidRPr="00E65F73">
        <w:rPr>
          <w:lang w:val="en-IN"/>
        </w:rPr>
        <w:t>The architecture could be extended to work with legally authorized verification services and institutional systems, subject to privacy, security, interoperability, and regulatory requirements.</w:t>
      </w:r>
    </w:p>
    <w:p w14:paraId="32D3DC42" w14:textId="77777777" w:rsidR="000F57D9" w:rsidRDefault="000F57D9" w:rsidP="00940C02">
      <w:pPr>
        <w:pStyle w:val="BodyText"/>
        <w:spacing w:before="40"/>
        <w:rPr>
          <w:lang w:val="en-IN"/>
        </w:rPr>
      </w:pPr>
    </w:p>
    <w:p w14:paraId="45ED835E" w14:textId="77777777" w:rsidR="000F57D9" w:rsidRDefault="000F57D9" w:rsidP="00940C02">
      <w:pPr>
        <w:pStyle w:val="BodyText"/>
        <w:spacing w:before="40"/>
        <w:rPr>
          <w:lang w:val="en-IN"/>
        </w:rPr>
      </w:pPr>
    </w:p>
    <w:p w14:paraId="72F2FAB5" w14:textId="77777777" w:rsidR="000F57D9" w:rsidRDefault="000F57D9" w:rsidP="00940C02">
      <w:pPr>
        <w:pStyle w:val="BodyText"/>
        <w:spacing w:before="40"/>
        <w:rPr>
          <w:lang w:val="en-IN"/>
        </w:rPr>
      </w:pPr>
    </w:p>
    <w:p w14:paraId="149D8DDD" w14:textId="77777777" w:rsidR="000F57D9" w:rsidRDefault="000F57D9" w:rsidP="00940C02">
      <w:pPr>
        <w:pStyle w:val="BodyText"/>
        <w:spacing w:before="40"/>
        <w:rPr>
          <w:lang w:val="en-IN"/>
        </w:rPr>
      </w:pPr>
    </w:p>
    <w:p w14:paraId="7C14A756" w14:textId="77777777" w:rsidR="000F57D9" w:rsidRDefault="000F57D9" w:rsidP="00940C02">
      <w:pPr>
        <w:pStyle w:val="BodyText"/>
        <w:spacing w:before="40"/>
        <w:rPr>
          <w:lang w:val="en-IN"/>
        </w:rPr>
      </w:pPr>
    </w:p>
    <w:p w14:paraId="0DF91157" w14:textId="77777777" w:rsidR="000F57D9" w:rsidRDefault="000F57D9" w:rsidP="00940C02">
      <w:pPr>
        <w:pStyle w:val="BodyText"/>
        <w:spacing w:before="40"/>
        <w:rPr>
          <w:lang w:val="en-IN"/>
        </w:rPr>
      </w:pPr>
    </w:p>
    <w:p w14:paraId="4E289E16" w14:textId="77777777" w:rsidR="000F57D9" w:rsidRDefault="000F57D9" w:rsidP="00940C02">
      <w:pPr>
        <w:pStyle w:val="BodyText"/>
        <w:spacing w:before="40"/>
        <w:rPr>
          <w:lang w:val="en-IN"/>
        </w:rPr>
      </w:pPr>
    </w:p>
    <w:p w14:paraId="11DB9E83" w14:textId="77777777" w:rsidR="000F57D9" w:rsidRDefault="000F57D9" w:rsidP="00940C02">
      <w:pPr>
        <w:pStyle w:val="BodyText"/>
        <w:spacing w:before="40"/>
        <w:rPr>
          <w:lang w:val="en-IN"/>
        </w:rPr>
      </w:pPr>
    </w:p>
    <w:p w14:paraId="4DAC6AE8" w14:textId="77777777" w:rsidR="000F57D9" w:rsidRDefault="000F57D9" w:rsidP="00940C02">
      <w:pPr>
        <w:pStyle w:val="BodyText"/>
        <w:spacing w:before="40"/>
        <w:rPr>
          <w:lang w:val="en-IN"/>
        </w:rPr>
      </w:pPr>
    </w:p>
    <w:p w14:paraId="6B9DDDF9" w14:textId="77777777" w:rsidR="000F57D9" w:rsidRDefault="000F57D9" w:rsidP="00940C02">
      <w:pPr>
        <w:pStyle w:val="BodyText"/>
        <w:spacing w:before="40"/>
        <w:rPr>
          <w:lang w:val="en-IN"/>
        </w:rPr>
      </w:pPr>
    </w:p>
    <w:p w14:paraId="5E218B7D" w14:textId="77777777" w:rsidR="000F57D9" w:rsidRDefault="000F57D9" w:rsidP="00940C02">
      <w:pPr>
        <w:pStyle w:val="BodyText"/>
        <w:spacing w:before="40"/>
        <w:rPr>
          <w:lang w:val="en-IN"/>
        </w:rPr>
      </w:pPr>
    </w:p>
    <w:p w14:paraId="083DBA6F" w14:textId="77777777" w:rsidR="000F57D9" w:rsidRDefault="000F57D9" w:rsidP="00940C02">
      <w:pPr>
        <w:pStyle w:val="BodyText"/>
        <w:spacing w:before="40"/>
        <w:rPr>
          <w:lang w:val="en-IN"/>
        </w:rPr>
      </w:pPr>
    </w:p>
    <w:p w14:paraId="1E156DD9" w14:textId="77777777" w:rsidR="000F57D9" w:rsidRDefault="000F57D9" w:rsidP="00940C02">
      <w:pPr>
        <w:pStyle w:val="BodyText"/>
        <w:spacing w:before="40"/>
        <w:rPr>
          <w:lang w:val="en-IN"/>
        </w:rPr>
      </w:pPr>
    </w:p>
    <w:p w14:paraId="770A13DF" w14:textId="77777777" w:rsidR="000F57D9" w:rsidRDefault="000F57D9" w:rsidP="00940C02">
      <w:pPr>
        <w:pStyle w:val="BodyText"/>
        <w:spacing w:before="40"/>
        <w:rPr>
          <w:lang w:val="en-IN"/>
        </w:rPr>
      </w:pPr>
    </w:p>
    <w:p w14:paraId="73B82EA8" w14:textId="77777777" w:rsidR="000F57D9" w:rsidRDefault="000F57D9" w:rsidP="00940C02">
      <w:pPr>
        <w:pStyle w:val="BodyText"/>
        <w:spacing w:before="40"/>
        <w:rPr>
          <w:lang w:val="en-IN"/>
        </w:rPr>
      </w:pPr>
    </w:p>
    <w:p w14:paraId="4962700F" w14:textId="77777777" w:rsidR="000F57D9" w:rsidRDefault="000F57D9" w:rsidP="00940C02">
      <w:pPr>
        <w:pStyle w:val="BodyText"/>
        <w:spacing w:before="40"/>
        <w:rPr>
          <w:lang w:val="en-IN"/>
        </w:rPr>
      </w:pPr>
    </w:p>
    <w:p w14:paraId="096360A0" w14:textId="77777777" w:rsidR="000F57D9" w:rsidRDefault="000F57D9" w:rsidP="00940C02">
      <w:pPr>
        <w:pStyle w:val="BodyText"/>
        <w:spacing w:before="40"/>
        <w:rPr>
          <w:lang w:val="en-IN"/>
        </w:rPr>
      </w:pPr>
    </w:p>
    <w:p w14:paraId="47754E52" w14:textId="77777777" w:rsidR="000F57D9" w:rsidRDefault="000F57D9" w:rsidP="00940C02">
      <w:pPr>
        <w:pStyle w:val="BodyText"/>
        <w:spacing w:before="40"/>
        <w:rPr>
          <w:lang w:val="en-IN"/>
        </w:rPr>
      </w:pPr>
    </w:p>
    <w:p w14:paraId="18C3C929" w14:textId="77777777" w:rsidR="000F57D9" w:rsidRDefault="000F57D9" w:rsidP="00940C02">
      <w:pPr>
        <w:pStyle w:val="BodyText"/>
        <w:spacing w:before="40"/>
        <w:rPr>
          <w:lang w:val="en-IN"/>
        </w:rPr>
      </w:pPr>
    </w:p>
    <w:p w14:paraId="3188D287" w14:textId="77777777" w:rsidR="000F57D9" w:rsidRDefault="000F57D9" w:rsidP="00940C02">
      <w:pPr>
        <w:pStyle w:val="BodyText"/>
        <w:spacing w:before="40"/>
        <w:rPr>
          <w:lang w:val="en-IN"/>
        </w:rPr>
      </w:pPr>
    </w:p>
    <w:p w14:paraId="75540DC1" w14:textId="77777777" w:rsidR="000F57D9" w:rsidRDefault="000F57D9" w:rsidP="00940C02">
      <w:pPr>
        <w:pStyle w:val="BodyText"/>
        <w:spacing w:before="40"/>
        <w:rPr>
          <w:lang w:val="en-IN"/>
        </w:rPr>
      </w:pPr>
    </w:p>
    <w:p w14:paraId="0E1612AA" w14:textId="77777777" w:rsidR="000F57D9" w:rsidRDefault="000F57D9" w:rsidP="00940C02">
      <w:pPr>
        <w:pStyle w:val="BodyText"/>
        <w:spacing w:before="40"/>
        <w:rPr>
          <w:lang w:val="en-IN"/>
        </w:rPr>
      </w:pPr>
    </w:p>
    <w:p w14:paraId="2AF5BA77" w14:textId="77777777" w:rsidR="00887188" w:rsidRPr="00DE383A" w:rsidRDefault="00887188" w:rsidP="00940C02">
      <w:pPr>
        <w:pStyle w:val="BodyText"/>
        <w:spacing w:before="40"/>
        <w:rPr>
          <w:lang w:val="en-IN"/>
        </w:rPr>
      </w:pPr>
    </w:p>
    <w:p w14:paraId="72BBCD89" w14:textId="77777777" w:rsidR="00E65F73" w:rsidRDefault="00E65F73" w:rsidP="00371686">
      <w:pPr>
        <w:pStyle w:val="BodyText"/>
        <w:spacing w:before="40"/>
        <w:ind w:left="2880"/>
        <w:rPr>
          <w:b/>
          <w:bCs/>
          <w:sz w:val="32"/>
          <w:szCs w:val="32"/>
          <w:lang w:val="en-IN"/>
        </w:rPr>
      </w:pPr>
    </w:p>
    <w:p w14:paraId="2008F8B1" w14:textId="77777777" w:rsidR="00E65F73" w:rsidRDefault="00E65F73" w:rsidP="00371686">
      <w:pPr>
        <w:pStyle w:val="BodyText"/>
        <w:spacing w:before="40"/>
        <w:ind w:left="2880"/>
        <w:rPr>
          <w:b/>
          <w:bCs/>
          <w:sz w:val="32"/>
          <w:szCs w:val="32"/>
          <w:lang w:val="en-IN"/>
        </w:rPr>
      </w:pPr>
    </w:p>
    <w:p w14:paraId="19DAA745" w14:textId="77777777" w:rsidR="00E65F73" w:rsidRDefault="00E65F73" w:rsidP="00371686">
      <w:pPr>
        <w:pStyle w:val="BodyText"/>
        <w:spacing w:before="40"/>
        <w:ind w:left="2880"/>
        <w:rPr>
          <w:b/>
          <w:bCs/>
          <w:sz w:val="32"/>
          <w:szCs w:val="32"/>
          <w:lang w:val="en-IN"/>
        </w:rPr>
      </w:pPr>
    </w:p>
    <w:p w14:paraId="308FCBB2" w14:textId="77777777" w:rsidR="00E65F73" w:rsidRDefault="00E65F73" w:rsidP="00371686">
      <w:pPr>
        <w:pStyle w:val="BodyText"/>
        <w:spacing w:before="40"/>
        <w:ind w:left="2880"/>
        <w:rPr>
          <w:b/>
          <w:bCs/>
          <w:sz w:val="32"/>
          <w:szCs w:val="32"/>
          <w:lang w:val="en-IN"/>
        </w:rPr>
      </w:pPr>
    </w:p>
    <w:p w14:paraId="13B54818" w14:textId="77777777" w:rsidR="00E65F73" w:rsidRDefault="00E65F73" w:rsidP="00371686">
      <w:pPr>
        <w:pStyle w:val="BodyText"/>
        <w:spacing w:before="40"/>
        <w:ind w:left="2880"/>
        <w:rPr>
          <w:b/>
          <w:bCs/>
          <w:sz w:val="32"/>
          <w:szCs w:val="32"/>
          <w:lang w:val="en-IN"/>
        </w:rPr>
      </w:pPr>
    </w:p>
    <w:p w14:paraId="6144452A" w14:textId="77777777" w:rsidR="00E65F73" w:rsidRDefault="00E65F73" w:rsidP="00371686">
      <w:pPr>
        <w:pStyle w:val="BodyText"/>
        <w:spacing w:before="40"/>
        <w:ind w:left="2880"/>
        <w:rPr>
          <w:b/>
          <w:bCs/>
          <w:sz w:val="32"/>
          <w:szCs w:val="32"/>
          <w:lang w:val="en-IN"/>
        </w:rPr>
      </w:pPr>
    </w:p>
    <w:p w14:paraId="0B419569" w14:textId="77777777" w:rsidR="00E65F73" w:rsidRDefault="00E65F73" w:rsidP="00371686">
      <w:pPr>
        <w:pStyle w:val="BodyText"/>
        <w:spacing w:before="40"/>
        <w:ind w:left="2880"/>
        <w:rPr>
          <w:b/>
          <w:bCs/>
          <w:sz w:val="32"/>
          <w:szCs w:val="32"/>
          <w:lang w:val="en-IN"/>
        </w:rPr>
      </w:pPr>
    </w:p>
    <w:p w14:paraId="191039D5" w14:textId="77777777" w:rsidR="00E65F73" w:rsidRDefault="00E65F73" w:rsidP="00371686">
      <w:pPr>
        <w:pStyle w:val="BodyText"/>
        <w:spacing w:before="40"/>
        <w:ind w:left="2880"/>
        <w:rPr>
          <w:b/>
          <w:bCs/>
          <w:sz w:val="32"/>
          <w:szCs w:val="32"/>
          <w:lang w:val="en-IN"/>
        </w:rPr>
      </w:pPr>
    </w:p>
    <w:p w14:paraId="4C579FD0" w14:textId="77777777" w:rsidR="00E65F73" w:rsidRDefault="00E65F73" w:rsidP="00371686">
      <w:pPr>
        <w:pStyle w:val="BodyText"/>
        <w:spacing w:before="40"/>
        <w:ind w:left="2880"/>
        <w:rPr>
          <w:b/>
          <w:bCs/>
          <w:sz w:val="32"/>
          <w:szCs w:val="32"/>
          <w:lang w:val="en-IN"/>
        </w:rPr>
      </w:pPr>
    </w:p>
    <w:p w14:paraId="79B69479" w14:textId="1E876C6F" w:rsidR="00940C02" w:rsidRDefault="00940C02" w:rsidP="00371686">
      <w:pPr>
        <w:pStyle w:val="BodyText"/>
        <w:spacing w:before="40"/>
        <w:ind w:left="2880"/>
        <w:rPr>
          <w:b/>
          <w:bCs/>
          <w:sz w:val="32"/>
          <w:szCs w:val="32"/>
          <w:lang w:val="en-IN"/>
        </w:rPr>
      </w:pPr>
      <w:r w:rsidRPr="00887188">
        <w:rPr>
          <w:b/>
          <w:bCs/>
          <w:sz w:val="32"/>
          <w:szCs w:val="32"/>
          <w:lang w:val="en-IN"/>
        </w:rPr>
        <w:lastRenderedPageBreak/>
        <w:t>7. CHALLENGES</w:t>
      </w:r>
    </w:p>
    <w:p w14:paraId="74AE7739" w14:textId="77777777" w:rsidR="000F57D9" w:rsidRDefault="000F57D9" w:rsidP="00E65F73">
      <w:pPr>
        <w:pStyle w:val="BodyText"/>
        <w:spacing w:before="40"/>
        <w:rPr>
          <w:b/>
          <w:bCs/>
          <w:sz w:val="32"/>
          <w:szCs w:val="32"/>
          <w:lang w:val="en-IN"/>
        </w:rPr>
      </w:pPr>
    </w:p>
    <w:p w14:paraId="092F0915" w14:textId="60B54EC6" w:rsidR="00E65F73" w:rsidRPr="00E65F73" w:rsidRDefault="00E65F73" w:rsidP="00E65F73">
      <w:pPr>
        <w:pStyle w:val="BodyText"/>
        <w:spacing w:before="40"/>
        <w:rPr>
          <w:b/>
          <w:bCs/>
          <w:sz w:val="28"/>
          <w:szCs w:val="28"/>
          <w:lang w:val="en-IN"/>
        </w:rPr>
      </w:pPr>
      <w:r w:rsidRPr="00E65F73">
        <w:rPr>
          <w:b/>
          <w:bCs/>
          <w:sz w:val="28"/>
          <w:szCs w:val="28"/>
          <w:lang w:val="en-IN"/>
        </w:rPr>
        <w:t>7.1 Legal and Regulatory Requirements</w:t>
      </w:r>
    </w:p>
    <w:p w14:paraId="6680B8C0" w14:textId="77777777" w:rsidR="00E65F73" w:rsidRDefault="00E65F73" w:rsidP="00E65F73">
      <w:pPr>
        <w:pStyle w:val="BodyText"/>
        <w:spacing w:before="40"/>
        <w:ind w:firstLine="720"/>
        <w:rPr>
          <w:lang w:val="en-IN"/>
        </w:rPr>
      </w:pPr>
      <w:r w:rsidRPr="00E65F73">
        <w:rPr>
          <w:lang w:val="en-IN"/>
        </w:rPr>
        <w:t>The legal validity of wills, digital signatures, and inheritance decisions varies according to applicable laws. A blockchain record cannot independently replace required legal procedures.</w:t>
      </w:r>
    </w:p>
    <w:p w14:paraId="7295ACB7" w14:textId="77777777" w:rsidR="00E65F73" w:rsidRPr="00E65F73" w:rsidRDefault="00E65F73" w:rsidP="00E65F73">
      <w:pPr>
        <w:pStyle w:val="BodyText"/>
        <w:spacing w:before="40"/>
        <w:rPr>
          <w:lang w:val="en-IN"/>
        </w:rPr>
      </w:pPr>
    </w:p>
    <w:p w14:paraId="44DCCDA1" w14:textId="269BDC4C" w:rsidR="00E65F73" w:rsidRPr="00E65F73" w:rsidRDefault="00E65F73" w:rsidP="00E65F73">
      <w:pPr>
        <w:pStyle w:val="BodyText"/>
        <w:spacing w:before="40"/>
        <w:rPr>
          <w:b/>
          <w:bCs/>
          <w:sz w:val="28"/>
          <w:szCs w:val="28"/>
          <w:lang w:val="en-IN"/>
        </w:rPr>
      </w:pPr>
      <w:r w:rsidRPr="00E65F73">
        <w:rPr>
          <w:b/>
          <w:bCs/>
          <w:sz w:val="28"/>
          <w:szCs w:val="28"/>
          <w:lang w:val="en-IN"/>
        </w:rPr>
        <w:t>7.2 Privacy and Confidentiality</w:t>
      </w:r>
    </w:p>
    <w:p w14:paraId="7359FB4A" w14:textId="77777777" w:rsidR="00E65F73" w:rsidRDefault="00E65F73" w:rsidP="00E65F73">
      <w:pPr>
        <w:pStyle w:val="BodyText"/>
        <w:spacing w:before="40"/>
        <w:ind w:firstLine="720"/>
        <w:rPr>
          <w:lang w:val="en-IN"/>
        </w:rPr>
      </w:pPr>
      <w:r w:rsidRPr="00E65F73">
        <w:rPr>
          <w:lang w:val="en-IN"/>
        </w:rPr>
        <w:t>Wills contain sensitive information. Careful encryption, key management, access control, and secure document storage are necessary to prevent unauthorized disclosure.</w:t>
      </w:r>
    </w:p>
    <w:p w14:paraId="7EE991B3" w14:textId="77777777" w:rsidR="00E65F73" w:rsidRPr="00E65F73" w:rsidRDefault="00E65F73" w:rsidP="00E65F73">
      <w:pPr>
        <w:pStyle w:val="BodyText"/>
        <w:spacing w:before="40"/>
        <w:ind w:firstLine="720"/>
        <w:rPr>
          <w:lang w:val="en-IN"/>
        </w:rPr>
      </w:pPr>
    </w:p>
    <w:p w14:paraId="23698A8C" w14:textId="445F0555" w:rsidR="00E65F73" w:rsidRPr="00E65F73" w:rsidRDefault="00E65F73" w:rsidP="00E65F73">
      <w:pPr>
        <w:pStyle w:val="BodyText"/>
        <w:spacing w:before="40"/>
        <w:rPr>
          <w:b/>
          <w:bCs/>
          <w:sz w:val="28"/>
          <w:szCs w:val="28"/>
          <w:lang w:val="en-IN"/>
        </w:rPr>
      </w:pPr>
      <w:r w:rsidRPr="00E65F73">
        <w:rPr>
          <w:b/>
          <w:bCs/>
          <w:sz w:val="28"/>
          <w:szCs w:val="28"/>
          <w:lang w:val="en-IN"/>
        </w:rPr>
        <w:t>7.3 Smart Contract Vulnerabilities</w:t>
      </w:r>
    </w:p>
    <w:p w14:paraId="4A499616" w14:textId="77777777" w:rsidR="00E65F73" w:rsidRDefault="00E65F73" w:rsidP="002762B0">
      <w:pPr>
        <w:pStyle w:val="BodyText"/>
        <w:spacing w:before="40"/>
        <w:ind w:firstLine="720"/>
        <w:rPr>
          <w:lang w:val="en-IN"/>
        </w:rPr>
      </w:pPr>
      <w:r w:rsidRPr="00E65F73">
        <w:rPr>
          <w:lang w:val="en-IN"/>
        </w:rPr>
        <w:t>Errors in smart contracts can affect access permissions, inheritance execution, or record consistency. Code review, testing, and independent security assessment are important before production deployment.</w:t>
      </w:r>
    </w:p>
    <w:p w14:paraId="679B6F3A" w14:textId="77777777" w:rsidR="002762B0" w:rsidRPr="00E65F73" w:rsidRDefault="002762B0" w:rsidP="002762B0">
      <w:pPr>
        <w:pStyle w:val="BodyText"/>
        <w:spacing w:before="40"/>
        <w:ind w:firstLine="720"/>
        <w:rPr>
          <w:lang w:val="en-IN"/>
        </w:rPr>
      </w:pPr>
    </w:p>
    <w:p w14:paraId="1521E445" w14:textId="0C5C70CA" w:rsidR="002762B0" w:rsidRPr="002762B0" w:rsidRDefault="00E65F73" w:rsidP="00E65F73">
      <w:pPr>
        <w:pStyle w:val="BodyText"/>
        <w:spacing w:before="40"/>
        <w:rPr>
          <w:b/>
          <w:bCs/>
          <w:sz w:val="28"/>
          <w:szCs w:val="28"/>
          <w:lang w:val="en-IN"/>
        </w:rPr>
      </w:pPr>
      <w:r w:rsidRPr="002762B0">
        <w:rPr>
          <w:b/>
          <w:bCs/>
          <w:sz w:val="28"/>
          <w:szCs w:val="28"/>
          <w:lang w:val="en-IN"/>
        </w:rPr>
        <w:t>7.4 Death Verification</w:t>
      </w:r>
    </w:p>
    <w:p w14:paraId="65B123B2" w14:textId="77777777" w:rsidR="00E65F73" w:rsidRDefault="00E65F73" w:rsidP="002762B0">
      <w:pPr>
        <w:pStyle w:val="BodyText"/>
        <w:spacing w:before="40"/>
        <w:ind w:firstLine="720"/>
        <w:rPr>
          <w:lang w:val="en-IN"/>
        </w:rPr>
      </w:pPr>
      <w:r w:rsidRPr="00E65F73">
        <w:rPr>
          <w:lang w:val="en-IN"/>
        </w:rPr>
        <w:t>A smart contract cannot independently establish that a person has died. Reliable evidence and authorized verification are necessary. The current prototype uses a demonstration workflow rather than a real government integration.</w:t>
      </w:r>
    </w:p>
    <w:p w14:paraId="16AA2F25" w14:textId="77777777" w:rsidR="002762B0" w:rsidRPr="00E65F73" w:rsidRDefault="002762B0" w:rsidP="002762B0">
      <w:pPr>
        <w:pStyle w:val="BodyText"/>
        <w:spacing w:before="40"/>
        <w:ind w:firstLine="720"/>
        <w:rPr>
          <w:lang w:val="en-IN"/>
        </w:rPr>
      </w:pPr>
    </w:p>
    <w:p w14:paraId="29F9F7A7" w14:textId="515F9FDE" w:rsidR="002762B0" w:rsidRPr="002762B0" w:rsidRDefault="00E65F73" w:rsidP="00E65F73">
      <w:pPr>
        <w:pStyle w:val="BodyText"/>
        <w:spacing w:before="40"/>
        <w:rPr>
          <w:b/>
          <w:bCs/>
          <w:sz w:val="28"/>
          <w:szCs w:val="28"/>
          <w:lang w:val="en-IN"/>
        </w:rPr>
      </w:pPr>
      <w:r w:rsidRPr="002762B0">
        <w:rPr>
          <w:b/>
          <w:bCs/>
          <w:sz w:val="28"/>
          <w:szCs w:val="28"/>
          <w:lang w:val="en-IN"/>
        </w:rPr>
        <w:t>7.5 Blockchain and Database Synchronization</w:t>
      </w:r>
    </w:p>
    <w:p w14:paraId="17F6EE3A" w14:textId="77777777" w:rsidR="00E65F73" w:rsidRDefault="00E65F73" w:rsidP="002762B0">
      <w:pPr>
        <w:pStyle w:val="BodyText"/>
        <w:spacing w:before="40"/>
        <w:ind w:firstLine="720"/>
        <w:rPr>
          <w:lang w:val="en-IN"/>
        </w:rPr>
      </w:pPr>
      <w:r w:rsidRPr="00E65F73">
        <w:rPr>
          <w:lang w:val="en-IN"/>
        </w:rPr>
        <w:t>The application maintains off-chain database records alongside blockchain state. Failed transactions, application restarts, or duplicate events may create inconsistencies unless synchronization is designed carefully.</w:t>
      </w:r>
    </w:p>
    <w:p w14:paraId="5F480CD7" w14:textId="77777777" w:rsidR="002762B0" w:rsidRPr="00E65F73" w:rsidRDefault="002762B0" w:rsidP="002762B0">
      <w:pPr>
        <w:pStyle w:val="BodyText"/>
        <w:spacing w:before="40"/>
        <w:ind w:firstLine="720"/>
        <w:rPr>
          <w:lang w:val="en-IN"/>
        </w:rPr>
      </w:pPr>
    </w:p>
    <w:p w14:paraId="1FDFAA73" w14:textId="5C84E11D" w:rsidR="002762B0" w:rsidRPr="002762B0" w:rsidRDefault="00E65F73" w:rsidP="00E65F73">
      <w:pPr>
        <w:pStyle w:val="BodyText"/>
        <w:spacing w:before="40"/>
        <w:rPr>
          <w:b/>
          <w:bCs/>
          <w:sz w:val="28"/>
          <w:szCs w:val="28"/>
          <w:lang w:val="en-IN"/>
        </w:rPr>
      </w:pPr>
      <w:r w:rsidRPr="002762B0">
        <w:rPr>
          <w:b/>
          <w:bCs/>
          <w:sz w:val="28"/>
          <w:szCs w:val="28"/>
          <w:lang w:val="en-IN"/>
        </w:rPr>
        <w:t>7.6 Key Management and Account Recovery</w:t>
      </w:r>
    </w:p>
    <w:p w14:paraId="53976D84" w14:textId="77777777" w:rsidR="00E65F73" w:rsidRDefault="00E65F73" w:rsidP="002762B0">
      <w:pPr>
        <w:pStyle w:val="BodyText"/>
        <w:spacing w:before="40"/>
        <w:ind w:firstLine="720"/>
        <w:rPr>
          <w:lang w:val="en-IN"/>
        </w:rPr>
      </w:pPr>
      <w:r w:rsidRPr="00E65F73">
        <w:rPr>
          <w:lang w:val="en-IN"/>
        </w:rPr>
        <w:t>Losing access to a blockchain account or encryption key may prevent a user from performing important operations or retrieving protected documents. Secure key recovery and account management need further design.</w:t>
      </w:r>
    </w:p>
    <w:p w14:paraId="66B977D0" w14:textId="77777777" w:rsidR="002762B0" w:rsidRPr="00E65F73" w:rsidRDefault="002762B0" w:rsidP="002762B0">
      <w:pPr>
        <w:pStyle w:val="BodyText"/>
        <w:spacing w:before="40"/>
        <w:ind w:firstLine="720"/>
        <w:rPr>
          <w:lang w:val="en-IN"/>
        </w:rPr>
      </w:pPr>
    </w:p>
    <w:p w14:paraId="6450D30C" w14:textId="70BCEABA" w:rsidR="002762B0" w:rsidRPr="002762B0" w:rsidRDefault="00E65F73" w:rsidP="00E65F73">
      <w:pPr>
        <w:pStyle w:val="BodyText"/>
        <w:spacing w:before="40"/>
        <w:rPr>
          <w:b/>
          <w:bCs/>
          <w:sz w:val="28"/>
          <w:szCs w:val="28"/>
          <w:lang w:val="en-IN"/>
        </w:rPr>
      </w:pPr>
      <w:r w:rsidRPr="002762B0">
        <w:rPr>
          <w:b/>
          <w:bCs/>
          <w:sz w:val="28"/>
          <w:szCs w:val="28"/>
          <w:lang w:val="en-IN"/>
        </w:rPr>
        <w:t>7.7 Scalability and Transaction Costs</w:t>
      </w:r>
    </w:p>
    <w:p w14:paraId="0FE17D0F" w14:textId="77777777" w:rsidR="00E65F73" w:rsidRDefault="00E65F73" w:rsidP="002762B0">
      <w:pPr>
        <w:pStyle w:val="BodyText"/>
        <w:spacing w:before="40"/>
        <w:ind w:firstLine="720"/>
        <w:rPr>
          <w:lang w:val="en-IN"/>
        </w:rPr>
      </w:pPr>
      <w:r w:rsidRPr="00E65F73">
        <w:rPr>
          <w:lang w:val="en-IN"/>
        </w:rPr>
        <w:t>A local development network does not represent the cost or performance of a production blockchain. A future deployment must evaluate transaction fees, throughput, network availability, and storage requirements.</w:t>
      </w:r>
    </w:p>
    <w:p w14:paraId="33A2A72F" w14:textId="77777777" w:rsidR="002762B0" w:rsidRPr="00E65F73" w:rsidRDefault="002762B0" w:rsidP="002762B0">
      <w:pPr>
        <w:pStyle w:val="BodyText"/>
        <w:spacing w:before="40"/>
        <w:rPr>
          <w:lang w:val="en-IN"/>
        </w:rPr>
      </w:pPr>
    </w:p>
    <w:p w14:paraId="588751BC" w14:textId="77777777" w:rsidR="00E65F73" w:rsidRDefault="00E65F73" w:rsidP="00E65F73">
      <w:pPr>
        <w:pStyle w:val="BodyText"/>
        <w:spacing w:before="40"/>
        <w:rPr>
          <w:b/>
          <w:bCs/>
          <w:sz w:val="28"/>
          <w:szCs w:val="28"/>
          <w:lang w:val="en-IN"/>
        </w:rPr>
      </w:pPr>
      <w:r w:rsidRPr="002762B0">
        <w:rPr>
          <w:b/>
          <w:bCs/>
          <w:sz w:val="28"/>
          <w:szCs w:val="28"/>
          <w:lang w:val="en-IN"/>
        </w:rPr>
        <w:t>7.8 User Awareness</w:t>
      </w:r>
    </w:p>
    <w:p w14:paraId="5A57765B" w14:textId="77777777" w:rsidR="00E65F73" w:rsidRPr="00E65F73" w:rsidRDefault="00E65F73" w:rsidP="002762B0">
      <w:pPr>
        <w:pStyle w:val="BodyText"/>
        <w:spacing w:before="40"/>
        <w:ind w:firstLine="720"/>
        <w:rPr>
          <w:lang w:val="en-IN"/>
        </w:rPr>
      </w:pPr>
      <w:r w:rsidRPr="00E65F73">
        <w:rPr>
          <w:lang w:val="en-IN"/>
        </w:rPr>
        <w:t>Users may not understand blockchain transactions, wallet permissions, encryption, or document verification. A clear interface and suitable guidance are important.</w:t>
      </w:r>
    </w:p>
    <w:p w14:paraId="686471D3" w14:textId="77777777" w:rsidR="00E65F73" w:rsidRPr="00E65F73" w:rsidRDefault="00E65F73" w:rsidP="00E65F73">
      <w:pPr>
        <w:pStyle w:val="BodyText"/>
        <w:spacing w:before="40"/>
        <w:rPr>
          <w:lang w:val="en-IN"/>
        </w:rPr>
      </w:pPr>
      <w:r w:rsidRPr="00E65F73">
        <w:rPr>
          <w:lang w:val="en-IN"/>
        </w:rPr>
        <w:t>Despite these challenges, a well-designed system can improve the organization and traceability of inheritance-related records. Production use would require additional legal, institutional, privacy, and security safeguards.</w:t>
      </w:r>
    </w:p>
    <w:p w14:paraId="0050B819" w14:textId="77777777" w:rsidR="000F57D9" w:rsidRDefault="000F57D9" w:rsidP="00940C02">
      <w:pPr>
        <w:pStyle w:val="BodyText"/>
        <w:spacing w:before="40"/>
        <w:rPr>
          <w:lang w:val="en-IN"/>
        </w:rPr>
      </w:pPr>
    </w:p>
    <w:p w14:paraId="53106B83" w14:textId="77777777" w:rsidR="002762B0" w:rsidRDefault="002762B0" w:rsidP="00940C02">
      <w:pPr>
        <w:pStyle w:val="BodyText"/>
        <w:spacing w:before="40"/>
        <w:rPr>
          <w:lang w:val="en-IN"/>
        </w:rPr>
      </w:pPr>
    </w:p>
    <w:p w14:paraId="77AF75DC" w14:textId="77777777" w:rsidR="002762B0" w:rsidRDefault="002762B0" w:rsidP="00940C02">
      <w:pPr>
        <w:pStyle w:val="BodyText"/>
        <w:spacing w:before="40"/>
        <w:rPr>
          <w:lang w:val="en-IN"/>
        </w:rPr>
      </w:pPr>
    </w:p>
    <w:p w14:paraId="1311A7D8" w14:textId="77777777" w:rsidR="000F57D9" w:rsidRPr="00DE383A" w:rsidRDefault="000F57D9" w:rsidP="00940C02">
      <w:pPr>
        <w:pStyle w:val="BodyText"/>
        <w:spacing w:before="40"/>
        <w:rPr>
          <w:lang w:val="en-IN"/>
        </w:rPr>
      </w:pPr>
    </w:p>
    <w:p w14:paraId="01CD9341" w14:textId="77777777" w:rsidR="00940C02" w:rsidRDefault="00940C02" w:rsidP="00371686">
      <w:pPr>
        <w:pStyle w:val="BodyText"/>
        <w:spacing w:before="40"/>
        <w:ind w:left="2880"/>
        <w:rPr>
          <w:b/>
          <w:bCs/>
          <w:sz w:val="32"/>
          <w:szCs w:val="32"/>
          <w:lang w:val="en-IN"/>
        </w:rPr>
      </w:pPr>
      <w:r w:rsidRPr="00371686">
        <w:rPr>
          <w:b/>
          <w:bCs/>
          <w:sz w:val="32"/>
          <w:szCs w:val="32"/>
          <w:lang w:val="en-IN"/>
        </w:rPr>
        <w:lastRenderedPageBreak/>
        <w:t>8. CONCLUSION</w:t>
      </w:r>
    </w:p>
    <w:p w14:paraId="7154E844" w14:textId="77777777" w:rsidR="00371686" w:rsidRPr="00371686" w:rsidRDefault="00371686" w:rsidP="00371686">
      <w:pPr>
        <w:pStyle w:val="BodyText"/>
        <w:spacing w:before="40"/>
        <w:ind w:left="2880"/>
        <w:rPr>
          <w:b/>
          <w:bCs/>
          <w:sz w:val="32"/>
          <w:szCs w:val="32"/>
          <w:lang w:val="en-IN"/>
        </w:rPr>
      </w:pPr>
    </w:p>
    <w:p w14:paraId="08310FD3" w14:textId="00E74D4F" w:rsidR="002762B0" w:rsidRDefault="002762B0" w:rsidP="002762B0">
      <w:pPr>
        <w:pStyle w:val="BodyText"/>
        <w:spacing w:before="40"/>
        <w:ind w:firstLine="720"/>
        <w:rPr>
          <w:lang w:val="en-IN"/>
        </w:rPr>
      </w:pPr>
      <w:r w:rsidRPr="002762B0">
        <w:rPr>
          <w:lang w:val="en-IN"/>
        </w:rPr>
        <w:t>The Blockchain-Based Digital Will and Inheritance Management System demonstrates how blockchain technology and smart contracts can support digital will management and inheritance-related workflows.</w:t>
      </w:r>
    </w:p>
    <w:p w14:paraId="043EA367" w14:textId="77777777" w:rsidR="002762B0" w:rsidRPr="002762B0" w:rsidRDefault="002762B0" w:rsidP="002762B0">
      <w:pPr>
        <w:pStyle w:val="BodyText"/>
        <w:spacing w:before="40"/>
        <w:ind w:firstLine="720"/>
        <w:rPr>
          <w:lang w:val="en-IN"/>
        </w:rPr>
      </w:pPr>
    </w:p>
    <w:p w14:paraId="5D38C26E" w14:textId="77777777" w:rsidR="002762B0" w:rsidRDefault="002762B0" w:rsidP="002762B0">
      <w:pPr>
        <w:pStyle w:val="BodyText"/>
        <w:spacing w:before="40"/>
        <w:rPr>
          <w:lang w:val="en-IN"/>
        </w:rPr>
      </w:pPr>
      <w:r w:rsidRPr="002762B0">
        <w:rPr>
          <w:lang w:val="en-IN"/>
        </w:rPr>
        <w:t>The system combines a web interface, Solidity smart contracts, a local Hardhat blockchain, Prisma, SQLite, document encryption, and cryptographic hash verification. It provides role-specific workspaces for Testators, Beneficiaries, Verifiers, and Administrators.</w:t>
      </w:r>
    </w:p>
    <w:p w14:paraId="5393855E" w14:textId="77777777" w:rsidR="002762B0" w:rsidRPr="002762B0" w:rsidRDefault="002762B0" w:rsidP="002762B0">
      <w:pPr>
        <w:pStyle w:val="BodyText"/>
        <w:spacing w:before="40"/>
        <w:rPr>
          <w:lang w:val="en-IN"/>
        </w:rPr>
      </w:pPr>
    </w:p>
    <w:p w14:paraId="6587D950" w14:textId="77777777" w:rsidR="002762B0" w:rsidRDefault="002762B0" w:rsidP="002762B0">
      <w:pPr>
        <w:pStyle w:val="BodyText"/>
        <w:spacing w:before="40"/>
        <w:rPr>
          <w:lang w:val="en-IN"/>
        </w:rPr>
      </w:pPr>
      <w:r w:rsidRPr="002762B0">
        <w:rPr>
          <w:lang w:val="en-IN"/>
        </w:rPr>
        <w:t>The project aims to improve document integrity, access control, transaction traceability, and the organization of beneficiary claims. Smart contracts can enforce selected rules, while the application database supports off-chain information and document management.</w:t>
      </w:r>
    </w:p>
    <w:p w14:paraId="3A1791F1" w14:textId="77777777" w:rsidR="002762B0" w:rsidRPr="002762B0" w:rsidRDefault="002762B0" w:rsidP="002762B0">
      <w:pPr>
        <w:pStyle w:val="BodyText"/>
        <w:spacing w:before="40"/>
        <w:rPr>
          <w:lang w:val="en-IN"/>
        </w:rPr>
      </w:pPr>
    </w:p>
    <w:p w14:paraId="27A8CCB9" w14:textId="77777777" w:rsidR="002762B0" w:rsidRDefault="002762B0" w:rsidP="002762B0">
      <w:pPr>
        <w:pStyle w:val="BodyText"/>
        <w:spacing w:before="40"/>
        <w:rPr>
          <w:lang w:val="en-IN"/>
        </w:rPr>
      </w:pPr>
      <w:r w:rsidRPr="002762B0">
        <w:rPr>
          <w:lang w:val="en-IN"/>
        </w:rPr>
        <w:t>The current implementation is a local prototype. It does not establish the legal validity of wills, connect to government or hospital databases, or transfer real-world property and financial assets. These functions would require additional legal validation, institutional integration, and security assessment.</w:t>
      </w:r>
    </w:p>
    <w:p w14:paraId="440B1A7B" w14:textId="77777777" w:rsidR="002762B0" w:rsidRPr="002762B0" w:rsidRDefault="002762B0" w:rsidP="002762B0">
      <w:pPr>
        <w:pStyle w:val="BodyText"/>
        <w:spacing w:before="40"/>
        <w:rPr>
          <w:lang w:val="en-IN"/>
        </w:rPr>
      </w:pPr>
    </w:p>
    <w:p w14:paraId="11C295F3" w14:textId="77777777" w:rsidR="002762B0" w:rsidRDefault="002762B0" w:rsidP="002762B0">
      <w:pPr>
        <w:pStyle w:val="BodyText"/>
        <w:spacing w:before="40"/>
        <w:rPr>
          <w:b/>
          <w:bCs/>
          <w:sz w:val="28"/>
          <w:szCs w:val="28"/>
          <w:lang w:val="en-IN"/>
        </w:rPr>
      </w:pPr>
      <w:r w:rsidRPr="002762B0">
        <w:rPr>
          <w:b/>
          <w:bCs/>
          <w:sz w:val="28"/>
          <w:szCs w:val="28"/>
          <w:lang w:val="en-IN"/>
        </w:rPr>
        <w:t>8.1 Future Enhancements</w:t>
      </w:r>
    </w:p>
    <w:p w14:paraId="21987B84" w14:textId="77777777" w:rsidR="002762B0" w:rsidRPr="002762B0" w:rsidRDefault="002762B0" w:rsidP="002762B0">
      <w:pPr>
        <w:pStyle w:val="BodyText"/>
        <w:spacing w:before="40"/>
        <w:rPr>
          <w:b/>
          <w:bCs/>
          <w:sz w:val="28"/>
          <w:szCs w:val="28"/>
          <w:lang w:val="en-IN"/>
        </w:rPr>
      </w:pPr>
    </w:p>
    <w:p w14:paraId="70FF3C5A" w14:textId="77777777" w:rsidR="002762B0" w:rsidRPr="002762B0" w:rsidRDefault="002762B0" w:rsidP="002762B0">
      <w:pPr>
        <w:pStyle w:val="BodyText"/>
        <w:spacing w:before="40"/>
        <w:rPr>
          <w:lang w:val="en-IN"/>
        </w:rPr>
      </w:pPr>
      <w:r w:rsidRPr="002762B0">
        <w:rPr>
          <w:lang w:val="en-IN"/>
        </w:rPr>
        <w:t>The following improvements could be considered:</w:t>
      </w:r>
    </w:p>
    <w:p w14:paraId="0ABB47ED" w14:textId="77777777" w:rsidR="002762B0" w:rsidRPr="002762B0" w:rsidRDefault="002762B0" w:rsidP="002762B0">
      <w:pPr>
        <w:pStyle w:val="BodyText"/>
        <w:numPr>
          <w:ilvl w:val="0"/>
          <w:numId w:val="21"/>
        </w:numPr>
        <w:spacing w:before="40"/>
        <w:rPr>
          <w:lang w:val="en-IN"/>
        </w:rPr>
      </w:pPr>
      <w:r w:rsidRPr="002762B0">
        <w:rPr>
          <w:lang w:val="en-IN"/>
        </w:rPr>
        <w:t>Integration with legally authorized identity and death-verification services.</w:t>
      </w:r>
    </w:p>
    <w:p w14:paraId="4DC3130F" w14:textId="77777777" w:rsidR="002762B0" w:rsidRPr="002762B0" w:rsidRDefault="002762B0" w:rsidP="002762B0">
      <w:pPr>
        <w:pStyle w:val="BodyText"/>
        <w:numPr>
          <w:ilvl w:val="0"/>
          <w:numId w:val="21"/>
        </w:numPr>
        <w:spacing w:before="40"/>
        <w:rPr>
          <w:lang w:val="en-IN"/>
        </w:rPr>
      </w:pPr>
      <w:r w:rsidRPr="002762B0">
        <w:rPr>
          <w:lang w:val="en-IN"/>
        </w:rPr>
        <w:t>Independent smart-contract security auditing.</w:t>
      </w:r>
    </w:p>
    <w:p w14:paraId="4FBEF69F" w14:textId="77777777" w:rsidR="002762B0" w:rsidRPr="002762B0" w:rsidRDefault="002762B0" w:rsidP="002762B0">
      <w:pPr>
        <w:pStyle w:val="BodyText"/>
        <w:numPr>
          <w:ilvl w:val="0"/>
          <w:numId w:val="21"/>
        </w:numPr>
        <w:spacing w:before="40"/>
        <w:rPr>
          <w:lang w:val="en-IN"/>
        </w:rPr>
      </w:pPr>
      <w:r w:rsidRPr="002762B0">
        <w:rPr>
          <w:lang w:val="en-IN"/>
        </w:rPr>
        <w:t>Stronger key recovery and account-management mechanisms.</w:t>
      </w:r>
    </w:p>
    <w:p w14:paraId="6C08193C" w14:textId="77777777" w:rsidR="002762B0" w:rsidRPr="002762B0" w:rsidRDefault="002762B0" w:rsidP="002762B0">
      <w:pPr>
        <w:pStyle w:val="BodyText"/>
        <w:numPr>
          <w:ilvl w:val="0"/>
          <w:numId w:val="21"/>
        </w:numPr>
        <w:spacing w:before="40"/>
        <w:rPr>
          <w:lang w:val="en-IN"/>
        </w:rPr>
      </w:pPr>
      <w:r w:rsidRPr="002762B0">
        <w:rPr>
          <w:lang w:val="en-IN"/>
        </w:rPr>
        <w:t>Secure integration with authorized legal and financial institutions.</w:t>
      </w:r>
    </w:p>
    <w:p w14:paraId="0DBD0D15" w14:textId="77777777" w:rsidR="002762B0" w:rsidRPr="002762B0" w:rsidRDefault="002762B0" w:rsidP="002762B0">
      <w:pPr>
        <w:pStyle w:val="BodyText"/>
        <w:numPr>
          <w:ilvl w:val="0"/>
          <w:numId w:val="21"/>
        </w:numPr>
        <w:spacing w:before="40"/>
        <w:rPr>
          <w:lang w:val="en-IN"/>
        </w:rPr>
      </w:pPr>
      <w:r w:rsidRPr="002762B0">
        <w:rPr>
          <w:lang w:val="en-IN"/>
        </w:rPr>
        <w:t>Improved backup and disaster-recovery support.</w:t>
      </w:r>
    </w:p>
    <w:p w14:paraId="28ABA2E4" w14:textId="77777777" w:rsidR="002762B0" w:rsidRPr="002762B0" w:rsidRDefault="002762B0" w:rsidP="002762B0">
      <w:pPr>
        <w:pStyle w:val="BodyText"/>
        <w:numPr>
          <w:ilvl w:val="0"/>
          <w:numId w:val="21"/>
        </w:numPr>
        <w:spacing w:before="40"/>
        <w:rPr>
          <w:lang w:val="en-IN"/>
        </w:rPr>
      </w:pPr>
      <w:r w:rsidRPr="002762B0">
        <w:rPr>
          <w:lang w:val="en-IN"/>
        </w:rPr>
        <w:t>More extensive automated security and integration tests.</w:t>
      </w:r>
    </w:p>
    <w:p w14:paraId="5B94CA83" w14:textId="77777777" w:rsidR="002762B0" w:rsidRPr="002762B0" w:rsidRDefault="002762B0" w:rsidP="002762B0">
      <w:pPr>
        <w:pStyle w:val="BodyText"/>
        <w:numPr>
          <w:ilvl w:val="0"/>
          <w:numId w:val="21"/>
        </w:numPr>
        <w:spacing w:before="40"/>
        <w:rPr>
          <w:lang w:val="en-IN"/>
        </w:rPr>
      </w:pPr>
      <w:r w:rsidRPr="002762B0">
        <w:rPr>
          <w:lang w:val="en-IN"/>
        </w:rPr>
        <w:t>Deployment to an appropriately selected production blockchain.</w:t>
      </w:r>
    </w:p>
    <w:p w14:paraId="7629DA94" w14:textId="77777777" w:rsidR="002762B0" w:rsidRPr="002762B0" w:rsidRDefault="002762B0" w:rsidP="002762B0">
      <w:pPr>
        <w:pStyle w:val="BodyText"/>
        <w:numPr>
          <w:ilvl w:val="0"/>
          <w:numId w:val="21"/>
        </w:numPr>
        <w:spacing w:before="40"/>
        <w:rPr>
          <w:lang w:val="en-IN"/>
        </w:rPr>
      </w:pPr>
      <w:r w:rsidRPr="002762B0">
        <w:rPr>
          <w:lang w:val="en-IN"/>
        </w:rPr>
        <w:t>Improved accessibility and multilingual user interfaces.</w:t>
      </w:r>
    </w:p>
    <w:p w14:paraId="3EB35B8C" w14:textId="77777777" w:rsidR="002762B0" w:rsidRPr="002762B0" w:rsidRDefault="002762B0" w:rsidP="002762B0">
      <w:pPr>
        <w:pStyle w:val="BodyText"/>
        <w:numPr>
          <w:ilvl w:val="0"/>
          <w:numId w:val="21"/>
        </w:numPr>
        <w:spacing w:before="40"/>
        <w:rPr>
          <w:lang w:val="en-IN"/>
        </w:rPr>
      </w:pPr>
      <w:r w:rsidRPr="002762B0">
        <w:rPr>
          <w:lang w:val="en-IN"/>
        </w:rPr>
        <w:t>Stronger privacy controls and data-retention policies.</w:t>
      </w:r>
    </w:p>
    <w:p w14:paraId="01CBE666" w14:textId="77777777" w:rsidR="002762B0" w:rsidRPr="002762B0" w:rsidRDefault="002762B0" w:rsidP="002762B0">
      <w:pPr>
        <w:pStyle w:val="BodyText"/>
        <w:numPr>
          <w:ilvl w:val="0"/>
          <w:numId w:val="21"/>
        </w:numPr>
        <w:spacing w:before="40"/>
        <w:rPr>
          <w:lang w:val="en-IN"/>
        </w:rPr>
      </w:pPr>
      <w:r w:rsidRPr="002762B0">
        <w:rPr>
          <w:lang w:val="en-IN"/>
        </w:rPr>
        <w:t>A carefully designed process for handling disputes, corrections, and legal challenges.</w:t>
      </w:r>
    </w:p>
    <w:p w14:paraId="771DE614" w14:textId="77777777" w:rsidR="00371686" w:rsidRDefault="00371686" w:rsidP="00940C02">
      <w:pPr>
        <w:pStyle w:val="BodyText"/>
        <w:spacing w:before="40"/>
        <w:rPr>
          <w:lang w:val="en-IN"/>
        </w:rPr>
      </w:pPr>
    </w:p>
    <w:p w14:paraId="032FA4FF" w14:textId="77777777" w:rsidR="00371686" w:rsidRDefault="00371686" w:rsidP="00940C02">
      <w:pPr>
        <w:pStyle w:val="BodyText"/>
        <w:spacing w:before="40"/>
        <w:rPr>
          <w:lang w:val="en-IN"/>
        </w:rPr>
      </w:pPr>
    </w:p>
    <w:p w14:paraId="14C204F6" w14:textId="77777777" w:rsidR="00371686" w:rsidRDefault="00371686" w:rsidP="00940C02">
      <w:pPr>
        <w:pStyle w:val="BodyText"/>
        <w:spacing w:before="40"/>
        <w:rPr>
          <w:lang w:val="en-IN"/>
        </w:rPr>
      </w:pPr>
    </w:p>
    <w:p w14:paraId="5E3C141A" w14:textId="77777777" w:rsidR="00371686" w:rsidRDefault="00371686" w:rsidP="00940C02">
      <w:pPr>
        <w:pStyle w:val="BodyText"/>
        <w:spacing w:before="40"/>
        <w:rPr>
          <w:lang w:val="en-IN"/>
        </w:rPr>
      </w:pPr>
    </w:p>
    <w:p w14:paraId="6EA809D4" w14:textId="77777777" w:rsidR="002762B0" w:rsidRDefault="002762B0" w:rsidP="00940C02">
      <w:pPr>
        <w:pStyle w:val="BodyText"/>
        <w:spacing w:before="40"/>
        <w:rPr>
          <w:lang w:val="en-IN"/>
        </w:rPr>
      </w:pPr>
    </w:p>
    <w:p w14:paraId="4798132D" w14:textId="77777777" w:rsidR="002762B0" w:rsidRDefault="002762B0" w:rsidP="00940C02">
      <w:pPr>
        <w:pStyle w:val="BodyText"/>
        <w:spacing w:before="40"/>
        <w:rPr>
          <w:lang w:val="en-IN"/>
        </w:rPr>
      </w:pPr>
    </w:p>
    <w:p w14:paraId="03B1804B" w14:textId="77777777" w:rsidR="002762B0" w:rsidRDefault="002762B0" w:rsidP="00940C02">
      <w:pPr>
        <w:pStyle w:val="BodyText"/>
        <w:spacing w:before="40"/>
        <w:rPr>
          <w:lang w:val="en-IN"/>
        </w:rPr>
      </w:pPr>
    </w:p>
    <w:p w14:paraId="733B50A9" w14:textId="77777777" w:rsidR="002762B0" w:rsidRDefault="002762B0" w:rsidP="00940C02">
      <w:pPr>
        <w:pStyle w:val="BodyText"/>
        <w:spacing w:before="40"/>
        <w:rPr>
          <w:lang w:val="en-IN"/>
        </w:rPr>
      </w:pPr>
    </w:p>
    <w:p w14:paraId="1926B73C" w14:textId="77777777" w:rsidR="002762B0" w:rsidRDefault="002762B0" w:rsidP="00940C02">
      <w:pPr>
        <w:pStyle w:val="BodyText"/>
        <w:spacing w:before="40"/>
        <w:rPr>
          <w:lang w:val="en-IN"/>
        </w:rPr>
      </w:pPr>
    </w:p>
    <w:p w14:paraId="09EFD1E3" w14:textId="77777777" w:rsidR="002762B0" w:rsidRDefault="002762B0" w:rsidP="00940C02">
      <w:pPr>
        <w:pStyle w:val="BodyText"/>
        <w:spacing w:before="40"/>
        <w:rPr>
          <w:lang w:val="en-IN"/>
        </w:rPr>
      </w:pPr>
    </w:p>
    <w:p w14:paraId="3453ACB4" w14:textId="77777777" w:rsidR="00371686" w:rsidRDefault="00371686" w:rsidP="00940C02">
      <w:pPr>
        <w:pStyle w:val="BodyText"/>
        <w:spacing w:before="40"/>
        <w:rPr>
          <w:lang w:val="en-IN"/>
        </w:rPr>
      </w:pPr>
    </w:p>
    <w:p w14:paraId="11C119C8" w14:textId="77777777" w:rsidR="00371686" w:rsidRDefault="00371686" w:rsidP="00940C02">
      <w:pPr>
        <w:pStyle w:val="BodyText"/>
        <w:spacing w:before="40"/>
        <w:rPr>
          <w:lang w:val="en-IN"/>
        </w:rPr>
      </w:pPr>
    </w:p>
    <w:p w14:paraId="476F448F" w14:textId="77777777" w:rsidR="00371686" w:rsidRPr="00DE383A" w:rsidRDefault="00371686" w:rsidP="00940C02">
      <w:pPr>
        <w:pStyle w:val="BodyText"/>
        <w:spacing w:before="40"/>
        <w:rPr>
          <w:lang w:val="en-IN"/>
        </w:rPr>
      </w:pPr>
    </w:p>
    <w:p w14:paraId="51DDCBF9" w14:textId="77777777" w:rsidR="00940C02" w:rsidRDefault="00940C02" w:rsidP="00371686">
      <w:pPr>
        <w:pStyle w:val="BodyText"/>
        <w:spacing w:before="40"/>
        <w:ind w:left="2160" w:firstLine="720"/>
        <w:rPr>
          <w:b/>
          <w:bCs/>
          <w:sz w:val="32"/>
          <w:szCs w:val="32"/>
          <w:lang w:val="en-IN"/>
        </w:rPr>
      </w:pPr>
      <w:r w:rsidRPr="00371686">
        <w:rPr>
          <w:b/>
          <w:bCs/>
          <w:sz w:val="32"/>
          <w:szCs w:val="32"/>
          <w:lang w:val="en-IN"/>
        </w:rPr>
        <w:lastRenderedPageBreak/>
        <w:t>9. SDGs ADDRESSED</w:t>
      </w:r>
    </w:p>
    <w:p w14:paraId="50369CAF" w14:textId="77777777" w:rsidR="00371686" w:rsidRPr="00371686" w:rsidRDefault="00371686" w:rsidP="00371686">
      <w:pPr>
        <w:pStyle w:val="BodyText"/>
        <w:spacing w:before="40"/>
        <w:ind w:left="2160" w:firstLine="720"/>
        <w:rPr>
          <w:b/>
          <w:bCs/>
          <w:sz w:val="32"/>
          <w:szCs w:val="32"/>
          <w:lang w:val="en-IN"/>
        </w:rPr>
      </w:pPr>
    </w:p>
    <w:p w14:paraId="53D680A4" w14:textId="77777777" w:rsidR="002762B0" w:rsidRDefault="002762B0" w:rsidP="002762B0">
      <w:pPr>
        <w:pStyle w:val="BodyText"/>
        <w:spacing w:before="40"/>
        <w:ind w:firstLine="720"/>
        <w:rPr>
          <w:lang w:val="en-IN"/>
        </w:rPr>
      </w:pPr>
      <w:r w:rsidRPr="002762B0">
        <w:rPr>
          <w:lang w:val="en-IN"/>
        </w:rPr>
        <w:t>The project can be related to the following United Nations Sustainable Development Goals, provided these are presented as potential contributions rather than proven outcomes.</w:t>
      </w:r>
    </w:p>
    <w:p w14:paraId="3529CB48" w14:textId="77777777" w:rsidR="002762B0" w:rsidRPr="002762B0" w:rsidRDefault="002762B0" w:rsidP="002762B0">
      <w:pPr>
        <w:pStyle w:val="BodyText"/>
        <w:spacing w:before="40"/>
        <w:ind w:firstLine="720"/>
        <w:rPr>
          <w:sz w:val="28"/>
          <w:szCs w:val="28"/>
          <w:lang w:val="en-IN"/>
        </w:rPr>
      </w:pPr>
    </w:p>
    <w:p w14:paraId="671204B8" w14:textId="77777777" w:rsidR="002762B0" w:rsidRDefault="002762B0" w:rsidP="002762B0">
      <w:pPr>
        <w:pStyle w:val="BodyText"/>
        <w:spacing w:before="40"/>
        <w:rPr>
          <w:b/>
          <w:bCs/>
          <w:sz w:val="28"/>
          <w:szCs w:val="28"/>
          <w:lang w:val="en-IN"/>
        </w:rPr>
      </w:pPr>
      <w:r w:rsidRPr="002762B0">
        <w:rPr>
          <w:b/>
          <w:bCs/>
          <w:sz w:val="28"/>
          <w:szCs w:val="28"/>
          <w:lang w:val="en-IN"/>
        </w:rPr>
        <w:t>SDG 9: Industry, Innovation and Infrastructure</w:t>
      </w:r>
    </w:p>
    <w:p w14:paraId="011B144A" w14:textId="77777777" w:rsidR="002762B0" w:rsidRPr="002762B0" w:rsidRDefault="002762B0" w:rsidP="002762B0">
      <w:pPr>
        <w:pStyle w:val="BodyText"/>
        <w:spacing w:before="40"/>
        <w:rPr>
          <w:b/>
          <w:bCs/>
          <w:sz w:val="28"/>
          <w:szCs w:val="28"/>
          <w:lang w:val="en-IN"/>
        </w:rPr>
      </w:pPr>
    </w:p>
    <w:p w14:paraId="394BEB53" w14:textId="77777777" w:rsidR="002762B0" w:rsidRPr="002762B0" w:rsidRDefault="002762B0" w:rsidP="002762B0">
      <w:pPr>
        <w:pStyle w:val="BodyText"/>
        <w:spacing w:before="40"/>
        <w:rPr>
          <w:lang w:val="en-IN"/>
        </w:rPr>
      </w:pPr>
      <w:r w:rsidRPr="002762B0">
        <w:rPr>
          <w:lang w:val="en-IN"/>
        </w:rPr>
        <w:t>The project demonstrates the use of blockchain, smart contracts, cryptographic verification, and web technologies to develop a digital record-management solution.</w:t>
      </w:r>
    </w:p>
    <w:p w14:paraId="308F98E2" w14:textId="77777777" w:rsidR="002762B0" w:rsidRDefault="002762B0" w:rsidP="002762B0">
      <w:pPr>
        <w:pStyle w:val="BodyText"/>
        <w:spacing w:before="40"/>
        <w:rPr>
          <w:lang w:val="en-IN"/>
        </w:rPr>
      </w:pPr>
      <w:r w:rsidRPr="002762B0">
        <w:rPr>
          <w:lang w:val="en-IN"/>
        </w:rPr>
        <w:t>It encourages exploration of secure digital infrastructure for managing sensitive records and improving traceability.</w:t>
      </w:r>
    </w:p>
    <w:p w14:paraId="424BD666" w14:textId="77777777" w:rsidR="002762B0" w:rsidRPr="002762B0" w:rsidRDefault="002762B0" w:rsidP="002762B0">
      <w:pPr>
        <w:pStyle w:val="BodyText"/>
        <w:spacing w:before="40"/>
        <w:rPr>
          <w:lang w:val="en-IN"/>
        </w:rPr>
      </w:pPr>
    </w:p>
    <w:p w14:paraId="79B99D68" w14:textId="77777777" w:rsidR="00371686" w:rsidRDefault="00371686" w:rsidP="00940C02">
      <w:pPr>
        <w:pStyle w:val="BodyText"/>
        <w:spacing w:before="40"/>
        <w:rPr>
          <w:lang w:val="en-IN"/>
        </w:rPr>
      </w:pPr>
    </w:p>
    <w:p w14:paraId="6E417EC8" w14:textId="77777777" w:rsidR="00371686" w:rsidRDefault="00371686" w:rsidP="00940C02">
      <w:pPr>
        <w:pStyle w:val="BodyText"/>
        <w:spacing w:before="40"/>
        <w:rPr>
          <w:lang w:val="en-IN"/>
        </w:rPr>
      </w:pPr>
    </w:p>
    <w:p w14:paraId="45570EE9" w14:textId="77777777" w:rsidR="00371686" w:rsidRDefault="00371686" w:rsidP="00940C02">
      <w:pPr>
        <w:pStyle w:val="BodyText"/>
        <w:spacing w:before="40"/>
        <w:rPr>
          <w:lang w:val="en-IN"/>
        </w:rPr>
      </w:pPr>
    </w:p>
    <w:p w14:paraId="3CA328D0" w14:textId="77777777" w:rsidR="00371686" w:rsidRDefault="00371686" w:rsidP="00940C02">
      <w:pPr>
        <w:pStyle w:val="BodyText"/>
        <w:spacing w:before="40"/>
        <w:rPr>
          <w:lang w:val="en-IN"/>
        </w:rPr>
      </w:pPr>
    </w:p>
    <w:p w14:paraId="6A2FE8F6" w14:textId="77777777" w:rsidR="00371686" w:rsidRDefault="00371686" w:rsidP="00940C02">
      <w:pPr>
        <w:pStyle w:val="BodyText"/>
        <w:spacing w:before="40"/>
        <w:rPr>
          <w:lang w:val="en-IN"/>
        </w:rPr>
      </w:pPr>
    </w:p>
    <w:p w14:paraId="352A6F4B" w14:textId="77777777" w:rsidR="00371686" w:rsidRDefault="00371686" w:rsidP="00940C02">
      <w:pPr>
        <w:pStyle w:val="BodyText"/>
        <w:spacing w:before="40"/>
        <w:rPr>
          <w:lang w:val="en-IN"/>
        </w:rPr>
      </w:pPr>
    </w:p>
    <w:p w14:paraId="6A95731E" w14:textId="77777777" w:rsidR="00371686" w:rsidRDefault="00371686" w:rsidP="00940C02">
      <w:pPr>
        <w:pStyle w:val="BodyText"/>
        <w:spacing w:before="40"/>
        <w:rPr>
          <w:lang w:val="en-IN"/>
        </w:rPr>
      </w:pPr>
    </w:p>
    <w:p w14:paraId="5908E1B2" w14:textId="77777777" w:rsidR="00371686" w:rsidRDefault="00371686" w:rsidP="00940C02">
      <w:pPr>
        <w:pStyle w:val="BodyText"/>
        <w:spacing w:before="40"/>
        <w:rPr>
          <w:lang w:val="en-IN"/>
        </w:rPr>
      </w:pPr>
    </w:p>
    <w:p w14:paraId="2FA5C44D" w14:textId="77777777" w:rsidR="00371686" w:rsidRDefault="00371686" w:rsidP="00940C02">
      <w:pPr>
        <w:pStyle w:val="BodyText"/>
        <w:spacing w:before="40"/>
        <w:rPr>
          <w:lang w:val="en-IN"/>
        </w:rPr>
      </w:pPr>
    </w:p>
    <w:p w14:paraId="16C32D30" w14:textId="77777777" w:rsidR="00371686" w:rsidRDefault="00371686" w:rsidP="00940C02">
      <w:pPr>
        <w:pStyle w:val="BodyText"/>
        <w:spacing w:before="40"/>
        <w:rPr>
          <w:lang w:val="en-IN"/>
        </w:rPr>
      </w:pPr>
    </w:p>
    <w:p w14:paraId="71F7F1D0" w14:textId="77777777" w:rsidR="00371686" w:rsidRDefault="00371686" w:rsidP="00940C02">
      <w:pPr>
        <w:pStyle w:val="BodyText"/>
        <w:spacing w:before="40"/>
        <w:rPr>
          <w:lang w:val="en-IN"/>
        </w:rPr>
      </w:pPr>
    </w:p>
    <w:p w14:paraId="5D56E9CC" w14:textId="77777777" w:rsidR="00371686" w:rsidRDefault="00371686" w:rsidP="00940C02">
      <w:pPr>
        <w:pStyle w:val="BodyText"/>
        <w:spacing w:before="40"/>
        <w:rPr>
          <w:lang w:val="en-IN"/>
        </w:rPr>
      </w:pPr>
    </w:p>
    <w:p w14:paraId="38B8CDD1" w14:textId="77777777" w:rsidR="00371686" w:rsidRDefault="00371686" w:rsidP="00940C02">
      <w:pPr>
        <w:pStyle w:val="BodyText"/>
        <w:spacing w:before="40"/>
        <w:rPr>
          <w:lang w:val="en-IN"/>
        </w:rPr>
      </w:pPr>
    </w:p>
    <w:p w14:paraId="617B2DF1" w14:textId="77777777" w:rsidR="002762B0" w:rsidRDefault="002762B0" w:rsidP="00940C02">
      <w:pPr>
        <w:pStyle w:val="BodyText"/>
        <w:spacing w:before="40"/>
        <w:rPr>
          <w:lang w:val="en-IN"/>
        </w:rPr>
      </w:pPr>
    </w:p>
    <w:p w14:paraId="506A3C60" w14:textId="77777777" w:rsidR="002762B0" w:rsidRDefault="002762B0" w:rsidP="00940C02">
      <w:pPr>
        <w:pStyle w:val="BodyText"/>
        <w:spacing w:before="40"/>
        <w:rPr>
          <w:lang w:val="en-IN"/>
        </w:rPr>
      </w:pPr>
    </w:p>
    <w:p w14:paraId="55006246" w14:textId="77777777" w:rsidR="002762B0" w:rsidRDefault="002762B0" w:rsidP="00940C02">
      <w:pPr>
        <w:pStyle w:val="BodyText"/>
        <w:spacing w:before="40"/>
        <w:rPr>
          <w:lang w:val="en-IN"/>
        </w:rPr>
      </w:pPr>
    </w:p>
    <w:p w14:paraId="0BC9C543" w14:textId="77777777" w:rsidR="002762B0" w:rsidRDefault="002762B0" w:rsidP="00940C02">
      <w:pPr>
        <w:pStyle w:val="BodyText"/>
        <w:spacing w:before="40"/>
        <w:rPr>
          <w:lang w:val="en-IN"/>
        </w:rPr>
      </w:pPr>
    </w:p>
    <w:p w14:paraId="5F4DD247" w14:textId="77777777" w:rsidR="00182A1C" w:rsidRDefault="00182A1C" w:rsidP="00940C02">
      <w:pPr>
        <w:pStyle w:val="BodyText"/>
        <w:spacing w:before="40"/>
        <w:rPr>
          <w:lang w:val="en-IN"/>
        </w:rPr>
      </w:pPr>
    </w:p>
    <w:p w14:paraId="67594CC3" w14:textId="77777777" w:rsidR="00182A1C" w:rsidRDefault="00182A1C" w:rsidP="00940C02">
      <w:pPr>
        <w:pStyle w:val="BodyText"/>
        <w:spacing w:before="40"/>
        <w:rPr>
          <w:lang w:val="en-IN"/>
        </w:rPr>
      </w:pPr>
    </w:p>
    <w:p w14:paraId="7ECCD573" w14:textId="77777777" w:rsidR="00182A1C" w:rsidRDefault="00182A1C" w:rsidP="00940C02">
      <w:pPr>
        <w:pStyle w:val="BodyText"/>
        <w:spacing w:before="40"/>
        <w:rPr>
          <w:lang w:val="en-IN"/>
        </w:rPr>
      </w:pPr>
    </w:p>
    <w:p w14:paraId="2201BD98" w14:textId="77777777" w:rsidR="00182A1C" w:rsidRDefault="00182A1C" w:rsidP="00940C02">
      <w:pPr>
        <w:pStyle w:val="BodyText"/>
        <w:spacing w:before="40"/>
        <w:rPr>
          <w:lang w:val="en-IN"/>
        </w:rPr>
      </w:pPr>
    </w:p>
    <w:p w14:paraId="39D0D80D" w14:textId="77777777" w:rsidR="00182A1C" w:rsidRDefault="00182A1C" w:rsidP="00940C02">
      <w:pPr>
        <w:pStyle w:val="BodyText"/>
        <w:spacing w:before="40"/>
        <w:rPr>
          <w:lang w:val="en-IN"/>
        </w:rPr>
      </w:pPr>
    </w:p>
    <w:p w14:paraId="5FA369D1" w14:textId="77777777" w:rsidR="00182A1C" w:rsidRDefault="00182A1C" w:rsidP="00940C02">
      <w:pPr>
        <w:pStyle w:val="BodyText"/>
        <w:spacing w:before="40"/>
        <w:rPr>
          <w:lang w:val="en-IN"/>
        </w:rPr>
      </w:pPr>
    </w:p>
    <w:p w14:paraId="1EA33BC3" w14:textId="77777777" w:rsidR="00182A1C" w:rsidRDefault="00182A1C" w:rsidP="00940C02">
      <w:pPr>
        <w:pStyle w:val="BodyText"/>
        <w:spacing w:before="40"/>
        <w:rPr>
          <w:lang w:val="en-IN"/>
        </w:rPr>
      </w:pPr>
    </w:p>
    <w:p w14:paraId="48FCD99F" w14:textId="77777777" w:rsidR="00182A1C" w:rsidRDefault="00182A1C" w:rsidP="00940C02">
      <w:pPr>
        <w:pStyle w:val="BodyText"/>
        <w:spacing w:before="40"/>
        <w:rPr>
          <w:lang w:val="en-IN"/>
        </w:rPr>
      </w:pPr>
    </w:p>
    <w:p w14:paraId="4C898C7A" w14:textId="77777777" w:rsidR="00182A1C" w:rsidRDefault="00182A1C" w:rsidP="00940C02">
      <w:pPr>
        <w:pStyle w:val="BodyText"/>
        <w:spacing w:before="40"/>
        <w:rPr>
          <w:lang w:val="en-IN"/>
        </w:rPr>
      </w:pPr>
    </w:p>
    <w:p w14:paraId="2D4D769E" w14:textId="77777777" w:rsidR="00182A1C" w:rsidRDefault="00182A1C" w:rsidP="00940C02">
      <w:pPr>
        <w:pStyle w:val="BodyText"/>
        <w:spacing w:before="40"/>
        <w:rPr>
          <w:lang w:val="en-IN"/>
        </w:rPr>
      </w:pPr>
    </w:p>
    <w:p w14:paraId="2F99A3BB" w14:textId="77777777" w:rsidR="00182A1C" w:rsidRDefault="00182A1C" w:rsidP="00940C02">
      <w:pPr>
        <w:pStyle w:val="BodyText"/>
        <w:spacing w:before="40"/>
        <w:rPr>
          <w:lang w:val="en-IN"/>
        </w:rPr>
      </w:pPr>
    </w:p>
    <w:p w14:paraId="70B162A8" w14:textId="77777777" w:rsidR="00182A1C" w:rsidRDefault="00182A1C" w:rsidP="00940C02">
      <w:pPr>
        <w:pStyle w:val="BodyText"/>
        <w:spacing w:before="40"/>
        <w:rPr>
          <w:lang w:val="en-IN"/>
        </w:rPr>
      </w:pPr>
    </w:p>
    <w:p w14:paraId="2DFAC04F" w14:textId="77777777" w:rsidR="00182A1C" w:rsidRDefault="00182A1C" w:rsidP="00940C02">
      <w:pPr>
        <w:pStyle w:val="BodyText"/>
        <w:spacing w:before="40"/>
        <w:rPr>
          <w:lang w:val="en-IN"/>
        </w:rPr>
      </w:pPr>
    </w:p>
    <w:p w14:paraId="00A2FE3E" w14:textId="77777777" w:rsidR="00182A1C" w:rsidRDefault="00182A1C" w:rsidP="00940C02">
      <w:pPr>
        <w:pStyle w:val="BodyText"/>
        <w:spacing w:before="40"/>
        <w:rPr>
          <w:lang w:val="en-IN"/>
        </w:rPr>
      </w:pPr>
    </w:p>
    <w:p w14:paraId="26DEFF2C" w14:textId="77777777" w:rsidR="00371686" w:rsidRPr="00DE383A" w:rsidRDefault="00371686" w:rsidP="00940C02">
      <w:pPr>
        <w:pStyle w:val="BodyText"/>
        <w:spacing w:before="40"/>
        <w:rPr>
          <w:lang w:val="en-IN"/>
        </w:rPr>
      </w:pPr>
    </w:p>
    <w:p w14:paraId="63BAE6F9" w14:textId="77777777" w:rsidR="00940C02" w:rsidRDefault="00940C02" w:rsidP="00371686">
      <w:pPr>
        <w:pStyle w:val="BodyText"/>
        <w:spacing w:before="40"/>
        <w:ind w:left="2880"/>
        <w:rPr>
          <w:b/>
          <w:bCs/>
          <w:sz w:val="32"/>
          <w:szCs w:val="32"/>
          <w:lang w:val="en-IN"/>
        </w:rPr>
      </w:pPr>
      <w:r w:rsidRPr="00371686">
        <w:rPr>
          <w:b/>
          <w:bCs/>
          <w:sz w:val="32"/>
          <w:szCs w:val="32"/>
          <w:lang w:val="en-IN"/>
        </w:rPr>
        <w:lastRenderedPageBreak/>
        <w:t>10. REFERENCES</w:t>
      </w:r>
    </w:p>
    <w:p w14:paraId="39D4F16C" w14:textId="77777777" w:rsidR="00371686" w:rsidRPr="00371686" w:rsidRDefault="00371686" w:rsidP="00371686">
      <w:pPr>
        <w:pStyle w:val="BodyText"/>
        <w:spacing w:before="40"/>
        <w:ind w:left="2880"/>
        <w:rPr>
          <w:b/>
          <w:bCs/>
          <w:sz w:val="32"/>
          <w:szCs w:val="32"/>
          <w:lang w:val="en-IN"/>
        </w:rPr>
      </w:pPr>
    </w:p>
    <w:p w14:paraId="0D074046" w14:textId="77777777" w:rsidR="002762B0" w:rsidRDefault="002762B0" w:rsidP="002762B0">
      <w:pPr>
        <w:pStyle w:val="BodyText"/>
        <w:spacing w:before="40"/>
        <w:rPr>
          <w:lang w:val="en-IN"/>
        </w:rPr>
      </w:pPr>
      <w:r w:rsidRPr="002762B0">
        <w:rPr>
          <w:lang w:val="en-IN"/>
        </w:rPr>
        <w:t>1. Ethereum Foundation, Ethereum Documentation.</w:t>
      </w:r>
    </w:p>
    <w:p w14:paraId="56D200EA" w14:textId="415F64A3" w:rsidR="002762B0" w:rsidRDefault="002762B0" w:rsidP="002762B0">
      <w:pPr>
        <w:pStyle w:val="BodyText"/>
        <w:spacing w:before="40"/>
        <w:rPr>
          <w:lang w:val="en-IN"/>
        </w:rPr>
      </w:pPr>
      <w:r>
        <w:rPr>
          <w:lang w:val="en-IN"/>
        </w:rPr>
        <w:t xml:space="preserve">   </w:t>
      </w:r>
      <w:r w:rsidRPr="002762B0">
        <w:rPr>
          <w:lang w:val="en-IN"/>
        </w:rPr>
        <w:t xml:space="preserve"> Available at: </w:t>
      </w:r>
      <w:hyperlink r:id="rId11" w:history="1">
        <w:r w:rsidRPr="002762B0">
          <w:rPr>
            <w:rStyle w:val="Hyperlink"/>
            <w:lang w:val="en-IN"/>
          </w:rPr>
          <w:t>https://ethereum.org/en/developers/docs/</w:t>
        </w:r>
      </w:hyperlink>
    </w:p>
    <w:p w14:paraId="44B5D396" w14:textId="77777777" w:rsidR="002762B0" w:rsidRPr="002762B0" w:rsidRDefault="002762B0" w:rsidP="002762B0">
      <w:pPr>
        <w:pStyle w:val="BodyText"/>
        <w:spacing w:before="40"/>
        <w:rPr>
          <w:lang w:val="en-IN"/>
        </w:rPr>
      </w:pPr>
    </w:p>
    <w:p w14:paraId="5A6A95F3" w14:textId="77777777" w:rsidR="002762B0" w:rsidRDefault="002762B0" w:rsidP="002762B0">
      <w:pPr>
        <w:pStyle w:val="BodyText"/>
        <w:spacing w:before="40"/>
        <w:rPr>
          <w:lang w:val="en-IN"/>
        </w:rPr>
      </w:pPr>
      <w:r w:rsidRPr="002762B0">
        <w:rPr>
          <w:lang w:val="en-IN"/>
        </w:rPr>
        <w:t xml:space="preserve">2. Solidity Team, Solidity Documentation. </w:t>
      </w:r>
    </w:p>
    <w:p w14:paraId="5179E3F4" w14:textId="690CCF5C" w:rsidR="002762B0" w:rsidRDefault="002762B0" w:rsidP="002762B0">
      <w:pPr>
        <w:pStyle w:val="BodyText"/>
        <w:spacing w:before="40"/>
        <w:rPr>
          <w:lang w:val="en-IN"/>
        </w:rPr>
      </w:pPr>
      <w:r>
        <w:rPr>
          <w:lang w:val="en-IN"/>
        </w:rPr>
        <w:t xml:space="preserve">    </w:t>
      </w:r>
      <w:r w:rsidRPr="002762B0">
        <w:rPr>
          <w:lang w:val="en-IN"/>
        </w:rPr>
        <w:t xml:space="preserve">Available at: </w:t>
      </w:r>
      <w:hyperlink r:id="rId12" w:history="1">
        <w:r w:rsidRPr="002762B0">
          <w:rPr>
            <w:rStyle w:val="Hyperlink"/>
            <w:lang w:val="en-IN"/>
          </w:rPr>
          <w:t>https://docs.soliditylang.org/</w:t>
        </w:r>
      </w:hyperlink>
    </w:p>
    <w:p w14:paraId="528ED670" w14:textId="77777777" w:rsidR="002762B0" w:rsidRPr="002762B0" w:rsidRDefault="002762B0" w:rsidP="002762B0">
      <w:pPr>
        <w:pStyle w:val="BodyText"/>
        <w:spacing w:before="40"/>
        <w:rPr>
          <w:lang w:val="en-IN"/>
        </w:rPr>
      </w:pPr>
    </w:p>
    <w:p w14:paraId="4BF0F651" w14:textId="77777777" w:rsidR="002762B0" w:rsidRDefault="002762B0" w:rsidP="002762B0">
      <w:pPr>
        <w:pStyle w:val="BodyText"/>
        <w:spacing w:before="40"/>
        <w:rPr>
          <w:lang w:val="en-IN"/>
        </w:rPr>
      </w:pPr>
      <w:r w:rsidRPr="002762B0">
        <w:rPr>
          <w:lang w:val="en-IN"/>
        </w:rPr>
        <w:t xml:space="preserve">3. Hardhat, Hardhat Documentation. </w:t>
      </w:r>
    </w:p>
    <w:p w14:paraId="4C2AE467" w14:textId="5F759EA3" w:rsidR="002762B0" w:rsidRDefault="002762B0" w:rsidP="002762B0">
      <w:pPr>
        <w:pStyle w:val="BodyText"/>
        <w:spacing w:before="40"/>
        <w:rPr>
          <w:lang w:val="en-IN"/>
        </w:rPr>
      </w:pPr>
      <w:r>
        <w:rPr>
          <w:lang w:val="en-IN"/>
        </w:rPr>
        <w:t xml:space="preserve">    </w:t>
      </w:r>
      <w:r w:rsidRPr="002762B0">
        <w:rPr>
          <w:lang w:val="en-IN"/>
        </w:rPr>
        <w:t xml:space="preserve">Available at: </w:t>
      </w:r>
      <w:hyperlink r:id="rId13" w:history="1">
        <w:r w:rsidRPr="002762B0">
          <w:rPr>
            <w:rStyle w:val="Hyperlink"/>
            <w:lang w:val="en-IN"/>
          </w:rPr>
          <w:t>https://hardhat.org/docs</w:t>
        </w:r>
      </w:hyperlink>
    </w:p>
    <w:p w14:paraId="4B8AC769" w14:textId="77777777" w:rsidR="002762B0" w:rsidRPr="002762B0" w:rsidRDefault="002762B0" w:rsidP="002762B0">
      <w:pPr>
        <w:pStyle w:val="BodyText"/>
        <w:spacing w:before="40"/>
        <w:rPr>
          <w:lang w:val="en-IN"/>
        </w:rPr>
      </w:pPr>
    </w:p>
    <w:p w14:paraId="2CB531A7" w14:textId="77777777" w:rsidR="002762B0" w:rsidRDefault="002762B0" w:rsidP="002762B0">
      <w:pPr>
        <w:pStyle w:val="BodyText"/>
        <w:spacing w:before="40"/>
        <w:rPr>
          <w:lang w:val="en-IN"/>
        </w:rPr>
      </w:pPr>
      <w:r w:rsidRPr="002762B0">
        <w:rPr>
          <w:lang w:val="en-IN"/>
        </w:rPr>
        <w:t xml:space="preserve">4. Ethers.js, Ethers Documentation. </w:t>
      </w:r>
    </w:p>
    <w:p w14:paraId="24891850" w14:textId="109EFEFB" w:rsidR="002762B0" w:rsidRDefault="002762B0" w:rsidP="002762B0">
      <w:pPr>
        <w:pStyle w:val="BodyText"/>
        <w:spacing w:before="40"/>
        <w:rPr>
          <w:lang w:val="en-IN"/>
        </w:rPr>
      </w:pPr>
      <w:r>
        <w:rPr>
          <w:lang w:val="en-IN"/>
        </w:rPr>
        <w:t xml:space="preserve">    </w:t>
      </w:r>
      <w:r w:rsidRPr="002762B0">
        <w:rPr>
          <w:lang w:val="en-IN"/>
        </w:rPr>
        <w:t xml:space="preserve">Available at: </w:t>
      </w:r>
      <w:hyperlink r:id="rId14" w:history="1">
        <w:r w:rsidRPr="002762B0">
          <w:rPr>
            <w:rStyle w:val="Hyperlink"/>
            <w:lang w:val="en-IN"/>
          </w:rPr>
          <w:t>https://docs.ethers.org/</w:t>
        </w:r>
      </w:hyperlink>
    </w:p>
    <w:p w14:paraId="73EF6E8C" w14:textId="77777777" w:rsidR="002762B0" w:rsidRPr="002762B0" w:rsidRDefault="002762B0" w:rsidP="002762B0">
      <w:pPr>
        <w:pStyle w:val="BodyText"/>
        <w:spacing w:before="40"/>
        <w:rPr>
          <w:lang w:val="en-IN"/>
        </w:rPr>
      </w:pPr>
    </w:p>
    <w:p w14:paraId="683AB9F0" w14:textId="77777777" w:rsidR="002762B0" w:rsidRDefault="002762B0" w:rsidP="002762B0">
      <w:pPr>
        <w:pStyle w:val="BodyText"/>
        <w:spacing w:before="40"/>
        <w:rPr>
          <w:lang w:val="en-IN"/>
        </w:rPr>
      </w:pPr>
      <w:r w:rsidRPr="002762B0">
        <w:rPr>
          <w:lang w:val="en-IN"/>
        </w:rPr>
        <w:t xml:space="preserve">5. Next.js, Next.js Documentation. </w:t>
      </w:r>
    </w:p>
    <w:p w14:paraId="3A76872F" w14:textId="48799261" w:rsidR="002762B0" w:rsidRDefault="002762B0" w:rsidP="002762B0">
      <w:pPr>
        <w:pStyle w:val="BodyText"/>
        <w:spacing w:before="40"/>
        <w:rPr>
          <w:lang w:val="en-IN"/>
        </w:rPr>
      </w:pPr>
      <w:r>
        <w:rPr>
          <w:lang w:val="en-IN"/>
        </w:rPr>
        <w:t xml:space="preserve">    </w:t>
      </w:r>
      <w:r w:rsidRPr="002762B0">
        <w:rPr>
          <w:lang w:val="en-IN"/>
        </w:rPr>
        <w:t xml:space="preserve">Available at: </w:t>
      </w:r>
      <w:hyperlink r:id="rId15" w:history="1">
        <w:r w:rsidRPr="002762B0">
          <w:rPr>
            <w:rStyle w:val="Hyperlink"/>
            <w:lang w:val="en-IN"/>
          </w:rPr>
          <w:t>https://nextjs.org/docs</w:t>
        </w:r>
      </w:hyperlink>
    </w:p>
    <w:p w14:paraId="5E1C2D26" w14:textId="77777777" w:rsidR="002762B0" w:rsidRPr="002762B0" w:rsidRDefault="002762B0" w:rsidP="002762B0">
      <w:pPr>
        <w:pStyle w:val="BodyText"/>
        <w:spacing w:before="40"/>
        <w:rPr>
          <w:lang w:val="en-IN"/>
        </w:rPr>
      </w:pPr>
    </w:p>
    <w:p w14:paraId="19295E81" w14:textId="77777777" w:rsidR="002762B0" w:rsidRDefault="002762B0" w:rsidP="002762B0">
      <w:pPr>
        <w:pStyle w:val="BodyText"/>
        <w:spacing w:before="40"/>
        <w:rPr>
          <w:lang w:val="en-IN"/>
        </w:rPr>
      </w:pPr>
      <w:r w:rsidRPr="002762B0">
        <w:rPr>
          <w:lang w:val="en-IN"/>
        </w:rPr>
        <w:t>6. Prisma, Prisma ORM Documentation.</w:t>
      </w:r>
    </w:p>
    <w:p w14:paraId="702CF2E8" w14:textId="7F320E3E" w:rsidR="002762B0" w:rsidRDefault="002762B0" w:rsidP="002762B0">
      <w:pPr>
        <w:pStyle w:val="BodyText"/>
        <w:spacing w:before="40"/>
        <w:rPr>
          <w:lang w:val="en-IN"/>
        </w:rPr>
      </w:pPr>
      <w:r>
        <w:rPr>
          <w:lang w:val="en-IN"/>
        </w:rPr>
        <w:t xml:space="preserve">   </w:t>
      </w:r>
      <w:r w:rsidRPr="002762B0">
        <w:rPr>
          <w:lang w:val="en-IN"/>
        </w:rPr>
        <w:t xml:space="preserve"> Available at: </w:t>
      </w:r>
      <w:hyperlink r:id="rId16" w:history="1">
        <w:r w:rsidRPr="002762B0">
          <w:rPr>
            <w:rStyle w:val="Hyperlink"/>
            <w:lang w:val="en-IN"/>
          </w:rPr>
          <w:t>https://www.prisma.io/docs</w:t>
        </w:r>
      </w:hyperlink>
    </w:p>
    <w:p w14:paraId="76ED7353" w14:textId="77777777" w:rsidR="002762B0" w:rsidRPr="002762B0" w:rsidRDefault="002762B0" w:rsidP="002762B0">
      <w:pPr>
        <w:pStyle w:val="BodyText"/>
        <w:spacing w:before="40"/>
        <w:rPr>
          <w:lang w:val="en-IN"/>
        </w:rPr>
      </w:pPr>
    </w:p>
    <w:p w14:paraId="06286E03" w14:textId="77777777" w:rsidR="002762B0" w:rsidRDefault="002762B0" w:rsidP="002762B0">
      <w:pPr>
        <w:pStyle w:val="BodyText"/>
        <w:spacing w:before="40"/>
        <w:rPr>
          <w:lang w:val="en-IN"/>
        </w:rPr>
      </w:pPr>
      <w:r w:rsidRPr="002762B0">
        <w:rPr>
          <w:lang w:val="en-IN"/>
        </w:rPr>
        <w:t>7. SQLite, SQLite Documentation.</w:t>
      </w:r>
    </w:p>
    <w:p w14:paraId="076FB083" w14:textId="072C24C7" w:rsidR="002762B0" w:rsidRDefault="002762B0" w:rsidP="002762B0">
      <w:pPr>
        <w:pStyle w:val="BodyText"/>
        <w:spacing w:before="40"/>
        <w:rPr>
          <w:lang w:val="en-IN"/>
        </w:rPr>
      </w:pPr>
      <w:r>
        <w:rPr>
          <w:lang w:val="en-IN"/>
        </w:rPr>
        <w:t xml:space="preserve">   </w:t>
      </w:r>
      <w:r w:rsidRPr="002762B0">
        <w:rPr>
          <w:lang w:val="en-IN"/>
        </w:rPr>
        <w:t xml:space="preserve"> Available at: </w:t>
      </w:r>
      <w:hyperlink r:id="rId17" w:history="1">
        <w:r w:rsidRPr="002762B0">
          <w:rPr>
            <w:rStyle w:val="Hyperlink"/>
            <w:lang w:val="en-IN"/>
          </w:rPr>
          <w:t>https://www.sqlite.org/docs.html</w:t>
        </w:r>
      </w:hyperlink>
    </w:p>
    <w:p w14:paraId="34123E08" w14:textId="77777777" w:rsidR="002762B0" w:rsidRPr="002762B0" w:rsidRDefault="002762B0" w:rsidP="002762B0">
      <w:pPr>
        <w:pStyle w:val="BodyText"/>
        <w:spacing w:before="40"/>
        <w:rPr>
          <w:lang w:val="en-IN"/>
        </w:rPr>
      </w:pPr>
    </w:p>
    <w:p w14:paraId="62D33960" w14:textId="77A6BFF1" w:rsidR="002762B0" w:rsidRDefault="002762B0" w:rsidP="002762B0">
      <w:pPr>
        <w:pStyle w:val="BodyText"/>
        <w:spacing w:before="40"/>
        <w:rPr>
          <w:lang w:val="en-IN"/>
        </w:rPr>
      </w:pPr>
      <w:r w:rsidRPr="002762B0">
        <w:rPr>
          <w:lang w:val="en-IN"/>
        </w:rPr>
        <w:t>8. National Institute of Standards and Technology, Secure Hash Standard (SHS), FIPS PUB 180-</w:t>
      </w:r>
      <w:r>
        <w:rPr>
          <w:lang w:val="en-IN"/>
        </w:rPr>
        <w:t xml:space="preserve">        </w:t>
      </w:r>
      <w:r w:rsidRPr="002762B0">
        <w:rPr>
          <w:lang w:val="en-IN"/>
        </w:rPr>
        <w:t xml:space="preserve">4. Available at: </w:t>
      </w:r>
      <w:hyperlink r:id="rId18" w:history="1">
        <w:r w:rsidRPr="002762B0">
          <w:rPr>
            <w:rStyle w:val="Hyperlink"/>
            <w:lang w:val="en-IN"/>
          </w:rPr>
          <w:t>https://csrc.nist.gov/pubs/fips/180-4/upd1/final</w:t>
        </w:r>
      </w:hyperlink>
    </w:p>
    <w:p w14:paraId="21105BF7" w14:textId="77777777" w:rsidR="002762B0" w:rsidRPr="002762B0" w:rsidRDefault="002762B0" w:rsidP="002762B0">
      <w:pPr>
        <w:pStyle w:val="BodyText"/>
        <w:spacing w:before="40"/>
        <w:rPr>
          <w:lang w:val="en-IN"/>
        </w:rPr>
      </w:pPr>
    </w:p>
    <w:p w14:paraId="07A665BF" w14:textId="77777777" w:rsidR="002762B0" w:rsidRDefault="002762B0" w:rsidP="002762B0">
      <w:pPr>
        <w:pStyle w:val="BodyText"/>
        <w:spacing w:before="40"/>
        <w:rPr>
          <w:lang w:val="en-IN"/>
        </w:rPr>
      </w:pPr>
      <w:r w:rsidRPr="002762B0">
        <w:rPr>
          <w:lang w:val="en-IN"/>
        </w:rPr>
        <w:t>9. Open Worldwide Application Security Project, OWASP Application Security Verification Standard.</w:t>
      </w:r>
    </w:p>
    <w:p w14:paraId="5C4D0305" w14:textId="4F25F761" w:rsidR="002762B0" w:rsidRDefault="002762B0" w:rsidP="002762B0">
      <w:pPr>
        <w:pStyle w:val="BodyText"/>
        <w:spacing w:before="40"/>
        <w:rPr>
          <w:lang w:val="en-IN"/>
        </w:rPr>
      </w:pPr>
      <w:r>
        <w:rPr>
          <w:lang w:val="en-IN"/>
        </w:rPr>
        <w:t xml:space="preserve">  </w:t>
      </w:r>
      <w:r w:rsidRPr="002762B0">
        <w:rPr>
          <w:lang w:val="en-IN"/>
        </w:rPr>
        <w:t xml:space="preserve"> Available at: </w:t>
      </w:r>
      <w:hyperlink r:id="rId19" w:history="1">
        <w:r w:rsidRPr="002762B0">
          <w:rPr>
            <w:rStyle w:val="Hyperlink"/>
            <w:lang w:val="en-IN"/>
          </w:rPr>
          <w:t>https://owasp.org/www-project-application-security-verification-standard/</w:t>
        </w:r>
      </w:hyperlink>
    </w:p>
    <w:p w14:paraId="03965CD9" w14:textId="77777777" w:rsidR="002762B0" w:rsidRPr="002762B0" w:rsidRDefault="002762B0" w:rsidP="002762B0">
      <w:pPr>
        <w:pStyle w:val="BodyText"/>
        <w:spacing w:before="40"/>
        <w:rPr>
          <w:lang w:val="en-IN"/>
        </w:rPr>
      </w:pPr>
    </w:p>
    <w:p w14:paraId="7D7F2D29" w14:textId="77777777" w:rsidR="002762B0" w:rsidRDefault="002762B0" w:rsidP="002762B0">
      <w:pPr>
        <w:pStyle w:val="BodyText"/>
        <w:spacing w:before="40"/>
        <w:rPr>
          <w:lang w:val="en-IN"/>
        </w:rPr>
      </w:pPr>
      <w:r w:rsidRPr="002762B0">
        <w:rPr>
          <w:lang w:val="en-IN"/>
        </w:rPr>
        <w:t>10. United Nations, Sustainable Development Goals.</w:t>
      </w:r>
    </w:p>
    <w:p w14:paraId="1179CD48" w14:textId="3FD03F04" w:rsidR="002762B0" w:rsidRPr="002762B0" w:rsidRDefault="002762B0" w:rsidP="002762B0">
      <w:pPr>
        <w:pStyle w:val="BodyText"/>
        <w:spacing w:before="40"/>
        <w:rPr>
          <w:lang w:val="en-IN"/>
        </w:rPr>
      </w:pPr>
      <w:r>
        <w:rPr>
          <w:lang w:val="en-IN"/>
        </w:rPr>
        <w:t xml:space="preserve">   </w:t>
      </w:r>
      <w:r w:rsidRPr="002762B0">
        <w:rPr>
          <w:lang w:val="en-IN"/>
        </w:rPr>
        <w:t xml:space="preserve"> Available at: </w:t>
      </w:r>
      <w:hyperlink r:id="rId20" w:history="1">
        <w:r w:rsidRPr="002762B0">
          <w:rPr>
            <w:rStyle w:val="Hyperlink"/>
            <w:lang w:val="en-IN"/>
          </w:rPr>
          <w:t>https://sdgs.un.org/goals</w:t>
        </w:r>
      </w:hyperlink>
    </w:p>
    <w:p w14:paraId="5E11B9F2" w14:textId="77777777" w:rsidR="00371686" w:rsidRDefault="00371686" w:rsidP="00940C02">
      <w:pPr>
        <w:pStyle w:val="BodyText"/>
        <w:spacing w:before="40"/>
      </w:pPr>
    </w:p>
    <w:p w14:paraId="3E58AD17" w14:textId="77777777" w:rsidR="00371686" w:rsidRDefault="00371686" w:rsidP="00940C02">
      <w:pPr>
        <w:pStyle w:val="BodyText"/>
        <w:spacing w:before="40"/>
      </w:pPr>
    </w:p>
    <w:p w14:paraId="5622C90E" w14:textId="77777777" w:rsidR="00371686" w:rsidRDefault="00371686" w:rsidP="00940C02">
      <w:pPr>
        <w:pStyle w:val="BodyText"/>
        <w:spacing w:before="40"/>
      </w:pPr>
    </w:p>
    <w:p w14:paraId="70897662" w14:textId="77777777" w:rsidR="00371686" w:rsidRDefault="00371686" w:rsidP="00940C02">
      <w:pPr>
        <w:pStyle w:val="BodyText"/>
        <w:spacing w:before="40"/>
      </w:pPr>
    </w:p>
    <w:p w14:paraId="72AD24AA" w14:textId="77777777" w:rsidR="00371686" w:rsidRDefault="00371686" w:rsidP="00940C02">
      <w:pPr>
        <w:pStyle w:val="BodyText"/>
        <w:spacing w:before="40"/>
      </w:pPr>
    </w:p>
    <w:p w14:paraId="68284238" w14:textId="77777777" w:rsidR="00371686" w:rsidRDefault="00371686" w:rsidP="00940C02">
      <w:pPr>
        <w:pStyle w:val="BodyText"/>
        <w:spacing w:before="40"/>
      </w:pPr>
    </w:p>
    <w:p w14:paraId="583B2A66" w14:textId="77777777" w:rsidR="00371686" w:rsidRDefault="00371686" w:rsidP="00940C02">
      <w:pPr>
        <w:pStyle w:val="BodyText"/>
        <w:spacing w:before="40"/>
      </w:pPr>
    </w:p>
    <w:p w14:paraId="6E33DC7A" w14:textId="77777777" w:rsidR="00371686" w:rsidRDefault="00371686" w:rsidP="00940C02">
      <w:pPr>
        <w:pStyle w:val="BodyText"/>
        <w:spacing w:before="40"/>
      </w:pPr>
    </w:p>
    <w:p w14:paraId="0EC4C542" w14:textId="77777777" w:rsidR="00371686" w:rsidRDefault="00371686" w:rsidP="00940C02">
      <w:pPr>
        <w:pStyle w:val="BodyText"/>
        <w:spacing w:before="40"/>
      </w:pPr>
    </w:p>
    <w:p w14:paraId="24F1E438" w14:textId="77777777" w:rsidR="00371686" w:rsidRDefault="00371686" w:rsidP="00940C02">
      <w:pPr>
        <w:pStyle w:val="BodyText"/>
        <w:spacing w:before="40"/>
      </w:pPr>
    </w:p>
    <w:p w14:paraId="4C1448AF" w14:textId="77777777" w:rsidR="00371686" w:rsidRDefault="00371686" w:rsidP="00940C02">
      <w:pPr>
        <w:pStyle w:val="BodyText"/>
        <w:spacing w:before="40"/>
      </w:pPr>
    </w:p>
    <w:p w14:paraId="35AA7B59" w14:textId="77777777" w:rsidR="00371686" w:rsidRDefault="00371686" w:rsidP="00940C02">
      <w:pPr>
        <w:pStyle w:val="BodyText"/>
        <w:spacing w:before="40"/>
      </w:pPr>
    </w:p>
    <w:p w14:paraId="663A17F3" w14:textId="77777777" w:rsidR="00371686" w:rsidRPr="00DE383A" w:rsidRDefault="00371686" w:rsidP="00940C02">
      <w:pPr>
        <w:pStyle w:val="BodyText"/>
        <w:spacing w:before="40"/>
        <w:rPr>
          <w:lang w:val="en-IN"/>
        </w:rPr>
      </w:pPr>
    </w:p>
    <w:p w14:paraId="745D6C81" w14:textId="77777777" w:rsidR="00940C02" w:rsidRDefault="00940C02" w:rsidP="00371686">
      <w:pPr>
        <w:pStyle w:val="BodyText"/>
        <w:spacing w:before="40"/>
        <w:ind w:left="3600"/>
        <w:rPr>
          <w:b/>
          <w:bCs/>
          <w:sz w:val="32"/>
          <w:szCs w:val="32"/>
          <w:lang w:val="en-IN"/>
        </w:rPr>
      </w:pPr>
      <w:r w:rsidRPr="00371686">
        <w:rPr>
          <w:b/>
          <w:bCs/>
          <w:sz w:val="32"/>
          <w:szCs w:val="32"/>
          <w:lang w:val="en-IN"/>
        </w:rPr>
        <w:lastRenderedPageBreak/>
        <w:t>11. APPENDIX A</w:t>
      </w:r>
    </w:p>
    <w:p w14:paraId="1C63CB0A" w14:textId="77777777" w:rsidR="00371686" w:rsidRPr="00371686" w:rsidRDefault="00371686" w:rsidP="00371686">
      <w:pPr>
        <w:pStyle w:val="BodyText"/>
        <w:spacing w:before="40"/>
        <w:ind w:left="3600"/>
        <w:rPr>
          <w:b/>
          <w:bCs/>
          <w:sz w:val="32"/>
          <w:szCs w:val="32"/>
          <w:lang w:val="en-IN"/>
        </w:rPr>
      </w:pPr>
    </w:p>
    <w:p w14:paraId="1AEB790A" w14:textId="32CAB85E" w:rsidR="003B70F5" w:rsidRDefault="00A50A3F">
      <w:pPr>
        <w:pStyle w:val="BodyText"/>
        <w:spacing w:before="40"/>
      </w:pPr>
      <w:r>
        <w:t>Git</w:t>
      </w:r>
      <w:r w:rsidR="00A23057">
        <w:t xml:space="preserve"> Link :</w:t>
      </w:r>
    </w:p>
    <w:p w14:paraId="0082BC5F" w14:textId="5A012437" w:rsidR="00DF4946" w:rsidRDefault="00A50A3F">
      <w:pPr>
        <w:pStyle w:val="BodyText"/>
        <w:spacing w:before="40"/>
      </w:pPr>
      <w:hyperlink r:id="rId21" w:history="1">
        <w:r w:rsidRPr="00A50A3F">
          <w:rPr>
            <w:rStyle w:val="Hyperlink"/>
          </w:rPr>
          <w:t>https://github.com/zaheda11/BCT</w:t>
        </w:r>
      </w:hyperlink>
    </w:p>
    <w:p w14:paraId="2379C3FD" w14:textId="77777777" w:rsidR="00DF4946" w:rsidRDefault="00DF4946">
      <w:pPr>
        <w:pStyle w:val="BodyText"/>
        <w:spacing w:before="40"/>
      </w:pPr>
    </w:p>
    <w:p w14:paraId="711BA568" w14:textId="20E5A7F6" w:rsidR="00DF4946" w:rsidRPr="00DF4946" w:rsidRDefault="00DF4946" w:rsidP="00DF4946">
      <w:pPr>
        <w:pStyle w:val="BodyText"/>
        <w:spacing w:before="40"/>
        <w:rPr>
          <w:lang w:val="en-IN"/>
        </w:rPr>
      </w:pPr>
      <w:r w:rsidRPr="00DF4946">
        <w:rPr>
          <w:noProof/>
          <w:lang w:val="en-IN"/>
        </w:rPr>
        <w:drawing>
          <wp:inline distT="0" distB="0" distL="0" distR="0" wp14:anchorId="7C876431" wp14:editId="252A9E09">
            <wp:extent cx="4933950" cy="4933950"/>
            <wp:effectExtent l="0" t="0" r="0" b="0"/>
            <wp:docPr id="1216203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33950" cy="4933950"/>
                    </a:xfrm>
                    <a:prstGeom prst="rect">
                      <a:avLst/>
                    </a:prstGeom>
                    <a:noFill/>
                    <a:ln>
                      <a:noFill/>
                    </a:ln>
                  </pic:spPr>
                </pic:pic>
              </a:graphicData>
            </a:graphic>
          </wp:inline>
        </w:drawing>
      </w:r>
    </w:p>
    <w:p w14:paraId="41054608" w14:textId="77777777" w:rsidR="00DF4946" w:rsidRPr="00DE383A" w:rsidRDefault="00DF4946">
      <w:pPr>
        <w:pStyle w:val="BodyText"/>
        <w:spacing w:before="40"/>
      </w:pPr>
    </w:p>
    <w:sectPr w:rsidR="00DF4946" w:rsidRPr="00DE383A" w:rsidSect="000F57D9">
      <w:footerReference w:type="default" r:id="rId23"/>
      <w:pgSz w:w="11910" w:h="16840"/>
      <w:pgMar w:top="1360" w:right="1133" w:bottom="940" w:left="1417" w:header="0" w:footer="701" w:gutter="0"/>
      <w:pgBorders w:offsetFrom="page">
        <w:top w:val="single" w:sz="4" w:space="24" w:color="000000"/>
        <w:left w:val="single" w:sz="4" w:space="24" w:color="000000"/>
        <w:bottom w:val="single" w:sz="4" w:space="24" w:color="000000"/>
        <w:right w:val="single" w:sz="4" w:space="24"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E0E02" w14:textId="77777777" w:rsidR="00D72F8E" w:rsidRDefault="00D72F8E">
      <w:r>
        <w:separator/>
      </w:r>
    </w:p>
  </w:endnote>
  <w:endnote w:type="continuationSeparator" w:id="0">
    <w:p w14:paraId="3A01765A" w14:textId="77777777" w:rsidR="00D72F8E" w:rsidRDefault="00D72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392573"/>
      <w:docPartObj>
        <w:docPartGallery w:val="Page Numbers (Bottom of Page)"/>
        <w:docPartUnique/>
      </w:docPartObj>
    </w:sdtPr>
    <w:sdtEndPr>
      <w:rPr>
        <w:noProof/>
      </w:rPr>
    </w:sdtEndPr>
    <w:sdtContent>
      <w:p w14:paraId="10A65BDD" w14:textId="1A905A7B" w:rsidR="000F57D9" w:rsidRDefault="000F57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F40526" w14:textId="2832A734" w:rsidR="003B70F5" w:rsidRDefault="003B70F5">
    <w:pPr>
      <w:pStyle w:val="BodyText"/>
      <w:spacing w:line="200" w:lineRule="exac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9CBDA" w14:textId="77777777" w:rsidR="00D72F8E" w:rsidRDefault="00D72F8E">
      <w:r>
        <w:separator/>
      </w:r>
    </w:p>
  </w:footnote>
  <w:footnote w:type="continuationSeparator" w:id="0">
    <w:p w14:paraId="0AA4B996" w14:textId="77777777" w:rsidR="00D72F8E" w:rsidRDefault="00D72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67C"/>
    <w:multiLevelType w:val="multilevel"/>
    <w:tmpl w:val="9B64B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06A4E"/>
    <w:multiLevelType w:val="multilevel"/>
    <w:tmpl w:val="FB02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81482"/>
    <w:multiLevelType w:val="multilevel"/>
    <w:tmpl w:val="D564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D1952"/>
    <w:multiLevelType w:val="multilevel"/>
    <w:tmpl w:val="39084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10107"/>
    <w:multiLevelType w:val="multilevel"/>
    <w:tmpl w:val="0F3A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340AB"/>
    <w:multiLevelType w:val="hybridMultilevel"/>
    <w:tmpl w:val="E6144D44"/>
    <w:lvl w:ilvl="0" w:tplc="EE643670">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6" w15:restartNumberingAfterBreak="0">
    <w:nsid w:val="08560228"/>
    <w:multiLevelType w:val="hybridMultilevel"/>
    <w:tmpl w:val="EB8287F0"/>
    <w:lvl w:ilvl="0" w:tplc="9EFCB152">
      <w:start w:val="1"/>
      <w:numFmt w:val="decimal"/>
      <w:lvlText w:val="[%1]"/>
      <w:lvlJc w:val="left"/>
      <w:pPr>
        <w:ind w:left="285" w:hanging="343"/>
      </w:pPr>
      <w:rPr>
        <w:rFonts w:ascii="Times New Roman" w:eastAsia="Times New Roman" w:hAnsi="Times New Roman" w:cs="Times New Roman" w:hint="default"/>
        <w:b w:val="0"/>
        <w:bCs w:val="0"/>
        <w:i w:val="0"/>
        <w:iCs w:val="0"/>
        <w:spacing w:val="0"/>
        <w:w w:val="100"/>
        <w:sz w:val="24"/>
        <w:szCs w:val="24"/>
        <w:lang w:val="en-US" w:eastAsia="en-US" w:bidi="ar-SA"/>
      </w:rPr>
    </w:lvl>
    <w:lvl w:ilvl="1" w:tplc="0B948AF4">
      <w:numFmt w:val="bullet"/>
      <w:lvlText w:val="•"/>
      <w:lvlJc w:val="left"/>
      <w:pPr>
        <w:ind w:left="1187" w:hanging="343"/>
      </w:pPr>
      <w:rPr>
        <w:rFonts w:hint="default"/>
        <w:lang w:val="en-US" w:eastAsia="en-US" w:bidi="ar-SA"/>
      </w:rPr>
    </w:lvl>
    <w:lvl w:ilvl="2" w:tplc="4E5C9842">
      <w:numFmt w:val="bullet"/>
      <w:lvlText w:val="•"/>
      <w:lvlJc w:val="left"/>
      <w:pPr>
        <w:ind w:left="2095" w:hanging="343"/>
      </w:pPr>
      <w:rPr>
        <w:rFonts w:hint="default"/>
        <w:lang w:val="en-US" w:eastAsia="en-US" w:bidi="ar-SA"/>
      </w:rPr>
    </w:lvl>
    <w:lvl w:ilvl="3" w:tplc="928EDAF2">
      <w:numFmt w:val="bullet"/>
      <w:lvlText w:val="•"/>
      <w:lvlJc w:val="left"/>
      <w:pPr>
        <w:ind w:left="3002" w:hanging="343"/>
      </w:pPr>
      <w:rPr>
        <w:rFonts w:hint="default"/>
        <w:lang w:val="en-US" w:eastAsia="en-US" w:bidi="ar-SA"/>
      </w:rPr>
    </w:lvl>
    <w:lvl w:ilvl="4" w:tplc="26CCE646">
      <w:numFmt w:val="bullet"/>
      <w:lvlText w:val="•"/>
      <w:lvlJc w:val="left"/>
      <w:pPr>
        <w:ind w:left="3910" w:hanging="343"/>
      </w:pPr>
      <w:rPr>
        <w:rFonts w:hint="default"/>
        <w:lang w:val="en-US" w:eastAsia="en-US" w:bidi="ar-SA"/>
      </w:rPr>
    </w:lvl>
    <w:lvl w:ilvl="5" w:tplc="A6C43694">
      <w:numFmt w:val="bullet"/>
      <w:lvlText w:val="•"/>
      <w:lvlJc w:val="left"/>
      <w:pPr>
        <w:ind w:left="4818" w:hanging="343"/>
      </w:pPr>
      <w:rPr>
        <w:rFonts w:hint="default"/>
        <w:lang w:val="en-US" w:eastAsia="en-US" w:bidi="ar-SA"/>
      </w:rPr>
    </w:lvl>
    <w:lvl w:ilvl="6" w:tplc="350EBC78">
      <w:numFmt w:val="bullet"/>
      <w:lvlText w:val="•"/>
      <w:lvlJc w:val="left"/>
      <w:pPr>
        <w:ind w:left="5725" w:hanging="343"/>
      </w:pPr>
      <w:rPr>
        <w:rFonts w:hint="default"/>
        <w:lang w:val="en-US" w:eastAsia="en-US" w:bidi="ar-SA"/>
      </w:rPr>
    </w:lvl>
    <w:lvl w:ilvl="7" w:tplc="CBF8783A">
      <w:numFmt w:val="bullet"/>
      <w:lvlText w:val="•"/>
      <w:lvlJc w:val="left"/>
      <w:pPr>
        <w:ind w:left="6633" w:hanging="343"/>
      </w:pPr>
      <w:rPr>
        <w:rFonts w:hint="default"/>
        <w:lang w:val="en-US" w:eastAsia="en-US" w:bidi="ar-SA"/>
      </w:rPr>
    </w:lvl>
    <w:lvl w:ilvl="8" w:tplc="B7C8EE8C">
      <w:numFmt w:val="bullet"/>
      <w:lvlText w:val="•"/>
      <w:lvlJc w:val="left"/>
      <w:pPr>
        <w:ind w:left="7541" w:hanging="343"/>
      </w:pPr>
      <w:rPr>
        <w:rFonts w:hint="default"/>
        <w:lang w:val="en-US" w:eastAsia="en-US" w:bidi="ar-SA"/>
      </w:rPr>
    </w:lvl>
  </w:abstractNum>
  <w:abstractNum w:abstractNumId="7" w15:restartNumberingAfterBreak="0">
    <w:nsid w:val="0FA42EAD"/>
    <w:multiLevelType w:val="multilevel"/>
    <w:tmpl w:val="C5305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F957C5"/>
    <w:multiLevelType w:val="multilevel"/>
    <w:tmpl w:val="D47E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EB4E4F"/>
    <w:multiLevelType w:val="multilevel"/>
    <w:tmpl w:val="0450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8728A"/>
    <w:multiLevelType w:val="multilevel"/>
    <w:tmpl w:val="95D0DEB2"/>
    <w:lvl w:ilvl="0">
      <w:start w:val="1"/>
      <w:numFmt w:val="decimal"/>
      <w:lvlText w:val="%1."/>
      <w:lvlJc w:val="left"/>
      <w:pPr>
        <w:ind w:left="3688" w:hanging="281"/>
        <w:jc w:val="right"/>
      </w:pPr>
      <w:rPr>
        <w:rFonts w:ascii="Times New Roman" w:eastAsia="Times New Roman" w:hAnsi="Times New Roman" w:cs="Times New Roman" w:hint="default"/>
        <w:b/>
        <w:bCs/>
        <w:i w:val="0"/>
        <w:iCs w:val="0"/>
        <w:spacing w:val="0"/>
        <w:w w:val="90"/>
        <w:sz w:val="28"/>
        <w:szCs w:val="28"/>
        <w:lang w:val="en-US" w:eastAsia="en-US" w:bidi="ar-SA"/>
      </w:rPr>
    </w:lvl>
    <w:lvl w:ilvl="1">
      <w:start w:val="1"/>
      <w:numFmt w:val="decimal"/>
      <w:lvlText w:val="%1.%2."/>
      <w:lvlJc w:val="left"/>
      <w:pPr>
        <w:ind w:left="777"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85" w:hanging="70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05"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725"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445" w:hanging="361"/>
      </w:pPr>
      <w:rPr>
        <w:rFonts w:ascii="Wingdings" w:eastAsia="Wingdings" w:hAnsi="Wingdings" w:cs="Wingdings" w:hint="default"/>
        <w:b w:val="0"/>
        <w:bCs w:val="0"/>
        <w:i w:val="0"/>
        <w:iCs w:val="0"/>
        <w:spacing w:val="0"/>
        <w:w w:val="99"/>
        <w:sz w:val="20"/>
        <w:szCs w:val="20"/>
        <w:lang w:val="en-US" w:eastAsia="en-US" w:bidi="ar-SA"/>
      </w:rPr>
    </w:lvl>
    <w:lvl w:ilvl="6">
      <w:numFmt w:val="bullet"/>
      <w:lvlText w:val="•"/>
      <w:lvlJc w:val="left"/>
      <w:pPr>
        <w:ind w:left="3680" w:hanging="361"/>
      </w:pPr>
      <w:rPr>
        <w:rFonts w:hint="default"/>
        <w:lang w:val="en-US" w:eastAsia="en-US" w:bidi="ar-SA"/>
      </w:rPr>
    </w:lvl>
    <w:lvl w:ilvl="7">
      <w:numFmt w:val="bullet"/>
      <w:lvlText w:val="•"/>
      <w:lvlJc w:val="left"/>
      <w:pPr>
        <w:ind w:left="5099" w:hanging="361"/>
      </w:pPr>
      <w:rPr>
        <w:rFonts w:hint="default"/>
        <w:lang w:val="en-US" w:eastAsia="en-US" w:bidi="ar-SA"/>
      </w:rPr>
    </w:lvl>
    <w:lvl w:ilvl="8">
      <w:numFmt w:val="bullet"/>
      <w:lvlText w:val="•"/>
      <w:lvlJc w:val="left"/>
      <w:pPr>
        <w:ind w:left="6518" w:hanging="361"/>
      </w:pPr>
      <w:rPr>
        <w:rFonts w:hint="default"/>
        <w:lang w:val="en-US" w:eastAsia="en-US" w:bidi="ar-SA"/>
      </w:rPr>
    </w:lvl>
  </w:abstractNum>
  <w:abstractNum w:abstractNumId="11" w15:restartNumberingAfterBreak="0">
    <w:nsid w:val="29E60B1A"/>
    <w:multiLevelType w:val="multilevel"/>
    <w:tmpl w:val="507E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63B87"/>
    <w:multiLevelType w:val="multilevel"/>
    <w:tmpl w:val="C0007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1E4297"/>
    <w:multiLevelType w:val="multilevel"/>
    <w:tmpl w:val="A10C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754BED"/>
    <w:multiLevelType w:val="hybridMultilevel"/>
    <w:tmpl w:val="27AC5E0C"/>
    <w:lvl w:ilvl="0" w:tplc="79A08504">
      <w:start w:val="1"/>
      <w:numFmt w:val="decimal"/>
      <w:lvlText w:val="%1."/>
      <w:lvlJc w:val="left"/>
      <w:pPr>
        <w:ind w:left="10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E048840">
      <w:numFmt w:val="bullet"/>
      <w:lvlText w:val="•"/>
      <w:lvlJc w:val="left"/>
      <w:pPr>
        <w:ind w:left="1835" w:hanging="360"/>
      </w:pPr>
      <w:rPr>
        <w:rFonts w:hint="default"/>
        <w:lang w:val="en-US" w:eastAsia="en-US" w:bidi="ar-SA"/>
      </w:rPr>
    </w:lvl>
    <w:lvl w:ilvl="2" w:tplc="87E27612">
      <w:numFmt w:val="bullet"/>
      <w:lvlText w:val="•"/>
      <w:lvlJc w:val="left"/>
      <w:pPr>
        <w:ind w:left="2671" w:hanging="360"/>
      </w:pPr>
      <w:rPr>
        <w:rFonts w:hint="default"/>
        <w:lang w:val="en-US" w:eastAsia="en-US" w:bidi="ar-SA"/>
      </w:rPr>
    </w:lvl>
    <w:lvl w:ilvl="3" w:tplc="2616898A">
      <w:numFmt w:val="bullet"/>
      <w:lvlText w:val="•"/>
      <w:lvlJc w:val="left"/>
      <w:pPr>
        <w:ind w:left="3506" w:hanging="360"/>
      </w:pPr>
      <w:rPr>
        <w:rFonts w:hint="default"/>
        <w:lang w:val="en-US" w:eastAsia="en-US" w:bidi="ar-SA"/>
      </w:rPr>
    </w:lvl>
    <w:lvl w:ilvl="4" w:tplc="D62AC458">
      <w:numFmt w:val="bullet"/>
      <w:lvlText w:val="•"/>
      <w:lvlJc w:val="left"/>
      <w:pPr>
        <w:ind w:left="4342" w:hanging="360"/>
      </w:pPr>
      <w:rPr>
        <w:rFonts w:hint="default"/>
        <w:lang w:val="en-US" w:eastAsia="en-US" w:bidi="ar-SA"/>
      </w:rPr>
    </w:lvl>
    <w:lvl w:ilvl="5" w:tplc="E0D021EC">
      <w:numFmt w:val="bullet"/>
      <w:lvlText w:val="•"/>
      <w:lvlJc w:val="left"/>
      <w:pPr>
        <w:ind w:left="5178" w:hanging="360"/>
      </w:pPr>
      <w:rPr>
        <w:rFonts w:hint="default"/>
        <w:lang w:val="en-US" w:eastAsia="en-US" w:bidi="ar-SA"/>
      </w:rPr>
    </w:lvl>
    <w:lvl w:ilvl="6" w:tplc="BBC88042">
      <w:numFmt w:val="bullet"/>
      <w:lvlText w:val="•"/>
      <w:lvlJc w:val="left"/>
      <w:pPr>
        <w:ind w:left="6013" w:hanging="360"/>
      </w:pPr>
      <w:rPr>
        <w:rFonts w:hint="default"/>
        <w:lang w:val="en-US" w:eastAsia="en-US" w:bidi="ar-SA"/>
      </w:rPr>
    </w:lvl>
    <w:lvl w:ilvl="7" w:tplc="EE84E64E">
      <w:numFmt w:val="bullet"/>
      <w:lvlText w:val="•"/>
      <w:lvlJc w:val="left"/>
      <w:pPr>
        <w:ind w:left="6849" w:hanging="360"/>
      </w:pPr>
      <w:rPr>
        <w:rFonts w:hint="default"/>
        <w:lang w:val="en-US" w:eastAsia="en-US" w:bidi="ar-SA"/>
      </w:rPr>
    </w:lvl>
    <w:lvl w:ilvl="8" w:tplc="F98E68A8">
      <w:numFmt w:val="bullet"/>
      <w:lvlText w:val="•"/>
      <w:lvlJc w:val="left"/>
      <w:pPr>
        <w:ind w:left="7685" w:hanging="360"/>
      </w:pPr>
      <w:rPr>
        <w:rFonts w:hint="default"/>
        <w:lang w:val="en-US" w:eastAsia="en-US" w:bidi="ar-SA"/>
      </w:rPr>
    </w:lvl>
  </w:abstractNum>
  <w:abstractNum w:abstractNumId="15" w15:restartNumberingAfterBreak="0">
    <w:nsid w:val="69B2312B"/>
    <w:multiLevelType w:val="multilevel"/>
    <w:tmpl w:val="04D8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C3D9E"/>
    <w:multiLevelType w:val="multilevel"/>
    <w:tmpl w:val="4A8AF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F40D18"/>
    <w:multiLevelType w:val="multilevel"/>
    <w:tmpl w:val="E6E4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AC1548"/>
    <w:multiLevelType w:val="multilevel"/>
    <w:tmpl w:val="1A70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04566"/>
    <w:multiLevelType w:val="multilevel"/>
    <w:tmpl w:val="47AC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787132"/>
    <w:multiLevelType w:val="multilevel"/>
    <w:tmpl w:val="D5F2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845570">
    <w:abstractNumId w:val="6"/>
  </w:num>
  <w:num w:numId="2" w16cid:durableId="443765197">
    <w:abstractNumId w:val="14"/>
  </w:num>
  <w:num w:numId="3" w16cid:durableId="199440666">
    <w:abstractNumId w:val="10"/>
  </w:num>
  <w:num w:numId="4" w16cid:durableId="1812941938">
    <w:abstractNumId w:val="3"/>
  </w:num>
  <w:num w:numId="5" w16cid:durableId="1127312140">
    <w:abstractNumId w:val="20"/>
  </w:num>
  <w:num w:numId="6" w16cid:durableId="1350327129">
    <w:abstractNumId w:val="4"/>
  </w:num>
  <w:num w:numId="7" w16cid:durableId="848716494">
    <w:abstractNumId w:val="9"/>
  </w:num>
  <w:num w:numId="8" w16cid:durableId="1593933655">
    <w:abstractNumId w:val="13"/>
  </w:num>
  <w:num w:numId="9" w16cid:durableId="742339511">
    <w:abstractNumId w:val="19"/>
  </w:num>
  <w:num w:numId="10" w16cid:durableId="1557474914">
    <w:abstractNumId w:val="12"/>
  </w:num>
  <w:num w:numId="11" w16cid:durableId="1128006898">
    <w:abstractNumId w:val="0"/>
  </w:num>
  <w:num w:numId="12" w16cid:durableId="1545676518">
    <w:abstractNumId w:val="17"/>
  </w:num>
  <w:num w:numId="13" w16cid:durableId="237131007">
    <w:abstractNumId w:val="5"/>
  </w:num>
  <w:num w:numId="14" w16cid:durableId="1576280204">
    <w:abstractNumId w:val="7"/>
  </w:num>
  <w:num w:numId="15" w16cid:durableId="15695036">
    <w:abstractNumId w:val="1"/>
  </w:num>
  <w:num w:numId="16" w16cid:durableId="624628749">
    <w:abstractNumId w:val="11"/>
  </w:num>
  <w:num w:numId="17" w16cid:durableId="1640644404">
    <w:abstractNumId w:val="18"/>
  </w:num>
  <w:num w:numId="18" w16cid:durableId="476343378">
    <w:abstractNumId w:val="15"/>
  </w:num>
  <w:num w:numId="19" w16cid:durableId="585918154">
    <w:abstractNumId w:val="2"/>
  </w:num>
  <w:num w:numId="20" w16cid:durableId="1090660629">
    <w:abstractNumId w:val="8"/>
  </w:num>
  <w:num w:numId="21" w16cid:durableId="3227789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B70F5"/>
    <w:rsid w:val="000068D9"/>
    <w:rsid w:val="00010555"/>
    <w:rsid w:val="000A195D"/>
    <w:rsid w:val="000E0612"/>
    <w:rsid w:val="000F57D9"/>
    <w:rsid w:val="00182A1C"/>
    <w:rsid w:val="002762B0"/>
    <w:rsid w:val="00306540"/>
    <w:rsid w:val="00371686"/>
    <w:rsid w:val="003B70F5"/>
    <w:rsid w:val="003E5AE1"/>
    <w:rsid w:val="0042542D"/>
    <w:rsid w:val="004A483B"/>
    <w:rsid w:val="005E7DBF"/>
    <w:rsid w:val="00662FB3"/>
    <w:rsid w:val="00733A8F"/>
    <w:rsid w:val="00887188"/>
    <w:rsid w:val="00910247"/>
    <w:rsid w:val="00940C02"/>
    <w:rsid w:val="00A23057"/>
    <w:rsid w:val="00A34B09"/>
    <w:rsid w:val="00A50A3F"/>
    <w:rsid w:val="00A84CB7"/>
    <w:rsid w:val="00D72F8E"/>
    <w:rsid w:val="00DE383A"/>
    <w:rsid w:val="00DF4946"/>
    <w:rsid w:val="00E65F73"/>
    <w:rsid w:val="00EA130B"/>
    <w:rsid w:val="00F55FDD"/>
    <w:rsid w:val="00FB7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661736"/>
  <w15:docId w15:val="{56BE5CF7-4EE3-4D43-9387-A3F4E8DDB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2473" w:hanging="279"/>
      <w:outlineLvl w:val="0"/>
    </w:pPr>
    <w:rPr>
      <w:b/>
      <w:bCs/>
      <w:sz w:val="28"/>
      <w:szCs w:val="28"/>
    </w:rPr>
  </w:style>
  <w:style w:type="paragraph" w:styleId="Heading2">
    <w:name w:val="heading 2"/>
    <w:basedOn w:val="Normal"/>
    <w:uiPriority w:val="9"/>
    <w:unhideWhenUsed/>
    <w:qFormat/>
    <w:pPr>
      <w:ind w:left="776" w:hanging="491"/>
      <w:outlineLvl w:val="1"/>
    </w:pPr>
    <w:rPr>
      <w:b/>
      <w:bCs/>
      <w:sz w:val="28"/>
      <w:szCs w:val="28"/>
    </w:rPr>
  </w:style>
  <w:style w:type="paragraph" w:styleId="Heading3">
    <w:name w:val="heading 3"/>
    <w:basedOn w:val="Normal"/>
    <w:uiPriority w:val="9"/>
    <w:unhideWhenUsed/>
    <w:qFormat/>
    <w:pPr>
      <w:ind w:left="1004" w:hanging="35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76" w:hanging="491"/>
    </w:pPr>
  </w:style>
  <w:style w:type="paragraph" w:customStyle="1" w:styleId="TableParagraph">
    <w:name w:val="Table Paragraph"/>
    <w:basedOn w:val="Normal"/>
    <w:uiPriority w:val="1"/>
    <w:qFormat/>
    <w:pPr>
      <w:spacing w:before="89"/>
      <w:ind w:left="10"/>
    </w:pPr>
  </w:style>
  <w:style w:type="character" w:styleId="Hyperlink">
    <w:name w:val="Hyperlink"/>
    <w:basedOn w:val="DefaultParagraphFont"/>
    <w:uiPriority w:val="99"/>
    <w:unhideWhenUsed/>
    <w:rsid w:val="00940C02"/>
    <w:rPr>
      <w:color w:val="0000FF" w:themeColor="hyperlink"/>
      <w:u w:val="single"/>
    </w:rPr>
  </w:style>
  <w:style w:type="character" w:styleId="UnresolvedMention">
    <w:name w:val="Unresolved Mention"/>
    <w:basedOn w:val="DefaultParagraphFont"/>
    <w:uiPriority w:val="99"/>
    <w:semiHidden/>
    <w:unhideWhenUsed/>
    <w:rsid w:val="00940C02"/>
    <w:rPr>
      <w:color w:val="605E5C"/>
      <w:shd w:val="clear" w:color="auto" w:fill="E1DFDD"/>
    </w:rPr>
  </w:style>
  <w:style w:type="paragraph" w:styleId="Header">
    <w:name w:val="header"/>
    <w:basedOn w:val="Normal"/>
    <w:link w:val="HeaderChar"/>
    <w:uiPriority w:val="99"/>
    <w:unhideWhenUsed/>
    <w:rsid w:val="00371686"/>
    <w:pPr>
      <w:tabs>
        <w:tab w:val="center" w:pos="4513"/>
        <w:tab w:val="right" w:pos="9026"/>
      </w:tabs>
    </w:pPr>
  </w:style>
  <w:style w:type="character" w:customStyle="1" w:styleId="HeaderChar">
    <w:name w:val="Header Char"/>
    <w:basedOn w:val="DefaultParagraphFont"/>
    <w:link w:val="Header"/>
    <w:uiPriority w:val="99"/>
    <w:rsid w:val="00371686"/>
    <w:rPr>
      <w:rFonts w:ascii="Times New Roman" w:eastAsia="Times New Roman" w:hAnsi="Times New Roman" w:cs="Times New Roman"/>
    </w:rPr>
  </w:style>
  <w:style w:type="paragraph" w:styleId="Footer">
    <w:name w:val="footer"/>
    <w:basedOn w:val="Normal"/>
    <w:link w:val="FooterChar"/>
    <w:uiPriority w:val="99"/>
    <w:unhideWhenUsed/>
    <w:rsid w:val="00371686"/>
    <w:pPr>
      <w:tabs>
        <w:tab w:val="center" w:pos="4513"/>
        <w:tab w:val="right" w:pos="9026"/>
      </w:tabs>
    </w:pPr>
  </w:style>
  <w:style w:type="character" w:customStyle="1" w:styleId="FooterChar">
    <w:name w:val="Footer Char"/>
    <w:basedOn w:val="DefaultParagraphFont"/>
    <w:link w:val="Footer"/>
    <w:uiPriority w:val="99"/>
    <w:rsid w:val="00371686"/>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A2305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hardhat.org/docs?utm_source=chatgpt.com" TargetMode="External"/><Relationship Id="rId18" Type="http://schemas.openxmlformats.org/officeDocument/2006/relationships/hyperlink" Target="https://csrc.nist.gov/pubs/fips/180-4/upd1/final?utm_source=chatgpt.com" TargetMode="External"/><Relationship Id="rId3" Type="http://schemas.openxmlformats.org/officeDocument/2006/relationships/styles" Target="styles.xml"/><Relationship Id="rId21" Type="http://schemas.openxmlformats.org/officeDocument/2006/relationships/hyperlink" Target="https://github.com/zaheda11/BCT" TargetMode="External"/><Relationship Id="rId7" Type="http://schemas.openxmlformats.org/officeDocument/2006/relationships/endnotes" Target="endnotes.xml"/><Relationship Id="rId12" Type="http://schemas.openxmlformats.org/officeDocument/2006/relationships/hyperlink" Target="https://docs.soliditylang.org/?utm_source=chatgpt.com" TargetMode="External"/><Relationship Id="rId17" Type="http://schemas.openxmlformats.org/officeDocument/2006/relationships/hyperlink" Target="https://www.sqlite.org/docs.html?utm_source=chatgpt.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prisma.io/docs?utm_source=chatgpt.com" TargetMode="External"/><Relationship Id="rId20" Type="http://schemas.openxmlformats.org/officeDocument/2006/relationships/hyperlink" Target="https://sdgs.un.org/goal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thereum.org/en/developers/docs/?utm_source=chatgpt.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extjs.org/docs?utm_source=chatgpt.com" TargetMode="External"/><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https://owasp.org/www-project-application-security-verification-standard/?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ethers.org/?utm_source=chatgpt.com"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7C717-829B-4E35-809A-70C2EF126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21</Pages>
  <Words>4258</Words>
  <Characters>24276</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PARDHASARADHI PATHELLA</dc:creator>
  <cp:lastModifiedBy>Lokesh Sai Venkat</cp:lastModifiedBy>
  <cp:revision>8</cp:revision>
  <dcterms:created xsi:type="dcterms:W3CDTF">2026-10-25T09:51:00Z</dcterms:created>
  <dcterms:modified xsi:type="dcterms:W3CDTF">2026-10-26T13:20:00Z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2025-03-18T00:00:00Z</vt:filetime>
  </property>
  <property fmtid="{D5CDD505-2E9C-101B-9397-08002B2CF9AE}" pid="4" name="Creator">
    <vt:lpwstr>Microsoft® Word 2016</vt:lpwstr>
  </property>
  <property fmtid="{D5CDD505-2E9C-101B-9397-08002B2CF9AE}" pid="5" name="LastSaved">
    <vt:filetime>2026-10-25T00:00:00Z</vt:filetime>
  </property>
  <property fmtid="{D5CDD505-2E9C-101B-9397-08002B2CF9AE}" pid="6" name="Producer">
    <vt:lpwstr>www.ilovepdf.com</vt:lpwstr>
  </property>
</Properties>
</file>