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15B33" w14:textId="77777777" w:rsidR="000B50F0" w:rsidRPr="0088193D" w:rsidRDefault="000B50F0" w:rsidP="000B50F0">
      <w:pPr>
        <w:jc w:val="center"/>
        <w:rPr>
          <w:rFonts w:cs="Times New Roman"/>
          <w:b/>
          <w:sz w:val="36"/>
          <w:szCs w:val="36"/>
        </w:rPr>
      </w:pPr>
      <w:r w:rsidRPr="0088193D">
        <w:rPr>
          <w:rFonts w:cs="Times New Roman"/>
          <w:b/>
          <w:sz w:val="36"/>
          <w:szCs w:val="36"/>
        </w:rPr>
        <w:t>Chapter 2</w:t>
      </w:r>
    </w:p>
    <w:p w14:paraId="7024B96C" w14:textId="77777777" w:rsidR="000B50F0" w:rsidRPr="0088193D" w:rsidRDefault="000B50F0" w:rsidP="000B50F0">
      <w:pPr>
        <w:jc w:val="center"/>
        <w:rPr>
          <w:rFonts w:cs="Times New Roman"/>
          <w:b/>
          <w:sz w:val="36"/>
          <w:szCs w:val="36"/>
        </w:rPr>
      </w:pPr>
      <w:r w:rsidRPr="0088193D">
        <w:rPr>
          <w:rFonts w:cs="Times New Roman"/>
          <w:b/>
          <w:sz w:val="36"/>
          <w:szCs w:val="36"/>
        </w:rPr>
        <w:t>System Requirement</w:t>
      </w:r>
    </w:p>
    <w:p w14:paraId="4BEA54DA" w14:textId="77777777" w:rsidR="000B50F0" w:rsidRDefault="000B50F0" w:rsidP="000B50F0">
      <w:pPr>
        <w:jc w:val="both"/>
        <w:rPr>
          <w:rStyle w:val="fontstyle01"/>
          <w:rFonts w:cs="Times New Roman"/>
          <w:b/>
          <w:sz w:val="28"/>
        </w:rPr>
      </w:pPr>
      <w:r w:rsidRPr="0088193D">
        <w:rPr>
          <w:rFonts w:cs="Times New Roman"/>
          <w:b/>
          <w:sz w:val="28"/>
        </w:rPr>
        <w:t xml:space="preserve">2.1 </w:t>
      </w:r>
      <w:r w:rsidRPr="0088193D">
        <w:rPr>
          <w:rStyle w:val="fontstyle01"/>
          <w:rFonts w:cs="Times New Roman"/>
          <w:b/>
          <w:sz w:val="28"/>
        </w:rPr>
        <w:t xml:space="preserve">Previous Work </w:t>
      </w:r>
    </w:p>
    <w:p w14:paraId="77C60955" w14:textId="77777777" w:rsidR="000B50F0" w:rsidRDefault="000B50F0" w:rsidP="000B50F0">
      <w:pPr>
        <w:rPr>
          <w:rFonts w:cs="Times New Roman"/>
          <w:color w:val="242021"/>
          <w:szCs w:val="24"/>
        </w:rPr>
      </w:pPr>
      <w:r w:rsidRPr="003E07CE">
        <w:rPr>
          <w:rFonts w:cs="Times New Roman"/>
          <w:color w:val="242021"/>
          <w:szCs w:val="24"/>
        </w:rPr>
        <w:t>Min Chen et. al</w:t>
      </w:r>
      <w:r w:rsidRPr="003E07CE">
        <w:rPr>
          <w:rFonts w:cs="Times New Roman"/>
          <w:szCs w:val="24"/>
        </w:rPr>
        <w:t xml:space="preserve"> [</w:t>
      </w:r>
      <w:r w:rsidRPr="003E07CE">
        <w:rPr>
          <w:rFonts w:cs="Times New Roman"/>
          <w:color w:val="242021"/>
          <w:szCs w:val="24"/>
        </w:rPr>
        <w:t>08539015</w:t>
      </w:r>
      <w:r>
        <w:rPr>
          <w:rFonts w:cs="Times New Roman"/>
          <w:color w:val="242021"/>
          <w:szCs w:val="24"/>
        </w:rPr>
        <w:t>-2018</w:t>
      </w:r>
      <w:r w:rsidRPr="003E07CE">
        <w:rPr>
          <w:rFonts w:cs="Times New Roman"/>
          <w:szCs w:val="24"/>
        </w:rPr>
        <w:t xml:space="preserve">] </w:t>
      </w:r>
      <w:r w:rsidRPr="003E07CE">
        <w:rPr>
          <w:rFonts w:cs="Times New Roman"/>
          <w:color w:val="242021"/>
          <w:szCs w:val="24"/>
        </w:rPr>
        <w:t>propose</w:t>
      </w:r>
      <w:r>
        <w:rPr>
          <w:rFonts w:cs="Times New Roman"/>
          <w:color w:val="242021"/>
          <w:szCs w:val="24"/>
        </w:rPr>
        <w:t>d</w:t>
      </w:r>
      <w:r w:rsidRPr="003E07CE">
        <w:rPr>
          <w:rFonts w:cs="Times New Roman"/>
          <w:color w:val="242021"/>
          <w:szCs w:val="24"/>
        </w:rPr>
        <w:t xml:space="preserve"> an urban healthcare big data system named UH-BigDataSys</w:t>
      </w:r>
      <w:r>
        <w:rPr>
          <w:rFonts w:cs="Times New Roman"/>
          <w:color w:val="242021"/>
          <w:szCs w:val="24"/>
        </w:rPr>
        <w:t xml:space="preserve"> </w:t>
      </w:r>
      <w:r w:rsidRPr="003E07CE">
        <w:rPr>
          <w:rFonts w:cs="Times New Roman"/>
          <w:color w:val="242021"/>
          <w:szCs w:val="24"/>
        </w:rPr>
        <w:t xml:space="preserve"> introduc</w:t>
      </w:r>
      <w:r>
        <w:rPr>
          <w:rFonts w:cs="Times New Roman"/>
          <w:color w:val="242021"/>
          <w:szCs w:val="24"/>
        </w:rPr>
        <w:t>ing</w:t>
      </w:r>
      <w:r w:rsidRPr="003E07CE">
        <w:rPr>
          <w:rFonts w:cs="Times New Roman"/>
          <w:color w:val="242021"/>
          <w:szCs w:val="24"/>
        </w:rPr>
        <w:t xml:space="preserve"> a method of integrating multi-source air quality data for the data preparation of artificial-intelligence-based smart urban services. The goal of UH-BigDataSys is </w:t>
      </w:r>
      <w:r>
        <w:rPr>
          <w:rFonts w:cs="Times New Roman"/>
          <w:color w:val="242021"/>
          <w:szCs w:val="24"/>
        </w:rPr>
        <w:t xml:space="preserve">to provide a </w:t>
      </w:r>
      <w:r w:rsidRPr="003E07CE">
        <w:rPr>
          <w:rFonts w:cs="Times New Roman"/>
          <w:color w:val="242021"/>
          <w:szCs w:val="24"/>
        </w:rPr>
        <w:t>healthier lives</w:t>
      </w:r>
      <w:r>
        <w:rPr>
          <w:rFonts w:cs="Times New Roman"/>
          <w:color w:val="242021"/>
          <w:szCs w:val="24"/>
        </w:rPr>
        <w:t xml:space="preserve">  </w:t>
      </w:r>
      <w:r w:rsidRPr="003E07CE">
        <w:rPr>
          <w:rFonts w:cs="Times New Roman"/>
          <w:color w:val="242021"/>
          <w:szCs w:val="24"/>
        </w:rPr>
        <w:t>for urban residents</w:t>
      </w:r>
      <w:r>
        <w:rPr>
          <w:rFonts w:cs="Times New Roman"/>
          <w:color w:val="242021"/>
          <w:szCs w:val="24"/>
        </w:rPr>
        <w:t>.</w:t>
      </w:r>
    </w:p>
    <w:p w14:paraId="0360EF6E" w14:textId="77777777" w:rsidR="000B50F0" w:rsidRDefault="000B50F0" w:rsidP="000B50F0">
      <w:r w:rsidRPr="003E07CE">
        <w:rPr>
          <w:rFonts w:cs="Times New Roman"/>
          <w:color w:val="242021"/>
          <w:szCs w:val="24"/>
        </w:rPr>
        <w:t>Min Chen et. al</w:t>
      </w:r>
      <w:r w:rsidRPr="003E07CE">
        <w:rPr>
          <w:rFonts w:cs="Times New Roman"/>
          <w:szCs w:val="24"/>
        </w:rPr>
        <w:t xml:space="preserve"> [</w:t>
      </w:r>
      <w:r>
        <w:rPr>
          <w:rFonts w:cs="Times New Roman"/>
          <w:szCs w:val="24"/>
        </w:rPr>
        <w:t>0791</w:t>
      </w:r>
      <w:r>
        <w:rPr>
          <w:rFonts w:cs="Times New Roman"/>
          <w:color w:val="242021"/>
          <w:szCs w:val="24"/>
        </w:rPr>
        <w:t>2315-2017</w:t>
      </w:r>
      <w:r w:rsidRPr="003E07CE">
        <w:rPr>
          <w:rFonts w:cs="Times New Roman"/>
          <w:szCs w:val="24"/>
        </w:rPr>
        <w:t xml:space="preserve">] </w:t>
      </w:r>
      <w:r w:rsidRPr="003E07CE">
        <w:rPr>
          <w:rFonts w:cs="Times New Roman"/>
          <w:color w:val="242021"/>
          <w:szCs w:val="24"/>
        </w:rPr>
        <w:t>propose</w:t>
      </w:r>
      <w:r>
        <w:rPr>
          <w:rFonts w:cs="Times New Roman"/>
          <w:color w:val="242021"/>
          <w:szCs w:val="24"/>
        </w:rPr>
        <w:t>d</w:t>
      </w:r>
      <w:r w:rsidRPr="003E07CE">
        <w:rPr>
          <w:rFonts w:cs="Times New Roman"/>
          <w:color w:val="242021"/>
          <w:szCs w:val="24"/>
        </w:rPr>
        <w:t xml:space="preserve"> </w:t>
      </w:r>
      <w:r>
        <w:t>a new convolutional neural network (CNN)-based multimodal disease risk prediction algorithm using structured and unstructured data from hospital</w:t>
      </w:r>
      <w:r>
        <w:rPr>
          <w:rFonts w:cs="Times New Roman"/>
          <w:color w:val="242021"/>
          <w:szCs w:val="24"/>
        </w:rPr>
        <w:t xml:space="preserve">  t</w:t>
      </w:r>
      <w:r>
        <w:t xml:space="preserve">o overcome the difficulty of incomplete data using a model to reconstruct the missing data.  </w:t>
      </w:r>
    </w:p>
    <w:p w14:paraId="38CDF1A7" w14:textId="77777777" w:rsidR="000B50F0" w:rsidRDefault="000B50F0" w:rsidP="000B50F0">
      <w:pPr>
        <w:rPr>
          <w:rFonts w:cs="Times New Roman"/>
          <w:bCs/>
          <w:color w:val="000000"/>
          <w:szCs w:val="24"/>
        </w:rPr>
      </w:pPr>
      <w:r w:rsidRPr="00817E1C">
        <w:rPr>
          <w:rFonts w:ascii="AcuminProExtraCond-Light" w:hAnsi="AcuminProExtraCond-Light"/>
          <w:color w:val="242021"/>
          <w:szCs w:val="24"/>
        </w:rPr>
        <w:t>Alaa Awad Abdellatif</w:t>
      </w:r>
      <w:r w:rsidRPr="00817E1C">
        <w:t xml:space="preserve"> </w:t>
      </w:r>
      <w:r>
        <w:t xml:space="preserve">et al [08674240] </w:t>
      </w:r>
      <w:r>
        <w:rPr>
          <w:rFonts w:cs="Times New Roman"/>
          <w:bCs/>
          <w:color w:val="000000"/>
          <w:szCs w:val="24"/>
        </w:rPr>
        <w:t xml:space="preserve">presented </w:t>
      </w:r>
      <w:r w:rsidRPr="00817E1C">
        <w:rPr>
          <w:rFonts w:cs="Times New Roman"/>
          <w:color w:val="242021"/>
          <w:szCs w:val="24"/>
        </w:rPr>
        <w:t>Multi-access Edge Computing</w:t>
      </w:r>
      <w:r>
        <w:rPr>
          <w:rFonts w:cs="Times New Roman"/>
          <w:color w:val="242021"/>
          <w:szCs w:val="24"/>
        </w:rPr>
        <w:t>(MEC)</w:t>
      </w:r>
      <w:r w:rsidRPr="00817E1C">
        <w:rPr>
          <w:rFonts w:cs="Times New Roman"/>
          <w:bCs/>
          <w:color w:val="000000"/>
          <w:szCs w:val="24"/>
        </w:rPr>
        <w:t xml:space="preserve"> for s</w:t>
      </w:r>
      <w:r>
        <w:rPr>
          <w:rFonts w:cs="Times New Roman"/>
          <w:bCs/>
          <w:color w:val="000000"/>
          <w:szCs w:val="24"/>
        </w:rPr>
        <w:t xml:space="preserve">mart </w:t>
      </w:r>
      <w:r w:rsidRPr="00817E1C">
        <w:rPr>
          <w:rFonts w:cs="Times New Roman"/>
          <w:bCs/>
          <w:color w:val="000000"/>
          <w:szCs w:val="24"/>
        </w:rPr>
        <w:t>health applications</w:t>
      </w:r>
      <w:r>
        <w:rPr>
          <w:rFonts w:cs="Times New Roman"/>
          <w:bCs/>
          <w:color w:val="000000"/>
          <w:szCs w:val="24"/>
        </w:rPr>
        <w:t xml:space="preserve"> </w:t>
      </w:r>
      <w:r w:rsidRPr="00817E1C">
        <w:rPr>
          <w:rFonts w:cs="Times New Roman"/>
          <w:bCs/>
          <w:color w:val="000000"/>
          <w:szCs w:val="24"/>
        </w:rPr>
        <w:t>envision</w:t>
      </w:r>
      <w:r>
        <w:rPr>
          <w:rFonts w:cs="Times New Roman"/>
          <w:bCs/>
          <w:color w:val="000000"/>
          <w:szCs w:val="24"/>
        </w:rPr>
        <w:t>ing</w:t>
      </w:r>
      <w:r w:rsidRPr="00817E1C">
        <w:rPr>
          <w:rFonts w:cs="Times New Roman"/>
          <w:bCs/>
          <w:color w:val="000000"/>
          <w:szCs w:val="24"/>
        </w:rPr>
        <w:t xml:space="preserve"> </w:t>
      </w:r>
      <w:r w:rsidRPr="00817E1C">
        <w:rPr>
          <w:rFonts w:cs="Times New Roman"/>
          <w:bCs/>
          <w:color w:val="000000"/>
          <w:sz w:val="22"/>
          <w:szCs w:val="22"/>
        </w:rPr>
        <w:t xml:space="preserve">a </w:t>
      </w:r>
      <w:r>
        <w:rPr>
          <w:rFonts w:cs="Times New Roman"/>
          <w:bCs/>
          <w:color w:val="000000"/>
          <w:sz w:val="22"/>
          <w:szCs w:val="22"/>
        </w:rPr>
        <w:t>MEC-</w:t>
      </w:r>
      <w:r w:rsidRPr="00817E1C">
        <w:rPr>
          <w:rFonts w:cs="Times New Roman"/>
          <w:bCs/>
          <w:color w:val="000000"/>
          <w:szCs w:val="24"/>
        </w:rPr>
        <w:t>based architecture</w:t>
      </w:r>
      <w:r>
        <w:rPr>
          <w:rFonts w:cs="Times New Roman"/>
          <w:bCs/>
          <w:color w:val="000000"/>
          <w:szCs w:val="24"/>
        </w:rPr>
        <w:t xml:space="preserve"> </w:t>
      </w:r>
      <w:r w:rsidRPr="00817E1C">
        <w:rPr>
          <w:rFonts w:cs="Times New Roman"/>
          <w:bCs/>
          <w:color w:val="000000"/>
          <w:szCs w:val="24"/>
        </w:rPr>
        <w:t>to provide efficient data delivery, multimodal data compression and edge-based feature extraction for event detection and the benefits can bring to realize in-network and context-aware processing</w:t>
      </w:r>
      <w:r>
        <w:rPr>
          <w:rFonts w:cs="Times New Roman"/>
          <w:bCs/>
          <w:color w:val="000000"/>
          <w:szCs w:val="24"/>
        </w:rPr>
        <w:t>.</w:t>
      </w:r>
    </w:p>
    <w:p w14:paraId="4FBC7154" w14:textId="77777777" w:rsidR="000B50F0" w:rsidRPr="00A75219" w:rsidRDefault="000B50F0" w:rsidP="000B50F0">
      <w:r w:rsidRPr="00354E5D">
        <w:rPr>
          <w:rFonts w:cs="Times New Roman"/>
          <w:color w:val="000000"/>
          <w:sz w:val="22"/>
          <w:szCs w:val="22"/>
        </w:rPr>
        <w:t>Pramanik[2017]</w:t>
      </w:r>
      <w:r w:rsidRPr="00354E5D">
        <w:rPr>
          <w:sz w:val="28"/>
          <w:szCs w:val="32"/>
        </w:rPr>
        <w:t xml:space="preserve"> </w:t>
      </w:r>
      <w:r w:rsidRPr="00354E5D">
        <w:t>propose a big data enabled smart healthcare system</w:t>
      </w:r>
      <w:r>
        <w:t xml:space="preserve"> </w:t>
      </w:r>
      <w:r w:rsidRPr="00354E5D">
        <w:t>fr</w:t>
      </w:r>
      <w:r>
        <w:t>am</w:t>
      </w:r>
      <w:r w:rsidRPr="00354E5D">
        <w:t>ework (BSHSF) that offers theoretical representations of an intra and inter organizational busines</w:t>
      </w:r>
      <w:r>
        <w:t>s</w:t>
      </w:r>
      <w:r w:rsidRPr="00354E5D">
        <w:t xml:space="preserve"> mode in the healthcare context mak</w:t>
      </w:r>
      <w:r>
        <w:t>ing</w:t>
      </w:r>
      <w:r w:rsidRPr="00354E5D">
        <w:t xml:space="preserve"> five recommendations for effectively applying BSHSF </w:t>
      </w:r>
      <w:r>
        <w:t>t</w:t>
      </w:r>
      <w:r w:rsidRPr="00354E5D">
        <w:t xml:space="preserve">o the healthcare industry. </w:t>
      </w:r>
    </w:p>
    <w:p w14:paraId="0B547F4E" w14:textId="77777777" w:rsidR="000B50F0" w:rsidRPr="008F63A3" w:rsidRDefault="000B50F0" w:rsidP="000B50F0">
      <w:pPr>
        <w:jc w:val="both"/>
        <w:rPr>
          <w:rFonts w:cs="Times New Roman"/>
          <w:szCs w:val="32"/>
        </w:rPr>
      </w:pPr>
      <w:r w:rsidRPr="008F63A3">
        <w:rPr>
          <w:rFonts w:cs="Times New Roman"/>
          <w:szCs w:val="32"/>
        </w:rPr>
        <w:t>HealthGear [8] is a real-time wearable system for monitoring, visualizing and analysing physiological signals. HealthGear consists of a set of non-invasive physiological sensors wirelessly connected via Bluetooth to a cell phone which stores, transmits and analyses the physiological data, and presents it to the user in an intelligible way. In this paper, they focus on an implementation of HealthGear using a blood oximeter to monitor the user’s blood oxygen level and pulse while sleeping.</w:t>
      </w:r>
    </w:p>
    <w:p w14:paraId="43A49A5E" w14:textId="77777777" w:rsidR="000B50F0" w:rsidRPr="0088193D" w:rsidRDefault="000B50F0" w:rsidP="000B50F0">
      <w:pPr>
        <w:jc w:val="both"/>
        <w:rPr>
          <w:rFonts w:cs="Times New Roman"/>
          <w:szCs w:val="24"/>
        </w:rPr>
      </w:pPr>
      <w:r>
        <w:rPr>
          <w:rFonts w:cs="Times New Roman"/>
          <w:szCs w:val="24"/>
        </w:rPr>
        <w:t>CodeBlue [9</w:t>
      </w:r>
      <w:r w:rsidRPr="0088193D">
        <w:rPr>
          <w:rFonts w:cs="Times New Roman"/>
          <w:szCs w:val="24"/>
        </w:rPr>
        <w:t>] is a wireless infrastructure intended for deployment in emergency medical care, integrating low-power, wireless vital sign sensors, PDAs, and PC-class systems. CodeBlue will enhance first responders’ ability to assess patients on scene, ensure seamless transfer of data among caregivers, and facilitate efficient allocation of hospital resources</w:t>
      </w:r>
    </w:p>
    <w:p w14:paraId="1CC2E97C" w14:textId="77777777" w:rsidR="000B50F0" w:rsidRPr="0088193D" w:rsidRDefault="000B50F0" w:rsidP="000B50F0">
      <w:pPr>
        <w:jc w:val="both"/>
        <w:rPr>
          <w:rFonts w:cs="Times New Roman"/>
          <w:szCs w:val="24"/>
        </w:rPr>
      </w:pPr>
      <w:r>
        <w:rPr>
          <w:rFonts w:cs="Times New Roman"/>
          <w:szCs w:val="24"/>
        </w:rPr>
        <w:t>MobiHealth [10</w:t>
      </w:r>
      <w:r w:rsidRPr="0088193D">
        <w:rPr>
          <w:rFonts w:cs="Times New Roman"/>
          <w:szCs w:val="24"/>
        </w:rPr>
        <w:t>] project has developed and trailed a highly customisable vital signals' monitoring system based on a Body Area Network (BAN) and an m-health service platform utilizing next generation public wireless networks. The developed system allows the incorporation of diverse medical sensors via wireless connections, and the live transmission of the measured vital signals over public wireless networks to healthcare providers.</w:t>
      </w:r>
    </w:p>
    <w:p w14:paraId="7C83EBA5" w14:textId="77777777" w:rsidR="000B50F0" w:rsidRPr="0088193D" w:rsidRDefault="000B50F0" w:rsidP="000B50F0">
      <w:pPr>
        <w:jc w:val="both"/>
        <w:rPr>
          <w:rFonts w:cs="Times New Roman"/>
          <w:szCs w:val="24"/>
        </w:rPr>
      </w:pPr>
      <w:r>
        <w:rPr>
          <w:rFonts w:cs="Times New Roman"/>
          <w:szCs w:val="24"/>
        </w:rPr>
        <w:t>Chen [11</w:t>
      </w:r>
      <w:r w:rsidRPr="0088193D">
        <w:rPr>
          <w:rFonts w:cs="Times New Roman"/>
          <w:szCs w:val="24"/>
        </w:rPr>
        <w:t xml:space="preserve">] developed a friendly web-based interface that is convenient to the observation of immediate human physiological signals. Moreover, this study also proposes an intelligent data analysis scheme based on the modified cosine similarity measure to diagnose abnormal human pulses for exploring potential chronic diseases. Therefore, the proposed system provides benefits in terms of aiding long-distance medical treatment, exploring trends of potential chronic diseases, and urgent situation informing for sudden diseases. </w:t>
      </w:r>
    </w:p>
    <w:p w14:paraId="6BF42295" w14:textId="77777777" w:rsidR="000B50F0" w:rsidRDefault="000B50F0" w:rsidP="000B50F0">
      <w:pPr>
        <w:jc w:val="both"/>
        <w:rPr>
          <w:rFonts w:cs="Times New Roman"/>
          <w:szCs w:val="24"/>
        </w:rPr>
      </w:pPr>
      <w:r w:rsidRPr="0088193D">
        <w:rPr>
          <w:rFonts w:cs="Times New Roman"/>
          <w:szCs w:val="24"/>
        </w:rPr>
        <w:lastRenderedPageBreak/>
        <w:t xml:space="preserve">In recent years, there has been a proliferation of consumer health monitoring devices. A good portion of these devices have been developed for the sports conditioning and weight management areas. There are sophisticated watches available today that provide real-time heart rate information and let users store and analyse their data on their home PCs. </w:t>
      </w:r>
    </w:p>
    <w:p w14:paraId="0FDFA1E5" w14:textId="77777777" w:rsidR="000B50F0" w:rsidRPr="001874B1" w:rsidRDefault="000B50F0" w:rsidP="000B50F0"/>
    <w:p w14:paraId="7A8E3A98" w14:textId="77777777" w:rsidR="000B50F0" w:rsidRPr="004A3280" w:rsidRDefault="000B50F0" w:rsidP="000B50F0">
      <w:pPr>
        <w:jc w:val="both"/>
        <w:rPr>
          <w:rFonts w:cs="Times New Roman"/>
          <w:b/>
          <w:sz w:val="28"/>
          <w:szCs w:val="24"/>
        </w:rPr>
      </w:pPr>
      <w:r>
        <w:rPr>
          <w:rFonts w:cs="Times New Roman"/>
          <w:b/>
          <w:sz w:val="28"/>
          <w:szCs w:val="24"/>
        </w:rPr>
        <w:t>2.2 Requirement of the proposed</w:t>
      </w:r>
      <w:r w:rsidRPr="004A3280">
        <w:rPr>
          <w:rFonts w:cs="Times New Roman"/>
          <w:b/>
          <w:sz w:val="28"/>
          <w:szCs w:val="24"/>
        </w:rPr>
        <w:t xml:space="preserve"> System</w:t>
      </w:r>
    </w:p>
    <w:p w14:paraId="3D6AC7D0" w14:textId="5A34813B" w:rsidR="000B50F0" w:rsidRPr="0088193D" w:rsidRDefault="000B50F0" w:rsidP="000B50F0">
      <w:pPr>
        <w:jc w:val="both"/>
        <w:rPr>
          <w:rFonts w:cs="Times New Roman"/>
          <w:szCs w:val="30"/>
        </w:rPr>
      </w:pPr>
      <w:r w:rsidRPr="0088193D">
        <w:rPr>
          <w:rFonts w:cs="Times New Roman"/>
          <w:szCs w:val="30"/>
        </w:rPr>
        <w:t>All the previous work done based on the health monitoring systems mainly focus on the data collection, while processing and analysing of the data is performed offline. This is the major problems of the existence systems.</w:t>
      </w:r>
      <w:r>
        <w:rPr>
          <w:rFonts w:cs="Times New Roman"/>
          <w:szCs w:val="30"/>
        </w:rPr>
        <w:t xml:space="preserve"> In some cases, t</w:t>
      </w:r>
      <w:r w:rsidRPr="0088193D">
        <w:rPr>
          <w:rFonts w:cs="Times New Roman"/>
          <w:szCs w:val="30"/>
        </w:rPr>
        <w:t>he portability of monitoring device is also a problem.</w:t>
      </w:r>
    </w:p>
    <w:p w14:paraId="4480544C" w14:textId="77777777" w:rsidR="000B50F0" w:rsidRPr="0088193D" w:rsidRDefault="000B50F0" w:rsidP="000B50F0">
      <w:pPr>
        <w:jc w:val="both"/>
        <w:rPr>
          <w:rFonts w:cs="Times New Roman"/>
          <w:szCs w:val="30"/>
        </w:rPr>
      </w:pPr>
      <w:r w:rsidRPr="0088193D">
        <w:rPr>
          <w:rFonts w:cs="Times New Roman"/>
          <w:szCs w:val="30"/>
        </w:rPr>
        <w:t>In HealthGear project, cell phone is used for storing and processing of the physiological data which provides lack of storage capacity and data processing. The Codeblue project comes with the solution of real time response. In Chen’s system data was processed in the server which solves the problem of HealthGear project.</w:t>
      </w:r>
    </w:p>
    <w:p w14:paraId="0A2ECA5E" w14:textId="78075461" w:rsidR="000B50F0" w:rsidRDefault="000B50F0" w:rsidP="000B50F0">
      <w:pPr>
        <w:jc w:val="both"/>
        <w:rPr>
          <w:rFonts w:cs="Times New Roman"/>
          <w:szCs w:val="30"/>
        </w:rPr>
      </w:pPr>
      <w:r w:rsidRPr="0088193D">
        <w:rPr>
          <w:rFonts w:cs="Times New Roman"/>
          <w:szCs w:val="30"/>
        </w:rPr>
        <w:t>In the recent years, almost every person has an Android Smart Phone. Android is the most widely used smar</w:t>
      </w:r>
      <w:r>
        <w:rPr>
          <w:rFonts w:cs="Times New Roman"/>
          <w:szCs w:val="30"/>
        </w:rPr>
        <w:t xml:space="preserve">tphone operating system. We have </w:t>
      </w:r>
      <w:r w:rsidRPr="0088193D">
        <w:rPr>
          <w:rFonts w:cs="Times New Roman"/>
          <w:szCs w:val="30"/>
        </w:rPr>
        <w:t>design</w:t>
      </w:r>
      <w:r>
        <w:rPr>
          <w:rFonts w:cs="Times New Roman"/>
          <w:szCs w:val="30"/>
        </w:rPr>
        <w:t>ed</w:t>
      </w:r>
      <w:r w:rsidRPr="0088193D">
        <w:rPr>
          <w:rFonts w:cs="Times New Roman"/>
          <w:szCs w:val="30"/>
        </w:rPr>
        <w:t xml:space="preserve"> a system for the hea</w:t>
      </w:r>
      <w:r>
        <w:rPr>
          <w:rFonts w:cs="Times New Roman"/>
          <w:szCs w:val="30"/>
        </w:rPr>
        <w:t>lth monitoring system using</w:t>
      </w:r>
      <w:r w:rsidRPr="0088193D">
        <w:rPr>
          <w:rFonts w:cs="Times New Roman"/>
          <w:szCs w:val="30"/>
        </w:rPr>
        <w:t xml:space="preserve"> Android Smart Phone. Using this phone can easily upload the patient current health status to the server and can communicate with doctors. </w:t>
      </w:r>
    </w:p>
    <w:p w14:paraId="4C3D154F" w14:textId="3D465F40" w:rsidR="00276CE2" w:rsidRPr="0088193D" w:rsidRDefault="00276CE2" w:rsidP="000B50F0">
      <w:pPr>
        <w:jc w:val="both"/>
        <w:rPr>
          <w:rFonts w:cs="Times New Roman"/>
          <w:szCs w:val="30"/>
        </w:rPr>
      </w:pPr>
      <w:r>
        <w:rPr>
          <w:rFonts w:cs="Times New Roman"/>
          <w:szCs w:val="30"/>
        </w:rPr>
        <w:t>A number of research works try to develop a system which is basically focus on the collection of data and processing those data using the usual analysis tools. With using  Big Data analytical tools they proposed a system to analyse the data. But No one shows how to analyse, Which Big data tool is best for which condition. The</w:t>
      </w:r>
      <w:r w:rsidR="001E0391">
        <w:rPr>
          <w:rFonts w:cs="Times New Roman"/>
          <w:szCs w:val="30"/>
        </w:rPr>
        <w:t>y didn’t use the mapreduce, pig, hive, spark analytical tools with Hadoop framework. What are commands to apply the health data to extract useful information from unstructured health big data. In my research try to find the answer of the above question.</w:t>
      </w:r>
      <w:bookmarkStart w:id="0" w:name="_GoBack"/>
      <w:bookmarkEnd w:id="0"/>
    </w:p>
    <w:p w14:paraId="3ABC6E97" w14:textId="77777777" w:rsidR="00DC31E5" w:rsidRDefault="00DC31E5"/>
    <w:sectPr w:rsidR="00DC3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MBX12">
    <w:altName w:val="Times New Roman"/>
    <w:panose1 w:val="00000000000000000000"/>
    <w:charset w:val="00"/>
    <w:family w:val="roman"/>
    <w:notTrueType/>
    <w:pitch w:val="default"/>
  </w:font>
  <w:font w:name="AcuminProExtraCond-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F0"/>
    <w:rsid w:val="000B50F0"/>
    <w:rsid w:val="001E0391"/>
    <w:rsid w:val="00276CE2"/>
    <w:rsid w:val="00CE5073"/>
    <w:rsid w:val="00DA36EE"/>
    <w:rsid w:val="00DC31E5"/>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1FCC"/>
  <w15:chartTrackingRefBased/>
  <w15:docId w15:val="{E3E0A10E-7A00-4EB7-9113-46C1E405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F0"/>
    <w:rPr>
      <w:rFonts w:ascii="Times New Roman" w:hAnsi="Times New Roman" w:cs="Vrind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B50F0"/>
    <w:rPr>
      <w:rFonts w:ascii="CMBX12" w:hAnsi="CMBX12"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Zahedur Rahman</dc:creator>
  <cp:keywords/>
  <dc:description/>
  <cp:lastModifiedBy>Md Zahedur Rahman</cp:lastModifiedBy>
  <cp:revision>5</cp:revision>
  <dcterms:created xsi:type="dcterms:W3CDTF">2020-02-07T05:45:00Z</dcterms:created>
  <dcterms:modified xsi:type="dcterms:W3CDTF">2020-02-07T14:47:00Z</dcterms:modified>
</cp:coreProperties>
</file>