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B89" w:rsidRPr="00F90B89" w:rsidRDefault="00F90B89" w:rsidP="00F90B89">
      <w:pPr>
        <w:pStyle w:val="Title"/>
      </w:pPr>
      <w:r w:rsidRPr="00F90B89">
        <w:t>Machin Learning for the Big Data</w:t>
      </w:r>
    </w:p>
    <w:p w:rsidR="00F90B89" w:rsidRPr="00F90B89" w:rsidRDefault="00F90B89" w:rsidP="00F90B89">
      <w:pPr>
        <w:pStyle w:val="Title"/>
        <w:rPr>
          <w:sz w:val="44"/>
          <w:szCs w:val="44"/>
        </w:rPr>
      </w:pPr>
      <w:r w:rsidRPr="00F90B89">
        <w:rPr>
          <w:sz w:val="44"/>
          <w:szCs w:val="44"/>
        </w:rPr>
        <w:t>Project 2</w:t>
      </w:r>
    </w:p>
    <w:p w:rsidR="00F90B89" w:rsidRPr="00F90B89" w:rsidRDefault="00F90B89" w:rsidP="00F90B89">
      <w:pPr>
        <w:pStyle w:val="Title"/>
        <w:rPr>
          <w:sz w:val="44"/>
          <w:szCs w:val="44"/>
        </w:rPr>
      </w:pPr>
      <w:r w:rsidRPr="00F90B89">
        <w:rPr>
          <w:sz w:val="44"/>
          <w:szCs w:val="44"/>
        </w:rPr>
        <w:t>M. Zaher Abd Ulmoula</w:t>
      </w:r>
    </w:p>
    <w:p w:rsidR="00F90B89" w:rsidRPr="00F90B89" w:rsidRDefault="00F90B89" w:rsidP="00F90B89">
      <w:pPr>
        <w:pStyle w:val="Title"/>
        <w:rPr>
          <w:sz w:val="44"/>
          <w:szCs w:val="44"/>
        </w:rPr>
      </w:pPr>
      <w:r w:rsidRPr="00F90B89">
        <w:rPr>
          <w:sz w:val="44"/>
          <w:szCs w:val="44"/>
        </w:rPr>
        <w:t>B00761188</w:t>
      </w:r>
    </w:p>
    <w:p w:rsidR="00F90B89" w:rsidRDefault="00F90B89" w:rsidP="00F90B89">
      <w:pPr>
        <w:rPr>
          <w:rFonts w:asciiTheme="majorHAnsi" w:eastAsiaTheme="majorEastAsia" w:hAnsiTheme="majorHAnsi" w:cstheme="majorBidi"/>
          <w:spacing w:val="-10"/>
          <w:kern w:val="28"/>
          <w:sz w:val="56"/>
          <w:szCs w:val="56"/>
        </w:rPr>
      </w:pPr>
      <w:r>
        <w:br w:type="page"/>
      </w:r>
    </w:p>
    <w:p w:rsidR="007A024B" w:rsidRDefault="007A024B" w:rsidP="00F90B89">
      <w:pPr>
        <w:pStyle w:val="Title"/>
      </w:pPr>
      <w:r>
        <w:lastRenderedPageBreak/>
        <w:t xml:space="preserve">Project 2 </w:t>
      </w:r>
    </w:p>
    <w:p w:rsidR="007A024B" w:rsidRDefault="007A024B" w:rsidP="007A024B">
      <w:r>
        <w:t>In this project we read data about user daily trajectories which content those data ("</w:t>
      </w:r>
      <w:proofErr w:type="spellStart"/>
      <w:r>
        <w:t>t_user_id</w:t>
      </w:r>
      <w:proofErr w:type="spellEnd"/>
      <w:r>
        <w:t>", "</w:t>
      </w:r>
      <w:proofErr w:type="spellStart"/>
      <w:r>
        <w:t>transportation_mode</w:t>
      </w:r>
      <w:proofErr w:type="spellEnd"/>
      <w:r>
        <w:t>", "</w:t>
      </w:r>
      <w:proofErr w:type="spellStart"/>
      <w:r>
        <w:t>collected_time</w:t>
      </w:r>
      <w:proofErr w:type="spellEnd"/>
      <w:r>
        <w:t xml:space="preserve">", "latitude", "longitude") and from that data we </w:t>
      </w:r>
      <w:proofErr w:type="spellStart"/>
      <w:r>
        <w:t>calcualte</w:t>
      </w:r>
      <w:proofErr w:type="spellEnd"/>
      <w:r>
        <w:t xml:space="preserve"> those features for each user by each day also for each transportation mode:</w:t>
      </w:r>
    </w:p>
    <w:p w:rsidR="007A024B" w:rsidRDefault="007A024B" w:rsidP="007A024B">
      <w:r>
        <w:t xml:space="preserve">    ● Distance (e.g. Haversine)</w:t>
      </w:r>
    </w:p>
    <w:p w:rsidR="007A024B" w:rsidRDefault="007A024B" w:rsidP="007A024B">
      <w:r>
        <w:t xml:space="preserve">    ● Speed (m/s)</w:t>
      </w:r>
    </w:p>
    <w:p w:rsidR="007A024B" w:rsidRDefault="007A024B" w:rsidP="007A024B">
      <w:r>
        <w:t xml:space="preserve">    ● Acceleration (m/s2)</w:t>
      </w:r>
    </w:p>
    <w:p w:rsidR="007A024B" w:rsidRDefault="007A024B" w:rsidP="007A024B">
      <w:r>
        <w:t xml:space="preserve">    ● Bearing (0 to 360 degrees)</w:t>
      </w:r>
    </w:p>
    <w:p w:rsidR="007A024B" w:rsidRDefault="007A024B" w:rsidP="007A024B">
      <w:r>
        <w:t xml:space="preserve">in other python file </w:t>
      </w:r>
      <w:r w:rsidRPr="007A024B">
        <w:t>Project_2_Hierarchical_vs_Flat</w:t>
      </w:r>
      <w:r>
        <w:t xml:space="preserve"> we used the result to predict the transportation mode just from feature we have (Distance, speed, Acceleration, Bearing).</w:t>
      </w:r>
    </w:p>
    <w:p w:rsidR="007A024B" w:rsidRDefault="007A024B" w:rsidP="007A024B">
      <w:r>
        <w:t>For the prediction we will use two structures first one is Hierarchical Structure and second one is Flat Structure.</w:t>
      </w:r>
    </w:p>
    <w:p w:rsidR="007A024B" w:rsidRDefault="00611358" w:rsidP="00611358">
      <w:pPr>
        <w:pStyle w:val="Heading1"/>
      </w:pPr>
      <w:r>
        <w:t xml:space="preserve">Method </w:t>
      </w:r>
    </w:p>
    <w:p w:rsidR="007A024B" w:rsidRDefault="007A024B" w:rsidP="00611358">
      <w:pPr>
        <w:pStyle w:val="Heading2"/>
      </w:pPr>
      <w:r>
        <w:t>Calculate the t-test for the class:</w:t>
      </w:r>
    </w:p>
    <w:p w:rsidR="007A024B" w:rsidRDefault="00787BDB" w:rsidP="007A024B">
      <w:r>
        <w:t xml:space="preserve">To </w:t>
      </w:r>
      <w:r w:rsidR="00463154">
        <w:t>compere</w:t>
      </w:r>
      <w:r>
        <w:t xml:space="preserve"> class</w:t>
      </w:r>
      <w:r w:rsidR="00463154">
        <w:t>es</w:t>
      </w:r>
      <w:r>
        <w:t xml:space="preserve"> </w:t>
      </w:r>
      <w:r w:rsidR="00463154">
        <w:t>[</w:t>
      </w:r>
      <w:r w:rsidR="00463154" w:rsidRPr="00463154">
        <w:t>"bus", "car", "walk", "taxi", "subway", "train"]</w:t>
      </w:r>
      <w:r w:rsidR="00463154">
        <w:t xml:space="preserve"> the means of the (“Speed”, “D</w:t>
      </w:r>
      <w:r w:rsidR="00463154" w:rsidRPr="00463154">
        <w:t>istance</w:t>
      </w:r>
      <w:r w:rsidR="00463154">
        <w:t>”, “A</w:t>
      </w:r>
      <w:r w:rsidR="00463154" w:rsidRPr="00463154">
        <w:t>cceleration</w:t>
      </w:r>
      <w:r w:rsidR="00463154">
        <w:t>”) for each one feature so, I did the t-test between each pair of the classes this is the result:</w:t>
      </w:r>
    </w:p>
    <w:p w:rsidR="004F7401" w:rsidRDefault="004F7401" w:rsidP="00463154">
      <w:r>
        <w:t>Speed means:</w:t>
      </w:r>
    </w:p>
    <w:tbl>
      <w:tblPr>
        <w:tblStyle w:val="TableGrid"/>
        <w:tblW w:w="0" w:type="auto"/>
        <w:tblLook w:val="04A0" w:firstRow="1" w:lastRow="0" w:firstColumn="1" w:lastColumn="0" w:noHBand="0" w:noVBand="1"/>
      </w:tblPr>
      <w:tblGrid>
        <w:gridCol w:w="2020"/>
        <w:gridCol w:w="2231"/>
        <w:gridCol w:w="1118"/>
        <w:gridCol w:w="2338"/>
      </w:tblGrid>
      <w:tr w:rsidR="00463154" w:rsidTr="004F7401">
        <w:tc>
          <w:tcPr>
            <w:tcW w:w="2020" w:type="dxa"/>
          </w:tcPr>
          <w:p w:rsidR="00463154" w:rsidRDefault="00463154" w:rsidP="00463154">
            <w:r>
              <w:t>Classes</w:t>
            </w:r>
          </w:p>
        </w:tc>
        <w:tc>
          <w:tcPr>
            <w:tcW w:w="2231" w:type="dxa"/>
          </w:tcPr>
          <w:p w:rsidR="00463154" w:rsidRDefault="00463154" w:rsidP="00463154">
            <w:r w:rsidRPr="00463154">
              <w:rPr>
                <w:rFonts w:ascii="CMR10" w:hAnsi="CMR10" w:cs="CMR10"/>
                <w:sz w:val="20"/>
                <w:szCs w:val="20"/>
              </w:rPr>
              <w:t>Statistic</w:t>
            </w:r>
          </w:p>
        </w:tc>
        <w:tc>
          <w:tcPr>
            <w:tcW w:w="1118" w:type="dxa"/>
          </w:tcPr>
          <w:p w:rsidR="00463154" w:rsidRDefault="00463154" w:rsidP="00463154">
            <w:r>
              <w:t>P-Value</w:t>
            </w:r>
          </w:p>
        </w:tc>
        <w:tc>
          <w:tcPr>
            <w:tcW w:w="2338" w:type="dxa"/>
          </w:tcPr>
          <w:p w:rsidR="00463154" w:rsidRDefault="00463154" w:rsidP="00463154">
            <w:r>
              <w:t>Null hypotheses</w:t>
            </w:r>
          </w:p>
        </w:tc>
      </w:tr>
      <w:tr w:rsidR="00463154" w:rsidTr="004F7401">
        <w:tc>
          <w:tcPr>
            <w:tcW w:w="2020" w:type="dxa"/>
          </w:tcPr>
          <w:p w:rsidR="00463154" w:rsidRDefault="00463154" w:rsidP="00463154">
            <w:r w:rsidRPr="00463154">
              <w:t>["bus", "car"]</w:t>
            </w:r>
          </w:p>
        </w:tc>
        <w:tc>
          <w:tcPr>
            <w:tcW w:w="2231" w:type="dxa"/>
          </w:tcPr>
          <w:p w:rsidR="00463154" w:rsidRDefault="00463154" w:rsidP="00463154">
            <w:r w:rsidRPr="00463154">
              <w:t>4.76642940887e-108</w:t>
            </w:r>
          </w:p>
        </w:tc>
        <w:tc>
          <w:tcPr>
            <w:tcW w:w="1118" w:type="dxa"/>
          </w:tcPr>
          <w:p w:rsidR="00463154" w:rsidRDefault="00463154" w:rsidP="00463154">
            <w:r w:rsidRPr="00463154">
              <w:t>-23.5</w:t>
            </w:r>
            <w:r w:rsidR="00370B97">
              <w:t>3</w:t>
            </w:r>
          </w:p>
        </w:tc>
        <w:tc>
          <w:tcPr>
            <w:tcW w:w="2338" w:type="dxa"/>
          </w:tcPr>
          <w:p w:rsidR="00463154" w:rsidRDefault="00370B97" w:rsidP="00463154">
            <w:r>
              <w:t>Reject</w:t>
            </w:r>
          </w:p>
        </w:tc>
      </w:tr>
      <w:tr w:rsidR="00463154" w:rsidTr="004F7401">
        <w:tc>
          <w:tcPr>
            <w:tcW w:w="2020" w:type="dxa"/>
          </w:tcPr>
          <w:p w:rsidR="00463154" w:rsidRDefault="00463154" w:rsidP="00463154">
            <w:r w:rsidRPr="00463154">
              <w:t>["bus", "walk"]</w:t>
            </w:r>
          </w:p>
        </w:tc>
        <w:tc>
          <w:tcPr>
            <w:tcW w:w="2231" w:type="dxa"/>
          </w:tcPr>
          <w:p w:rsidR="00463154" w:rsidRDefault="00463154" w:rsidP="00463154">
            <w:r w:rsidRPr="00463154">
              <w:t>0.0</w:t>
            </w:r>
          </w:p>
        </w:tc>
        <w:tc>
          <w:tcPr>
            <w:tcW w:w="1118" w:type="dxa"/>
          </w:tcPr>
          <w:p w:rsidR="00463154" w:rsidRDefault="00463154" w:rsidP="00463154">
            <w:r w:rsidRPr="00463154">
              <w:t>65.268</w:t>
            </w:r>
          </w:p>
        </w:tc>
        <w:tc>
          <w:tcPr>
            <w:tcW w:w="2338" w:type="dxa"/>
          </w:tcPr>
          <w:p w:rsidR="00463154" w:rsidRDefault="00370B97" w:rsidP="00463154">
            <w:r>
              <w:t>Reject</w:t>
            </w:r>
          </w:p>
        </w:tc>
      </w:tr>
      <w:tr w:rsidR="00463154" w:rsidTr="004F7401">
        <w:tc>
          <w:tcPr>
            <w:tcW w:w="2020" w:type="dxa"/>
          </w:tcPr>
          <w:p w:rsidR="00463154" w:rsidRPr="00463154" w:rsidRDefault="00463154" w:rsidP="00463154">
            <w:r w:rsidRPr="00463154">
              <w:t>["bus", "taxi"]</w:t>
            </w:r>
          </w:p>
        </w:tc>
        <w:tc>
          <w:tcPr>
            <w:tcW w:w="2231" w:type="dxa"/>
          </w:tcPr>
          <w:p w:rsidR="00463154" w:rsidRDefault="00463154" w:rsidP="00463154">
            <w:r w:rsidRPr="00463154">
              <w:t>7.01341063315e-84</w:t>
            </w:r>
          </w:p>
        </w:tc>
        <w:tc>
          <w:tcPr>
            <w:tcW w:w="1118" w:type="dxa"/>
          </w:tcPr>
          <w:p w:rsidR="00463154" w:rsidRDefault="00463154" w:rsidP="00463154">
            <w:r>
              <w:t>-20.413</w:t>
            </w:r>
          </w:p>
        </w:tc>
        <w:tc>
          <w:tcPr>
            <w:tcW w:w="2338" w:type="dxa"/>
          </w:tcPr>
          <w:p w:rsidR="00463154" w:rsidRDefault="00370B97" w:rsidP="00463154">
            <w:r>
              <w:t>Reject</w:t>
            </w:r>
          </w:p>
        </w:tc>
      </w:tr>
      <w:tr w:rsidR="00463154" w:rsidTr="004F7401">
        <w:tc>
          <w:tcPr>
            <w:tcW w:w="2020" w:type="dxa"/>
          </w:tcPr>
          <w:p w:rsidR="00463154" w:rsidRPr="00463154" w:rsidRDefault="00463154" w:rsidP="00463154">
            <w:r w:rsidRPr="00463154">
              <w:t>["bus", "subway"]</w:t>
            </w:r>
          </w:p>
        </w:tc>
        <w:tc>
          <w:tcPr>
            <w:tcW w:w="2231" w:type="dxa"/>
          </w:tcPr>
          <w:p w:rsidR="00463154" w:rsidRDefault="00463154" w:rsidP="00463154">
            <w:r w:rsidRPr="00463154">
              <w:t>2.29375450136e-118</w:t>
            </w:r>
          </w:p>
        </w:tc>
        <w:tc>
          <w:tcPr>
            <w:tcW w:w="1118" w:type="dxa"/>
          </w:tcPr>
          <w:p w:rsidR="00463154" w:rsidRDefault="00370B97" w:rsidP="00463154">
            <w:r>
              <w:t>-24.786</w:t>
            </w:r>
          </w:p>
        </w:tc>
        <w:tc>
          <w:tcPr>
            <w:tcW w:w="2338" w:type="dxa"/>
          </w:tcPr>
          <w:p w:rsidR="00463154" w:rsidRDefault="00370B97" w:rsidP="00463154">
            <w:r>
              <w:t>Reject</w:t>
            </w:r>
          </w:p>
        </w:tc>
      </w:tr>
      <w:tr w:rsidR="00370B97" w:rsidTr="004F7401">
        <w:tc>
          <w:tcPr>
            <w:tcW w:w="2020" w:type="dxa"/>
          </w:tcPr>
          <w:p w:rsidR="00370B97" w:rsidRPr="00463154" w:rsidRDefault="00370B97" w:rsidP="00370B97">
            <w:r w:rsidRPr="00463154">
              <w:t>["bus", "train"]</w:t>
            </w:r>
          </w:p>
        </w:tc>
        <w:tc>
          <w:tcPr>
            <w:tcW w:w="2231" w:type="dxa"/>
          </w:tcPr>
          <w:p w:rsidR="00370B97" w:rsidRDefault="00370B97" w:rsidP="00370B97">
            <w:r w:rsidRPr="00463154">
              <w:t>0.0</w:t>
            </w:r>
          </w:p>
        </w:tc>
        <w:tc>
          <w:tcPr>
            <w:tcW w:w="1118" w:type="dxa"/>
          </w:tcPr>
          <w:p w:rsidR="00370B97" w:rsidRDefault="00370B97" w:rsidP="00370B97">
            <w:r>
              <w:t>-62.742</w:t>
            </w:r>
          </w:p>
        </w:tc>
        <w:tc>
          <w:tcPr>
            <w:tcW w:w="2338" w:type="dxa"/>
          </w:tcPr>
          <w:p w:rsidR="00370B97" w:rsidRDefault="00370B97" w:rsidP="00370B97">
            <w:r>
              <w:t>Reject</w:t>
            </w:r>
          </w:p>
        </w:tc>
      </w:tr>
      <w:tr w:rsidR="00370B97" w:rsidTr="004F7401">
        <w:tc>
          <w:tcPr>
            <w:tcW w:w="2020" w:type="dxa"/>
          </w:tcPr>
          <w:p w:rsidR="00370B97" w:rsidRPr="00463154" w:rsidRDefault="00370B97" w:rsidP="00370B97">
            <w:r w:rsidRPr="00463154">
              <w:t>["car", "walk"]</w:t>
            </w:r>
          </w:p>
        </w:tc>
        <w:tc>
          <w:tcPr>
            <w:tcW w:w="2231" w:type="dxa"/>
          </w:tcPr>
          <w:p w:rsidR="00370B97" w:rsidRDefault="00370B97" w:rsidP="00370B97">
            <w:r w:rsidRPr="00463154">
              <w:t>0.0</w:t>
            </w:r>
          </w:p>
        </w:tc>
        <w:tc>
          <w:tcPr>
            <w:tcW w:w="1118" w:type="dxa"/>
          </w:tcPr>
          <w:p w:rsidR="00370B97" w:rsidRDefault="00370B97" w:rsidP="00370B97">
            <w:r>
              <w:t>76.0856</w:t>
            </w:r>
          </w:p>
        </w:tc>
        <w:tc>
          <w:tcPr>
            <w:tcW w:w="2338" w:type="dxa"/>
          </w:tcPr>
          <w:p w:rsidR="00370B97" w:rsidRDefault="00370B97" w:rsidP="00370B97">
            <w:r>
              <w:t>Reject</w:t>
            </w:r>
          </w:p>
        </w:tc>
      </w:tr>
      <w:tr w:rsidR="00370B97" w:rsidTr="004F7401">
        <w:tc>
          <w:tcPr>
            <w:tcW w:w="2020" w:type="dxa"/>
          </w:tcPr>
          <w:p w:rsidR="00370B97" w:rsidRPr="00463154" w:rsidRDefault="00370B97" w:rsidP="00370B97">
            <w:r w:rsidRPr="00463154">
              <w:t>["car", "taxi"]</w:t>
            </w:r>
          </w:p>
        </w:tc>
        <w:tc>
          <w:tcPr>
            <w:tcW w:w="2231" w:type="dxa"/>
          </w:tcPr>
          <w:p w:rsidR="00370B97" w:rsidRDefault="00370B97" w:rsidP="00370B97">
            <w:r w:rsidRPr="00463154">
              <w:t>0.0903408975559</w:t>
            </w:r>
          </w:p>
        </w:tc>
        <w:tc>
          <w:tcPr>
            <w:tcW w:w="1118" w:type="dxa"/>
          </w:tcPr>
          <w:p w:rsidR="00370B97" w:rsidRDefault="00370B97" w:rsidP="00370B97">
            <w:r>
              <w:t>1.69541</w:t>
            </w:r>
          </w:p>
        </w:tc>
        <w:tc>
          <w:tcPr>
            <w:tcW w:w="2338" w:type="dxa"/>
          </w:tcPr>
          <w:p w:rsidR="00370B97" w:rsidRDefault="004F7401" w:rsidP="00370B97">
            <w:r>
              <w:t xml:space="preserve">Failed to Reject </w:t>
            </w:r>
          </w:p>
        </w:tc>
      </w:tr>
      <w:tr w:rsidR="00370B97" w:rsidTr="004F7401">
        <w:tc>
          <w:tcPr>
            <w:tcW w:w="2020" w:type="dxa"/>
          </w:tcPr>
          <w:p w:rsidR="00370B97" w:rsidRPr="00463154" w:rsidRDefault="00370B97" w:rsidP="00370B97">
            <w:r w:rsidRPr="00463154">
              <w:t>["car", "subway"]</w:t>
            </w:r>
          </w:p>
        </w:tc>
        <w:tc>
          <w:tcPr>
            <w:tcW w:w="2231" w:type="dxa"/>
          </w:tcPr>
          <w:p w:rsidR="00370B97" w:rsidRDefault="00370B97" w:rsidP="00370B97">
            <w:r w:rsidRPr="00463154">
              <w:t>0.000773304055671</w:t>
            </w:r>
          </w:p>
        </w:tc>
        <w:tc>
          <w:tcPr>
            <w:tcW w:w="1118" w:type="dxa"/>
          </w:tcPr>
          <w:p w:rsidR="00370B97" w:rsidRDefault="00370B97" w:rsidP="00370B97">
            <w:r>
              <w:t>-3.37262</w:t>
            </w:r>
          </w:p>
        </w:tc>
        <w:tc>
          <w:tcPr>
            <w:tcW w:w="2338" w:type="dxa"/>
          </w:tcPr>
          <w:p w:rsidR="00370B97" w:rsidRDefault="00370B97" w:rsidP="00370B97">
            <w:r>
              <w:t>Reject</w:t>
            </w:r>
          </w:p>
        </w:tc>
      </w:tr>
      <w:tr w:rsidR="00370B97" w:rsidTr="004F7401">
        <w:tc>
          <w:tcPr>
            <w:tcW w:w="2020" w:type="dxa"/>
          </w:tcPr>
          <w:p w:rsidR="00370B97" w:rsidRPr="00463154" w:rsidRDefault="00370B97" w:rsidP="00370B97">
            <w:r w:rsidRPr="00463154">
              <w:t>["car", "train"]</w:t>
            </w:r>
          </w:p>
        </w:tc>
        <w:tc>
          <w:tcPr>
            <w:tcW w:w="2231" w:type="dxa"/>
          </w:tcPr>
          <w:p w:rsidR="00370B97" w:rsidRDefault="00370B97" w:rsidP="00370B97">
            <w:r w:rsidRPr="00463154">
              <w:t>2.63370779644e-131</w:t>
            </w:r>
          </w:p>
        </w:tc>
        <w:tc>
          <w:tcPr>
            <w:tcW w:w="1118" w:type="dxa"/>
          </w:tcPr>
          <w:p w:rsidR="00370B97" w:rsidRDefault="00370B97" w:rsidP="00370B97">
            <w:r>
              <w:t>-31.8343</w:t>
            </w:r>
          </w:p>
        </w:tc>
        <w:tc>
          <w:tcPr>
            <w:tcW w:w="2338" w:type="dxa"/>
          </w:tcPr>
          <w:p w:rsidR="00370B97" w:rsidRDefault="00370B97" w:rsidP="00370B97">
            <w:r>
              <w:t>Reject</w:t>
            </w:r>
          </w:p>
        </w:tc>
      </w:tr>
      <w:tr w:rsidR="00370B97" w:rsidTr="004F7401">
        <w:tc>
          <w:tcPr>
            <w:tcW w:w="2020" w:type="dxa"/>
          </w:tcPr>
          <w:p w:rsidR="00370B97" w:rsidRPr="00463154" w:rsidRDefault="00370B97" w:rsidP="00370B97">
            <w:r w:rsidRPr="00463154">
              <w:t>["walk", "taxi"]</w:t>
            </w:r>
          </w:p>
        </w:tc>
        <w:tc>
          <w:tcPr>
            <w:tcW w:w="2231" w:type="dxa"/>
          </w:tcPr>
          <w:p w:rsidR="00370B97" w:rsidRDefault="00370B97" w:rsidP="00370B97">
            <w:r w:rsidRPr="00463154">
              <w:t>0.0</w:t>
            </w:r>
          </w:p>
        </w:tc>
        <w:tc>
          <w:tcPr>
            <w:tcW w:w="1118" w:type="dxa"/>
          </w:tcPr>
          <w:p w:rsidR="00370B97" w:rsidRDefault="00370B97" w:rsidP="00370B97">
            <w:r>
              <w:t>-71.7553</w:t>
            </w:r>
          </w:p>
        </w:tc>
        <w:tc>
          <w:tcPr>
            <w:tcW w:w="2338" w:type="dxa"/>
          </w:tcPr>
          <w:p w:rsidR="00370B97" w:rsidRDefault="00370B97" w:rsidP="00370B97">
            <w:r>
              <w:t>Reject</w:t>
            </w:r>
          </w:p>
        </w:tc>
      </w:tr>
      <w:tr w:rsidR="00370B97" w:rsidTr="004F7401">
        <w:tc>
          <w:tcPr>
            <w:tcW w:w="2020" w:type="dxa"/>
          </w:tcPr>
          <w:p w:rsidR="00370B97" w:rsidRPr="00463154" w:rsidRDefault="00370B97" w:rsidP="00370B97">
            <w:r w:rsidRPr="00463154">
              <w:t>["walk", "subway"]</w:t>
            </w:r>
          </w:p>
        </w:tc>
        <w:tc>
          <w:tcPr>
            <w:tcW w:w="2231" w:type="dxa"/>
          </w:tcPr>
          <w:p w:rsidR="00370B97" w:rsidRDefault="00370B97" w:rsidP="00370B97">
            <w:r>
              <w:t>0.0</w:t>
            </w:r>
          </w:p>
        </w:tc>
        <w:tc>
          <w:tcPr>
            <w:tcW w:w="1118" w:type="dxa"/>
          </w:tcPr>
          <w:p w:rsidR="00370B97" w:rsidRDefault="00370B97" w:rsidP="00370B97">
            <w:r>
              <w:t>-68.0994</w:t>
            </w:r>
          </w:p>
        </w:tc>
        <w:tc>
          <w:tcPr>
            <w:tcW w:w="2338" w:type="dxa"/>
          </w:tcPr>
          <w:p w:rsidR="00370B97" w:rsidRDefault="00370B97" w:rsidP="00370B97">
            <w:r>
              <w:t>Reject</w:t>
            </w:r>
          </w:p>
        </w:tc>
      </w:tr>
      <w:tr w:rsidR="00370B97" w:rsidTr="004F7401">
        <w:tc>
          <w:tcPr>
            <w:tcW w:w="2020" w:type="dxa"/>
          </w:tcPr>
          <w:p w:rsidR="00370B97" w:rsidRPr="00463154" w:rsidRDefault="00370B97" w:rsidP="00370B97">
            <w:r w:rsidRPr="00463154">
              <w:t>["walk", "train"]</w:t>
            </w:r>
          </w:p>
        </w:tc>
        <w:tc>
          <w:tcPr>
            <w:tcW w:w="2231" w:type="dxa"/>
          </w:tcPr>
          <w:p w:rsidR="00370B97" w:rsidRDefault="00370B97" w:rsidP="00370B97">
            <w:r>
              <w:t>0.0</w:t>
            </w:r>
          </w:p>
        </w:tc>
        <w:tc>
          <w:tcPr>
            <w:tcW w:w="1118" w:type="dxa"/>
          </w:tcPr>
          <w:p w:rsidR="00370B97" w:rsidRDefault="00370B97" w:rsidP="00370B97">
            <w:r>
              <w:t>-111.884</w:t>
            </w:r>
          </w:p>
        </w:tc>
        <w:tc>
          <w:tcPr>
            <w:tcW w:w="2338" w:type="dxa"/>
          </w:tcPr>
          <w:p w:rsidR="00370B97" w:rsidRDefault="00370B97" w:rsidP="00370B97">
            <w:r>
              <w:t>Reject</w:t>
            </w:r>
          </w:p>
        </w:tc>
      </w:tr>
      <w:tr w:rsidR="00370B97" w:rsidTr="004F7401">
        <w:tc>
          <w:tcPr>
            <w:tcW w:w="2020" w:type="dxa"/>
          </w:tcPr>
          <w:p w:rsidR="00370B97" w:rsidRPr="00463154" w:rsidRDefault="00370B97" w:rsidP="00370B97">
            <w:r w:rsidRPr="00463154">
              <w:t>["subway", "train"]</w:t>
            </w:r>
          </w:p>
        </w:tc>
        <w:tc>
          <w:tcPr>
            <w:tcW w:w="2231" w:type="dxa"/>
          </w:tcPr>
          <w:p w:rsidR="00370B97" w:rsidRDefault="00370B97" w:rsidP="00370B97">
            <w:r w:rsidRPr="00463154">
              <w:t>2.97240787069e-93</w:t>
            </w:r>
          </w:p>
        </w:tc>
        <w:tc>
          <w:tcPr>
            <w:tcW w:w="1118" w:type="dxa"/>
          </w:tcPr>
          <w:p w:rsidR="00370B97" w:rsidRDefault="00370B97" w:rsidP="00370B97">
            <w:r>
              <w:t>-24.5277</w:t>
            </w:r>
          </w:p>
        </w:tc>
        <w:tc>
          <w:tcPr>
            <w:tcW w:w="2338" w:type="dxa"/>
          </w:tcPr>
          <w:p w:rsidR="00370B97" w:rsidRDefault="00370B97" w:rsidP="00370B97">
            <w:r>
              <w:t>Reject</w:t>
            </w:r>
          </w:p>
        </w:tc>
      </w:tr>
    </w:tbl>
    <w:p w:rsidR="004F7401" w:rsidRDefault="004F7401" w:rsidP="00463154"/>
    <w:p w:rsidR="00B87E64" w:rsidRDefault="00463154" w:rsidP="00463154">
      <w:r>
        <w:t xml:space="preserve"> </w:t>
      </w:r>
      <w:r w:rsidR="004F7401">
        <w:t>A</w:t>
      </w:r>
      <w:r w:rsidR="004F7401" w:rsidRPr="00463154">
        <w:t>cceleration</w:t>
      </w:r>
      <w:r w:rsidR="004F7401">
        <w:t xml:space="preserve"> means:</w:t>
      </w:r>
    </w:p>
    <w:tbl>
      <w:tblPr>
        <w:tblStyle w:val="TableGrid"/>
        <w:tblW w:w="0" w:type="auto"/>
        <w:tblLook w:val="04A0" w:firstRow="1" w:lastRow="0" w:firstColumn="1" w:lastColumn="0" w:noHBand="0" w:noVBand="1"/>
      </w:tblPr>
      <w:tblGrid>
        <w:gridCol w:w="2337"/>
        <w:gridCol w:w="2337"/>
        <w:gridCol w:w="2338"/>
        <w:gridCol w:w="2338"/>
      </w:tblGrid>
      <w:tr w:rsidR="00370B97" w:rsidTr="00744E0F">
        <w:tc>
          <w:tcPr>
            <w:tcW w:w="2337" w:type="dxa"/>
          </w:tcPr>
          <w:p w:rsidR="00370B97" w:rsidRDefault="00370B97" w:rsidP="00744E0F">
            <w:r>
              <w:t>Classes</w:t>
            </w:r>
          </w:p>
        </w:tc>
        <w:tc>
          <w:tcPr>
            <w:tcW w:w="2337" w:type="dxa"/>
          </w:tcPr>
          <w:p w:rsidR="00370B97" w:rsidRDefault="00370B97" w:rsidP="00744E0F">
            <w:r w:rsidRPr="00463154">
              <w:rPr>
                <w:rFonts w:ascii="CMR10" w:hAnsi="CMR10" w:cs="CMR10"/>
                <w:sz w:val="20"/>
                <w:szCs w:val="20"/>
              </w:rPr>
              <w:t>Statistic</w:t>
            </w:r>
          </w:p>
        </w:tc>
        <w:tc>
          <w:tcPr>
            <w:tcW w:w="2338" w:type="dxa"/>
          </w:tcPr>
          <w:p w:rsidR="00370B97" w:rsidRDefault="00370B97" w:rsidP="00744E0F">
            <w:r>
              <w:t>P-Value</w:t>
            </w:r>
          </w:p>
        </w:tc>
        <w:tc>
          <w:tcPr>
            <w:tcW w:w="2338" w:type="dxa"/>
          </w:tcPr>
          <w:p w:rsidR="00370B97" w:rsidRDefault="00370B97" w:rsidP="00744E0F">
            <w:r>
              <w:t>Null hypotheses</w:t>
            </w:r>
          </w:p>
        </w:tc>
      </w:tr>
      <w:tr w:rsidR="00370B97" w:rsidTr="00744E0F">
        <w:tc>
          <w:tcPr>
            <w:tcW w:w="2337" w:type="dxa"/>
          </w:tcPr>
          <w:p w:rsidR="00370B97" w:rsidRDefault="00370B97" w:rsidP="00744E0F">
            <w:r w:rsidRPr="00463154">
              <w:t>["bus", "car"]</w:t>
            </w:r>
          </w:p>
        </w:tc>
        <w:tc>
          <w:tcPr>
            <w:tcW w:w="2337" w:type="dxa"/>
          </w:tcPr>
          <w:p w:rsidR="00370B97" w:rsidRDefault="00370B97" w:rsidP="00744E0F">
            <w:r w:rsidRPr="00370B97">
              <w:t>2.65013729765e-09</w:t>
            </w:r>
          </w:p>
        </w:tc>
        <w:tc>
          <w:tcPr>
            <w:tcW w:w="2338" w:type="dxa"/>
          </w:tcPr>
          <w:p w:rsidR="00370B97" w:rsidRDefault="00370B97" w:rsidP="00744E0F">
            <w:r w:rsidRPr="00370B97">
              <w:t>5.97955728192</w:t>
            </w:r>
          </w:p>
        </w:tc>
        <w:tc>
          <w:tcPr>
            <w:tcW w:w="2338" w:type="dxa"/>
          </w:tcPr>
          <w:p w:rsidR="00370B97" w:rsidRDefault="00370B97" w:rsidP="00744E0F">
            <w:r>
              <w:t>Reject</w:t>
            </w:r>
          </w:p>
        </w:tc>
      </w:tr>
      <w:tr w:rsidR="00370B97" w:rsidTr="00744E0F">
        <w:tc>
          <w:tcPr>
            <w:tcW w:w="2337" w:type="dxa"/>
          </w:tcPr>
          <w:p w:rsidR="00370B97" w:rsidRDefault="00370B97" w:rsidP="00744E0F">
            <w:r w:rsidRPr="00463154">
              <w:lastRenderedPageBreak/>
              <w:t>["bus", "walk"]</w:t>
            </w:r>
          </w:p>
        </w:tc>
        <w:tc>
          <w:tcPr>
            <w:tcW w:w="2337" w:type="dxa"/>
          </w:tcPr>
          <w:p w:rsidR="00370B97" w:rsidRDefault="00370B97" w:rsidP="00744E0F">
            <w:r w:rsidRPr="00370B97">
              <w:t>2.33082044281e-114</w:t>
            </w:r>
          </w:p>
        </w:tc>
        <w:tc>
          <w:tcPr>
            <w:tcW w:w="2338" w:type="dxa"/>
          </w:tcPr>
          <w:p w:rsidR="00370B97" w:rsidRDefault="00370B97" w:rsidP="00744E0F">
            <w:r w:rsidRPr="00370B97">
              <w:t>23.4298513773</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["bus", "taxi"]</w:t>
            </w:r>
          </w:p>
        </w:tc>
        <w:tc>
          <w:tcPr>
            <w:tcW w:w="2337" w:type="dxa"/>
          </w:tcPr>
          <w:p w:rsidR="00370B97" w:rsidRDefault="00370B97" w:rsidP="00744E0F">
            <w:r w:rsidRPr="00370B97">
              <w:t>2.15983010078e-59</w:t>
            </w:r>
          </w:p>
        </w:tc>
        <w:tc>
          <w:tcPr>
            <w:tcW w:w="2338" w:type="dxa"/>
          </w:tcPr>
          <w:p w:rsidR="00370B97" w:rsidRDefault="00370B97" w:rsidP="00744E0F">
            <w:r w:rsidRPr="00370B97">
              <w:t>-16.8378363986</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["bus", "subway"]</w:t>
            </w:r>
          </w:p>
        </w:tc>
        <w:tc>
          <w:tcPr>
            <w:tcW w:w="2337" w:type="dxa"/>
          </w:tcPr>
          <w:p w:rsidR="00370B97" w:rsidRDefault="00370B97" w:rsidP="00744E0F">
            <w:r w:rsidRPr="00370B97">
              <w:t>2.24252010761e-84</w:t>
            </w:r>
          </w:p>
        </w:tc>
        <w:tc>
          <w:tcPr>
            <w:tcW w:w="2338" w:type="dxa"/>
          </w:tcPr>
          <w:p w:rsidR="00370B97" w:rsidRDefault="00370B97" w:rsidP="00744E0F">
            <w:r w:rsidRPr="00370B97">
              <w:t>-20.4343609455</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["bus", "train"]</w:t>
            </w:r>
          </w:p>
        </w:tc>
        <w:tc>
          <w:tcPr>
            <w:tcW w:w="2337" w:type="dxa"/>
          </w:tcPr>
          <w:p w:rsidR="00370B97" w:rsidRDefault="00370B97" w:rsidP="00744E0F">
            <w:r w:rsidRPr="00370B97">
              <w:t>7.51849577447e-309</w:t>
            </w:r>
          </w:p>
        </w:tc>
        <w:tc>
          <w:tcPr>
            <w:tcW w:w="2338" w:type="dxa"/>
          </w:tcPr>
          <w:p w:rsidR="00370B97" w:rsidRDefault="00370B97" w:rsidP="00744E0F">
            <w:r w:rsidRPr="00370B97">
              <w:t>-47.6737075798</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["car", "walk"]</w:t>
            </w:r>
          </w:p>
        </w:tc>
        <w:tc>
          <w:tcPr>
            <w:tcW w:w="2337" w:type="dxa"/>
          </w:tcPr>
          <w:p w:rsidR="00370B97" w:rsidRDefault="00370B97" w:rsidP="00744E0F">
            <w:r w:rsidRPr="00370B97">
              <w:t>1.59691418259e-18</w:t>
            </w:r>
          </w:p>
        </w:tc>
        <w:tc>
          <w:tcPr>
            <w:tcW w:w="2338" w:type="dxa"/>
          </w:tcPr>
          <w:p w:rsidR="00370B97" w:rsidRDefault="00370B97" w:rsidP="00744E0F">
            <w:r w:rsidRPr="00370B97">
              <w:t>8.83464373085</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["car", "taxi"]</w:t>
            </w:r>
          </w:p>
        </w:tc>
        <w:tc>
          <w:tcPr>
            <w:tcW w:w="2337" w:type="dxa"/>
          </w:tcPr>
          <w:p w:rsidR="00370B97" w:rsidRDefault="00370B97" w:rsidP="00744E0F">
            <w:r w:rsidRPr="00370B97">
              <w:t>4.67317586158e-45</w:t>
            </w:r>
          </w:p>
        </w:tc>
        <w:tc>
          <w:tcPr>
            <w:tcW w:w="2338" w:type="dxa"/>
          </w:tcPr>
          <w:p w:rsidR="00370B97" w:rsidRDefault="00370B97" w:rsidP="00744E0F">
            <w:r w:rsidRPr="00370B97">
              <w:t>-14.8963791172</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["car", "subway"]</w:t>
            </w:r>
          </w:p>
        </w:tc>
        <w:tc>
          <w:tcPr>
            <w:tcW w:w="2337" w:type="dxa"/>
          </w:tcPr>
          <w:p w:rsidR="00370B97" w:rsidRDefault="00370B97" w:rsidP="00744E0F">
            <w:r w:rsidRPr="00370B97">
              <w:t>2.46057811966e-45</w:t>
            </w:r>
          </w:p>
        </w:tc>
        <w:tc>
          <w:tcPr>
            <w:tcW w:w="2338" w:type="dxa"/>
          </w:tcPr>
          <w:p w:rsidR="00370B97" w:rsidRDefault="00370B97" w:rsidP="00744E0F">
            <w:r w:rsidRPr="00370B97">
              <w:t>-14.8741220891</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["car", "train"]</w:t>
            </w:r>
          </w:p>
        </w:tc>
        <w:tc>
          <w:tcPr>
            <w:tcW w:w="2337" w:type="dxa"/>
          </w:tcPr>
          <w:p w:rsidR="00370B97" w:rsidRDefault="00370B97" w:rsidP="00744E0F">
            <w:r w:rsidRPr="00370B97">
              <w:t>5.35378337449e-129</w:t>
            </w:r>
          </w:p>
        </w:tc>
        <w:tc>
          <w:tcPr>
            <w:tcW w:w="2338" w:type="dxa"/>
          </w:tcPr>
          <w:p w:rsidR="00370B97" w:rsidRDefault="00370B97" w:rsidP="00744E0F">
            <w:r w:rsidRPr="00370B97">
              <w:t>-31.3885130371</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["walk", "taxi"]</w:t>
            </w:r>
          </w:p>
        </w:tc>
        <w:tc>
          <w:tcPr>
            <w:tcW w:w="2337" w:type="dxa"/>
          </w:tcPr>
          <w:p w:rsidR="00370B97" w:rsidRDefault="00370B97" w:rsidP="00744E0F">
            <w:r w:rsidRPr="00370B97">
              <w:t>4.71850223657e-193</w:t>
            </w:r>
          </w:p>
        </w:tc>
        <w:tc>
          <w:tcPr>
            <w:tcW w:w="2338" w:type="dxa"/>
          </w:tcPr>
          <w:p w:rsidR="00370B97" w:rsidRDefault="00370B97" w:rsidP="00744E0F">
            <w:r w:rsidRPr="00370B97">
              <w:t>-31.768844906</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["walk", "subway"]</w:t>
            </w:r>
          </w:p>
        </w:tc>
        <w:tc>
          <w:tcPr>
            <w:tcW w:w="2337" w:type="dxa"/>
          </w:tcPr>
          <w:p w:rsidR="00370B97" w:rsidRDefault="00370B97" w:rsidP="00744E0F">
            <w:r w:rsidRPr="00370B97">
              <w:t>6.73772145824e-239</w:t>
            </w:r>
          </w:p>
        </w:tc>
        <w:tc>
          <w:tcPr>
            <w:tcW w:w="2338" w:type="dxa"/>
          </w:tcPr>
          <w:p w:rsidR="00370B97" w:rsidRDefault="00370B97" w:rsidP="00744E0F">
            <w:r w:rsidRPr="00370B97">
              <w:t>-35.9032888743</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["walk", "train"]</w:t>
            </w:r>
          </w:p>
        </w:tc>
        <w:tc>
          <w:tcPr>
            <w:tcW w:w="2337" w:type="dxa"/>
          </w:tcPr>
          <w:p w:rsidR="00370B97" w:rsidRDefault="00370B97" w:rsidP="00744E0F">
            <w:r>
              <w:t>0.0</w:t>
            </w:r>
          </w:p>
        </w:tc>
        <w:tc>
          <w:tcPr>
            <w:tcW w:w="2338" w:type="dxa"/>
          </w:tcPr>
          <w:p w:rsidR="00370B97" w:rsidRDefault="00370B97" w:rsidP="00744E0F">
            <w:r w:rsidRPr="00370B97">
              <w:t>-64.1216751826</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["subway", "train"]</w:t>
            </w:r>
          </w:p>
        </w:tc>
        <w:tc>
          <w:tcPr>
            <w:tcW w:w="2337" w:type="dxa"/>
          </w:tcPr>
          <w:p w:rsidR="00370B97" w:rsidRDefault="00370B97" w:rsidP="00744E0F">
            <w:r w:rsidRPr="00370B97">
              <w:t>1.52949027291e-52</w:t>
            </w:r>
          </w:p>
        </w:tc>
        <w:tc>
          <w:tcPr>
            <w:tcW w:w="2338" w:type="dxa"/>
          </w:tcPr>
          <w:p w:rsidR="00370B97" w:rsidRDefault="00370B97" w:rsidP="00744E0F">
            <w:r w:rsidRPr="00370B97">
              <w:t>-16.8208022949</w:t>
            </w:r>
          </w:p>
        </w:tc>
        <w:tc>
          <w:tcPr>
            <w:tcW w:w="2338" w:type="dxa"/>
          </w:tcPr>
          <w:p w:rsidR="00370B97" w:rsidRDefault="00370B97" w:rsidP="00744E0F">
            <w:r>
              <w:t>Reject</w:t>
            </w:r>
          </w:p>
        </w:tc>
      </w:tr>
    </w:tbl>
    <w:p w:rsidR="00370B97" w:rsidRDefault="00370B97" w:rsidP="00463154"/>
    <w:p w:rsidR="004F7401" w:rsidRDefault="004F7401" w:rsidP="00463154">
      <w:r>
        <w:t>D</w:t>
      </w:r>
      <w:r w:rsidRPr="00463154">
        <w:t>istance</w:t>
      </w:r>
      <w:r>
        <w:t xml:space="preserve"> means:</w:t>
      </w:r>
    </w:p>
    <w:tbl>
      <w:tblPr>
        <w:tblStyle w:val="TableGrid"/>
        <w:tblW w:w="0" w:type="auto"/>
        <w:tblLook w:val="04A0" w:firstRow="1" w:lastRow="0" w:firstColumn="1" w:lastColumn="0" w:noHBand="0" w:noVBand="1"/>
      </w:tblPr>
      <w:tblGrid>
        <w:gridCol w:w="2337"/>
        <w:gridCol w:w="2337"/>
        <w:gridCol w:w="2338"/>
        <w:gridCol w:w="2338"/>
      </w:tblGrid>
      <w:tr w:rsidR="00370B97" w:rsidTr="00744E0F">
        <w:tc>
          <w:tcPr>
            <w:tcW w:w="2337" w:type="dxa"/>
          </w:tcPr>
          <w:p w:rsidR="00370B97" w:rsidRDefault="00370B97" w:rsidP="00744E0F">
            <w:r>
              <w:t>Classes</w:t>
            </w:r>
          </w:p>
        </w:tc>
        <w:tc>
          <w:tcPr>
            <w:tcW w:w="2337" w:type="dxa"/>
          </w:tcPr>
          <w:p w:rsidR="00370B97" w:rsidRDefault="00370B97" w:rsidP="00744E0F">
            <w:r w:rsidRPr="00463154">
              <w:rPr>
                <w:rFonts w:ascii="CMR10" w:hAnsi="CMR10" w:cs="CMR10"/>
                <w:sz w:val="20"/>
                <w:szCs w:val="20"/>
              </w:rPr>
              <w:t>Statistic</w:t>
            </w:r>
          </w:p>
        </w:tc>
        <w:tc>
          <w:tcPr>
            <w:tcW w:w="2338" w:type="dxa"/>
          </w:tcPr>
          <w:p w:rsidR="00370B97" w:rsidRDefault="00370B97" w:rsidP="00744E0F">
            <w:r>
              <w:t>P-Value</w:t>
            </w:r>
          </w:p>
        </w:tc>
        <w:tc>
          <w:tcPr>
            <w:tcW w:w="2338" w:type="dxa"/>
          </w:tcPr>
          <w:p w:rsidR="00370B97" w:rsidRDefault="00370B97" w:rsidP="00744E0F">
            <w:r>
              <w:t>Null hypotheses</w:t>
            </w:r>
          </w:p>
        </w:tc>
      </w:tr>
      <w:tr w:rsidR="00370B97" w:rsidTr="00744E0F">
        <w:tc>
          <w:tcPr>
            <w:tcW w:w="2337" w:type="dxa"/>
          </w:tcPr>
          <w:p w:rsidR="00370B97" w:rsidRDefault="00370B97" w:rsidP="00744E0F">
            <w:r w:rsidRPr="00463154">
              <w:t>["bus", "car"]</w:t>
            </w:r>
          </w:p>
        </w:tc>
        <w:tc>
          <w:tcPr>
            <w:tcW w:w="2337" w:type="dxa"/>
          </w:tcPr>
          <w:p w:rsidR="00370B97" w:rsidRDefault="00370B97" w:rsidP="00744E0F">
            <w:r w:rsidRPr="00370B97">
              <w:t>9.64441720598e-38</w:t>
            </w:r>
          </w:p>
        </w:tc>
        <w:tc>
          <w:tcPr>
            <w:tcW w:w="2338" w:type="dxa"/>
          </w:tcPr>
          <w:p w:rsidR="00370B97" w:rsidRDefault="00370B97" w:rsidP="00744E0F">
            <w:r w:rsidRPr="00370B97">
              <w:t>-13.1164604133</w:t>
            </w:r>
          </w:p>
        </w:tc>
        <w:tc>
          <w:tcPr>
            <w:tcW w:w="2338" w:type="dxa"/>
          </w:tcPr>
          <w:p w:rsidR="00370B97" w:rsidRDefault="00370B97" w:rsidP="00744E0F">
            <w:r>
              <w:t>Reject</w:t>
            </w:r>
          </w:p>
        </w:tc>
      </w:tr>
      <w:tr w:rsidR="00370B97" w:rsidTr="00744E0F">
        <w:tc>
          <w:tcPr>
            <w:tcW w:w="2337" w:type="dxa"/>
          </w:tcPr>
          <w:p w:rsidR="00370B97" w:rsidRDefault="00370B97" w:rsidP="00744E0F">
            <w:r w:rsidRPr="00463154">
              <w:t>["bus", "walk"]</w:t>
            </w:r>
          </w:p>
        </w:tc>
        <w:tc>
          <w:tcPr>
            <w:tcW w:w="2337" w:type="dxa"/>
          </w:tcPr>
          <w:p w:rsidR="00370B97" w:rsidRDefault="00370B97" w:rsidP="00744E0F">
            <w:r w:rsidRPr="00370B97">
              <w:t>1.59988013392e-10</w:t>
            </w:r>
          </w:p>
        </w:tc>
        <w:tc>
          <w:tcPr>
            <w:tcW w:w="2338" w:type="dxa"/>
          </w:tcPr>
          <w:p w:rsidR="00370B97" w:rsidRDefault="00370B97" w:rsidP="00744E0F">
            <w:r w:rsidRPr="00370B97">
              <w:t>6.41113941713</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["bus", "taxi"]</w:t>
            </w:r>
          </w:p>
        </w:tc>
        <w:tc>
          <w:tcPr>
            <w:tcW w:w="2337" w:type="dxa"/>
          </w:tcPr>
          <w:p w:rsidR="00370B97" w:rsidRDefault="00370B97" w:rsidP="00744E0F">
            <w:r w:rsidRPr="00370B97">
              <w:t>4.42945690977e-05</w:t>
            </w:r>
          </w:p>
        </w:tc>
        <w:tc>
          <w:tcPr>
            <w:tcW w:w="2338" w:type="dxa"/>
          </w:tcPr>
          <w:p w:rsidR="00370B97" w:rsidRDefault="00370B97" w:rsidP="00744E0F">
            <w:r w:rsidRPr="00370B97">
              <w:t>-4.09340457352</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["bus", "subway"]</w:t>
            </w:r>
          </w:p>
        </w:tc>
        <w:tc>
          <w:tcPr>
            <w:tcW w:w="2337" w:type="dxa"/>
          </w:tcPr>
          <w:p w:rsidR="00370B97" w:rsidRDefault="00370B97" w:rsidP="00744E0F">
            <w:r w:rsidRPr="00370B97">
              <w:t>5.33351772609e-17</w:t>
            </w:r>
          </w:p>
        </w:tc>
        <w:tc>
          <w:tcPr>
            <w:tcW w:w="2338" w:type="dxa"/>
          </w:tcPr>
          <w:p w:rsidR="00370B97" w:rsidRDefault="00370B97" w:rsidP="00744E0F">
            <w:r w:rsidRPr="00370B97">
              <w:t>-8.4549341426</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["bus", "train"]</w:t>
            </w:r>
          </w:p>
        </w:tc>
        <w:tc>
          <w:tcPr>
            <w:tcW w:w="2337" w:type="dxa"/>
          </w:tcPr>
          <w:p w:rsidR="00370B97" w:rsidRDefault="00370B97" w:rsidP="00744E0F">
            <w:r w:rsidRPr="00370B97">
              <w:t>1.02190838427e-29</w:t>
            </w:r>
          </w:p>
        </w:tc>
        <w:tc>
          <w:tcPr>
            <w:tcW w:w="2338" w:type="dxa"/>
          </w:tcPr>
          <w:p w:rsidR="00370B97" w:rsidRDefault="00370B97" w:rsidP="00744E0F">
            <w:r w:rsidRPr="00370B97">
              <w:t>-11.5557377554</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["car", "walk"]</w:t>
            </w:r>
          </w:p>
        </w:tc>
        <w:tc>
          <w:tcPr>
            <w:tcW w:w="2337" w:type="dxa"/>
          </w:tcPr>
          <w:p w:rsidR="00370B97" w:rsidRDefault="00370B97" w:rsidP="00744E0F">
            <w:r w:rsidRPr="00370B97">
              <w:t>3.35926312994e-68</w:t>
            </w:r>
          </w:p>
        </w:tc>
        <w:tc>
          <w:tcPr>
            <w:tcW w:w="2338" w:type="dxa"/>
          </w:tcPr>
          <w:p w:rsidR="00370B97" w:rsidRDefault="00370B97" w:rsidP="00744E0F">
            <w:r w:rsidRPr="00370B97">
              <w:t>17.8613902328</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["car", "taxi"]</w:t>
            </w:r>
          </w:p>
        </w:tc>
        <w:tc>
          <w:tcPr>
            <w:tcW w:w="2337" w:type="dxa"/>
          </w:tcPr>
          <w:p w:rsidR="00370B97" w:rsidRDefault="00370B97" w:rsidP="00744E0F">
            <w:r w:rsidRPr="00370B97">
              <w:t>4.33666553031e-10</w:t>
            </w:r>
          </w:p>
        </w:tc>
        <w:tc>
          <w:tcPr>
            <w:tcW w:w="2338" w:type="dxa"/>
          </w:tcPr>
          <w:p w:rsidR="00370B97" w:rsidRDefault="00370B97" w:rsidP="00744E0F">
            <w:r w:rsidRPr="00370B97">
              <w:t>6.31079195249</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["car", "subway"]</w:t>
            </w:r>
          </w:p>
        </w:tc>
        <w:tc>
          <w:tcPr>
            <w:tcW w:w="2337" w:type="dxa"/>
          </w:tcPr>
          <w:p w:rsidR="00370B97" w:rsidRDefault="00370B97" w:rsidP="00744E0F">
            <w:r w:rsidRPr="00370B97">
              <w:t>5.0138353073e-09</w:t>
            </w:r>
          </w:p>
        </w:tc>
        <w:tc>
          <w:tcPr>
            <w:tcW w:w="2338" w:type="dxa"/>
          </w:tcPr>
          <w:p w:rsidR="00370B97" w:rsidRDefault="004F7401" w:rsidP="00744E0F">
            <w:r w:rsidRPr="004F7401">
              <w:t>5.89879395809</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["car", "train"]</w:t>
            </w:r>
          </w:p>
        </w:tc>
        <w:tc>
          <w:tcPr>
            <w:tcW w:w="2337" w:type="dxa"/>
          </w:tcPr>
          <w:p w:rsidR="00370B97" w:rsidRDefault="00370B97" w:rsidP="00744E0F">
            <w:r w:rsidRPr="00370B97">
              <w:t>2.47807673746e-08</w:t>
            </w:r>
          </w:p>
        </w:tc>
        <w:tc>
          <w:tcPr>
            <w:tcW w:w="2338" w:type="dxa"/>
          </w:tcPr>
          <w:p w:rsidR="00370B97" w:rsidRDefault="004F7401" w:rsidP="00744E0F">
            <w:r w:rsidRPr="004F7401">
              <w:t>-5.64967979534</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["walk", "taxi"]</w:t>
            </w:r>
          </w:p>
        </w:tc>
        <w:tc>
          <w:tcPr>
            <w:tcW w:w="2337" w:type="dxa"/>
          </w:tcPr>
          <w:p w:rsidR="00370B97" w:rsidRDefault="00370B97" w:rsidP="00744E0F">
            <w:r w:rsidRPr="00370B97">
              <w:t>4.56834005989e-12</w:t>
            </w:r>
          </w:p>
        </w:tc>
        <w:tc>
          <w:tcPr>
            <w:tcW w:w="2338" w:type="dxa"/>
          </w:tcPr>
          <w:p w:rsidR="00370B97" w:rsidRDefault="004F7401" w:rsidP="00744E0F">
            <w:r w:rsidRPr="004F7401">
              <w:t>-6.9445500626</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["walk", "subway"]</w:t>
            </w:r>
          </w:p>
        </w:tc>
        <w:tc>
          <w:tcPr>
            <w:tcW w:w="2337" w:type="dxa"/>
          </w:tcPr>
          <w:p w:rsidR="00370B97" w:rsidRDefault="00370B97" w:rsidP="00744E0F">
            <w:r w:rsidRPr="00370B97">
              <w:t>2.88011772919e-26</w:t>
            </w:r>
          </w:p>
        </w:tc>
        <w:tc>
          <w:tcPr>
            <w:tcW w:w="2338" w:type="dxa"/>
          </w:tcPr>
          <w:p w:rsidR="00370B97" w:rsidRDefault="004F7401" w:rsidP="00744E0F">
            <w:r w:rsidRPr="004F7401">
              <w:t>-10.6941797309</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["walk", "train"]</w:t>
            </w:r>
          </w:p>
        </w:tc>
        <w:tc>
          <w:tcPr>
            <w:tcW w:w="2337" w:type="dxa"/>
          </w:tcPr>
          <w:p w:rsidR="00370B97" w:rsidRDefault="00370B97" w:rsidP="00744E0F">
            <w:r w:rsidRPr="00370B97">
              <w:t>2.86210008427e-56</w:t>
            </w:r>
          </w:p>
        </w:tc>
        <w:tc>
          <w:tcPr>
            <w:tcW w:w="2338" w:type="dxa"/>
          </w:tcPr>
          <w:p w:rsidR="00370B97" w:rsidRDefault="004F7401" w:rsidP="00744E0F">
            <w:r w:rsidRPr="004F7401">
              <w:t>-16.1487936106</w:t>
            </w:r>
          </w:p>
        </w:tc>
        <w:tc>
          <w:tcPr>
            <w:tcW w:w="2338" w:type="dxa"/>
          </w:tcPr>
          <w:p w:rsidR="00370B97" w:rsidRDefault="00370B97" w:rsidP="00744E0F">
            <w:r>
              <w:t>Reject</w:t>
            </w:r>
          </w:p>
        </w:tc>
      </w:tr>
      <w:tr w:rsidR="00370B97" w:rsidTr="00744E0F">
        <w:tc>
          <w:tcPr>
            <w:tcW w:w="2337" w:type="dxa"/>
          </w:tcPr>
          <w:p w:rsidR="00370B97" w:rsidRPr="00463154" w:rsidRDefault="00370B97" w:rsidP="00744E0F">
            <w:r w:rsidRPr="00463154">
              <w:t>["subway", "train"]</w:t>
            </w:r>
          </w:p>
        </w:tc>
        <w:tc>
          <w:tcPr>
            <w:tcW w:w="2337" w:type="dxa"/>
          </w:tcPr>
          <w:p w:rsidR="00370B97" w:rsidRDefault="00370B97" w:rsidP="00744E0F">
            <w:r w:rsidRPr="00370B97">
              <w:t>1.50922133088e-10</w:t>
            </w:r>
          </w:p>
        </w:tc>
        <w:tc>
          <w:tcPr>
            <w:tcW w:w="2338" w:type="dxa"/>
          </w:tcPr>
          <w:p w:rsidR="00370B97" w:rsidRDefault="004F7401" w:rsidP="00744E0F">
            <w:r w:rsidRPr="004F7401">
              <w:t>-6.51508036529</w:t>
            </w:r>
          </w:p>
        </w:tc>
        <w:tc>
          <w:tcPr>
            <w:tcW w:w="2338" w:type="dxa"/>
          </w:tcPr>
          <w:p w:rsidR="00370B97" w:rsidRDefault="00370B97" w:rsidP="00744E0F">
            <w:r>
              <w:t>Reject</w:t>
            </w:r>
          </w:p>
        </w:tc>
      </w:tr>
    </w:tbl>
    <w:p w:rsidR="00370B97" w:rsidRDefault="00370B97" w:rsidP="00463154"/>
    <w:p w:rsidR="00C33D5A" w:rsidRDefault="00C33D5A" w:rsidP="00463154">
      <w:r>
        <w:t>So, all the null hypotheses are rejected except A</w:t>
      </w:r>
      <w:r w:rsidRPr="00463154">
        <w:t>cceleration</w:t>
      </w:r>
      <w:r>
        <w:t xml:space="preserve"> means of the Car class and Taxi which is excepted because the behaver of both is same and they are driving in same traffic.</w:t>
      </w:r>
    </w:p>
    <w:p w:rsidR="00611358" w:rsidRDefault="00611358">
      <w:pPr>
        <w:rPr>
          <w:rStyle w:val="Heading1Char"/>
        </w:rPr>
      </w:pPr>
      <w:r>
        <w:rPr>
          <w:rStyle w:val="Heading1Char"/>
        </w:rPr>
        <w:br w:type="page"/>
      </w:r>
    </w:p>
    <w:p w:rsidR="007A024B" w:rsidRDefault="003D0DB3" w:rsidP="00611358">
      <w:pPr>
        <w:pStyle w:val="Heading2"/>
      </w:pPr>
      <w:r w:rsidRPr="007A024B">
        <w:rPr>
          <w:rStyle w:val="Heading1Char"/>
        </w:rPr>
        <w:lastRenderedPageBreak/>
        <w:t>Plot the Features of each class:</w:t>
      </w:r>
      <w:r w:rsidR="00C33D5A">
        <w:t xml:space="preserve"> </w:t>
      </w:r>
    </w:p>
    <w:p w:rsidR="007A024B" w:rsidRDefault="007A024B" w:rsidP="00463154">
      <w:r>
        <w:t>Because the t-test didn’t help to find the similarity between the class I plot the features to see it.</w:t>
      </w:r>
    </w:p>
    <w:p w:rsidR="00D06B99" w:rsidRDefault="007A024B" w:rsidP="00463154">
      <w:r>
        <w:rPr>
          <w:noProof/>
        </w:rPr>
        <w:drawing>
          <wp:inline distT="0" distB="0" distL="0" distR="0">
            <wp:extent cx="5943600" cy="6774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74815"/>
                    </a:xfrm>
                    <a:prstGeom prst="rect">
                      <a:avLst/>
                    </a:prstGeom>
                    <a:noFill/>
                    <a:ln>
                      <a:noFill/>
                    </a:ln>
                  </pic:spPr>
                </pic:pic>
              </a:graphicData>
            </a:graphic>
          </wp:inline>
        </w:drawing>
      </w:r>
    </w:p>
    <w:p w:rsidR="00611358" w:rsidRDefault="00611358">
      <w:pPr>
        <w:rPr>
          <w:rFonts w:asciiTheme="majorHAnsi" w:eastAsiaTheme="majorEastAsia" w:hAnsiTheme="majorHAnsi" w:cstheme="majorBidi"/>
          <w:color w:val="1F3763" w:themeColor="accent1" w:themeShade="7F"/>
          <w:sz w:val="24"/>
          <w:szCs w:val="24"/>
        </w:rPr>
      </w:pPr>
      <w:r>
        <w:br w:type="page"/>
      </w:r>
    </w:p>
    <w:p w:rsidR="00611358" w:rsidRDefault="00611358" w:rsidP="00611358">
      <w:pPr>
        <w:pStyle w:val="Heading2"/>
      </w:pPr>
      <w:r>
        <w:lastRenderedPageBreak/>
        <w:t>Analyses the class</w:t>
      </w:r>
    </w:p>
    <w:p w:rsidR="00DE2575" w:rsidRDefault="00DE2575" w:rsidP="00611358">
      <w:pPr>
        <w:pStyle w:val="Heading3"/>
      </w:pPr>
      <w:r>
        <w:t>Bus, Taxi, and Car</w:t>
      </w:r>
    </w:p>
    <w:p w:rsidR="007A024B" w:rsidRDefault="007A024B" w:rsidP="00463154">
      <w:r>
        <w:t xml:space="preserve">From the plot of all feature we can see there is some similarity between the (bus, taxi, and car) because the acceleration and the speed is in same range </w:t>
      </w:r>
      <w:r w:rsidR="00DE2575">
        <w:t>but there are different in distance maybe because the number of users have car more from other or who use the public transportation each time use different one depends on his trip. Also, is idea of that class being similar is from there are using the same road, so they deal with traffic and they need to stop and drive again therefore the acceleration is close, and they have same limitation of speed which make the max and min speed is same.</w:t>
      </w:r>
    </w:p>
    <w:p w:rsidR="00DE2575" w:rsidRDefault="00DE2575" w:rsidP="00611358">
      <w:pPr>
        <w:pStyle w:val="Heading3"/>
      </w:pPr>
      <w:r>
        <w:t>Train and Subway</w:t>
      </w:r>
    </w:p>
    <w:p w:rsidR="00D259FD" w:rsidRDefault="00DE2575" w:rsidP="00463154">
      <w:r>
        <w:t>Also, those class train and subway are similar and that because they are driving on there won rails there for they don’t deal with traffic or stop for passengers like</w:t>
      </w:r>
      <w:r w:rsidR="00D259FD">
        <w:t>s (bus, taxi, and car). Therefore, they drive in higher speed and acceleration is close too. They have some differentness like even the mean acceleration of the train the higher, but the min acceleration of subway is higher than the train which is true because the train need more time to increase the speed and train is haver than the subway. Also, the users site in train for longer distance like to travel between the cities therefor the distance is longer for the train.</w:t>
      </w:r>
    </w:p>
    <w:p w:rsidR="00DE2575" w:rsidRDefault="00D259FD" w:rsidP="00611358">
      <w:pPr>
        <w:pStyle w:val="Heading3"/>
      </w:pPr>
      <w:r>
        <w:t xml:space="preserve"> Walk</w:t>
      </w:r>
    </w:p>
    <w:p w:rsidR="00EE70AB" w:rsidRDefault="00D259FD" w:rsidP="00D259FD">
      <w:r>
        <w:t>That leave us with the walking is different from any other class, which is obvious because the user walking is less from any other transportation</w:t>
      </w:r>
      <w:r w:rsidR="00EE70AB">
        <w:t xml:space="preserve">, except for distance because there </w:t>
      </w:r>
      <w:proofErr w:type="gramStart"/>
      <w:r w:rsidR="00EE70AB">
        <w:t>is</w:t>
      </w:r>
      <w:proofErr w:type="gramEnd"/>
      <w:r w:rsidR="00EE70AB">
        <w:t xml:space="preserve"> outliers in the data. However, will not change in the classifications.</w:t>
      </w:r>
    </w:p>
    <w:p w:rsidR="00EE70AB" w:rsidRDefault="00EE70AB" w:rsidP="00D259FD"/>
    <w:p w:rsidR="00EE70AB" w:rsidRDefault="00EE70AB" w:rsidP="00D259FD">
      <w:r>
        <w:t xml:space="preserve">So, the </w:t>
      </w:r>
      <w:r w:rsidRPr="00EE70AB">
        <w:t>hierarchical Structure</w:t>
      </w:r>
      <w:r>
        <w:t xml:space="preserve"> in this project will be like this </w:t>
      </w:r>
    </w:p>
    <w:p w:rsidR="00D259FD" w:rsidRPr="00D259FD" w:rsidRDefault="00EE70AB" w:rsidP="00D259FD">
      <w:r>
        <w:rPr>
          <w:noProof/>
        </w:rPr>
        <w:drawing>
          <wp:inline distT="0" distB="0" distL="0" distR="0">
            <wp:extent cx="5486400" cy="3200400"/>
            <wp:effectExtent l="5715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t xml:space="preserve">   </w:t>
      </w:r>
    </w:p>
    <w:p w:rsidR="00DE2575" w:rsidRDefault="00EE70AB" w:rsidP="00463154">
      <w:r>
        <w:lastRenderedPageBreak/>
        <w:t xml:space="preserve">The first model will fit by data have those labels (walk, </w:t>
      </w:r>
      <w:proofErr w:type="spellStart"/>
      <w:r>
        <w:t>ctb</w:t>
      </w:r>
      <w:proofErr w:type="spellEnd"/>
      <w:r>
        <w:t xml:space="preserve">, </w:t>
      </w:r>
      <w:proofErr w:type="spellStart"/>
      <w:r w:rsidR="0037650D">
        <w:t>s</w:t>
      </w:r>
      <w:r>
        <w:t>ub_train</w:t>
      </w:r>
      <w:proofErr w:type="spellEnd"/>
      <w:r>
        <w:t xml:space="preserve">) which mean it just will learn the different between those different class. But the second model we lean to find the different between those </w:t>
      </w:r>
      <w:r w:rsidR="0037650D">
        <w:t>(car, bus, train). The third one is for (subway, train).</w:t>
      </w:r>
    </w:p>
    <w:p w:rsidR="0037650D" w:rsidRDefault="0037650D" w:rsidP="00611358">
      <w:pPr>
        <w:pStyle w:val="Heading3"/>
      </w:pPr>
      <w:r>
        <w:t>Classifiers</w:t>
      </w:r>
    </w:p>
    <w:p w:rsidR="0037650D" w:rsidRDefault="0037650D">
      <w:r>
        <w:t xml:space="preserve">To do this project I need for two classifiers from </w:t>
      </w:r>
      <w:proofErr w:type="spellStart"/>
      <w:r>
        <w:t>SciKetLean</w:t>
      </w:r>
      <w:proofErr w:type="spellEnd"/>
      <w:r>
        <w:t xml:space="preserve"> </w:t>
      </w:r>
      <w:r w:rsidR="00133DD1">
        <w:t>library,</w:t>
      </w:r>
      <w:r>
        <w:t xml:space="preserve"> so I chose the </w:t>
      </w:r>
      <w:proofErr w:type="spellStart"/>
      <w:r w:rsidRPr="0037650D">
        <w:t>DecisionTreeClassifier</w:t>
      </w:r>
      <w:proofErr w:type="spellEnd"/>
      <w:r>
        <w:t xml:space="preserve"> and </w:t>
      </w:r>
      <w:proofErr w:type="spellStart"/>
      <w:r w:rsidRPr="0037650D">
        <w:t>RandomForestClassifier</w:t>
      </w:r>
      <w:proofErr w:type="spellEnd"/>
      <w:r>
        <w:t xml:space="preserve"> because the implementation in the library is great with multi classification problems like what I have here and </w:t>
      </w:r>
      <w:r w:rsidR="00133DD1">
        <w:t xml:space="preserve">will good to find how they do if </w:t>
      </w:r>
      <w:proofErr w:type="gramStart"/>
      <w:r w:rsidR="00133DD1">
        <w:t>there</w:t>
      </w:r>
      <w:proofErr w:type="gramEnd"/>
      <w:r w:rsidR="00133DD1">
        <w:t xml:space="preserve"> different structure for classification.</w:t>
      </w:r>
    </w:p>
    <w:p w:rsidR="00B26CA0" w:rsidRDefault="00B26CA0" w:rsidP="00AA3640">
      <w:pPr>
        <w:pStyle w:val="Heading2"/>
      </w:pPr>
      <w:r>
        <w:t>Code Files</w:t>
      </w:r>
      <w:bookmarkStart w:id="0" w:name="_GoBack"/>
      <w:bookmarkEnd w:id="0"/>
    </w:p>
    <w:p w:rsidR="00B26CA0" w:rsidRDefault="00B26CA0" w:rsidP="00B26CA0">
      <w:pPr>
        <w:pStyle w:val="ListParagraph"/>
        <w:numPr>
          <w:ilvl w:val="0"/>
          <w:numId w:val="1"/>
        </w:numPr>
      </w:pPr>
      <w:r w:rsidRPr="00B26CA0">
        <w:t>Project_2_cal_</w:t>
      </w:r>
      <w:proofErr w:type="gramStart"/>
      <w:r w:rsidRPr="00B26CA0">
        <w:t>features.ipynb</w:t>
      </w:r>
      <w:proofErr w:type="gramEnd"/>
    </w:p>
    <w:p w:rsidR="00B26CA0" w:rsidRDefault="00B26CA0" w:rsidP="00B26CA0">
      <w:pPr>
        <w:pStyle w:val="ListParagraph"/>
        <w:numPr>
          <w:ilvl w:val="0"/>
          <w:numId w:val="1"/>
        </w:numPr>
      </w:pPr>
      <w:r w:rsidRPr="00B26CA0">
        <w:t>Project_2_Hierarchical_vs_Flat.ipynb</w:t>
      </w:r>
    </w:p>
    <w:p w:rsidR="0037650D" w:rsidRDefault="0037650D">
      <w:pPr>
        <w:rPr>
          <w:rFonts w:asciiTheme="majorHAnsi" w:eastAsiaTheme="majorEastAsia" w:hAnsiTheme="majorHAnsi" w:cstheme="majorBidi"/>
          <w:color w:val="2F5496" w:themeColor="accent1" w:themeShade="BF"/>
          <w:sz w:val="32"/>
          <w:szCs w:val="32"/>
        </w:rPr>
      </w:pPr>
    </w:p>
    <w:p w:rsidR="0037650D" w:rsidRDefault="0037650D" w:rsidP="0037650D">
      <w:pPr>
        <w:pStyle w:val="Heading1"/>
      </w:pPr>
      <w:r>
        <w:t>Result</w:t>
      </w:r>
    </w:p>
    <w:p w:rsidR="0037650D" w:rsidRDefault="0037650D" w:rsidP="0037650D">
      <w:r>
        <w:t xml:space="preserve">After doing the code for this project to compeer between </w:t>
      </w:r>
      <w:r w:rsidRPr="0037650D">
        <w:t>Hierarchical</w:t>
      </w:r>
      <w:r>
        <w:t xml:space="preserve"> and </w:t>
      </w:r>
      <w:r w:rsidRPr="0037650D">
        <w:t>Flat</w:t>
      </w:r>
      <w:r>
        <w:t xml:space="preserve"> structure by using the </w:t>
      </w:r>
      <w:proofErr w:type="spellStart"/>
      <w:r w:rsidRPr="0037650D">
        <w:t>DecisionTreeClassifier</w:t>
      </w:r>
      <w:proofErr w:type="spellEnd"/>
      <w:r w:rsidR="00133DD1">
        <w:t xml:space="preserve"> (DTC) </w:t>
      </w:r>
      <w:r>
        <w:t xml:space="preserve">and </w:t>
      </w:r>
      <w:proofErr w:type="spellStart"/>
      <w:r w:rsidRPr="0037650D">
        <w:t>RandomForestClassifier</w:t>
      </w:r>
      <w:proofErr w:type="spellEnd"/>
      <w:r w:rsidR="00133DD1">
        <w:t xml:space="preserve"> (RFC)</w:t>
      </w:r>
      <w:r>
        <w:t xml:space="preserve"> I got this result for </w:t>
      </w:r>
      <w:r w:rsidRPr="0037650D">
        <w:t>Hierarchical</w:t>
      </w:r>
      <w:r>
        <w:t>:</w:t>
      </w:r>
    </w:p>
    <w:p w:rsidR="0037650D" w:rsidRDefault="0037650D" w:rsidP="0037650D">
      <w:r>
        <w:rPr>
          <w:noProof/>
        </w:rPr>
        <w:drawing>
          <wp:inline distT="0" distB="0" distL="0" distR="0">
            <wp:extent cx="5614463" cy="2838203"/>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649060" cy="2855692"/>
                    </a:xfrm>
                    <a:prstGeom prst="rect">
                      <a:avLst/>
                    </a:prstGeom>
                  </pic:spPr>
                </pic:pic>
              </a:graphicData>
            </a:graphic>
          </wp:inline>
        </w:drawing>
      </w:r>
    </w:p>
    <w:p w:rsidR="0037650D" w:rsidRDefault="00133DD1" w:rsidP="0037650D">
      <w:r>
        <w:t xml:space="preserve">From the </w:t>
      </w:r>
      <w:proofErr w:type="spellStart"/>
      <w:r>
        <w:t>preives</w:t>
      </w:r>
      <w:proofErr w:type="spellEnd"/>
      <w:r>
        <w:t xml:space="preserve"> plot I found the RFC is doing better for classify the data in </w:t>
      </w:r>
      <w:r w:rsidRPr="0037650D">
        <w:t>Hierarchical</w:t>
      </w:r>
      <w:r>
        <w:t xml:space="preserve"> structure.</w:t>
      </w:r>
    </w:p>
    <w:p w:rsidR="00133DD1" w:rsidRDefault="00133DD1" w:rsidP="0037650D">
      <w:r>
        <w:t>I got this result for Flat:</w:t>
      </w:r>
    </w:p>
    <w:p w:rsidR="00133DD1" w:rsidRDefault="00133DD1" w:rsidP="0037650D">
      <w:r>
        <w:rPr>
          <w:noProof/>
        </w:rPr>
        <w:lastRenderedPageBreak/>
        <w:drawing>
          <wp:inline distT="0" distB="0" distL="0" distR="0">
            <wp:extent cx="5538462" cy="3353564"/>
            <wp:effectExtent l="0" t="0" r="0" b="0"/>
            <wp:docPr id="6" name="Picture 6"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1.png"/>
                    <pic:cNvPicPr/>
                  </pic:nvPicPr>
                  <pic:blipFill>
                    <a:blip r:embed="rId13">
                      <a:extLst>
                        <a:ext uri="{28A0092B-C50C-407E-A947-70E740481C1C}">
                          <a14:useLocalDpi xmlns:a14="http://schemas.microsoft.com/office/drawing/2010/main" val="0"/>
                        </a:ext>
                      </a:extLst>
                    </a:blip>
                    <a:stretch>
                      <a:fillRect/>
                    </a:stretch>
                  </pic:blipFill>
                  <pic:spPr>
                    <a:xfrm>
                      <a:off x="0" y="0"/>
                      <a:ext cx="5538462" cy="3353564"/>
                    </a:xfrm>
                    <a:prstGeom prst="rect">
                      <a:avLst/>
                    </a:prstGeom>
                  </pic:spPr>
                </pic:pic>
              </a:graphicData>
            </a:graphic>
          </wp:inline>
        </w:drawing>
      </w:r>
    </w:p>
    <w:p w:rsidR="00133DD1" w:rsidRDefault="00133DD1" w:rsidP="0037650D">
      <w:r>
        <w:t xml:space="preserve">Now for the flat structure the DTC is doing better from RFC which give us idea how the classification structure could change the result of the algorithm because </w:t>
      </w:r>
      <w:proofErr w:type="gramStart"/>
      <w:r>
        <w:t>both of the algorithm</w:t>
      </w:r>
      <w:proofErr w:type="gramEnd"/>
      <w:r>
        <w:t xml:space="preserve"> got better result for the </w:t>
      </w:r>
      <w:r w:rsidRPr="0037650D">
        <w:t>Hierarchical</w:t>
      </w:r>
      <w:r>
        <w:t xml:space="preserve"> structure even those RFC had bad result for flat it got better in the Hierarchical. So, I did the t-test to find if there any similarity between there result I found </w:t>
      </w:r>
    </w:p>
    <w:p w:rsidR="00133DD1" w:rsidRP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Style w:val="IntenseReference"/>
          <w:lang w:eastAsia="en-CA"/>
        </w:rPr>
      </w:pPr>
      <w:r w:rsidRPr="00133DD1">
        <w:rPr>
          <w:rStyle w:val="IntenseReference"/>
          <w:lang w:eastAsia="en-CA"/>
        </w:rPr>
        <w:t>Hierarchical</w:t>
      </w:r>
    </w:p>
    <w:p w:rsidR="00133DD1" w:rsidRP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Style w:val="IntenseReference"/>
          <w:lang w:eastAsia="en-CA"/>
        </w:rPr>
      </w:pPr>
      <w:proofErr w:type="spellStart"/>
      <w:r w:rsidRPr="00133DD1">
        <w:rPr>
          <w:rStyle w:val="IntenseReference"/>
          <w:lang w:eastAsia="en-CA"/>
        </w:rPr>
        <w:t>p_val</w:t>
      </w:r>
      <w:proofErr w:type="spellEnd"/>
      <w:r w:rsidRPr="00133DD1">
        <w:rPr>
          <w:rStyle w:val="IntenseReference"/>
          <w:lang w:eastAsia="en-CA"/>
        </w:rPr>
        <w:t xml:space="preserve"> 0.00097988283406 statistic -3.93076624398</w:t>
      </w:r>
    </w:p>
    <w:p w:rsidR="00133DD1" w:rsidRP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Style w:val="IntenseReference"/>
          <w:lang w:eastAsia="en-CA"/>
        </w:rPr>
      </w:pPr>
      <w:r w:rsidRPr="00133DD1">
        <w:rPr>
          <w:rStyle w:val="IntenseReference"/>
          <w:lang w:eastAsia="en-CA"/>
        </w:rPr>
        <w:t xml:space="preserve">the mean of </w:t>
      </w:r>
      <w:proofErr w:type="gramStart"/>
      <w:r w:rsidRPr="00133DD1">
        <w:rPr>
          <w:rStyle w:val="IntenseReference"/>
          <w:lang w:eastAsia="en-CA"/>
        </w:rPr>
        <w:t>model  DTC</w:t>
      </w:r>
      <w:proofErr w:type="gramEnd"/>
      <w:r w:rsidRPr="00133DD1">
        <w:rPr>
          <w:rStyle w:val="IntenseReference"/>
          <w:lang w:eastAsia="en-CA"/>
        </w:rPr>
        <w:t xml:space="preserve"> is not identical to mean of model </w:t>
      </w:r>
      <w:proofErr w:type="spellStart"/>
      <w:r w:rsidRPr="00133DD1">
        <w:rPr>
          <w:rStyle w:val="IntenseReference"/>
          <w:lang w:eastAsia="en-CA"/>
        </w:rPr>
        <w:t>Random_Forest</w:t>
      </w:r>
      <w:proofErr w:type="spellEnd"/>
    </w:p>
    <w:p w:rsidR="00133DD1" w:rsidRP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Style w:val="IntenseReference"/>
          <w:lang w:eastAsia="en-CA"/>
        </w:rPr>
      </w:pPr>
    </w:p>
    <w:p w:rsidR="00133DD1" w:rsidRP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Style w:val="IntenseReference"/>
          <w:lang w:eastAsia="en-CA"/>
        </w:rPr>
      </w:pPr>
      <w:r w:rsidRPr="00133DD1">
        <w:rPr>
          <w:rStyle w:val="IntenseReference"/>
          <w:lang w:eastAsia="en-CA"/>
        </w:rPr>
        <w:t>Flat</w:t>
      </w:r>
    </w:p>
    <w:p w:rsidR="00133DD1" w:rsidRP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Style w:val="IntenseReference"/>
          <w:lang w:eastAsia="en-CA"/>
        </w:rPr>
      </w:pPr>
      <w:proofErr w:type="spellStart"/>
      <w:r w:rsidRPr="00133DD1">
        <w:rPr>
          <w:rStyle w:val="IntenseReference"/>
          <w:lang w:eastAsia="en-CA"/>
        </w:rPr>
        <w:t>p_val</w:t>
      </w:r>
      <w:proofErr w:type="spellEnd"/>
      <w:r w:rsidRPr="00133DD1">
        <w:rPr>
          <w:rStyle w:val="IntenseReference"/>
          <w:lang w:eastAsia="en-CA"/>
        </w:rPr>
        <w:t xml:space="preserve"> 0.000528543268696 statistic -4.20816659712</w:t>
      </w:r>
    </w:p>
    <w:p w:rsid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Style w:val="IntenseReference"/>
          <w:lang w:eastAsia="en-CA"/>
        </w:rPr>
      </w:pPr>
      <w:r w:rsidRPr="00133DD1">
        <w:rPr>
          <w:rStyle w:val="IntenseReference"/>
          <w:lang w:eastAsia="en-CA"/>
        </w:rPr>
        <w:t xml:space="preserve">the mean of </w:t>
      </w:r>
      <w:proofErr w:type="gramStart"/>
      <w:r w:rsidRPr="00133DD1">
        <w:rPr>
          <w:rStyle w:val="IntenseReference"/>
          <w:lang w:eastAsia="en-CA"/>
        </w:rPr>
        <w:t>model  DTC</w:t>
      </w:r>
      <w:proofErr w:type="gramEnd"/>
      <w:r w:rsidRPr="00133DD1">
        <w:rPr>
          <w:rStyle w:val="IntenseReference"/>
          <w:lang w:eastAsia="en-CA"/>
        </w:rPr>
        <w:t xml:space="preserve"> is not identical to mean of model </w:t>
      </w:r>
      <w:proofErr w:type="spellStart"/>
      <w:r w:rsidRPr="00133DD1">
        <w:rPr>
          <w:rStyle w:val="IntenseReference"/>
          <w:lang w:eastAsia="en-CA"/>
        </w:rPr>
        <w:t>Random_Forest</w:t>
      </w:r>
      <w:proofErr w:type="spellEnd"/>
    </w:p>
    <w:p w:rsidR="00133DD1" w:rsidRDefault="00133DD1" w:rsidP="00133DD1">
      <w:pPr>
        <w:rPr>
          <w:rStyle w:val="IntenseReference"/>
        </w:rPr>
      </w:pPr>
    </w:p>
    <w:p w:rsidR="00133DD1" w:rsidRPr="00133DD1" w:rsidRDefault="00133DD1" w:rsidP="00133DD1">
      <w:r>
        <w:t>there isn’t any similarity between them.</w:t>
      </w:r>
    </w:p>
    <w:p w:rsid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p>
    <w:p w:rsidR="00133DD1" w:rsidRPr="00133DD1" w:rsidRDefault="00133DD1" w:rsidP="0013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p>
    <w:p w:rsidR="00133DD1" w:rsidRDefault="00133DD1" w:rsidP="0037650D"/>
    <w:p w:rsidR="00133DD1" w:rsidRPr="0037650D" w:rsidRDefault="00133DD1" w:rsidP="0037650D"/>
    <w:sectPr w:rsidR="00133DD1" w:rsidRPr="00376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A075A"/>
    <w:multiLevelType w:val="hybridMultilevel"/>
    <w:tmpl w:val="8BA24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75"/>
    <w:rsid w:val="00057FEB"/>
    <w:rsid w:val="00133DD1"/>
    <w:rsid w:val="00370B97"/>
    <w:rsid w:val="0037650D"/>
    <w:rsid w:val="003D0DB3"/>
    <w:rsid w:val="00463154"/>
    <w:rsid w:val="004F7401"/>
    <w:rsid w:val="00611358"/>
    <w:rsid w:val="006B6375"/>
    <w:rsid w:val="006E1A10"/>
    <w:rsid w:val="00787BDB"/>
    <w:rsid w:val="007A024B"/>
    <w:rsid w:val="00AA3640"/>
    <w:rsid w:val="00B26CA0"/>
    <w:rsid w:val="00B87E64"/>
    <w:rsid w:val="00C33D5A"/>
    <w:rsid w:val="00D06B99"/>
    <w:rsid w:val="00D259FD"/>
    <w:rsid w:val="00DE2575"/>
    <w:rsid w:val="00EE70AB"/>
    <w:rsid w:val="00F90B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D484E-2FE1-424C-8C18-5C84F534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02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257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E2575"/>
    <w:rPr>
      <w:sz w:val="16"/>
      <w:szCs w:val="16"/>
    </w:rPr>
  </w:style>
  <w:style w:type="paragraph" w:styleId="CommentText">
    <w:name w:val="annotation text"/>
    <w:basedOn w:val="Normal"/>
    <w:link w:val="CommentTextChar"/>
    <w:uiPriority w:val="99"/>
    <w:semiHidden/>
    <w:unhideWhenUsed/>
    <w:rsid w:val="00DE2575"/>
    <w:pPr>
      <w:spacing w:line="240" w:lineRule="auto"/>
    </w:pPr>
    <w:rPr>
      <w:sz w:val="20"/>
      <w:szCs w:val="20"/>
    </w:rPr>
  </w:style>
  <w:style w:type="character" w:customStyle="1" w:styleId="CommentTextChar">
    <w:name w:val="Comment Text Char"/>
    <w:basedOn w:val="DefaultParagraphFont"/>
    <w:link w:val="CommentText"/>
    <w:uiPriority w:val="99"/>
    <w:semiHidden/>
    <w:rsid w:val="00DE2575"/>
    <w:rPr>
      <w:sz w:val="20"/>
      <w:szCs w:val="20"/>
    </w:rPr>
  </w:style>
  <w:style w:type="paragraph" w:styleId="CommentSubject">
    <w:name w:val="annotation subject"/>
    <w:basedOn w:val="CommentText"/>
    <w:next w:val="CommentText"/>
    <w:link w:val="CommentSubjectChar"/>
    <w:uiPriority w:val="99"/>
    <w:semiHidden/>
    <w:unhideWhenUsed/>
    <w:rsid w:val="00DE2575"/>
    <w:rPr>
      <w:b/>
      <w:bCs/>
    </w:rPr>
  </w:style>
  <w:style w:type="character" w:customStyle="1" w:styleId="CommentSubjectChar">
    <w:name w:val="Comment Subject Char"/>
    <w:basedOn w:val="CommentTextChar"/>
    <w:link w:val="CommentSubject"/>
    <w:uiPriority w:val="99"/>
    <w:semiHidden/>
    <w:rsid w:val="00DE2575"/>
    <w:rPr>
      <w:b/>
      <w:bCs/>
      <w:sz w:val="20"/>
      <w:szCs w:val="20"/>
    </w:rPr>
  </w:style>
  <w:style w:type="paragraph" w:styleId="BalloonText">
    <w:name w:val="Balloon Text"/>
    <w:basedOn w:val="Normal"/>
    <w:link w:val="BalloonTextChar"/>
    <w:uiPriority w:val="99"/>
    <w:semiHidden/>
    <w:unhideWhenUsed/>
    <w:rsid w:val="00DE2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575"/>
    <w:rPr>
      <w:rFonts w:ascii="Segoe UI" w:hAnsi="Segoe UI" w:cs="Segoe UI"/>
      <w:sz w:val="18"/>
      <w:szCs w:val="18"/>
    </w:rPr>
  </w:style>
  <w:style w:type="paragraph" w:styleId="HTMLPreformatted">
    <w:name w:val="HTML Preformatted"/>
    <w:basedOn w:val="Normal"/>
    <w:link w:val="HTMLPreformattedChar"/>
    <w:uiPriority w:val="99"/>
    <w:semiHidden/>
    <w:unhideWhenUsed/>
    <w:rsid w:val="00133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33DD1"/>
    <w:rPr>
      <w:rFonts w:ascii="Courier New" w:eastAsia="Times New Roman" w:hAnsi="Courier New" w:cs="Courier New"/>
      <w:sz w:val="20"/>
      <w:szCs w:val="20"/>
      <w:lang w:eastAsia="en-CA"/>
    </w:rPr>
  </w:style>
  <w:style w:type="character" w:styleId="IntenseReference">
    <w:name w:val="Intense Reference"/>
    <w:basedOn w:val="DefaultParagraphFont"/>
    <w:uiPriority w:val="32"/>
    <w:qFormat/>
    <w:rsid w:val="00133DD1"/>
    <w:rPr>
      <w:b/>
      <w:bCs/>
      <w:smallCaps/>
      <w:color w:val="4472C4" w:themeColor="accent1"/>
      <w:spacing w:val="5"/>
    </w:rPr>
  </w:style>
  <w:style w:type="paragraph" w:styleId="NoSpacing">
    <w:name w:val="No Spacing"/>
    <w:uiPriority w:val="1"/>
    <w:qFormat/>
    <w:rsid w:val="00133DD1"/>
    <w:pPr>
      <w:spacing w:after="0" w:line="240" w:lineRule="auto"/>
    </w:pPr>
  </w:style>
  <w:style w:type="character" w:customStyle="1" w:styleId="Heading3Char">
    <w:name w:val="Heading 3 Char"/>
    <w:basedOn w:val="DefaultParagraphFont"/>
    <w:link w:val="Heading3"/>
    <w:uiPriority w:val="9"/>
    <w:rsid w:val="0061135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90B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B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263">
      <w:bodyDiv w:val="1"/>
      <w:marLeft w:val="0"/>
      <w:marRight w:val="0"/>
      <w:marTop w:val="0"/>
      <w:marBottom w:val="0"/>
      <w:divBdr>
        <w:top w:val="none" w:sz="0" w:space="0" w:color="auto"/>
        <w:left w:val="none" w:sz="0" w:space="0" w:color="auto"/>
        <w:bottom w:val="none" w:sz="0" w:space="0" w:color="auto"/>
        <w:right w:val="none" w:sz="0" w:space="0" w:color="auto"/>
      </w:divBdr>
    </w:div>
    <w:div w:id="167445150">
      <w:bodyDiv w:val="1"/>
      <w:marLeft w:val="0"/>
      <w:marRight w:val="0"/>
      <w:marTop w:val="0"/>
      <w:marBottom w:val="0"/>
      <w:divBdr>
        <w:top w:val="none" w:sz="0" w:space="0" w:color="auto"/>
        <w:left w:val="none" w:sz="0" w:space="0" w:color="auto"/>
        <w:bottom w:val="none" w:sz="0" w:space="0" w:color="auto"/>
        <w:right w:val="none" w:sz="0" w:space="0" w:color="auto"/>
      </w:divBdr>
    </w:div>
    <w:div w:id="231040184">
      <w:bodyDiv w:val="1"/>
      <w:marLeft w:val="0"/>
      <w:marRight w:val="0"/>
      <w:marTop w:val="0"/>
      <w:marBottom w:val="0"/>
      <w:divBdr>
        <w:top w:val="none" w:sz="0" w:space="0" w:color="auto"/>
        <w:left w:val="none" w:sz="0" w:space="0" w:color="auto"/>
        <w:bottom w:val="none" w:sz="0" w:space="0" w:color="auto"/>
        <w:right w:val="none" w:sz="0" w:space="0" w:color="auto"/>
      </w:divBdr>
    </w:div>
    <w:div w:id="462429184">
      <w:bodyDiv w:val="1"/>
      <w:marLeft w:val="0"/>
      <w:marRight w:val="0"/>
      <w:marTop w:val="0"/>
      <w:marBottom w:val="0"/>
      <w:divBdr>
        <w:top w:val="none" w:sz="0" w:space="0" w:color="auto"/>
        <w:left w:val="none" w:sz="0" w:space="0" w:color="auto"/>
        <w:bottom w:val="none" w:sz="0" w:space="0" w:color="auto"/>
        <w:right w:val="none" w:sz="0" w:space="0" w:color="auto"/>
      </w:divBdr>
    </w:div>
    <w:div w:id="801078384">
      <w:bodyDiv w:val="1"/>
      <w:marLeft w:val="0"/>
      <w:marRight w:val="0"/>
      <w:marTop w:val="0"/>
      <w:marBottom w:val="0"/>
      <w:divBdr>
        <w:top w:val="none" w:sz="0" w:space="0" w:color="auto"/>
        <w:left w:val="none" w:sz="0" w:space="0" w:color="auto"/>
        <w:bottom w:val="none" w:sz="0" w:space="0" w:color="auto"/>
        <w:right w:val="none" w:sz="0" w:space="0" w:color="auto"/>
      </w:divBdr>
    </w:div>
    <w:div w:id="934482544">
      <w:bodyDiv w:val="1"/>
      <w:marLeft w:val="0"/>
      <w:marRight w:val="0"/>
      <w:marTop w:val="0"/>
      <w:marBottom w:val="0"/>
      <w:divBdr>
        <w:top w:val="none" w:sz="0" w:space="0" w:color="auto"/>
        <w:left w:val="none" w:sz="0" w:space="0" w:color="auto"/>
        <w:bottom w:val="none" w:sz="0" w:space="0" w:color="auto"/>
        <w:right w:val="none" w:sz="0" w:space="0" w:color="auto"/>
      </w:divBdr>
    </w:div>
    <w:div w:id="1015963881">
      <w:bodyDiv w:val="1"/>
      <w:marLeft w:val="0"/>
      <w:marRight w:val="0"/>
      <w:marTop w:val="0"/>
      <w:marBottom w:val="0"/>
      <w:divBdr>
        <w:top w:val="none" w:sz="0" w:space="0" w:color="auto"/>
        <w:left w:val="none" w:sz="0" w:space="0" w:color="auto"/>
        <w:bottom w:val="none" w:sz="0" w:space="0" w:color="auto"/>
        <w:right w:val="none" w:sz="0" w:space="0" w:color="auto"/>
      </w:divBdr>
    </w:div>
    <w:div w:id="1019044455">
      <w:bodyDiv w:val="1"/>
      <w:marLeft w:val="0"/>
      <w:marRight w:val="0"/>
      <w:marTop w:val="0"/>
      <w:marBottom w:val="0"/>
      <w:divBdr>
        <w:top w:val="none" w:sz="0" w:space="0" w:color="auto"/>
        <w:left w:val="none" w:sz="0" w:space="0" w:color="auto"/>
        <w:bottom w:val="none" w:sz="0" w:space="0" w:color="auto"/>
        <w:right w:val="none" w:sz="0" w:space="0" w:color="auto"/>
      </w:divBdr>
    </w:div>
    <w:div w:id="1075589822">
      <w:bodyDiv w:val="1"/>
      <w:marLeft w:val="0"/>
      <w:marRight w:val="0"/>
      <w:marTop w:val="0"/>
      <w:marBottom w:val="0"/>
      <w:divBdr>
        <w:top w:val="none" w:sz="0" w:space="0" w:color="auto"/>
        <w:left w:val="none" w:sz="0" w:space="0" w:color="auto"/>
        <w:bottom w:val="none" w:sz="0" w:space="0" w:color="auto"/>
        <w:right w:val="none" w:sz="0" w:space="0" w:color="auto"/>
      </w:divBdr>
    </w:div>
    <w:div w:id="1237738491">
      <w:bodyDiv w:val="1"/>
      <w:marLeft w:val="0"/>
      <w:marRight w:val="0"/>
      <w:marTop w:val="0"/>
      <w:marBottom w:val="0"/>
      <w:divBdr>
        <w:top w:val="none" w:sz="0" w:space="0" w:color="auto"/>
        <w:left w:val="none" w:sz="0" w:space="0" w:color="auto"/>
        <w:bottom w:val="none" w:sz="0" w:space="0" w:color="auto"/>
        <w:right w:val="none" w:sz="0" w:space="0" w:color="auto"/>
      </w:divBdr>
    </w:div>
    <w:div w:id="1475879037">
      <w:bodyDiv w:val="1"/>
      <w:marLeft w:val="0"/>
      <w:marRight w:val="0"/>
      <w:marTop w:val="0"/>
      <w:marBottom w:val="0"/>
      <w:divBdr>
        <w:top w:val="none" w:sz="0" w:space="0" w:color="auto"/>
        <w:left w:val="none" w:sz="0" w:space="0" w:color="auto"/>
        <w:bottom w:val="none" w:sz="0" w:space="0" w:color="auto"/>
        <w:right w:val="none" w:sz="0" w:space="0" w:color="auto"/>
      </w:divBdr>
    </w:div>
    <w:div w:id="1648319385">
      <w:bodyDiv w:val="1"/>
      <w:marLeft w:val="0"/>
      <w:marRight w:val="0"/>
      <w:marTop w:val="0"/>
      <w:marBottom w:val="0"/>
      <w:divBdr>
        <w:top w:val="none" w:sz="0" w:space="0" w:color="auto"/>
        <w:left w:val="none" w:sz="0" w:space="0" w:color="auto"/>
        <w:bottom w:val="none" w:sz="0" w:space="0" w:color="auto"/>
        <w:right w:val="none" w:sz="0" w:space="0" w:color="auto"/>
      </w:divBdr>
    </w:div>
    <w:div w:id="1705128385">
      <w:bodyDiv w:val="1"/>
      <w:marLeft w:val="0"/>
      <w:marRight w:val="0"/>
      <w:marTop w:val="0"/>
      <w:marBottom w:val="0"/>
      <w:divBdr>
        <w:top w:val="none" w:sz="0" w:space="0" w:color="auto"/>
        <w:left w:val="none" w:sz="0" w:space="0" w:color="auto"/>
        <w:bottom w:val="none" w:sz="0" w:space="0" w:color="auto"/>
        <w:right w:val="none" w:sz="0" w:space="0" w:color="auto"/>
      </w:divBdr>
    </w:div>
    <w:div w:id="1857452482">
      <w:bodyDiv w:val="1"/>
      <w:marLeft w:val="0"/>
      <w:marRight w:val="0"/>
      <w:marTop w:val="0"/>
      <w:marBottom w:val="0"/>
      <w:divBdr>
        <w:top w:val="none" w:sz="0" w:space="0" w:color="auto"/>
        <w:left w:val="none" w:sz="0" w:space="0" w:color="auto"/>
        <w:bottom w:val="none" w:sz="0" w:space="0" w:color="auto"/>
        <w:right w:val="none" w:sz="0" w:space="0" w:color="auto"/>
      </w:divBdr>
    </w:div>
    <w:div w:id="208282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978805-8B7A-4C73-A782-795F78E27268}" type="doc">
      <dgm:prSet loTypeId="urn:microsoft.com/office/officeart/2005/8/layout/hierarchy6" loCatId="hierarchy" qsTypeId="urn:microsoft.com/office/officeart/2005/8/quickstyle/simple5" qsCatId="simple" csTypeId="urn:microsoft.com/office/officeart/2005/8/colors/colorful4" csCatId="colorful" phldr="1"/>
      <dgm:spPr/>
      <dgm:t>
        <a:bodyPr/>
        <a:lstStyle/>
        <a:p>
          <a:endParaRPr lang="en-US"/>
        </a:p>
      </dgm:t>
    </dgm:pt>
    <dgm:pt modelId="{C559F6F6-F6A7-459A-BC7D-64C269F99324}">
      <dgm:prSet phldrT="[Text]"/>
      <dgm:spPr/>
      <dgm:t>
        <a:bodyPr/>
        <a:lstStyle/>
        <a:p>
          <a:r>
            <a:rPr lang="en-US"/>
            <a:t>All data</a:t>
          </a:r>
        </a:p>
      </dgm:t>
    </dgm:pt>
    <dgm:pt modelId="{2BECEA8A-A349-4C4F-A804-3E98E9714E1B}" type="parTrans" cxnId="{5E0E53EE-C1EF-4D78-A53C-0367B7EB260F}">
      <dgm:prSet/>
      <dgm:spPr/>
      <dgm:t>
        <a:bodyPr/>
        <a:lstStyle/>
        <a:p>
          <a:endParaRPr lang="en-US"/>
        </a:p>
      </dgm:t>
    </dgm:pt>
    <dgm:pt modelId="{BF1C55E6-0B3F-481B-AF6B-F63EB60E1C3F}" type="sibTrans" cxnId="{5E0E53EE-C1EF-4D78-A53C-0367B7EB260F}">
      <dgm:prSet/>
      <dgm:spPr/>
      <dgm:t>
        <a:bodyPr/>
        <a:lstStyle/>
        <a:p>
          <a:endParaRPr lang="en-US"/>
        </a:p>
      </dgm:t>
    </dgm:pt>
    <dgm:pt modelId="{8AC73D77-9CCF-46DC-A2C8-22898377BA85}">
      <dgm:prSet phldrT="[Text]"/>
      <dgm:spPr/>
      <dgm:t>
        <a:bodyPr/>
        <a:lstStyle/>
        <a:p>
          <a:r>
            <a:rPr lang="en-US"/>
            <a:t>Walk</a:t>
          </a:r>
        </a:p>
      </dgm:t>
    </dgm:pt>
    <dgm:pt modelId="{E3C947F5-73C6-43B4-8E38-3BA2AA3B0D12}" type="parTrans" cxnId="{B5A57483-4152-45CB-BD7D-A317101BBB6F}">
      <dgm:prSet/>
      <dgm:spPr/>
      <dgm:t>
        <a:bodyPr/>
        <a:lstStyle/>
        <a:p>
          <a:endParaRPr lang="en-US"/>
        </a:p>
      </dgm:t>
    </dgm:pt>
    <dgm:pt modelId="{552EA6F2-9B96-487E-80C0-5D01BE0F8B94}" type="sibTrans" cxnId="{B5A57483-4152-45CB-BD7D-A317101BBB6F}">
      <dgm:prSet/>
      <dgm:spPr/>
      <dgm:t>
        <a:bodyPr/>
        <a:lstStyle/>
        <a:p>
          <a:endParaRPr lang="en-US"/>
        </a:p>
      </dgm:t>
    </dgm:pt>
    <dgm:pt modelId="{F129328D-7102-41C8-8EA8-6ADB452943B0}">
      <dgm:prSet phldrT="[Text]"/>
      <dgm:spPr/>
      <dgm:t>
        <a:bodyPr/>
        <a:lstStyle/>
        <a:p>
          <a:r>
            <a:rPr lang="en-US"/>
            <a:t>CTB</a:t>
          </a:r>
          <a:br>
            <a:rPr lang="en-US"/>
          </a:br>
          <a:r>
            <a:rPr lang="en-US"/>
            <a:t>Car, Taxi, Bus</a:t>
          </a:r>
        </a:p>
      </dgm:t>
    </dgm:pt>
    <dgm:pt modelId="{2C120B0A-F309-4809-A133-4CE1004230BA}" type="parTrans" cxnId="{AE3F72D1-921D-47B4-9F6A-5E92D63439EF}">
      <dgm:prSet/>
      <dgm:spPr/>
      <dgm:t>
        <a:bodyPr/>
        <a:lstStyle/>
        <a:p>
          <a:endParaRPr lang="en-US"/>
        </a:p>
      </dgm:t>
    </dgm:pt>
    <dgm:pt modelId="{EC1AD4EC-C1CD-491A-8715-B0D28BF5DC36}" type="sibTrans" cxnId="{AE3F72D1-921D-47B4-9F6A-5E92D63439EF}">
      <dgm:prSet/>
      <dgm:spPr/>
      <dgm:t>
        <a:bodyPr/>
        <a:lstStyle/>
        <a:p>
          <a:endParaRPr lang="en-US"/>
        </a:p>
      </dgm:t>
    </dgm:pt>
    <dgm:pt modelId="{BFEA9356-9211-4462-87A8-23AC0A7F8679}">
      <dgm:prSet phldrT="[Text]"/>
      <dgm:spPr/>
      <dgm:t>
        <a:bodyPr/>
        <a:lstStyle/>
        <a:p>
          <a:r>
            <a:rPr lang="en-US"/>
            <a:t>sub_train</a:t>
          </a:r>
          <a:br>
            <a:rPr lang="en-US"/>
          </a:br>
          <a:r>
            <a:rPr lang="en-US"/>
            <a:t>Subway, Train</a:t>
          </a:r>
        </a:p>
      </dgm:t>
    </dgm:pt>
    <dgm:pt modelId="{33C6942F-EB4A-4CE9-99F9-587A8E98811B}" type="parTrans" cxnId="{1D117A2D-E891-4DF3-BCE1-EF52540CE509}">
      <dgm:prSet/>
      <dgm:spPr/>
      <dgm:t>
        <a:bodyPr/>
        <a:lstStyle/>
        <a:p>
          <a:endParaRPr lang="en-US"/>
        </a:p>
      </dgm:t>
    </dgm:pt>
    <dgm:pt modelId="{0E954133-7EBA-4782-BD0C-B4E0EB0763E8}" type="sibTrans" cxnId="{1D117A2D-E891-4DF3-BCE1-EF52540CE509}">
      <dgm:prSet/>
      <dgm:spPr/>
      <dgm:t>
        <a:bodyPr/>
        <a:lstStyle/>
        <a:p>
          <a:endParaRPr lang="en-US"/>
        </a:p>
      </dgm:t>
    </dgm:pt>
    <dgm:pt modelId="{3A97524D-5267-4123-81F2-F3DFA9A97F25}">
      <dgm:prSet phldrT="[Text]"/>
      <dgm:spPr/>
      <dgm:t>
        <a:bodyPr/>
        <a:lstStyle/>
        <a:p>
          <a:r>
            <a:rPr lang="en-US"/>
            <a:t>Car</a:t>
          </a:r>
        </a:p>
      </dgm:t>
    </dgm:pt>
    <dgm:pt modelId="{BADE0BE0-3650-4E2E-B26D-48C78E8BB0E4}" type="parTrans" cxnId="{92F923AB-F67C-4A74-9621-9DD06C646921}">
      <dgm:prSet/>
      <dgm:spPr/>
      <dgm:t>
        <a:bodyPr/>
        <a:lstStyle/>
        <a:p>
          <a:endParaRPr lang="en-US"/>
        </a:p>
      </dgm:t>
    </dgm:pt>
    <dgm:pt modelId="{E9868BED-3619-45D7-A02E-6C746C1F7692}" type="sibTrans" cxnId="{92F923AB-F67C-4A74-9621-9DD06C646921}">
      <dgm:prSet/>
      <dgm:spPr/>
      <dgm:t>
        <a:bodyPr/>
        <a:lstStyle/>
        <a:p>
          <a:endParaRPr lang="en-US"/>
        </a:p>
      </dgm:t>
    </dgm:pt>
    <dgm:pt modelId="{9772D118-904C-464C-8B86-0604D5132C60}">
      <dgm:prSet phldrT="[Text]"/>
      <dgm:spPr/>
      <dgm:t>
        <a:bodyPr/>
        <a:lstStyle/>
        <a:p>
          <a:r>
            <a:rPr lang="en-US"/>
            <a:t>Bus</a:t>
          </a:r>
        </a:p>
      </dgm:t>
    </dgm:pt>
    <dgm:pt modelId="{1124E011-FC78-4950-A079-3B79A408CE0E}" type="parTrans" cxnId="{FD0E4549-6DF2-4265-8698-1621C02D1BE7}">
      <dgm:prSet/>
      <dgm:spPr/>
      <dgm:t>
        <a:bodyPr/>
        <a:lstStyle/>
        <a:p>
          <a:endParaRPr lang="en-US"/>
        </a:p>
      </dgm:t>
    </dgm:pt>
    <dgm:pt modelId="{1095B817-77A9-41F9-8A9F-771F27869BDD}" type="sibTrans" cxnId="{FD0E4549-6DF2-4265-8698-1621C02D1BE7}">
      <dgm:prSet/>
      <dgm:spPr/>
      <dgm:t>
        <a:bodyPr/>
        <a:lstStyle/>
        <a:p>
          <a:endParaRPr lang="en-US"/>
        </a:p>
      </dgm:t>
    </dgm:pt>
    <dgm:pt modelId="{82C8C665-8254-4B69-867D-D91331FE885C}">
      <dgm:prSet phldrT="[Text]"/>
      <dgm:spPr/>
      <dgm:t>
        <a:bodyPr/>
        <a:lstStyle/>
        <a:p>
          <a:r>
            <a:rPr lang="en-US"/>
            <a:t>Train</a:t>
          </a:r>
        </a:p>
      </dgm:t>
    </dgm:pt>
    <dgm:pt modelId="{430FD6DD-93F7-4171-BB6A-DF0E4A40CBB8}" type="parTrans" cxnId="{E21D9F5D-476D-4D77-BC0F-5B427083D9FB}">
      <dgm:prSet/>
      <dgm:spPr/>
      <dgm:t>
        <a:bodyPr/>
        <a:lstStyle/>
        <a:p>
          <a:endParaRPr lang="en-US"/>
        </a:p>
      </dgm:t>
    </dgm:pt>
    <dgm:pt modelId="{B804ACF6-403E-4273-9787-A63539593198}" type="sibTrans" cxnId="{E21D9F5D-476D-4D77-BC0F-5B427083D9FB}">
      <dgm:prSet/>
      <dgm:spPr/>
      <dgm:t>
        <a:bodyPr/>
        <a:lstStyle/>
        <a:p>
          <a:endParaRPr lang="en-US"/>
        </a:p>
      </dgm:t>
    </dgm:pt>
    <dgm:pt modelId="{D7BA0EA0-35E4-4E7B-96FA-309F7B2995BA}">
      <dgm:prSet phldrT="[Text]"/>
      <dgm:spPr/>
      <dgm:t>
        <a:bodyPr/>
        <a:lstStyle/>
        <a:p>
          <a:r>
            <a:rPr lang="en-US"/>
            <a:t>Subway</a:t>
          </a:r>
        </a:p>
      </dgm:t>
    </dgm:pt>
    <dgm:pt modelId="{29AD9994-13EE-4FA3-A7EA-FB7190380AF7}" type="parTrans" cxnId="{51286FF8-340C-4725-B7A7-796DCF6A530A}">
      <dgm:prSet/>
      <dgm:spPr/>
      <dgm:t>
        <a:bodyPr/>
        <a:lstStyle/>
        <a:p>
          <a:endParaRPr lang="en-US"/>
        </a:p>
      </dgm:t>
    </dgm:pt>
    <dgm:pt modelId="{17C6944E-53E9-4839-B917-FF2C0D3363F3}" type="sibTrans" cxnId="{51286FF8-340C-4725-B7A7-796DCF6A530A}">
      <dgm:prSet/>
      <dgm:spPr/>
      <dgm:t>
        <a:bodyPr/>
        <a:lstStyle/>
        <a:p>
          <a:endParaRPr lang="en-US"/>
        </a:p>
      </dgm:t>
    </dgm:pt>
    <dgm:pt modelId="{F33ABA13-7C5C-4AD4-B2CB-6919975D0C49}">
      <dgm:prSet phldrT="[Text]"/>
      <dgm:spPr/>
      <dgm:t>
        <a:bodyPr/>
        <a:lstStyle/>
        <a:p>
          <a:r>
            <a:rPr lang="en-US"/>
            <a:t>Train</a:t>
          </a:r>
        </a:p>
      </dgm:t>
    </dgm:pt>
    <dgm:pt modelId="{5175FFAE-73B3-4149-B60A-687F62515AFC}" type="parTrans" cxnId="{7F7559A9-37B7-4EF7-8813-AE62A3B2CE14}">
      <dgm:prSet/>
      <dgm:spPr/>
      <dgm:t>
        <a:bodyPr/>
        <a:lstStyle/>
        <a:p>
          <a:endParaRPr lang="en-US"/>
        </a:p>
      </dgm:t>
    </dgm:pt>
    <dgm:pt modelId="{20FDF75D-858C-4C4D-8B81-E15AB7A61FFC}" type="sibTrans" cxnId="{7F7559A9-37B7-4EF7-8813-AE62A3B2CE14}">
      <dgm:prSet/>
      <dgm:spPr/>
      <dgm:t>
        <a:bodyPr/>
        <a:lstStyle/>
        <a:p>
          <a:endParaRPr lang="en-US"/>
        </a:p>
      </dgm:t>
    </dgm:pt>
    <dgm:pt modelId="{B7D5143C-3844-4A08-862C-21DF3C748B43}" type="pres">
      <dgm:prSet presAssocID="{C9978805-8B7A-4C73-A782-795F78E27268}" presName="mainComposite" presStyleCnt="0">
        <dgm:presLayoutVars>
          <dgm:chPref val="1"/>
          <dgm:dir/>
          <dgm:animOne val="branch"/>
          <dgm:animLvl val="lvl"/>
          <dgm:resizeHandles val="exact"/>
        </dgm:presLayoutVars>
      </dgm:prSet>
      <dgm:spPr/>
    </dgm:pt>
    <dgm:pt modelId="{D0786197-6DCB-4C86-8876-B1371C991F0E}" type="pres">
      <dgm:prSet presAssocID="{C9978805-8B7A-4C73-A782-795F78E27268}" presName="hierFlow" presStyleCnt="0"/>
      <dgm:spPr/>
    </dgm:pt>
    <dgm:pt modelId="{801BC787-E26B-4A68-94F3-2E103D00AB9B}" type="pres">
      <dgm:prSet presAssocID="{C9978805-8B7A-4C73-A782-795F78E27268}" presName="hierChild1" presStyleCnt="0">
        <dgm:presLayoutVars>
          <dgm:chPref val="1"/>
          <dgm:animOne val="branch"/>
          <dgm:animLvl val="lvl"/>
        </dgm:presLayoutVars>
      </dgm:prSet>
      <dgm:spPr/>
    </dgm:pt>
    <dgm:pt modelId="{C14BA880-7985-4944-8ED6-C6D6F2A5A4EA}" type="pres">
      <dgm:prSet presAssocID="{C559F6F6-F6A7-459A-BC7D-64C269F99324}" presName="Name14" presStyleCnt="0"/>
      <dgm:spPr/>
    </dgm:pt>
    <dgm:pt modelId="{C7FC91B6-506D-43DA-A1CC-53C0F98BCFE4}" type="pres">
      <dgm:prSet presAssocID="{C559F6F6-F6A7-459A-BC7D-64C269F99324}" presName="level1Shape" presStyleLbl="node0" presStyleIdx="0" presStyleCnt="1">
        <dgm:presLayoutVars>
          <dgm:chPref val="3"/>
        </dgm:presLayoutVars>
      </dgm:prSet>
      <dgm:spPr/>
    </dgm:pt>
    <dgm:pt modelId="{3EC2A3EC-A569-492F-A3B8-5C4D46E9E85C}" type="pres">
      <dgm:prSet presAssocID="{C559F6F6-F6A7-459A-BC7D-64C269F99324}" presName="hierChild2" presStyleCnt="0"/>
      <dgm:spPr/>
    </dgm:pt>
    <dgm:pt modelId="{C33A911E-80CB-4F49-A4C3-AFC4D454EBE2}" type="pres">
      <dgm:prSet presAssocID="{E3C947F5-73C6-43B4-8E38-3BA2AA3B0D12}" presName="Name19" presStyleLbl="parChTrans1D2" presStyleIdx="0" presStyleCnt="3"/>
      <dgm:spPr/>
    </dgm:pt>
    <dgm:pt modelId="{416CE081-4122-4BF0-ABEB-75F2EF9CB79F}" type="pres">
      <dgm:prSet presAssocID="{8AC73D77-9CCF-46DC-A2C8-22898377BA85}" presName="Name21" presStyleCnt="0"/>
      <dgm:spPr/>
    </dgm:pt>
    <dgm:pt modelId="{E1A87CF7-CE85-44D7-8BAB-FE1E12780CC1}" type="pres">
      <dgm:prSet presAssocID="{8AC73D77-9CCF-46DC-A2C8-22898377BA85}" presName="level2Shape" presStyleLbl="node2" presStyleIdx="0" presStyleCnt="3"/>
      <dgm:spPr/>
    </dgm:pt>
    <dgm:pt modelId="{DCAA9618-F4E4-4FF4-A6B8-78981DBA4FF7}" type="pres">
      <dgm:prSet presAssocID="{8AC73D77-9CCF-46DC-A2C8-22898377BA85}" presName="hierChild3" presStyleCnt="0"/>
      <dgm:spPr/>
    </dgm:pt>
    <dgm:pt modelId="{309E5444-1C41-4C25-B0F9-8DE2C6FD5BC0}" type="pres">
      <dgm:prSet presAssocID="{2C120B0A-F309-4809-A133-4CE1004230BA}" presName="Name19" presStyleLbl="parChTrans1D2" presStyleIdx="1" presStyleCnt="3"/>
      <dgm:spPr/>
    </dgm:pt>
    <dgm:pt modelId="{331A6CE4-6261-4E4A-84A5-41DAE7E0C3ED}" type="pres">
      <dgm:prSet presAssocID="{F129328D-7102-41C8-8EA8-6ADB452943B0}" presName="Name21" presStyleCnt="0"/>
      <dgm:spPr/>
    </dgm:pt>
    <dgm:pt modelId="{EE8A5E61-209D-4BD6-80CF-8AF558D6F587}" type="pres">
      <dgm:prSet presAssocID="{F129328D-7102-41C8-8EA8-6ADB452943B0}" presName="level2Shape" presStyleLbl="node2" presStyleIdx="1" presStyleCnt="3"/>
      <dgm:spPr/>
    </dgm:pt>
    <dgm:pt modelId="{CCA1B047-1C66-4C2C-9814-620C108343EE}" type="pres">
      <dgm:prSet presAssocID="{F129328D-7102-41C8-8EA8-6ADB452943B0}" presName="hierChild3" presStyleCnt="0"/>
      <dgm:spPr/>
    </dgm:pt>
    <dgm:pt modelId="{C9ED6F4A-F7CF-415D-BE7D-50B7A4C3E78D}" type="pres">
      <dgm:prSet presAssocID="{BADE0BE0-3650-4E2E-B26D-48C78E8BB0E4}" presName="Name19" presStyleLbl="parChTrans1D3" presStyleIdx="0" presStyleCnt="5"/>
      <dgm:spPr/>
    </dgm:pt>
    <dgm:pt modelId="{DBAF8AB4-2DDB-453F-AC64-F570FC46DF4D}" type="pres">
      <dgm:prSet presAssocID="{3A97524D-5267-4123-81F2-F3DFA9A97F25}" presName="Name21" presStyleCnt="0"/>
      <dgm:spPr/>
    </dgm:pt>
    <dgm:pt modelId="{36153200-82D8-49B8-87E9-19250FD3DC72}" type="pres">
      <dgm:prSet presAssocID="{3A97524D-5267-4123-81F2-F3DFA9A97F25}" presName="level2Shape" presStyleLbl="node3" presStyleIdx="0" presStyleCnt="5"/>
      <dgm:spPr/>
    </dgm:pt>
    <dgm:pt modelId="{CFFC807E-F906-466A-A36D-71524A6AFBE9}" type="pres">
      <dgm:prSet presAssocID="{3A97524D-5267-4123-81F2-F3DFA9A97F25}" presName="hierChild3" presStyleCnt="0"/>
      <dgm:spPr/>
    </dgm:pt>
    <dgm:pt modelId="{68A00830-9960-4514-8B83-6E77DA2F6140}" type="pres">
      <dgm:prSet presAssocID="{1124E011-FC78-4950-A079-3B79A408CE0E}" presName="Name19" presStyleLbl="parChTrans1D3" presStyleIdx="1" presStyleCnt="5"/>
      <dgm:spPr/>
    </dgm:pt>
    <dgm:pt modelId="{F354F5BA-94A4-43FC-B52A-57A24D8544B9}" type="pres">
      <dgm:prSet presAssocID="{9772D118-904C-464C-8B86-0604D5132C60}" presName="Name21" presStyleCnt="0"/>
      <dgm:spPr/>
    </dgm:pt>
    <dgm:pt modelId="{26544842-4260-4CB3-84C0-02B9FD3F3E8C}" type="pres">
      <dgm:prSet presAssocID="{9772D118-904C-464C-8B86-0604D5132C60}" presName="level2Shape" presStyleLbl="node3" presStyleIdx="1" presStyleCnt="5"/>
      <dgm:spPr/>
    </dgm:pt>
    <dgm:pt modelId="{270874A5-B115-467E-8FB3-205AC2371516}" type="pres">
      <dgm:prSet presAssocID="{9772D118-904C-464C-8B86-0604D5132C60}" presName="hierChild3" presStyleCnt="0"/>
      <dgm:spPr/>
    </dgm:pt>
    <dgm:pt modelId="{C757C7D0-F35A-482E-B59A-7712A42D0855}" type="pres">
      <dgm:prSet presAssocID="{430FD6DD-93F7-4171-BB6A-DF0E4A40CBB8}" presName="Name19" presStyleLbl="parChTrans1D3" presStyleIdx="2" presStyleCnt="5"/>
      <dgm:spPr/>
    </dgm:pt>
    <dgm:pt modelId="{808B8CAE-5D08-47BB-BD11-5A0C962A9B8A}" type="pres">
      <dgm:prSet presAssocID="{82C8C665-8254-4B69-867D-D91331FE885C}" presName="Name21" presStyleCnt="0"/>
      <dgm:spPr/>
    </dgm:pt>
    <dgm:pt modelId="{C0306793-21A0-450D-94E5-E81F49C3039D}" type="pres">
      <dgm:prSet presAssocID="{82C8C665-8254-4B69-867D-D91331FE885C}" presName="level2Shape" presStyleLbl="node3" presStyleIdx="2" presStyleCnt="5"/>
      <dgm:spPr/>
    </dgm:pt>
    <dgm:pt modelId="{56EBAEE5-9980-44AF-AE60-3EE61F543FEC}" type="pres">
      <dgm:prSet presAssocID="{82C8C665-8254-4B69-867D-D91331FE885C}" presName="hierChild3" presStyleCnt="0"/>
      <dgm:spPr/>
    </dgm:pt>
    <dgm:pt modelId="{EB69E12C-3AA7-4BE6-BAA9-6F91ABE4165F}" type="pres">
      <dgm:prSet presAssocID="{33C6942F-EB4A-4CE9-99F9-587A8E98811B}" presName="Name19" presStyleLbl="parChTrans1D2" presStyleIdx="2" presStyleCnt="3"/>
      <dgm:spPr/>
    </dgm:pt>
    <dgm:pt modelId="{E8038811-7EE4-474F-9830-A00F6BF5D9C4}" type="pres">
      <dgm:prSet presAssocID="{BFEA9356-9211-4462-87A8-23AC0A7F8679}" presName="Name21" presStyleCnt="0"/>
      <dgm:spPr/>
    </dgm:pt>
    <dgm:pt modelId="{CF446DAF-D724-4788-8650-CBD2B2D70305}" type="pres">
      <dgm:prSet presAssocID="{BFEA9356-9211-4462-87A8-23AC0A7F8679}" presName="level2Shape" presStyleLbl="node2" presStyleIdx="2" presStyleCnt="3"/>
      <dgm:spPr/>
    </dgm:pt>
    <dgm:pt modelId="{B598EB96-EEC7-4242-A605-CC9C0552BAF1}" type="pres">
      <dgm:prSet presAssocID="{BFEA9356-9211-4462-87A8-23AC0A7F8679}" presName="hierChild3" presStyleCnt="0"/>
      <dgm:spPr/>
    </dgm:pt>
    <dgm:pt modelId="{567EA732-BFF5-47A4-918E-5CFB31644ADE}" type="pres">
      <dgm:prSet presAssocID="{29AD9994-13EE-4FA3-A7EA-FB7190380AF7}" presName="Name19" presStyleLbl="parChTrans1D3" presStyleIdx="3" presStyleCnt="5"/>
      <dgm:spPr/>
    </dgm:pt>
    <dgm:pt modelId="{8FA6C9EC-A83A-4D37-89BF-8108FFE98093}" type="pres">
      <dgm:prSet presAssocID="{D7BA0EA0-35E4-4E7B-96FA-309F7B2995BA}" presName="Name21" presStyleCnt="0"/>
      <dgm:spPr/>
    </dgm:pt>
    <dgm:pt modelId="{1CC6D745-6052-4A05-B587-830CD6E043D1}" type="pres">
      <dgm:prSet presAssocID="{D7BA0EA0-35E4-4E7B-96FA-309F7B2995BA}" presName="level2Shape" presStyleLbl="node3" presStyleIdx="3" presStyleCnt="5"/>
      <dgm:spPr/>
    </dgm:pt>
    <dgm:pt modelId="{E181AB14-3350-44EE-8783-D6AF4615881C}" type="pres">
      <dgm:prSet presAssocID="{D7BA0EA0-35E4-4E7B-96FA-309F7B2995BA}" presName="hierChild3" presStyleCnt="0"/>
      <dgm:spPr/>
    </dgm:pt>
    <dgm:pt modelId="{E5B33A4C-B28A-4D54-9A04-D894EF58ACA7}" type="pres">
      <dgm:prSet presAssocID="{5175FFAE-73B3-4149-B60A-687F62515AFC}" presName="Name19" presStyleLbl="parChTrans1D3" presStyleIdx="4" presStyleCnt="5"/>
      <dgm:spPr/>
    </dgm:pt>
    <dgm:pt modelId="{08E6C217-E151-43E6-8AB5-B13B7E3EF997}" type="pres">
      <dgm:prSet presAssocID="{F33ABA13-7C5C-4AD4-B2CB-6919975D0C49}" presName="Name21" presStyleCnt="0"/>
      <dgm:spPr/>
    </dgm:pt>
    <dgm:pt modelId="{F60464E3-CB76-49C8-9AA4-4BCE49C694F2}" type="pres">
      <dgm:prSet presAssocID="{F33ABA13-7C5C-4AD4-B2CB-6919975D0C49}" presName="level2Shape" presStyleLbl="node3" presStyleIdx="4" presStyleCnt="5"/>
      <dgm:spPr/>
    </dgm:pt>
    <dgm:pt modelId="{D2E66BF5-6C2B-4CE3-A481-05D5F9E64FE3}" type="pres">
      <dgm:prSet presAssocID="{F33ABA13-7C5C-4AD4-B2CB-6919975D0C49}" presName="hierChild3" presStyleCnt="0"/>
      <dgm:spPr/>
    </dgm:pt>
    <dgm:pt modelId="{05BFFC17-E39C-45C0-9652-C154AE71EB97}" type="pres">
      <dgm:prSet presAssocID="{C9978805-8B7A-4C73-A782-795F78E27268}" presName="bgShapesFlow" presStyleCnt="0"/>
      <dgm:spPr/>
    </dgm:pt>
  </dgm:ptLst>
  <dgm:cxnLst>
    <dgm:cxn modelId="{909E5404-803B-47A5-B6C0-F624ED54EB26}" type="presOf" srcId="{BFEA9356-9211-4462-87A8-23AC0A7F8679}" destId="{CF446DAF-D724-4788-8650-CBD2B2D70305}" srcOrd="0" destOrd="0" presId="urn:microsoft.com/office/officeart/2005/8/layout/hierarchy6"/>
    <dgm:cxn modelId="{D0984F1A-CFDF-4AF0-9E70-ED3C1E98D4FD}" type="presOf" srcId="{D7BA0EA0-35E4-4E7B-96FA-309F7B2995BA}" destId="{1CC6D745-6052-4A05-B587-830CD6E043D1}" srcOrd="0" destOrd="0" presId="urn:microsoft.com/office/officeart/2005/8/layout/hierarchy6"/>
    <dgm:cxn modelId="{18A51723-90EE-4891-8504-6C859BA42654}" type="presOf" srcId="{29AD9994-13EE-4FA3-A7EA-FB7190380AF7}" destId="{567EA732-BFF5-47A4-918E-5CFB31644ADE}" srcOrd="0" destOrd="0" presId="urn:microsoft.com/office/officeart/2005/8/layout/hierarchy6"/>
    <dgm:cxn modelId="{1D117A2D-E891-4DF3-BCE1-EF52540CE509}" srcId="{C559F6F6-F6A7-459A-BC7D-64C269F99324}" destId="{BFEA9356-9211-4462-87A8-23AC0A7F8679}" srcOrd="2" destOrd="0" parTransId="{33C6942F-EB4A-4CE9-99F9-587A8E98811B}" sibTransId="{0E954133-7EBA-4782-BD0C-B4E0EB0763E8}"/>
    <dgm:cxn modelId="{BA9C332F-6904-4DAE-A9B8-F5EAD9480126}" type="presOf" srcId="{1124E011-FC78-4950-A079-3B79A408CE0E}" destId="{68A00830-9960-4514-8B83-6E77DA2F6140}" srcOrd="0" destOrd="0" presId="urn:microsoft.com/office/officeart/2005/8/layout/hierarchy6"/>
    <dgm:cxn modelId="{76C2303D-2944-428D-A38B-F85D93994DAB}" type="presOf" srcId="{430FD6DD-93F7-4171-BB6A-DF0E4A40CBB8}" destId="{C757C7D0-F35A-482E-B59A-7712A42D0855}" srcOrd="0" destOrd="0" presId="urn:microsoft.com/office/officeart/2005/8/layout/hierarchy6"/>
    <dgm:cxn modelId="{E21D9F5D-476D-4D77-BC0F-5B427083D9FB}" srcId="{F129328D-7102-41C8-8EA8-6ADB452943B0}" destId="{82C8C665-8254-4B69-867D-D91331FE885C}" srcOrd="2" destOrd="0" parTransId="{430FD6DD-93F7-4171-BB6A-DF0E4A40CBB8}" sibTransId="{B804ACF6-403E-4273-9787-A63539593198}"/>
    <dgm:cxn modelId="{EA9DEE67-FCD8-45A1-8C22-6360E726943B}" type="presOf" srcId="{F129328D-7102-41C8-8EA8-6ADB452943B0}" destId="{EE8A5E61-209D-4BD6-80CF-8AF558D6F587}" srcOrd="0" destOrd="0" presId="urn:microsoft.com/office/officeart/2005/8/layout/hierarchy6"/>
    <dgm:cxn modelId="{FD0E4549-6DF2-4265-8698-1621C02D1BE7}" srcId="{F129328D-7102-41C8-8EA8-6ADB452943B0}" destId="{9772D118-904C-464C-8B86-0604D5132C60}" srcOrd="1" destOrd="0" parTransId="{1124E011-FC78-4950-A079-3B79A408CE0E}" sibTransId="{1095B817-77A9-41F9-8A9F-771F27869BDD}"/>
    <dgm:cxn modelId="{59D97F71-02D8-47E8-9032-51C1328CC439}" type="presOf" srcId="{2C120B0A-F309-4809-A133-4CE1004230BA}" destId="{309E5444-1C41-4C25-B0F9-8DE2C6FD5BC0}" srcOrd="0" destOrd="0" presId="urn:microsoft.com/office/officeart/2005/8/layout/hierarchy6"/>
    <dgm:cxn modelId="{DF861B72-D562-4ABD-A10D-8E1929D41CD8}" type="presOf" srcId="{C9978805-8B7A-4C73-A782-795F78E27268}" destId="{B7D5143C-3844-4A08-862C-21DF3C748B43}" srcOrd="0" destOrd="0" presId="urn:microsoft.com/office/officeart/2005/8/layout/hierarchy6"/>
    <dgm:cxn modelId="{F9B49155-50E8-4376-AB9F-B82CFD87423D}" type="presOf" srcId="{E3C947F5-73C6-43B4-8E38-3BA2AA3B0D12}" destId="{C33A911E-80CB-4F49-A4C3-AFC4D454EBE2}" srcOrd="0" destOrd="0" presId="urn:microsoft.com/office/officeart/2005/8/layout/hierarchy6"/>
    <dgm:cxn modelId="{B177CD81-83EA-4153-A42B-1B7A90D80A42}" type="presOf" srcId="{33C6942F-EB4A-4CE9-99F9-587A8E98811B}" destId="{EB69E12C-3AA7-4BE6-BAA9-6F91ABE4165F}" srcOrd="0" destOrd="0" presId="urn:microsoft.com/office/officeart/2005/8/layout/hierarchy6"/>
    <dgm:cxn modelId="{B5A57483-4152-45CB-BD7D-A317101BBB6F}" srcId="{C559F6F6-F6A7-459A-BC7D-64C269F99324}" destId="{8AC73D77-9CCF-46DC-A2C8-22898377BA85}" srcOrd="0" destOrd="0" parTransId="{E3C947F5-73C6-43B4-8E38-3BA2AA3B0D12}" sibTransId="{552EA6F2-9B96-487E-80C0-5D01BE0F8B94}"/>
    <dgm:cxn modelId="{CA1094A4-B4C9-4E97-B875-C1949F97A47E}" type="presOf" srcId="{BADE0BE0-3650-4E2E-B26D-48C78E8BB0E4}" destId="{C9ED6F4A-F7CF-415D-BE7D-50B7A4C3E78D}" srcOrd="0" destOrd="0" presId="urn:microsoft.com/office/officeart/2005/8/layout/hierarchy6"/>
    <dgm:cxn modelId="{3AFB3DA9-2B70-4D07-9A94-4791136D83B7}" type="presOf" srcId="{C559F6F6-F6A7-459A-BC7D-64C269F99324}" destId="{C7FC91B6-506D-43DA-A1CC-53C0F98BCFE4}" srcOrd="0" destOrd="0" presId="urn:microsoft.com/office/officeart/2005/8/layout/hierarchy6"/>
    <dgm:cxn modelId="{7F7559A9-37B7-4EF7-8813-AE62A3B2CE14}" srcId="{BFEA9356-9211-4462-87A8-23AC0A7F8679}" destId="{F33ABA13-7C5C-4AD4-B2CB-6919975D0C49}" srcOrd="1" destOrd="0" parTransId="{5175FFAE-73B3-4149-B60A-687F62515AFC}" sibTransId="{20FDF75D-858C-4C4D-8B81-E15AB7A61FFC}"/>
    <dgm:cxn modelId="{92F923AB-F67C-4A74-9621-9DD06C646921}" srcId="{F129328D-7102-41C8-8EA8-6ADB452943B0}" destId="{3A97524D-5267-4123-81F2-F3DFA9A97F25}" srcOrd="0" destOrd="0" parTransId="{BADE0BE0-3650-4E2E-B26D-48C78E8BB0E4}" sibTransId="{E9868BED-3619-45D7-A02E-6C746C1F7692}"/>
    <dgm:cxn modelId="{211204B5-40DD-466F-842F-7157C540EB2F}" type="presOf" srcId="{8AC73D77-9CCF-46DC-A2C8-22898377BA85}" destId="{E1A87CF7-CE85-44D7-8BAB-FE1E12780CC1}" srcOrd="0" destOrd="0" presId="urn:microsoft.com/office/officeart/2005/8/layout/hierarchy6"/>
    <dgm:cxn modelId="{04A0CEC2-5673-48B6-9690-973A7588E87C}" type="presOf" srcId="{5175FFAE-73B3-4149-B60A-687F62515AFC}" destId="{E5B33A4C-B28A-4D54-9A04-D894EF58ACA7}" srcOrd="0" destOrd="0" presId="urn:microsoft.com/office/officeart/2005/8/layout/hierarchy6"/>
    <dgm:cxn modelId="{09216AC5-2787-4695-BA47-5FEF875E538D}" type="presOf" srcId="{3A97524D-5267-4123-81F2-F3DFA9A97F25}" destId="{36153200-82D8-49B8-87E9-19250FD3DC72}" srcOrd="0" destOrd="0" presId="urn:microsoft.com/office/officeart/2005/8/layout/hierarchy6"/>
    <dgm:cxn modelId="{005870C9-A7AA-4240-A0F0-48B0F9025DC6}" type="presOf" srcId="{82C8C665-8254-4B69-867D-D91331FE885C}" destId="{C0306793-21A0-450D-94E5-E81F49C3039D}" srcOrd="0" destOrd="0" presId="urn:microsoft.com/office/officeart/2005/8/layout/hierarchy6"/>
    <dgm:cxn modelId="{AE3F72D1-921D-47B4-9F6A-5E92D63439EF}" srcId="{C559F6F6-F6A7-459A-BC7D-64C269F99324}" destId="{F129328D-7102-41C8-8EA8-6ADB452943B0}" srcOrd="1" destOrd="0" parTransId="{2C120B0A-F309-4809-A133-4CE1004230BA}" sibTransId="{EC1AD4EC-C1CD-491A-8715-B0D28BF5DC36}"/>
    <dgm:cxn modelId="{5BD4E3E3-D9CC-4034-B55D-EC69CC4655A2}" type="presOf" srcId="{F33ABA13-7C5C-4AD4-B2CB-6919975D0C49}" destId="{F60464E3-CB76-49C8-9AA4-4BCE49C694F2}" srcOrd="0" destOrd="0" presId="urn:microsoft.com/office/officeart/2005/8/layout/hierarchy6"/>
    <dgm:cxn modelId="{5E0E53EE-C1EF-4D78-A53C-0367B7EB260F}" srcId="{C9978805-8B7A-4C73-A782-795F78E27268}" destId="{C559F6F6-F6A7-459A-BC7D-64C269F99324}" srcOrd="0" destOrd="0" parTransId="{2BECEA8A-A349-4C4F-A804-3E98E9714E1B}" sibTransId="{BF1C55E6-0B3F-481B-AF6B-F63EB60E1C3F}"/>
    <dgm:cxn modelId="{51286FF8-340C-4725-B7A7-796DCF6A530A}" srcId="{BFEA9356-9211-4462-87A8-23AC0A7F8679}" destId="{D7BA0EA0-35E4-4E7B-96FA-309F7B2995BA}" srcOrd="0" destOrd="0" parTransId="{29AD9994-13EE-4FA3-A7EA-FB7190380AF7}" sibTransId="{17C6944E-53E9-4839-B917-FF2C0D3363F3}"/>
    <dgm:cxn modelId="{AF2C46FE-AFE6-4EAE-A492-755EE0537BFD}" type="presOf" srcId="{9772D118-904C-464C-8B86-0604D5132C60}" destId="{26544842-4260-4CB3-84C0-02B9FD3F3E8C}" srcOrd="0" destOrd="0" presId="urn:microsoft.com/office/officeart/2005/8/layout/hierarchy6"/>
    <dgm:cxn modelId="{B878ED73-6E86-49AD-BA7C-8B5CE0080D0F}" type="presParOf" srcId="{B7D5143C-3844-4A08-862C-21DF3C748B43}" destId="{D0786197-6DCB-4C86-8876-B1371C991F0E}" srcOrd="0" destOrd="0" presId="urn:microsoft.com/office/officeart/2005/8/layout/hierarchy6"/>
    <dgm:cxn modelId="{B94F612A-6BB4-4820-AFE7-5E25C6E0F325}" type="presParOf" srcId="{D0786197-6DCB-4C86-8876-B1371C991F0E}" destId="{801BC787-E26B-4A68-94F3-2E103D00AB9B}" srcOrd="0" destOrd="0" presId="urn:microsoft.com/office/officeart/2005/8/layout/hierarchy6"/>
    <dgm:cxn modelId="{FDB7A36C-D1DE-4259-8467-A029D063D274}" type="presParOf" srcId="{801BC787-E26B-4A68-94F3-2E103D00AB9B}" destId="{C14BA880-7985-4944-8ED6-C6D6F2A5A4EA}" srcOrd="0" destOrd="0" presId="urn:microsoft.com/office/officeart/2005/8/layout/hierarchy6"/>
    <dgm:cxn modelId="{8A5B2C80-05F6-4E47-A29B-03F5CEBD9D4F}" type="presParOf" srcId="{C14BA880-7985-4944-8ED6-C6D6F2A5A4EA}" destId="{C7FC91B6-506D-43DA-A1CC-53C0F98BCFE4}" srcOrd="0" destOrd="0" presId="urn:microsoft.com/office/officeart/2005/8/layout/hierarchy6"/>
    <dgm:cxn modelId="{13C42306-0E9A-4792-9267-F1B2559BF853}" type="presParOf" srcId="{C14BA880-7985-4944-8ED6-C6D6F2A5A4EA}" destId="{3EC2A3EC-A569-492F-A3B8-5C4D46E9E85C}" srcOrd="1" destOrd="0" presId="urn:microsoft.com/office/officeart/2005/8/layout/hierarchy6"/>
    <dgm:cxn modelId="{E3251B37-32FA-4B28-AB71-D137E79F971D}" type="presParOf" srcId="{3EC2A3EC-A569-492F-A3B8-5C4D46E9E85C}" destId="{C33A911E-80CB-4F49-A4C3-AFC4D454EBE2}" srcOrd="0" destOrd="0" presId="urn:microsoft.com/office/officeart/2005/8/layout/hierarchy6"/>
    <dgm:cxn modelId="{557A0A03-3A4A-4D4E-8862-E743E58E3A44}" type="presParOf" srcId="{3EC2A3EC-A569-492F-A3B8-5C4D46E9E85C}" destId="{416CE081-4122-4BF0-ABEB-75F2EF9CB79F}" srcOrd="1" destOrd="0" presId="urn:microsoft.com/office/officeart/2005/8/layout/hierarchy6"/>
    <dgm:cxn modelId="{601EA922-9455-483C-B596-D61A7B5E5F1B}" type="presParOf" srcId="{416CE081-4122-4BF0-ABEB-75F2EF9CB79F}" destId="{E1A87CF7-CE85-44D7-8BAB-FE1E12780CC1}" srcOrd="0" destOrd="0" presId="urn:microsoft.com/office/officeart/2005/8/layout/hierarchy6"/>
    <dgm:cxn modelId="{B761A6D4-5EE8-4AD5-89C9-F9BB4BFF627C}" type="presParOf" srcId="{416CE081-4122-4BF0-ABEB-75F2EF9CB79F}" destId="{DCAA9618-F4E4-4FF4-A6B8-78981DBA4FF7}" srcOrd="1" destOrd="0" presId="urn:microsoft.com/office/officeart/2005/8/layout/hierarchy6"/>
    <dgm:cxn modelId="{8EE5EE4C-7B23-4FCB-9497-298D71AC17B3}" type="presParOf" srcId="{3EC2A3EC-A569-492F-A3B8-5C4D46E9E85C}" destId="{309E5444-1C41-4C25-B0F9-8DE2C6FD5BC0}" srcOrd="2" destOrd="0" presId="urn:microsoft.com/office/officeart/2005/8/layout/hierarchy6"/>
    <dgm:cxn modelId="{8CF67491-97C0-4E48-A666-A2A4526A5FCA}" type="presParOf" srcId="{3EC2A3EC-A569-492F-A3B8-5C4D46E9E85C}" destId="{331A6CE4-6261-4E4A-84A5-41DAE7E0C3ED}" srcOrd="3" destOrd="0" presId="urn:microsoft.com/office/officeart/2005/8/layout/hierarchy6"/>
    <dgm:cxn modelId="{01DACFE2-0E81-4390-A63B-C79981618CD9}" type="presParOf" srcId="{331A6CE4-6261-4E4A-84A5-41DAE7E0C3ED}" destId="{EE8A5E61-209D-4BD6-80CF-8AF558D6F587}" srcOrd="0" destOrd="0" presId="urn:microsoft.com/office/officeart/2005/8/layout/hierarchy6"/>
    <dgm:cxn modelId="{7BDEE54C-7E38-4B6D-89D4-F1BC28A27757}" type="presParOf" srcId="{331A6CE4-6261-4E4A-84A5-41DAE7E0C3ED}" destId="{CCA1B047-1C66-4C2C-9814-620C108343EE}" srcOrd="1" destOrd="0" presId="urn:microsoft.com/office/officeart/2005/8/layout/hierarchy6"/>
    <dgm:cxn modelId="{B08D3506-9C81-44A2-984A-1ACB38970BF2}" type="presParOf" srcId="{CCA1B047-1C66-4C2C-9814-620C108343EE}" destId="{C9ED6F4A-F7CF-415D-BE7D-50B7A4C3E78D}" srcOrd="0" destOrd="0" presId="urn:microsoft.com/office/officeart/2005/8/layout/hierarchy6"/>
    <dgm:cxn modelId="{C0891151-3242-41A4-887E-A53D7C611BD2}" type="presParOf" srcId="{CCA1B047-1C66-4C2C-9814-620C108343EE}" destId="{DBAF8AB4-2DDB-453F-AC64-F570FC46DF4D}" srcOrd="1" destOrd="0" presId="urn:microsoft.com/office/officeart/2005/8/layout/hierarchy6"/>
    <dgm:cxn modelId="{F940CFFF-679A-4DF0-92FC-E09F66577BAD}" type="presParOf" srcId="{DBAF8AB4-2DDB-453F-AC64-F570FC46DF4D}" destId="{36153200-82D8-49B8-87E9-19250FD3DC72}" srcOrd="0" destOrd="0" presId="urn:microsoft.com/office/officeart/2005/8/layout/hierarchy6"/>
    <dgm:cxn modelId="{26FF4636-426D-45C2-82EA-E216515C5612}" type="presParOf" srcId="{DBAF8AB4-2DDB-453F-AC64-F570FC46DF4D}" destId="{CFFC807E-F906-466A-A36D-71524A6AFBE9}" srcOrd="1" destOrd="0" presId="urn:microsoft.com/office/officeart/2005/8/layout/hierarchy6"/>
    <dgm:cxn modelId="{01FCD9A6-F8AB-4BB2-A3DB-B9D8DD988B35}" type="presParOf" srcId="{CCA1B047-1C66-4C2C-9814-620C108343EE}" destId="{68A00830-9960-4514-8B83-6E77DA2F6140}" srcOrd="2" destOrd="0" presId="urn:microsoft.com/office/officeart/2005/8/layout/hierarchy6"/>
    <dgm:cxn modelId="{AFFC22C7-D9E2-41E0-9629-4738A67E5907}" type="presParOf" srcId="{CCA1B047-1C66-4C2C-9814-620C108343EE}" destId="{F354F5BA-94A4-43FC-B52A-57A24D8544B9}" srcOrd="3" destOrd="0" presId="urn:microsoft.com/office/officeart/2005/8/layout/hierarchy6"/>
    <dgm:cxn modelId="{E5AD5B37-4F3E-4C5B-BF88-C69B64C10266}" type="presParOf" srcId="{F354F5BA-94A4-43FC-B52A-57A24D8544B9}" destId="{26544842-4260-4CB3-84C0-02B9FD3F3E8C}" srcOrd="0" destOrd="0" presId="urn:microsoft.com/office/officeart/2005/8/layout/hierarchy6"/>
    <dgm:cxn modelId="{B9A4F23A-D643-4909-867B-0EA3600D77B3}" type="presParOf" srcId="{F354F5BA-94A4-43FC-B52A-57A24D8544B9}" destId="{270874A5-B115-467E-8FB3-205AC2371516}" srcOrd="1" destOrd="0" presId="urn:microsoft.com/office/officeart/2005/8/layout/hierarchy6"/>
    <dgm:cxn modelId="{43D1FED0-ABCF-4B7A-872A-52709A86FB48}" type="presParOf" srcId="{CCA1B047-1C66-4C2C-9814-620C108343EE}" destId="{C757C7D0-F35A-482E-B59A-7712A42D0855}" srcOrd="4" destOrd="0" presId="urn:microsoft.com/office/officeart/2005/8/layout/hierarchy6"/>
    <dgm:cxn modelId="{D6265BC3-4893-4216-9337-6A8A166606E2}" type="presParOf" srcId="{CCA1B047-1C66-4C2C-9814-620C108343EE}" destId="{808B8CAE-5D08-47BB-BD11-5A0C962A9B8A}" srcOrd="5" destOrd="0" presId="urn:microsoft.com/office/officeart/2005/8/layout/hierarchy6"/>
    <dgm:cxn modelId="{664B7B77-1A0D-401A-8500-9C132C631A3F}" type="presParOf" srcId="{808B8CAE-5D08-47BB-BD11-5A0C962A9B8A}" destId="{C0306793-21A0-450D-94E5-E81F49C3039D}" srcOrd="0" destOrd="0" presId="urn:microsoft.com/office/officeart/2005/8/layout/hierarchy6"/>
    <dgm:cxn modelId="{D7E295ED-8FA3-412D-B93B-B5B52C40E45C}" type="presParOf" srcId="{808B8CAE-5D08-47BB-BD11-5A0C962A9B8A}" destId="{56EBAEE5-9980-44AF-AE60-3EE61F543FEC}" srcOrd="1" destOrd="0" presId="urn:microsoft.com/office/officeart/2005/8/layout/hierarchy6"/>
    <dgm:cxn modelId="{AB414CA7-D80C-4319-B73F-D6932C819479}" type="presParOf" srcId="{3EC2A3EC-A569-492F-A3B8-5C4D46E9E85C}" destId="{EB69E12C-3AA7-4BE6-BAA9-6F91ABE4165F}" srcOrd="4" destOrd="0" presId="urn:microsoft.com/office/officeart/2005/8/layout/hierarchy6"/>
    <dgm:cxn modelId="{C18CC63D-4D6B-4EB5-9A93-DA2C101873B4}" type="presParOf" srcId="{3EC2A3EC-A569-492F-A3B8-5C4D46E9E85C}" destId="{E8038811-7EE4-474F-9830-A00F6BF5D9C4}" srcOrd="5" destOrd="0" presId="urn:microsoft.com/office/officeart/2005/8/layout/hierarchy6"/>
    <dgm:cxn modelId="{56676591-78D3-4442-915A-2F05A2AF0AF6}" type="presParOf" srcId="{E8038811-7EE4-474F-9830-A00F6BF5D9C4}" destId="{CF446DAF-D724-4788-8650-CBD2B2D70305}" srcOrd="0" destOrd="0" presId="urn:microsoft.com/office/officeart/2005/8/layout/hierarchy6"/>
    <dgm:cxn modelId="{EB620441-B9E0-42E7-A6AE-E73FB1AACFB5}" type="presParOf" srcId="{E8038811-7EE4-474F-9830-A00F6BF5D9C4}" destId="{B598EB96-EEC7-4242-A605-CC9C0552BAF1}" srcOrd="1" destOrd="0" presId="urn:microsoft.com/office/officeart/2005/8/layout/hierarchy6"/>
    <dgm:cxn modelId="{B01F9845-2D04-4DC6-8C7E-BC9DEB7C66C9}" type="presParOf" srcId="{B598EB96-EEC7-4242-A605-CC9C0552BAF1}" destId="{567EA732-BFF5-47A4-918E-5CFB31644ADE}" srcOrd="0" destOrd="0" presId="urn:microsoft.com/office/officeart/2005/8/layout/hierarchy6"/>
    <dgm:cxn modelId="{B5F4DE55-EC29-4EBA-9AE9-F9E1C918CA71}" type="presParOf" srcId="{B598EB96-EEC7-4242-A605-CC9C0552BAF1}" destId="{8FA6C9EC-A83A-4D37-89BF-8108FFE98093}" srcOrd="1" destOrd="0" presId="urn:microsoft.com/office/officeart/2005/8/layout/hierarchy6"/>
    <dgm:cxn modelId="{44FFAA0C-4391-4093-95D9-615AC3B7A900}" type="presParOf" srcId="{8FA6C9EC-A83A-4D37-89BF-8108FFE98093}" destId="{1CC6D745-6052-4A05-B587-830CD6E043D1}" srcOrd="0" destOrd="0" presId="urn:microsoft.com/office/officeart/2005/8/layout/hierarchy6"/>
    <dgm:cxn modelId="{C32B0CE7-8E70-4103-BE5A-D6D1630070AC}" type="presParOf" srcId="{8FA6C9EC-A83A-4D37-89BF-8108FFE98093}" destId="{E181AB14-3350-44EE-8783-D6AF4615881C}" srcOrd="1" destOrd="0" presId="urn:microsoft.com/office/officeart/2005/8/layout/hierarchy6"/>
    <dgm:cxn modelId="{5BE0E7AD-8226-4729-9A41-3891A6AE9662}" type="presParOf" srcId="{B598EB96-EEC7-4242-A605-CC9C0552BAF1}" destId="{E5B33A4C-B28A-4D54-9A04-D894EF58ACA7}" srcOrd="2" destOrd="0" presId="urn:microsoft.com/office/officeart/2005/8/layout/hierarchy6"/>
    <dgm:cxn modelId="{88253AE6-9D24-45F0-A04A-5804A4751102}" type="presParOf" srcId="{B598EB96-EEC7-4242-A605-CC9C0552BAF1}" destId="{08E6C217-E151-43E6-8AB5-B13B7E3EF997}" srcOrd="3" destOrd="0" presId="urn:microsoft.com/office/officeart/2005/8/layout/hierarchy6"/>
    <dgm:cxn modelId="{00C2031F-4AEB-4AA4-A0A7-C8BDD41DD5B8}" type="presParOf" srcId="{08E6C217-E151-43E6-8AB5-B13B7E3EF997}" destId="{F60464E3-CB76-49C8-9AA4-4BCE49C694F2}" srcOrd="0" destOrd="0" presId="urn:microsoft.com/office/officeart/2005/8/layout/hierarchy6"/>
    <dgm:cxn modelId="{A64D4DF4-5B7E-4CDB-A3FD-088B9E80D054}" type="presParOf" srcId="{08E6C217-E151-43E6-8AB5-B13B7E3EF997}" destId="{D2E66BF5-6C2B-4CE3-A481-05D5F9E64FE3}" srcOrd="1" destOrd="0" presId="urn:microsoft.com/office/officeart/2005/8/layout/hierarchy6"/>
    <dgm:cxn modelId="{530F268F-B42F-4F2E-91BC-2042FA0F32DF}" type="presParOf" srcId="{B7D5143C-3844-4A08-862C-21DF3C748B43}" destId="{05BFFC17-E39C-45C0-9652-C154AE71EB97}"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FC91B6-506D-43DA-A1CC-53C0F98BCFE4}">
      <dsp:nvSpPr>
        <dsp:cNvPr id="0" name=""/>
        <dsp:cNvSpPr/>
      </dsp:nvSpPr>
      <dsp:spPr>
        <a:xfrm>
          <a:off x="2013867" y="480417"/>
          <a:ext cx="884039" cy="589359"/>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All data</a:t>
          </a:r>
        </a:p>
      </dsp:txBody>
      <dsp:txXfrm>
        <a:off x="2031129" y="497679"/>
        <a:ext cx="849515" cy="554835"/>
      </dsp:txXfrm>
    </dsp:sp>
    <dsp:sp modelId="{C33A911E-80CB-4F49-A4C3-AFC4D454EBE2}">
      <dsp:nvSpPr>
        <dsp:cNvPr id="0" name=""/>
        <dsp:cNvSpPr/>
      </dsp:nvSpPr>
      <dsp:spPr>
        <a:xfrm>
          <a:off x="444698" y="1069776"/>
          <a:ext cx="2011188" cy="235743"/>
        </a:xfrm>
        <a:custGeom>
          <a:avLst/>
          <a:gdLst/>
          <a:ahLst/>
          <a:cxnLst/>
          <a:rect l="0" t="0" r="0" b="0"/>
          <a:pathLst>
            <a:path>
              <a:moveTo>
                <a:pt x="2011188" y="0"/>
              </a:moveTo>
              <a:lnTo>
                <a:pt x="2011188" y="117871"/>
              </a:lnTo>
              <a:lnTo>
                <a:pt x="0" y="117871"/>
              </a:lnTo>
              <a:lnTo>
                <a:pt x="0" y="2357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87CF7-CE85-44D7-8BAB-FE1E12780CC1}">
      <dsp:nvSpPr>
        <dsp:cNvPr id="0" name=""/>
        <dsp:cNvSpPr/>
      </dsp:nvSpPr>
      <dsp:spPr>
        <a:xfrm>
          <a:off x="2678" y="1305520"/>
          <a:ext cx="884039" cy="58935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Walk</a:t>
          </a:r>
        </a:p>
      </dsp:txBody>
      <dsp:txXfrm>
        <a:off x="19940" y="1322782"/>
        <a:ext cx="849515" cy="554835"/>
      </dsp:txXfrm>
    </dsp:sp>
    <dsp:sp modelId="{309E5444-1C41-4C25-B0F9-8DE2C6FD5BC0}">
      <dsp:nvSpPr>
        <dsp:cNvPr id="0" name=""/>
        <dsp:cNvSpPr/>
      </dsp:nvSpPr>
      <dsp:spPr>
        <a:xfrm>
          <a:off x="1593949" y="1069776"/>
          <a:ext cx="861938" cy="235743"/>
        </a:xfrm>
        <a:custGeom>
          <a:avLst/>
          <a:gdLst/>
          <a:ahLst/>
          <a:cxnLst/>
          <a:rect l="0" t="0" r="0" b="0"/>
          <a:pathLst>
            <a:path>
              <a:moveTo>
                <a:pt x="861938" y="0"/>
              </a:moveTo>
              <a:lnTo>
                <a:pt x="861938" y="117871"/>
              </a:lnTo>
              <a:lnTo>
                <a:pt x="0" y="117871"/>
              </a:lnTo>
              <a:lnTo>
                <a:pt x="0" y="2357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A5E61-209D-4BD6-80CF-8AF558D6F587}">
      <dsp:nvSpPr>
        <dsp:cNvPr id="0" name=""/>
        <dsp:cNvSpPr/>
      </dsp:nvSpPr>
      <dsp:spPr>
        <a:xfrm>
          <a:off x="1151929" y="1305520"/>
          <a:ext cx="884039" cy="58935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CTB</a:t>
          </a:r>
          <a:br>
            <a:rPr lang="en-US" sz="1100" kern="1200"/>
          </a:br>
          <a:r>
            <a:rPr lang="en-US" sz="1100" kern="1200"/>
            <a:t>Car, Taxi, Bus</a:t>
          </a:r>
        </a:p>
      </dsp:txBody>
      <dsp:txXfrm>
        <a:off x="1169191" y="1322782"/>
        <a:ext cx="849515" cy="554835"/>
      </dsp:txXfrm>
    </dsp:sp>
    <dsp:sp modelId="{C9ED6F4A-F7CF-415D-BE7D-50B7A4C3E78D}">
      <dsp:nvSpPr>
        <dsp:cNvPr id="0" name=""/>
        <dsp:cNvSpPr/>
      </dsp:nvSpPr>
      <dsp:spPr>
        <a:xfrm>
          <a:off x="444698" y="1894879"/>
          <a:ext cx="1149250" cy="235743"/>
        </a:xfrm>
        <a:custGeom>
          <a:avLst/>
          <a:gdLst/>
          <a:ahLst/>
          <a:cxnLst/>
          <a:rect l="0" t="0" r="0" b="0"/>
          <a:pathLst>
            <a:path>
              <a:moveTo>
                <a:pt x="1149250" y="0"/>
              </a:moveTo>
              <a:lnTo>
                <a:pt x="1149250" y="117871"/>
              </a:lnTo>
              <a:lnTo>
                <a:pt x="0" y="117871"/>
              </a:lnTo>
              <a:lnTo>
                <a:pt x="0"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53200-82D8-49B8-87E9-19250FD3DC72}">
      <dsp:nvSpPr>
        <dsp:cNvPr id="0" name=""/>
        <dsp:cNvSpPr/>
      </dsp:nvSpPr>
      <dsp:spPr>
        <a:xfrm>
          <a:off x="2678" y="2130623"/>
          <a:ext cx="884039" cy="58935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Car</a:t>
          </a:r>
        </a:p>
      </dsp:txBody>
      <dsp:txXfrm>
        <a:off x="19940" y="2147885"/>
        <a:ext cx="849515" cy="554835"/>
      </dsp:txXfrm>
    </dsp:sp>
    <dsp:sp modelId="{68A00830-9960-4514-8B83-6E77DA2F6140}">
      <dsp:nvSpPr>
        <dsp:cNvPr id="0" name=""/>
        <dsp:cNvSpPr/>
      </dsp:nvSpPr>
      <dsp:spPr>
        <a:xfrm>
          <a:off x="1548229" y="1894879"/>
          <a:ext cx="91440" cy="235743"/>
        </a:xfrm>
        <a:custGeom>
          <a:avLst/>
          <a:gdLst/>
          <a:ahLst/>
          <a:cxnLst/>
          <a:rect l="0" t="0" r="0" b="0"/>
          <a:pathLst>
            <a:path>
              <a:moveTo>
                <a:pt x="45720" y="0"/>
              </a:moveTo>
              <a:lnTo>
                <a:pt x="45720"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544842-4260-4CB3-84C0-02B9FD3F3E8C}">
      <dsp:nvSpPr>
        <dsp:cNvPr id="0" name=""/>
        <dsp:cNvSpPr/>
      </dsp:nvSpPr>
      <dsp:spPr>
        <a:xfrm>
          <a:off x="1151929" y="2130623"/>
          <a:ext cx="884039" cy="58935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Bus</a:t>
          </a:r>
        </a:p>
      </dsp:txBody>
      <dsp:txXfrm>
        <a:off x="1169191" y="2147885"/>
        <a:ext cx="849515" cy="554835"/>
      </dsp:txXfrm>
    </dsp:sp>
    <dsp:sp modelId="{C757C7D0-F35A-482E-B59A-7712A42D0855}">
      <dsp:nvSpPr>
        <dsp:cNvPr id="0" name=""/>
        <dsp:cNvSpPr/>
      </dsp:nvSpPr>
      <dsp:spPr>
        <a:xfrm>
          <a:off x="1593949" y="1894879"/>
          <a:ext cx="1149250" cy="235743"/>
        </a:xfrm>
        <a:custGeom>
          <a:avLst/>
          <a:gdLst/>
          <a:ahLst/>
          <a:cxnLst/>
          <a:rect l="0" t="0" r="0" b="0"/>
          <a:pathLst>
            <a:path>
              <a:moveTo>
                <a:pt x="0" y="0"/>
              </a:moveTo>
              <a:lnTo>
                <a:pt x="0" y="117871"/>
              </a:lnTo>
              <a:lnTo>
                <a:pt x="1149250" y="117871"/>
              </a:lnTo>
              <a:lnTo>
                <a:pt x="1149250"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306793-21A0-450D-94E5-E81F49C3039D}">
      <dsp:nvSpPr>
        <dsp:cNvPr id="0" name=""/>
        <dsp:cNvSpPr/>
      </dsp:nvSpPr>
      <dsp:spPr>
        <a:xfrm>
          <a:off x="2301180" y="2130623"/>
          <a:ext cx="884039" cy="58935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Train</a:t>
          </a:r>
        </a:p>
      </dsp:txBody>
      <dsp:txXfrm>
        <a:off x="2318442" y="2147885"/>
        <a:ext cx="849515" cy="554835"/>
      </dsp:txXfrm>
    </dsp:sp>
    <dsp:sp modelId="{EB69E12C-3AA7-4BE6-BAA9-6F91ABE4165F}">
      <dsp:nvSpPr>
        <dsp:cNvPr id="0" name=""/>
        <dsp:cNvSpPr/>
      </dsp:nvSpPr>
      <dsp:spPr>
        <a:xfrm>
          <a:off x="2455887" y="1069776"/>
          <a:ext cx="2011188" cy="235743"/>
        </a:xfrm>
        <a:custGeom>
          <a:avLst/>
          <a:gdLst/>
          <a:ahLst/>
          <a:cxnLst/>
          <a:rect l="0" t="0" r="0" b="0"/>
          <a:pathLst>
            <a:path>
              <a:moveTo>
                <a:pt x="0" y="0"/>
              </a:moveTo>
              <a:lnTo>
                <a:pt x="0" y="117871"/>
              </a:lnTo>
              <a:lnTo>
                <a:pt x="2011188" y="117871"/>
              </a:lnTo>
              <a:lnTo>
                <a:pt x="2011188" y="2357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46DAF-D724-4788-8650-CBD2B2D70305}">
      <dsp:nvSpPr>
        <dsp:cNvPr id="0" name=""/>
        <dsp:cNvSpPr/>
      </dsp:nvSpPr>
      <dsp:spPr>
        <a:xfrm>
          <a:off x="4025056" y="1305520"/>
          <a:ext cx="884039" cy="58935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sub_train</a:t>
          </a:r>
          <a:br>
            <a:rPr lang="en-US" sz="1100" kern="1200"/>
          </a:br>
          <a:r>
            <a:rPr lang="en-US" sz="1100" kern="1200"/>
            <a:t>Subway, Train</a:t>
          </a:r>
        </a:p>
      </dsp:txBody>
      <dsp:txXfrm>
        <a:off x="4042318" y="1322782"/>
        <a:ext cx="849515" cy="554835"/>
      </dsp:txXfrm>
    </dsp:sp>
    <dsp:sp modelId="{567EA732-BFF5-47A4-918E-5CFB31644ADE}">
      <dsp:nvSpPr>
        <dsp:cNvPr id="0" name=""/>
        <dsp:cNvSpPr/>
      </dsp:nvSpPr>
      <dsp:spPr>
        <a:xfrm>
          <a:off x="3892450" y="1894879"/>
          <a:ext cx="574625" cy="235743"/>
        </a:xfrm>
        <a:custGeom>
          <a:avLst/>
          <a:gdLst/>
          <a:ahLst/>
          <a:cxnLst/>
          <a:rect l="0" t="0" r="0" b="0"/>
          <a:pathLst>
            <a:path>
              <a:moveTo>
                <a:pt x="574625" y="0"/>
              </a:moveTo>
              <a:lnTo>
                <a:pt x="574625" y="117871"/>
              </a:lnTo>
              <a:lnTo>
                <a:pt x="0" y="117871"/>
              </a:lnTo>
              <a:lnTo>
                <a:pt x="0"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6D745-6052-4A05-B587-830CD6E043D1}">
      <dsp:nvSpPr>
        <dsp:cNvPr id="0" name=""/>
        <dsp:cNvSpPr/>
      </dsp:nvSpPr>
      <dsp:spPr>
        <a:xfrm>
          <a:off x="3450431" y="2130623"/>
          <a:ext cx="884039" cy="58935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Subway</a:t>
          </a:r>
        </a:p>
      </dsp:txBody>
      <dsp:txXfrm>
        <a:off x="3467693" y="2147885"/>
        <a:ext cx="849515" cy="554835"/>
      </dsp:txXfrm>
    </dsp:sp>
    <dsp:sp modelId="{E5B33A4C-B28A-4D54-9A04-D894EF58ACA7}">
      <dsp:nvSpPr>
        <dsp:cNvPr id="0" name=""/>
        <dsp:cNvSpPr/>
      </dsp:nvSpPr>
      <dsp:spPr>
        <a:xfrm>
          <a:off x="4467076" y="1894879"/>
          <a:ext cx="574625" cy="235743"/>
        </a:xfrm>
        <a:custGeom>
          <a:avLst/>
          <a:gdLst/>
          <a:ahLst/>
          <a:cxnLst/>
          <a:rect l="0" t="0" r="0" b="0"/>
          <a:pathLst>
            <a:path>
              <a:moveTo>
                <a:pt x="0" y="0"/>
              </a:moveTo>
              <a:lnTo>
                <a:pt x="0" y="117871"/>
              </a:lnTo>
              <a:lnTo>
                <a:pt x="574625" y="117871"/>
              </a:lnTo>
              <a:lnTo>
                <a:pt x="574625"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0464E3-CB76-49C8-9AA4-4BCE49C694F2}">
      <dsp:nvSpPr>
        <dsp:cNvPr id="0" name=""/>
        <dsp:cNvSpPr/>
      </dsp:nvSpPr>
      <dsp:spPr>
        <a:xfrm>
          <a:off x="4599682" y="2130623"/>
          <a:ext cx="884039" cy="58935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Train</a:t>
          </a:r>
        </a:p>
      </dsp:txBody>
      <dsp:txXfrm>
        <a:off x="4616944" y="2147885"/>
        <a:ext cx="849515" cy="554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3F7BF-2680-4916-90A0-CF1182A8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7</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Zaher Abd Ulmoula</dc:creator>
  <cp:keywords/>
  <dc:description/>
  <cp:lastModifiedBy>Zaher Abd Ulmoula</cp:lastModifiedBy>
  <cp:revision>9</cp:revision>
  <dcterms:created xsi:type="dcterms:W3CDTF">2017-12-03T17:38:00Z</dcterms:created>
  <dcterms:modified xsi:type="dcterms:W3CDTF">2017-12-11T15:50:00Z</dcterms:modified>
</cp:coreProperties>
</file>