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450" w:rsidRPr="00FC51A4" w:rsidRDefault="00957FAF" w:rsidP="00957FAF">
      <w:pPr>
        <w:jc w:val="center"/>
        <w:rPr>
          <w:sz w:val="32"/>
          <w:szCs w:val="32"/>
        </w:rPr>
      </w:pPr>
      <w:r w:rsidRPr="00FC51A4">
        <w:rPr>
          <w:sz w:val="32"/>
          <w:szCs w:val="32"/>
        </w:rPr>
        <w:t>Bangladesh ODI Cricket Match Prediction</w:t>
      </w:r>
    </w:p>
    <w:p w:rsidR="00957FAF" w:rsidRPr="0068017C" w:rsidRDefault="00957FAF" w:rsidP="00957FAF">
      <w:pPr>
        <w:rPr>
          <w:rStyle w:val="tlid-translation"/>
          <w:sz w:val="24"/>
          <w:szCs w:val="24"/>
        </w:rPr>
      </w:pPr>
      <w:r w:rsidRPr="0068017C">
        <w:rPr>
          <w:sz w:val="32"/>
          <w:szCs w:val="32"/>
        </w:rPr>
        <w:t>Abstract-</w:t>
      </w:r>
      <w:r w:rsidR="00266C27" w:rsidRPr="0068017C">
        <w:rPr>
          <w:sz w:val="24"/>
          <w:szCs w:val="24"/>
        </w:rPr>
        <w:t xml:space="preserve"> </w:t>
      </w:r>
      <w:r w:rsidR="00266C27" w:rsidRPr="0068017C">
        <w:rPr>
          <w:rStyle w:val="tlid-translation"/>
          <w:sz w:val="24"/>
          <w:szCs w:val="24"/>
        </w:rPr>
        <w:t>The main goal of any game is to win. Today cricket is the most popular sport in the world. There are a lot of factors work behind the win or defeat in a match like home field advantage,</w:t>
      </w:r>
      <w:r w:rsidR="000A0540" w:rsidRPr="0068017C">
        <w:rPr>
          <w:rStyle w:val="tlid-translation"/>
          <w:sz w:val="24"/>
          <w:szCs w:val="24"/>
        </w:rPr>
        <w:t xml:space="preserve"> venue, match condition, opponent</w:t>
      </w:r>
      <w:r w:rsidR="00266C27" w:rsidRPr="0068017C">
        <w:rPr>
          <w:rStyle w:val="tlid-translation"/>
          <w:sz w:val="24"/>
          <w:szCs w:val="24"/>
        </w:rPr>
        <w:t xml:space="preserve"> team</w:t>
      </w:r>
      <w:r w:rsidR="000A0540" w:rsidRPr="0068017C">
        <w:rPr>
          <w:rStyle w:val="tlid-translation"/>
          <w:sz w:val="24"/>
          <w:szCs w:val="24"/>
        </w:rPr>
        <w:t>, toss, pitch condition, opening batsman, all-rounder, total spinner &amp; fast bowler, team strength, captaincy &amp; players etc.</w:t>
      </w:r>
      <w:r w:rsidR="008A3CD1" w:rsidRPr="0068017C">
        <w:rPr>
          <w:rStyle w:val="tlid-translation"/>
          <w:sz w:val="24"/>
          <w:szCs w:val="24"/>
        </w:rPr>
        <w:t xml:space="preserve"> In the past many work &amp; </w:t>
      </w:r>
      <w:r w:rsidR="00FA3E80" w:rsidRPr="0068017C">
        <w:rPr>
          <w:rStyle w:val="tlid-translation"/>
          <w:sz w:val="24"/>
          <w:szCs w:val="24"/>
        </w:rPr>
        <w:t>researches have been published about cricket prediction.</w:t>
      </w:r>
      <w:r w:rsidR="008A3CD1" w:rsidRPr="0068017C">
        <w:rPr>
          <w:rStyle w:val="tlid-translation"/>
          <w:sz w:val="24"/>
          <w:szCs w:val="24"/>
        </w:rPr>
        <w:t xml:space="preserve"> But</w:t>
      </w:r>
      <w:r w:rsidR="000A0540" w:rsidRPr="0068017C">
        <w:rPr>
          <w:rStyle w:val="tlid-translation"/>
          <w:sz w:val="24"/>
          <w:szCs w:val="24"/>
        </w:rPr>
        <w:t xml:space="preserve"> </w:t>
      </w:r>
      <w:r w:rsidR="00CE1EBD" w:rsidRPr="0068017C">
        <w:rPr>
          <w:rStyle w:val="tlid-translation"/>
          <w:sz w:val="24"/>
          <w:szCs w:val="24"/>
        </w:rPr>
        <w:t>In this article a model is proposed for Bangladesh national team to predict win or loss in a match using data minin</w:t>
      </w:r>
      <w:r w:rsidR="008A3CD1" w:rsidRPr="0068017C">
        <w:rPr>
          <w:rStyle w:val="tlid-translation"/>
          <w:sz w:val="24"/>
          <w:szCs w:val="24"/>
        </w:rPr>
        <w:t>g and machine learning approach &amp; will be discuss about few others research paper.</w:t>
      </w:r>
      <w:r w:rsidR="008A3CD1" w:rsidRPr="0068017C">
        <w:rPr>
          <w:sz w:val="24"/>
          <w:szCs w:val="24"/>
        </w:rPr>
        <w:t xml:space="preserve"> </w:t>
      </w:r>
      <w:r w:rsidR="003108F8" w:rsidRPr="0068017C">
        <w:rPr>
          <w:rStyle w:val="tlid-translation"/>
          <w:sz w:val="24"/>
          <w:szCs w:val="24"/>
        </w:rPr>
        <w:t>This model is just for one day international (ODI) cricket match.</w:t>
      </w:r>
      <w:r w:rsidR="00123011" w:rsidRPr="0068017C">
        <w:rPr>
          <w:rStyle w:val="tlid-translation"/>
          <w:sz w:val="24"/>
          <w:szCs w:val="24"/>
        </w:rPr>
        <w:t xml:space="preserve"> This model is applied using Linear Regression Classifier and Naïve</w:t>
      </w:r>
      <w:r w:rsidR="009C3DCF" w:rsidRPr="0068017C">
        <w:rPr>
          <w:rStyle w:val="tlid-translation"/>
          <w:sz w:val="24"/>
          <w:szCs w:val="24"/>
        </w:rPr>
        <w:t xml:space="preserve"> </w:t>
      </w:r>
      <w:proofErr w:type="gramStart"/>
      <w:r w:rsidR="009C3DCF" w:rsidRPr="0068017C">
        <w:rPr>
          <w:rStyle w:val="tlid-translation"/>
          <w:sz w:val="24"/>
          <w:szCs w:val="24"/>
        </w:rPr>
        <w:t>Bays</w:t>
      </w:r>
      <w:r w:rsidR="00123011" w:rsidRPr="0068017C">
        <w:rPr>
          <w:rStyle w:val="tlid-translation"/>
          <w:sz w:val="24"/>
          <w:szCs w:val="24"/>
        </w:rPr>
        <w:t xml:space="preserve">  Classifier</w:t>
      </w:r>
      <w:proofErr w:type="gramEnd"/>
      <w:r w:rsidR="009C3DCF" w:rsidRPr="0068017C">
        <w:rPr>
          <w:rStyle w:val="tlid-translation"/>
          <w:sz w:val="24"/>
          <w:szCs w:val="24"/>
        </w:rPr>
        <w:t xml:space="preserve">, Random forest etc. </w:t>
      </w:r>
    </w:p>
    <w:p w:rsidR="009C3DCF" w:rsidRPr="0068017C" w:rsidRDefault="009C3DCF" w:rsidP="00957FAF">
      <w:pPr>
        <w:rPr>
          <w:rStyle w:val="tlid-translation"/>
          <w:sz w:val="24"/>
          <w:szCs w:val="24"/>
        </w:rPr>
      </w:pPr>
      <w:r w:rsidRPr="0068017C">
        <w:rPr>
          <w:rStyle w:val="tlid-translation"/>
          <w:sz w:val="32"/>
          <w:szCs w:val="32"/>
        </w:rPr>
        <w:t>Keywords:</w:t>
      </w:r>
      <w:r w:rsidR="00266C27" w:rsidRPr="0068017C">
        <w:rPr>
          <w:rStyle w:val="tlid-translation"/>
          <w:sz w:val="24"/>
          <w:szCs w:val="24"/>
        </w:rPr>
        <w:t xml:space="preserve"> Cricket,</w:t>
      </w:r>
      <w:r w:rsidR="008A3CD1" w:rsidRPr="0068017C">
        <w:rPr>
          <w:rStyle w:val="tlid-translation"/>
          <w:sz w:val="24"/>
          <w:szCs w:val="24"/>
        </w:rPr>
        <w:t xml:space="preserve"> Attributes for cricket winning,</w:t>
      </w:r>
      <w:r w:rsidRPr="0068017C">
        <w:rPr>
          <w:rStyle w:val="tlid-translation"/>
          <w:sz w:val="24"/>
          <w:szCs w:val="24"/>
        </w:rPr>
        <w:t xml:space="preserve"> Data Mining, Linear Regression, Random forest, </w:t>
      </w:r>
      <w:proofErr w:type="gramStart"/>
      <w:r w:rsidRPr="0068017C">
        <w:rPr>
          <w:rStyle w:val="tlid-translation"/>
          <w:sz w:val="24"/>
          <w:szCs w:val="24"/>
        </w:rPr>
        <w:t>ODI  Prediction</w:t>
      </w:r>
      <w:proofErr w:type="gramEnd"/>
      <w:r w:rsidRPr="0068017C">
        <w:rPr>
          <w:rStyle w:val="tlid-translation"/>
          <w:sz w:val="24"/>
          <w:szCs w:val="24"/>
        </w:rPr>
        <w:t>, Logistic Regression .</w:t>
      </w:r>
    </w:p>
    <w:p w:rsidR="009C3DCF" w:rsidRPr="0068017C" w:rsidRDefault="00266C27" w:rsidP="00957FAF">
      <w:pPr>
        <w:rPr>
          <w:sz w:val="32"/>
          <w:szCs w:val="32"/>
        </w:rPr>
      </w:pPr>
      <w:r w:rsidRPr="0068017C">
        <w:rPr>
          <w:sz w:val="32"/>
          <w:szCs w:val="32"/>
        </w:rPr>
        <w:t>Introduction</w:t>
      </w:r>
    </w:p>
    <w:p w:rsidR="00266C27" w:rsidRPr="0068017C" w:rsidRDefault="009450AD" w:rsidP="00957FAF">
      <w:pPr>
        <w:rPr>
          <w:rStyle w:val="tlid-translation"/>
          <w:sz w:val="24"/>
          <w:szCs w:val="24"/>
        </w:rPr>
      </w:pPr>
      <w:r w:rsidRPr="0068017C">
        <w:rPr>
          <w:sz w:val="24"/>
          <w:szCs w:val="24"/>
        </w:rPr>
        <w:t xml:space="preserve">Recently </w:t>
      </w:r>
      <w:r w:rsidR="00266C27" w:rsidRPr="0068017C">
        <w:rPr>
          <w:sz w:val="24"/>
          <w:szCs w:val="24"/>
        </w:rPr>
        <w:t xml:space="preserve">cricket is the most popular game </w:t>
      </w:r>
      <w:r w:rsidRPr="0068017C">
        <w:rPr>
          <w:sz w:val="24"/>
          <w:szCs w:val="24"/>
        </w:rPr>
        <w:t>in Bangladesh</w:t>
      </w:r>
      <w:r w:rsidR="00266C27" w:rsidRPr="0068017C">
        <w:rPr>
          <w:sz w:val="24"/>
          <w:szCs w:val="24"/>
        </w:rPr>
        <w:t xml:space="preserve">. </w:t>
      </w:r>
      <w:r w:rsidR="00266C27" w:rsidRPr="0068017C">
        <w:rPr>
          <w:rStyle w:val="tlid-translation"/>
          <w:sz w:val="24"/>
          <w:szCs w:val="24"/>
        </w:rPr>
        <w:t xml:space="preserve">People of Bangladesh are much more interested in cricket. It has now merged with our culture. Not only in Bangladesh, </w:t>
      </w:r>
      <w:proofErr w:type="gramStart"/>
      <w:r w:rsidR="00266C27" w:rsidRPr="0068017C">
        <w:rPr>
          <w:rStyle w:val="tlid-translation"/>
          <w:sz w:val="24"/>
          <w:szCs w:val="24"/>
        </w:rPr>
        <w:t>cricket is</w:t>
      </w:r>
      <w:proofErr w:type="gramEnd"/>
      <w:r w:rsidR="00266C27" w:rsidRPr="0068017C">
        <w:rPr>
          <w:rStyle w:val="tlid-translation"/>
          <w:sz w:val="24"/>
          <w:szCs w:val="24"/>
        </w:rPr>
        <w:t xml:space="preserve"> now the most popular game in the whole world. Cricket is held in two teams, and each team has 11 players</w:t>
      </w:r>
      <w:r w:rsidR="008A3CD1" w:rsidRPr="0068017C">
        <w:rPr>
          <w:rStyle w:val="tlid-translation"/>
          <w:sz w:val="24"/>
          <w:szCs w:val="24"/>
        </w:rPr>
        <w:t xml:space="preserve"> for 50 over’s in ODI formats</w:t>
      </w:r>
      <w:r w:rsidR="00266C27" w:rsidRPr="0068017C">
        <w:rPr>
          <w:rStyle w:val="tlid-translation"/>
          <w:sz w:val="24"/>
          <w:szCs w:val="24"/>
        </w:rPr>
        <w:t xml:space="preserve">. Each player has different roles, such as batsman, bowler, All-rounder, wicket-keeper, captain etc. But everyone’s role is very important to win a match. Cricket is divided into three </w:t>
      </w:r>
      <w:proofErr w:type="gramStart"/>
      <w:r w:rsidR="00266C27" w:rsidRPr="0068017C">
        <w:rPr>
          <w:rStyle w:val="tlid-translation"/>
          <w:sz w:val="24"/>
          <w:szCs w:val="24"/>
        </w:rPr>
        <w:t>format</w:t>
      </w:r>
      <w:proofErr w:type="gramEnd"/>
      <w:r w:rsidR="00266C27" w:rsidRPr="0068017C">
        <w:rPr>
          <w:rStyle w:val="tlid-translation"/>
          <w:sz w:val="24"/>
          <w:szCs w:val="24"/>
        </w:rPr>
        <w:t>: ODI, Test and T20. Here we are mainly discuss about (One Day International) ODI cricket match. Now-a-days Bangladesh cricket has improved so much. Before any match or series</w:t>
      </w:r>
      <w:r w:rsidR="008A3CD1" w:rsidRPr="0068017C">
        <w:rPr>
          <w:rStyle w:val="tlid-translation"/>
          <w:sz w:val="24"/>
          <w:szCs w:val="24"/>
        </w:rPr>
        <w:t>, Bangladeshi people</w:t>
      </w:r>
      <w:r w:rsidR="00266C27" w:rsidRPr="0068017C">
        <w:rPr>
          <w:rStyle w:val="tlid-translation"/>
          <w:sz w:val="24"/>
          <w:szCs w:val="24"/>
        </w:rPr>
        <w:t xml:space="preserve"> lot of concern about the national team of Bangladesh. </w:t>
      </w:r>
      <w:r w:rsidRPr="0068017C">
        <w:rPr>
          <w:rStyle w:val="tlid-translation"/>
          <w:sz w:val="24"/>
          <w:szCs w:val="24"/>
        </w:rPr>
        <w:t>Bangladesh played first ODI cricket in 31/03/1986 against Pakistan</w:t>
      </w:r>
      <w:r w:rsidR="00033037" w:rsidRPr="0068017C">
        <w:rPr>
          <w:rStyle w:val="tlid-translation"/>
          <w:sz w:val="24"/>
          <w:szCs w:val="24"/>
        </w:rPr>
        <w:t xml:space="preserve"> [1]</w:t>
      </w:r>
      <w:r w:rsidRPr="0068017C">
        <w:rPr>
          <w:rStyle w:val="tlid-translation"/>
          <w:sz w:val="24"/>
          <w:szCs w:val="24"/>
        </w:rPr>
        <w:t>.</w:t>
      </w:r>
      <w:r w:rsidR="00033037" w:rsidRPr="0068017C">
        <w:rPr>
          <w:rStyle w:val="tlid-translation"/>
          <w:sz w:val="24"/>
          <w:szCs w:val="24"/>
        </w:rPr>
        <w:t xml:space="preserve"> Bangladesh played 370 ODI matches till the last Cricket World Cup 19 [2]. </w:t>
      </w:r>
    </w:p>
    <w:p w:rsidR="00CC460D" w:rsidRPr="0068017C" w:rsidRDefault="00CC460D" w:rsidP="00CC460D">
      <w:pPr>
        <w:rPr>
          <w:sz w:val="32"/>
          <w:szCs w:val="32"/>
        </w:rPr>
      </w:pPr>
      <w:r w:rsidRPr="0068017C">
        <w:rPr>
          <w:sz w:val="32"/>
          <w:szCs w:val="32"/>
        </w:rPr>
        <w:t>Data</w:t>
      </w:r>
    </w:p>
    <w:p w:rsidR="00033037" w:rsidRPr="0068017C" w:rsidRDefault="00CC460D" w:rsidP="00CC460D">
      <w:pPr>
        <w:rPr>
          <w:sz w:val="24"/>
          <w:szCs w:val="24"/>
        </w:rPr>
      </w:pPr>
      <w:r w:rsidRPr="0068017C">
        <w:rPr>
          <w:sz w:val="24"/>
          <w:szCs w:val="24"/>
        </w:rPr>
        <w:t>Variables like opponent team, venue, match condition, toss, bat-first, opening batsman, total all-rounder, fast-bowler, spinner, captaincy, Due-factor etc are important for prediction of winning percentage</w:t>
      </w:r>
    </w:p>
    <w:p w:rsidR="00CC460D" w:rsidRPr="0068017C" w:rsidRDefault="00CC460D" w:rsidP="00CC460D">
      <w:pPr>
        <w:rPr>
          <w:sz w:val="32"/>
          <w:szCs w:val="32"/>
        </w:rPr>
      </w:pPr>
      <w:r w:rsidRPr="0068017C">
        <w:rPr>
          <w:sz w:val="32"/>
          <w:szCs w:val="32"/>
        </w:rPr>
        <w:t>Modeling</w:t>
      </w:r>
    </w:p>
    <w:p w:rsidR="00CC460D" w:rsidRPr="0068017C" w:rsidRDefault="00CC460D" w:rsidP="00CC460D">
      <w:pPr>
        <w:rPr>
          <w:rFonts w:eastAsia="Times New Roman" w:cstheme="minorHAnsi"/>
          <w:sz w:val="24"/>
          <w:szCs w:val="24"/>
        </w:rPr>
      </w:pPr>
      <w:r w:rsidRPr="0068017C">
        <w:rPr>
          <w:rFonts w:eastAsia="Times New Roman" w:cstheme="minorHAnsi"/>
          <w:sz w:val="24"/>
          <w:szCs w:val="24"/>
        </w:rPr>
        <w:t xml:space="preserve"> We considered all possible factors affecting the outcome at the start of a match. Team strength, ground effect and home field advantage were found to be important. For team strength, we have used win percentage differences and the ICC rating differences and find that the rating differences have better explanatory power. This may be because the ICC rating takes account of result (win, draw, loss), along with the win margin, wickets and opponent rating. Winning the toss was also considered in the model fitting but was found to be unimportant. The playing conditions vary from ground to ground and country to country. For example, </w:t>
      </w:r>
      <w:r w:rsidRPr="0068017C">
        <w:rPr>
          <w:rFonts w:eastAsia="Times New Roman" w:cstheme="minorHAnsi"/>
          <w:sz w:val="24"/>
          <w:szCs w:val="24"/>
        </w:rPr>
        <w:lastRenderedPageBreak/>
        <w:t xml:space="preserve">playing conditions for Bangladesh in </w:t>
      </w:r>
      <w:proofErr w:type="gramStart"/>
      <w:r w:rsidRPr="0068017C">
        <w:rPr>
          <w:rFonts w:eastAsia="Times New Roman" w:cstheme="minorHAnsi"/>
          <w:sz w:val="24"/>
          <w:szCs w:val="24"/>
        </w:rPr>
        <w:t>England  are</w:t>
      </w:r>
      <w:proofErr w:type="gramEnd"/>
      <w:r w:rsidRPr="0068017C">
        <w:rPr>
          <w:rFonts w:eastAsia="Times New Roman" w:cstheme="minorHAnsi"/>
          <w:sz w:val="24"/>
          <w:szCs w:val="24"/>
        </w:rPr>
        <w:t xml:space="preserve"> quite different than in Bangladesh . Results of fitting the logistic regression model to 1169 match outcomes for various sets of predictors. Covariates here are win percentage difference, the ICC rating difference, home factor, ground effect. We can calculate the probability of win and loss given the position at the start of a match. This will help team captains and management to consider their batting and bowling strategy for the match. Matches with no results or tie results were deleted. Logistic regression was used to model the outcome of the cricket match.</w:t>
      </w:r>
    </w:p>
    <w:p w:rsidR="0068017C" w:rsidRPr="00F146F4" w:rsidRDefault="00CC460D" w:rsidP="00CC460D">
      <w:pPr>
        <w:rPr>
          <w:rFonts w:eastAsia="Times New Roman" w:cstheme="minorHAnsi"/>
          <w:sz w:val="32"/>
          <w:szCs w:val="32"/>
        </w:rPr>
      </w:pPr>
      <w:r w:rsidRPr="0068017C">
        <w:rPr>
          <w:rFonts w:eastAsia="Times New Roman" w:cstheme="minorHAnsi"/>
          <w:sz w:val="32"/>
          <w:szCs w:val="32"/>
        </w:rPr>
        <w:t>Factors</w:t>
      </w:r>
    </w:p>
    <w:p w:rsidR="00FC51A4" w:rsidRDefault="00CC460D" w:rsidP="00F146F4">
      <w:pPr>
        <w:rPr>
          <w:rStyle w:val="tlid-translation"/>
          <w:sz w:val="32"/>
          <w:szCs w:val="32"/>
        </w:rPr>
      </w:pPr>
      <w:r w:rsidRPr="0068017C">
        <w:rPr>
          <w:rStyle w:val="tlid-translation"/>
          <w:sz w:val="32"/>
          <w:szCs w:val="32"/>
        </w:rPr>
        <w:t>Home-field Advantage:</w:t>
      </w:r>
    </w:p>
    <w:p w:rsidR="00CC460D" w:rsidRDefault="00F13A87" w:rsidP="00F13A87">
      <w:pPr>
        <w:rPr>
          <w:rStyle w:val="tlid-translation"/>
        </w:rPr>
      </w:pPr>
      <w:r w:rsidRPr="0068017C">
        <w:rPr>
          <w:rStyle w:val="tlid-translation"/>
          <w:sz w:val="24"/>
          <w:szCs w:val="24"/>
        </w:rPr>
        <w:t xml:space="preserve"> </w:t>
      </w:r>
      <w:r w:rsidR="00CC460D" w:rsidRPr="0068017C">
        <w:rPr>
          <w:rStyle w:val="tlid-translation"/>
          <w:sz w:val="24"/>
          <w:szCs w:val="24"/>
        </w:rPr>
        <w:t>Cricket is usua</w:t>
      </w:r>
      <w:r w:rsidR="003A2900" w:rsidRPr="0068017C">
        <w:rPr>
          <w:rStyle w:val="tlid-translation"/>
          <w:sz w:val="24"/>
          <w:szCs w:val="24"/>
        </w:rPr>
        <w:t>lly plays</w:t>
      </w:r>
      <w:r w:rsidRPr="0068017C">
        <w:rPr>
          <w:rStyle w:val="tlid-translation"/>
          <w:sz w:val="24"/>
          <w:szCs w:val="24"/>
        </w:rPr>
        <w:t xml:space="preserve"> at home and in other </w:t>
      </w:r>
      <w:r w:rsidR="00CC460D" w:rsidRPr="0068017C">
        <w:rPr>
          <w:rStyle w:val="tlid-translation"/>
          <w:sz w:val="24"/>
          <w:szCs w:val="24"/>
        </w:rPr>
        <w:t>countries</w:t>
      </w:r>
      <w:r w:rsidRPr="0068017C">
        <w:rPr>
          <w:rStyle w:val="tlid-translation"/>
          <w:sz w:val="24"/>
          <w:szCs w:val="24"/>
        </w:rPr>
        <w:t>.</w:t>
      </w:r>
      <w:r w:rsidR="003A2900" w:rsidRPr="0068017C">
        <w:rPr>
          <w:sz w:val="24"/>
          <w:szCs w:val="24"/>
        </w:rPr>
        <w:t xml:space="preserve"> </w:t>
      </w:r>
      <w:r w:rsidR="003A2900" w:rsidRPr="0068017C">
        <w:rPr>
          <w:rStyle w:val="tlid-translation"/>
          <w:sz w:val="24"/>
          <w:szCs w:val="24"/>
        </w:rPr>
        <w:t xml:space="preserve">This factor determines whether the match is on home ground or in another country. This factor is important because the home team game advantage have a lot of impact on game. </w:t>
      </w:r>
      <w:r w:rsidR="00F42023" w:rsidRPr="0068017C">
        <w:rPr>
          <w:rStyle w:val="tlid-translation"/>
          <w:sz w:val="24"/>
          <w:szCs w:val="24"/>
        </w:rPr>
        <w:t xml:space="preserve">How many matches a particular team has won at home ground is considered by this factor. </w:t>
      </w:r>
      <w:r w:rsidRPr="0068017C">
        <w:rPr>
          <w:rStyle w:val="tlid-translation"/>
          <w:sz w:val="24"/>
          <w:szCs w:val="24"/>
        </w:rPr>
        <w:t>Throughout the year Bangladesh team plays</w:t>
      </w:r>
      <w:r w:rsidR="003A2900" w:rsidRPr="0068017C">
        <w:rPr>
          <w:rStyle w:val="tlid-translation"/>
          <w:sz w:val="24"/>
          <w:szCs w:val="24"/>
        </w:rPr>
        <w:t xml:space="preserve"> </w:t>
      </w:r>
      <w:r w:rsidR="003A2900" w:rsidRPr="00FC51A4">
        <w:rPr>
          <w:rStyle w:val="tlid-translation"/>
          <w:sz w:val="24"/>
          <w:szCs w:val="24"/>
        </w:rPr>
        <w:t>lot of</w:t>
      </w:r>
      <w:r w:rsidRPr="00FC51A4">
        <w:rPr>
          <w:rStyle w:val="tlid-translation"/>
          <w:sz w:val="24"/>
          <w:szCs w:val="24"/>
        </w:rPr>
        <w:t xml:space="preserve"> series or matches at home or in other countries.</w:t>
      </w:r>
      <w:r w:rsidR="0057797E" w:rsidRPr="00FC51A4">
        <w:rPr>
          <w:rStyle w:val="tlid-translation"/>
          <w:sz w:val="24"/>
          <w:szCs w:val="24"/>
        </w:rPr>
        <w:t xml:space="preserve"> So far, 169 matches have been played at home ground against different countries</w:t>
      </w:r>
      <w:r w:rsidR="00B50348" w:rsidRPr="00FC51A4">
        <w:rPr>
          <w:rStyle w:val="tlid-translation"/>
          <w:sz w:val="24"/>
          <w:szCs w:val="24"/>
        </w:rPr>
        <w:t xml:space="preserve"> and Bangladesh team won only 7</w:t>
      </w:r>
      <w:r w:rsidR="0057797E" w:rsidRPr="00FC51A4">
        <w:rPr>
          <w:rStyle w:val="tlid-translation"/>
          <w:sz w:val="24"/>
          <w:szCs w:val="24"/>
        </w:rPr>
        <w:t>2 matches</w:t>
      </w:r>
      <w:r w:rsidR="00B50348" w:rsidRPr="00FC51A4">
        <w:rPr>
          <w:rStyle w:val="tlid-translation"/>
          <w:sz w:val="24"/>
          <w:szCs w:val="24"/>
        </w:rPr>
        <w:t xml:space="preserve">. </w:t>
      </w:r>
      <w:r w:rsidR="00B02B1E" w:rsidRPr="00FC51A4">
        <w:rPr>
          <w:rStyle w:val="tlid-translation"/>
          <w:sz w:val="24"/>
          <w:szCs w:val="24"/>
        </w:rPr>
        <w:t xml:space="preserve">But A few years of data show that the Bangladesh team has made great progress in ODI format. (21-Nov-2014 to </w:t>
      </w:r>
      <w:r w:rsidR="00B02B1E" w:rsidRPr="00FC51A4">
        <w:rPr>
          <w:sz w:val="24"/>
          <w:szCs w:val="24"/>
        </w:rPr>
        <w:t xml:space="preserve">14-Dec-2018) </w:t>
      </w:r>
      <w:r w:rsidR="00B02B1E" w:rsidRPr="00FC51A4">
        <w:rPr>
          <w:rStyle w:val="tlid-translation"/>
          <w:sz w:val="24"/>
          <w:szCs w:val="24"/>
        </w:rPr>
        <w:t>Bangladesh won 25 matches</w:t>
      </w:r>
      <w:r w:rsidR="00FC51A4" w:rsidRPr="00FC51A4">
        <w:rPr>
          <w:rStyle w:val="tlid-translation"/>
          <w:sz w:val="24"/>
          <w:szCs w:val="24"/>
        </w:rPr>
        <w:t xml:space="preserve"> from 33 matches in home ground.</w:t>
      </w:r>
      <w:r w:rsidR="00FC51A4">
        <w:rPr>
          <w:rStyle w:val="tlid-translation"/>
        </w:rPr>
        <w:t xml:space="preserve"> </w:t>
      </w:r>
    </w:p>
    <w:p w:rsidR="00B33DCE" w:rsidRPr="00B33DCE" w:rsidRDefault="00B33DCE" w:rsidP="00F13A87">
      <w:pPr>
        <w:rPr>
          <w:rStyle w:val="tlid-translation"/>
          <w:sz w:val="32"/>
          <w:szCs w:val="32"/>
        </w:rPr>
      </w:pPr>
      <w:r w:rsidRPr="00B33DCE">
        <w:rPr>
          <w:rStyle w:val="tlid-translation"/>
          <w:sz w:val="32"/>
          <w:szCs w:val="32"/>
        </w:rPr>
        <w:t>Specific venue:</w:t>
      </w:r>
    </w:p>
    <w:p w:rsidR="00610F11" w:rsidRDefault="00610F11" w:rsidP="00610F11">
      <w:pPr>
        <w:rPr>
          <w:rStyle w:val="tlid-translation"/>
        </w:rPr>
      </w:pPr>
      <w:proofErr w:type="gramStart"/>
      <w:r>
        <w:rPr>
          <w:rStyle w:val="tlid-translation"/>
        </w:rPr>
        <w:t>Venue is very important and have</w:t>
      </w:r>
      <w:proofErr w:type="gramEnd"/>
      <w:r>
        <w:rPr>
          <w:rStyle w:val="tlid-translation"/>
        </w:rPr>
        <w:t xml:space="preserve"> a big impact on match. Given below a chart for Bangladesh team specific venue advantage:</w:t>
      </w:r>
    </w:p>
    <w:tbl>
      <w:tblPr>
        <w:tblStyle w:val="TableGrid"/>
        <w:tblW w:w="10292" w:type="dxa"/>
        <w:tblInd w:w="108" w:type="dxa"/>
        <w:tblLayout w:type="fixed"/>
        <w:tblLook w:val="04A0"/>
      </w:tblPr>
      <w:tblGrid>
        <w:gridCol w:w="3420"/>
        <w:gridCol w:w="2250"/>
        <w:gridCol w:w="990"/>
        <w:gridCol w:w="1552"/>
        <w:gridCol w:w="2080"/>
      </w:tblGrid>
      <w:tr w:rsidR="00AF617A" w:rsidTr="00540276">
        <w:trPr>
          <w:trHeight w:val="289"/>
        </w:trPr>
        <w:tc>
          <w:tcPr>
            <w:tcW w:w="3420" w:type="dxa"/>
          </w:tcPr>
          <w:p w:rsidR="006B06C7" w:rsidRDefault="006B06C7" w:rsidP="00540276">
            <w:pPr>
              <w:jc w:val="center"/>
              <w:rPr>
                <w:rStyle w:val="tlid-translation"/>
              </w:rPr>
            </w:pPr>
            <w:r>
              <w:rPr>
                <w:rStyle w:val="tlid-translation"/>
              </w:rPr>
              <w:t>Ground</w:t>
            </w:r>
          </w:p>
        </w:tc>
        <w:tc>
          <w:tcPr>
            <w:tcW w:w="2250" w:type="dxa"/>
          </w:tcPr>
          <w:p w:rsidR="006B06C7" w:rsidRDefault="006B06C7" w:rsidP="00540276">
            <w:pPr>
              <w:jc w:val="center"/>
              <w:rPr>
                <w:rStyle w:val="tlid-translation"/>
              </w:rPr>
            </w:pPr>
            <w:r>
              <w:rPr>
                <w:rStyle w:val="tlid-translation"/>
              </w:rPr>
              <w:t>City</w:t>
            </w:r>
          </w:p>
        </w:tc>
        <w:tc>
          <w:tcPr>
            <w:tcW w:w="990" w:type="dxa"/>
          </w:tcPr>
          <w:p w:rsidR="006B06C7" w:rsidRDefault="006B06C7" w:rsidP="00540276">
            <w:pPr>
              <w:jc w:val="center"/>
              <w:rPr>
                <w:rStyle w:val="tlid-translation"/>
              </w:rPr>
            </w:pPr>
            <w:r>
              <w:rPr>
                <w:rStyle w:val="tlid-translation"/>
              </w:rPr>
              <w:t>Matches Played</w:t>
            </w:r>
          </w:p>
        </w:tc>
        <w:tc>
          <w:tcPr>
            <w:tcW w:w="1552" w:type="dxa"/>
          </w:tcPr>
          <w:p w:rsidR="006B06C7" w:rsidRDefault="006B06C7" w:rsidP="00540276">
            <w:pPr>
              <w:jc w:val="center"/>
              <w:rPr>
                <w:rStyle w:val="tlid-translation"/>
              </w:rPr>
            </w:pPr>
            <w:r>
              <w:rPr>
                <w:rStyle w:val="tlid-translation"/>
              </w:rPr>
              <w:t>Won by Home side</w:t>
            </w:r>
          </w:p>
        </w:tc>
        <w:tc>
          <w:tcPr>
            <w:tcW w:w="2080" w:type="dxa"/>
          </w:tcPr>
          <w:p w:rsidR="006B06C7" w:rsidRDefault="006B06C7" w:rsidP="00540276">
            <w:pPr>
              <w:jc w:val="center"/>
              <w:rPr>
                <w:rStyle w:val="tlid-translation"/>
              </w:rPr>
            </w:pPr>
            <w:r>
              <w:rPr>
                <w:rStyle w:val="tlid-translation"/>
              </w:rPr>
              <w:t>Won by Touring side</w:t>
            </w:r>
          </w:p>
        </w:tc>
      </w:tr>
      <w:tr w:rsidR="00AF617A" w:rsidTr="00540276">
        <w:trPr>
          <w:trHeight w:val="304"/>
        </w:trPr>
        <w:tc>
          <w:tcPr>
            <w:tcW w:w="3420" w:type="dxa"/>
          </w:tcPr>
          <w:p w:rsidR="006B06C7" w:rsidRDefault="006B06C7" w:rsidP="00540276">
            <w:pPr>
              <w:jc w:val="center"/>
              <w:rPr>
                <w:rStyle w:val="tlid-translation"/>
              </w:rPr>
            </w:pPr>
            <w:r>
              <w:rPr>
                <w:rStyle w:val="tlid-translation"/>
              </w:rPr>
              <w:t xml:space="preserve">Sheikh Abu </w:t>
            </w:r>
            <w:proofErr w:type="spellStart"/>
            <w:r>
              <w:rPr>
                <w:rStyle w:val="tlid-translation"/>
              </w:rPr>
              <w:t>Naser</w:t>
            </w:r>
            <w:proofErr w:type="spellEnd"/>
            <w:r>
              <w:rPr>
                <w:rStyle w:val="tlid-translation"/>
              </w:rPr>
              <w:t xml:space="preserve"> Stadium</w:t>
            </w:r>
          </w:p>
        </w:tc>
        <w:tc>
          <w:tcPr>
            <w:tcW w:w="2250" w:type="dxa"/>
          </w:tcPr>
          <w:p w:rsidR="006B06C7" w:rsidRDefault="006B06C7" w:rsidP="00540276">
            <w:pPr>
              <w:jc w:val="center"/>
              <w:rPr>
                <w:rStyle w:val="tlid-translation"/>
              </w:rPr>
            </w:pPr>
            <w:r>
              <w:rPr>
                <w:rStyle w:val="tlid-translation"/>
              </w:rPr>
              <w:t>Khulna, Bangladesh</w:t>
            </w:r>
          </w:p>
        </w:tc>
        <w:tc>
          <w:tcPr>
            <w:tcW w:w="990" w:type="dxa"/>
          </w:tcPr>
          <w:p w:rsidR="006B06C7" w:rsidRDefault="006B06C7" w:rsidP="00540276">
            <w:pPr>
              <w:jc w:val="center"/>
              <w:rPr>
                <w:rStyle w:val="tlid-translation"/>
              </w:rPr>
            </w:pPr>
            <w:r>
              <w:rPr>
                <w:rStyle w:val="tlid-translation"/>
              </w:rPr>
              <w:t>4</w:t>
            </w:r>
          </w:p>
        </w:tc>
        <w:tc>
          <w:tcPr>
            <w:tcW w:w="1552" w:type="dxa"/>
          </w:tcPr>
          <w:p w:rsidR="006B06C7" w:rsidRDefault="006B06C7" w:rsidP="00540276">
            <w:pPr>
              <w:jc w:val="center"/>
              <w:rPr>
                <w:rStyle w:val="tlid-translation"/>
              </w:rPr>
            </w:pPr>
            <w:r>
              <w:rPr>
                <w:rStyle w:val="tlid-translation"/>
              </w:rPr>
              <w:t>4(100.00%)</w:t>
            </w:r>
          </w:p>
        </w:tc>
        <w:tc>
          <w:tcPr>
            <w:tcW w:w="2080" w:type="dxa"/>
          </w:tcPr>
          <w:p w:rsidR="006B06C7" w:rsidRDefault="006B06C7" w:rsidP="00540276">
            <w:pPr>
              <w:jc w:val="center"/>
              <w:rPr>
                <w:rStyle w:val="tlid-translation"/>
              </w:rPr>
            </w:pPr>
            <w:r>
              <w:rPr>
                <w:rStyle w:val="tlid-translation"/>
              </w:rPr>
              <w:t>0(0.00%)</w:t>
            </w:r>
          </w:p>
        </w:tc>
      </w:tr>
      <w:tr w:rsidR="00AF617A" w:rsidTr="00540276">
        <w:trPr>
          <w:trHeight w:val="289"/>
        </w:trPr>
        <w:tc>
          <w:tcPr>
            <w:tcW w:w="3420" w:type="dxa"/>
          </w:tcPr>
          <w:p w:rsidR="006B06C7" w:rsidRDefault="006B06C7" w:rsidP="00540276">
            <w:pPr>
              <w:jc w:val="center"/>
              <w:rPr>
                <w:rStyle w:val="tlid-translation"/>
              </w:rPr>
            </w:pPr>
            <w:proofErr w:type="spellStart"/>
            <w:r>
              <w:rPr>
                <w:rStyle w:val="tlid-translation"/>
              </w:rPr>
              <w:t>Bangabandhu</w:t>
            </w:r>
            <w:proofErr w:type="spellEnd"/>
            <w:r>
              <w:rPr>
                <w:rStyle w:val="tlid-translation"/>
              </w:rPr>
              <w:t xml:space="preserve"> National Stadium</w:t>
            </w:r>
          </w:p>
        </w:tc>
        <w:tc>
          <w:tcPr>
            <w:tcW w:w="2250" w:type="dxa"/>
          </w:tcPr>
          <w:p w:rsidR="006B06C7" w:rsidRDefault="006B06C7" w:rsidP="00540276">
            <w:pPr>
              <w:jc w:val="center"/>
              <w:rPr>
                <w:rStyle w:val="tlid-translation"/>
              </w:rPr>
            </w:pPr>
            <w:r>
              <w:rPr>
                <w:rStyle w:val="tlid-translation"/>
              </w:rPr>
              <w:t>Dhaka, Bangladesh</w:t>
            </w:r>
          </w:p>
        </w:tc>
        <w:tc>
          <w:tcPr>
            <w:tcW w:w="990" w:type="dxa"/>
          </w:tcPr>
          <w:p w:rsidR="006B06C7" w:rsidRDefault="006B06C7" w:rsidP="00540276">
            <w:pPr>
              <w:jc w:val="center"/>
              <w:rPr>
                <w:rStyle w:val="tlid-translation"/>
              </w:rPr>
            </w:pPr>
            <w:r>
              <w:rPr>
                <w:rStyle w:val="tlid-translation"/>
              </w:rPr>
              <w:t>58</w:t>
            </w:r>
          </w:p>
        </w:tc>
        <w:tc>
          <w:tcPr>
            <w:tcW w:w="1552" w:type="dxa"/>
          </w:tcPr>
          <w:p w:rsidR="006B06C7" w:rsidRDefault="006B06C7" w:rsidP="00540276">
            <w:pPr>
              <w:jc w:val="center"/>
              <w:rPr>
                <w:rStyle w:val="tlid-translation"/>
              </w:rPr>
            </w:pPr>
            <w:r>
              <w:rPr>
                <w:rStyle w:val="tlid-translation"/>
              </w:rPr>
              <w:t>3(5.17%)</w:t>
            </w:r>
          </w:p>
        </w:tc>
        <w:tc>
          <w:tcPr>
            <w:tcW w:w="2080" w:type="dxa"/>
          </w:tcPr>
          <w:p w:rsidR="006B06C7" w:rsidRDefault="006B06C7" w:rsidP="00540276">
            <w:pPr>
              <w:jc w:val="center"/>
              <w:rPr>
                <w:rStyle w:val="tlid-translation"/>
              </w:rPr>
            </w:pPr>
            <w:r>
              <w:rPr>
                <w:rStyle w:val="tlid-translation"/>
              </w:rPr>
              <w:t>29(50.00%)</w:t>
            </w:r>
          </w:p>
        </w:tc>
      </w:tr>
      <w:tr w:rsidR="00AF617A" w:rsidTr="00540276">
        <w:trPr>
          <w:trHeight w:val="304"/>
        </w:trPr>
        <w:tc>
          <w:tcPr>
            <w:tcW w:w="3420" w:type="dxa"/>
          </w:tcPr>
          <w:p w:rsidR="006B06C7" w:rsidRDefault="006B06C7" w:rsidP="00540276">
            <w:pPr>
              <w:jc w:val="center"/>
              <w:rPr>
                <w:rStyle w:val="tlid-translation"/>
              </w:rPr>
            </w:pPr>
            <w:r>
              <w:rPr>
                <w:rStyle w:val="tlid-translation"/>
              </w:rPr>
              <w:t>MA Aziz Stadium</w:t>
            </w:r>
          </w:p>
        </w:tc>
        <w:tc>
          <w:tcPr>
            <w:tcW w:w="2250" w:type="dxa"/>
          </w:tcPr>
          <w:p w:rsidR="006B06C7" w:rsidRDefault="006B06C7" w:rsidP="00540276">
            <w:pPr>
              <w:jc w:val="center"/>
              <w:rPr>
                <w:rStyle w:val="tlid-translation"/>
              </w:rPr>
            </w:pPr>
            <w:r>
              <w:rPr>
                <w:rStyle w:val="tlid-translation"/>
              </w:rPr>
              <w:t>Chittagong, Bangladesh</w:t>
            </w:r>
          </w:p>
        </w:tc>
        <w:tc>
          <w:tcPr>
            <w:tcW w:w="990" w:type="dxa"/>
          </w:tcPr>
          <w:p w:rsidR="006B06C7" w:rsidRDefault="006B06C7" w:rsidP="00540276">
            <w:pPr>
              <w:jc w:val="center"/>
              <w:rPr>
                <w:rStyle w:val="tlid-translation"/>
              </w:rPr>
            </w:pPr>
            <w:r>
              <w:rPr>
                <w:rStyle w:val="tlid-translation"/>
              </w:rPr>
              <w:t>10</w:t>
            </w:r>
          </w:p>
        </w:tc>
        <w:tc>
          <w:tcPr>
            <w:tcW w:w="1552" w:type="dxa"/>
          </w:tcPr>
          <w:p w:rsidR="006B06C7" w:rsidRDefault="006B06C7" w:rsidP="00540276">
            <w:pPr>
              <w:jc w:val="center"/>
              <w:rPr>
                <w:rStyle w:val="tlid-translation"/>
              </w:rPr>
            </w:pPr>
            <w:r>
              <w:rPr>
                <w:rStyle w:val="tlid-translation"/>
              </w:rPr>
              <w:t>1(10.00%)</w:t>
            </w:r>
          </w:p>
        </w:tc>
        <w:tc>
          <w:tcPr>
            <w:tcW w:w="2080" w:type="dxa"/>
          </w:tcPr>
          <w:p w:rsidR="006B06C7" w:rsidRDefault="006B06C7" w:rsidP="00540276">
            <w:pPr>
              <w:jc w:val="center"/>
              <w:rPr>
                <w:rStyle w:val="tlid-translation"/>
              </w:rPr>
            </w:pPr>
            <w:r>
              <w:rPr>
                <w:rStyle w:val="tlid-translation"/>
              </w:rPr>
              <w:t>8(80.00%)</w:t>
            </w:r>
          </w:p>
        </w:tc>
      </w:tr>
      <w:tr w:rsidR="00AF617A" w:rsidTr="00540276">
        <w:trPr>
          <w:trHeight w:val="314"/>
        </w:trPr>
        <w:tc>
          <w:tcPr>
            <w:tcW w:w="3420" w:type="dxa"/>
          </w:tcPr>
          <w:p w:rsidR="006B06C7" w:rsidRDefault="006B06C7" w:rsidP="00540276">
            <w:pPr>
              <w:jc w:val="center"/>
              <w:rPr>
                <w:rStyle w:val="tlid-translation"/>
              </w:rPr>
            </w:pPr>
            <w:proofErr w:type="spellStart"/>
            <w:r>
              <w:rPr>
                <w:rStyle w:val="tlid-translation"/>
              </w:rPr>
              <w:t>Shahid</w:t>
            </w:r>
            <w:proofErr w:type="spellEnd"/>
            <w:r>
              <w:rPr>
                <w:rStyle w:val="tlid-translation"/>
              </w:rPr>
              <w:t xml:space="preserve"> </w:t>
            </w:r>
            <w:proofErr w:type="spellStart"/>
            <w:r>
              <w:rPr>
                <w:rStyle w:val="tlid-translation"/>
              </w:rPr>
              <w:t>Chandu</w:t>
            </w:r>
            <w:proofErr w:type="spellEnd"/>
            <w:r>
              <w:rPr>
                <w:rStyle w:val="tlid-translation"/>
              </w:rPr>
              <w:t xml:space="preserve"> Stadium</w:t>
            </w:r>
          </w:p>
        </w:tc>
        <w:tc>
          <w:tcPr>
            <w:tcW w:w="2250" w:type="dxa"/>
          </w:tcPr>
          <w:p w:rsidR="006B06C7" w:rsidRDefault="006B06C7" w:rsidP="00540276">
            <w:pPr>
              <w:jc w:val="center"/>
              <w:rPr>
                <w:rStyle w:val="tlid-translation"/>
              </w:rPr>
            </w:pPr>
            <w:proofErr w:type="spellStart"/>
            <w:r>
              <w:rPr>
                <w:rStyle w:val="tlid-translation"/>
              </w:rPr>
              <w:t>Bogra</w:t>
            </w:r>
            <w:proofErr w:type="spellEnd"/>
            <w:r w:rsidR="00AF617A">
              <w:rPr>
                <w:rStyle w:val="tlid-translation"/>
              </w:rPr>
              <w:t>, Bangladesh</w:t>
            </w:r>
          </w:p>
        </w:tc>
        <w:tc>
          <w:tcPr>
            <w:tcW w:w="990" w:type="dxa"/>
          </w:tcPr>
          <w:p w:rsidR="006B06C7" w:rsidRDefault="006B06C7" w:rsidP="00540276">
            <w:pPr>
              <w:jc w:val="center"/>
              <w:rPr>
                <w:rStyle w:val="tlid-translation"/>
              </w:rPr>
            </w:pPr>
            <w:r>
              <w:rPr>
                <w:rStyle w:val="tlid-translation"/>
              </w:rPr>
              <w:t>5</w:t>
            </w:r>
          </w:p>
        </w:tc>
        <w:tc>
          <w:tcPr>
            <w:tcW w:w="1552" w:type="dxa"/>
          </w:tcPr>
          <w:p w:rsidR="006B06C7" w:rsidRDefault="006B06C7" w:rsidP="00540276">
            <w:pPr>
              <w:jc w:val="center"/>
              <w:rPr>
                <w:rStyle w:val="tlid-translation"/>
              </w:rPr>
            </w:pPr>
            <w:r>
              <w:rPr>
                <w:rStyle w:val="tlid-translation"/>
              </w:rPr>
              <w:t>4(80.00%)</w:t>
            </w:r>
          </w:p>
        </w:tc>
        <w:tc>
          <w:tcPr>
            <w:tcW w:w="2080" w:type="dxa"/>
          </w:tcPr>
          <w:p w:rsidR="00AF617A" w:rsidRDefault="00AF617A" w:rsidP="00540276">
            <w:pPr>
              <w:spacing w:before="240"/>
              <w:jc w:val="center"/>
              <w:rPr>
                <w:rStyle w:val="tlid-translation"/>
              </w:rPr>
            </w:pPr>
            <w:r>
              <w:rPr>
                <w:rStyle w:val="tlid-translation"/>
              </w:rPr>
              <w:t>1(20.00%)</w:t>
            </w:r>
          </w:p>
        </w:tc>
      </w:tr>
      <w:tr w:rsidR="00AF617A" w:rsidTr="00540276">
        <w:trPr>
          <w:trHeight w:val="304"/>
        </w:trPr>
        <w:tc>
          <w:tcPr>
            <w:tcW w:w="3420" w:type="dxa"/>
          </w:tcPr>
          <w:p w:rsidR="006B06C7" w:rsidRDefault="00AF617A" w:rsidP="00540276">
            <w:pPr>
              <w:jc w:val="center"/>
              <w:rPr>
                <w:rStyle w:val="tlid-translation"/>
              </w:rPr>
            </w:pPr>
            <w:r>
              <w:rPr>
                <w:rStyle w:val="tlid-translation"/>
              </w:rPr>
              <w:t xml:space="preserve">Khan </w:t>
            </w:r>
            <w:proofErr w:type="spellStart"/>
            <w:r>
              <w:rPr>
                <w:rStyle w:val="tlid-translation"/>
              </w:rPr>
              <w:t>Shaheb</w:t>
            </w:r>
            <w:proofErr w:type="spellEnd"/>
            <w:r>
              <w:rPr>
                <w:rStyle w:val="tlid-translation"/>
              </w:rPr>
              <w:t xml:space="preserve"> </w:t>
            </w:r>
            <w:proofErr w:type="spellStart"/>
            <w:r>
              <w:rPr>
                <w:rStyle w:val="tlid-translation"/>
              </w:rPr>
              <w:t>Osman</w:t>
            </w:r>
            <w:proofErr w:type="spellEnd"/>
            <w:r>
              <w:rPr>
                <w:rStyle w:val="tlid-translation"/>
              </w:rPr>
              <w:t xml:space="preserve"> Ali Stadium</w:t>
            </w:r>
          </w:p>
        </w:tc>
        <w:tc>
          <w:tcPr>
            <w:tcW w:w="2250" w:type="dxa"/>
          </w:tcPr>
          <w:p w:rsidR="006B06C7" w:rsidRDefault="00AF617A" w:rsidP="00540276">
            <w:pPr>
              <w:jc w:val="center"/>
              <w:rPr>
                <w:rStyle w:val="tlid-translation"/>
              </w:rPr>
            </w:pPr>
            <w:proofErr w:type="spellStart"/>
            <w:r>
              <w:rPr>
                <w:rStyle w:val="tlid-translation"/>
              </w:rPr>
              <w:t>Fatullah</w:t>
            </w:r>
            <w:proofErr w:type="spellEnd"/>
            <w:r>
              <w:rPr>
                <w:rStyle w:val="tlid-translation"/>
              </w:rPr>
              <w:t>, Bangladesh</w:t>
            </w:r>
          </w:p>
        </w:tc>
        <w:tc>
          <w:tcPr>
            <w:tcW w:w="990" w:type="dxa"/>
          </w:tcPr>
          <w:p w:rsidR="006B06C7" w:rsidRDefault="00AF617A" w:rsidP="00540276">
            <w:pPr>
              <w:jc w:val="center"/>
              <w:rPr>
                <w:rStyle w:val="tlid-translation"/>
              </w:rPr>
            </w:pPr>
            <w:r>
              <w:rPr>
                <w:rStyle w:val="tlid-translation"/>
              </w:rPr>
              <w:t>10</w:t>
            </w:r>
          </w:p>
        </w:tc>
        <w:tc>
          <w:tcPr>
            <w:tcW w:w="1552" w:type="dxa"/>
          </w:tcPr>
          <w:p w:rsidR="006B06C7" w:rsidRDefault="00AF617A" w:rsidP="00540276">
            <w:pPr>
              <w:jc w:val="center"/>
              <w:rPr>
                <w:rStyle w:val="tlid-translation"/>
              </w:rPr>
            </w:pPr>
            <w:r>
              <w:rPr>
                <w:rStyle w:val="tlid-translation"/>
              </w:rPr>
              <w:t>3(30.00%)</w:t>
            </w:r>
          </w:p>
        </w:tc>
        <w:tc>
          <w:tcPr>
            <w:tcW w:w="2080" w:type="dxa"/>
          </w:tcPr>
          <w:p w:rsidR="006B06C7" w:rsidRDefault="00AF617A" w:rsidP="00540276">
            <w:pPr>
              <w:jc w:val="center"/>
              <w:rPr>
                <w:rStyle w:val="tlid-translation"/>
              </w:rPr>
            </w:pPr>
            <w:r>
              <w:rPr>
                <w:rStyle w:val="tlid-translation"/>
              </w:rPr>
              <w:t>4(40.00%)</w:t>
            </w:r>
          </w:p>
        </w:tc>
      </w:tr>
      <w:tr w:rsidR="00AF617A" w:rsidTr="00540276">
        <w:trPr>
          <w:trHeight w:val="289"/>
        </w:trPr>
        <w:tc>
          <w:tcPr>
            <w:tcW w:w="3420" w:type="dxa"/>
          </w:tcPr>
          <w:p w:rsidR="006B06C7" w:rsidRDefault="00AF617A" w:rsidP="00540276">
            <w:pPr>
              <w:jc w:val="center"/>
              <w:rPr>
                <w:rStyle w:val="tlid-translation"/>
              </w:rPr>
            </w:pPr>
            <w:proofErr w:type="spellStart"/>
            <w:r>
              <w:rPr>
                <w:rStyle w:val="tlid-translation"/>
              </w:rPr>
              <w:t>Shere</w:t>
            </w:r>
            <w:proofErr w:type="spellEnd"/>
            <w:r>
              <w:rPr>
                <w:rStyle w:val="tlid-translation"/>
              </w:rPr>
              <w:t xml:space="preserve"> </w:t>
            </w:r>
            <w:proofErr w:type="spellStart"/>
            <w:r>
              <w:rPr>
                <w:rStyle w:val="tlid-translation"/>
              </w:rPr>
              <w:t>Bangla</w:t>
            </w:r>
            <w:proofErr w:type="spellEnd"/>
            <w:r>
              <w:rPr>
                <w:rStyle w:val="tlid-translation"/>
              </w:rPr>
              <w:t xml:space="preserve"> National Stadium</w:t>
            </w:r>
          </w:p>
        </w:tc>
        <w:tc>
          <w:tcPr>
            <w:tcW w:w="2250" w:type="dxa"/>
          </w:tcPr>
          <w:p w:rsidR="006B06C7" w:rsidRDefault="00AF617A" w:rsidP="00540276">
            <w:pPr>
              <w:jc w:val="center"/>
              <w:rPr>
                <w:rStyle w:val="tlid-translation"/>
              </w:rPr>
            </w:pPr>
            <w:proofErr w:type="spellStart"/>
            <w:r>
              <w:rPr>
                <w:rStyle w:val="tlid-translation"/>
              </w:rPr>
              <w:t>Mirpur</w:t>
            </w:r>
            <w:proofErr w:type="spellEnd"/>
            <w:r>
              <w:rPr>
                <w:rStyle w:val="tlid-translation"/>
              </w:rPr>
              <w:t>, Bangladesh</w:t>
            </w:r>
          </w:p>
        </w:tc>
        <w:tc>
          <w:tcPr>
            <w:tcW w:w="990" w:type="dxa"/>
          </w:tcPr>
          <w:p w:rsidR="006B06C7" w:rsidRDefault="00AF617A" w:rsidP="00540276">
            <w:pPr>
              <w:jc w:val="center"/>
              <w:rPr>
                <w:rStyle w:val="tlid-translation"/>
              </w:rPr>
            </w:pPr>
            <w:r>
              <w:rPr>
                <w:rStyle w:val="tlid-translation"/>
              </w:rPr>
              <w:t>108</w:t>
            </w:r>
          </w:p>
        </w:tc>
        <w:tc>
          <w:tcPr>
            <w:tcW w:w="1552" w:type="dxa"/>
          </w:tcPr>
          <w:p w:rsidR="006B06C7" w:rsidRDefault="00AF617A" w:rsidP="00540276">
            <w:pPr>
              <w:jc w:val="center"/>
              <w:rPr>
                <w:rStyle w:val="tlid-translation"/>
              </w:rPr>
            </w:pPr>
            <w:r>
              <w:rPr>
                <w:rStyle w:val="tlid-translation"/>
              </w:rPr>
              <w:t>44(40.74%)</w:t>
            </w:r>
          </w:p>
        </w:tc>
        <w:tc>
          <w:tcPr>
            <w:tcW w:w="2080" w:type="dxa"/>
          </w:tcPr>
          <w:p w:rsidR="006B06C7" w:rsidRDefault="00AF617A" w:rsidP="00540276">
            <w:pPr>
              <w:jc w:val="center"/>
              <w:rPr>
                <w:rStyle w:val="tlid-translation"/>
              </w:rPr>
            </w:pPr>
            <w:r>
              <w:rPr>
                <w:rStyle w:val="tlid-translation"/>
              </w:rPr>
              <w:t>46(42.59%)</w:t>
            </w:r>
          </w:p>
        </w:tc>
      </w:tr>
      <w:tr w:rsidR="00AF617A" w:rsidTr="00540276">
        <w:trPr>
          <w:trHeight w:val="304"/>
        </w:trPr>
        <w:tc>
          <w:tcPr>
            <w:tcW w:w="3420" w:type="dxa"/>
          </w:tcPr>
          <w:p w:rsidR="006B06C7" w:rsidRDefault="00AF617A" w:rsidP="00540276">
            <w:pPr>
              <w:jc w:val="center"/>
              <w:rPr>
                <w:rStyle w:val="tlid-translation"/>
              </w:rPr>
            </w:pPr>
            <w:proofErr w:type="spellStart"/>
            <w:r>
              <w:rPr>
                <w:rStyle w:val="tlid-translation"/>
              </w:rPr>
              <w:t>Zahur</w:t>
            </w:r>
            <w:proofErr w:type="spellEnd"/>
            <w:r>
              <w:rPr>
                <w:rStyle w:val="tlid-translation"/>
              </w:rPr>
              <w:t xml:space="preserve"> Ahmed </w:t>
            </w:r>
            <w:proofErr w:type="spellStart"/>
            <w:r>
              <w:rPr>
                <w:rStyle w:val="tlid-translation"/>
              </w:rPr>
              <w:t>Chowdhury</w:t>
            </w:r>
            <w:proofErr w:type="spellEnd"/>
            <w:r>
              <w:rPr>
                <w:rStyle w:val="tlid-translation"/>
              </w:rPr>
              <w:t xml:space="preserve"> Stadium</w:t>
            </w:r>
          </w:p>
        </w:tc>
        <w:tc>
          <w:tcPr>
            <w:tcW w:w="2250" w:type="dxa"/>
          </w:tcPr>
          <w:p w:rsidR="006B06C7" w:rsidRDefault="00AF617A" w:rsidP="00540276">
            <w:pPr>
              <w:jc w:val="center"/>
              <w:rPr>
                <w:rStyle w:val="tlid-translation"/>
              </w:rPr>
            </w:pPr>
            <w:r>
              <w:rPr>
                <w:rStyle w:val="tlid-translation"/>
              </w:rPr>
              <w:t>Chittagong,</w:t>
            </w:r>
            <w:r w:rsidR="00540276">
              <w:rPr>
                <w:rStyle w:val="tlid-translation"/>
              </w:rPr>
              <w:t xml:space="preserve"> </w:t>
            </w:r>
            <w:r>
              <w:rPr>
                <w:rStyle w:val="tlid-translation"/>
              </w:rPr>
              <w:t>Bangladesh</w:t>
            </w:r>
          </w:p>
        </w:tc>
        <w:tc>
          <w:tcPr>
            <w:tcW w:w="990" w:type="dxa"/>
          </w:tcPr>
          <w:p w:rsidR="006B06C7" w:rsidRDefault="00540276" w:rsidP="00540276">
            <w:pPr>
              <w:jc w:val="center"/>
              <w:rPr>
                <w:rStyle w:val="tlid-translation"/>
              </w:rPr>
            </w:pPr>
            <w:r>
              <w:rPr>
                <w:rStyle w:val="tlid-translation"/>
              </w:rPr>
              <w:t>19</w:t>
            </w:r>
          </w:p>
        </w:tc>
        <w:tc>
          <w:tcPr>
            <w:tcW w:w="1552" w:type="dxa"/>
          </w:tcPr>
          <w:p w:rsidR="006B06C7" w:rsidRDefault="00540276" w:rsidP="00540276">
            <w:pPr>
              <w:jc w:val="center"/>
              <w:rPr>
                <w:rStyle w:val="tlid-translation"/>
              </w:rPr>
            </w:pPr>
            <w:r>
              <w:rPr>
                <w:rStyle w:val="tlid-translation"/>
              </w:rPr>
              <w:t>12(63.16%)</w:t>
            </w:r>
          </w:p>
        </w:tc>
        <w:tc>
          <w:tcPr>
            <w:tcW w:w="2080" w:type="dxa"/>
          </w:tcPr>
          <w:p w:rsidR="006B06C7" w:rsidRDefault="00540276" w:rsidP="00540276">
            <w:pPr>
              <w:jc w:val="center"/>
              <w:rPr>
                <w:rStyle w:val="tlid-translation"/>
              </w:rPr>
            </w:pPr>
            <w:r>
              <w:rPr>
                <w:rStyle w:val="tlid-translation"/>
              </w:rPr>
              <w:t>7(36.84%)</w:t>
            </w:r>
          </w:p>
        </w:tc>
      </w:tr>
    </w:tbl>
    <w:p w:rsidR="00540276" w:rsidRDefault="00540276" w:rsidP="00610F11">
      <w:pPr>
        <w:rPr>
          <w:rStyle w:val="tlid-translation"/>
        </w:rPr>
      </w:pPr>
    </w:p>
    <w:p w:rsidR="00540276" w:rsidRDefault="00540276" w:rsidP="00610F11">
      <w:pPr>
        <w:rPr>
          <w:rStyle w:val="tlid-translation"/>
        </w:rPr>
      </w:pPr>
      <w:r>
        <w:rPr>
          <w:rStyle w:val="tlid-translation"/>
        </w:rPr>
        <w:t xml:space="preserve">Here few other optional side is skipped, such </w:t>
      </w:r>
      <w:proofErr w:type="gramStart"/>
      <w:r>
        <w:rPr>
          <w:rStyle w:val="tlid-translation"/>
        </w:rPr>
        <w:t>as(</w:t>
      </w:r>
      <w:proofErr w:type="gramEnd"/>
      <w:r>
        <w:rPr>
          <w:rStyle w:val="tlid-translation"/>
        </w:rPr>
        <w:t>neutral side, tied, no result etc.)</w:t>
      </w:r>
    </w:p>
    <w:p w:rsidR="00B33DCE" w:rsidRDefault="00B33DCE" w:rsidP="00F13A87">
      <w:pPr>
        <w:rPr>
          <w:rStyle w:val="tlid-translation"/>
        </w:rPr>
      </w:pPr>
    </w:p>
    <w:p w:rsidR="00B854DE" w:rsidRDefault="00B854DE" w:rsidP="00F13A87">
      <w:pPr>
        <w:rPr>
          <w:rStyle w:val="tlid-translation"/>
          <w:sz w:val="32"/>
          <w:szCs w:val="32"/>
        </w:rPr>
      </w:pPr>
    </w:p>
    <w:p w:rsidR="00FC51A4" w:rsidRDefault="00FC51A4" w:rsidP="00F13A87">
      <w:pPr>
        <w:rPr>
          <w:rStyle w:val="tlid-translation"/>
          <w:sz w:val="32"/>
          <w:szCs w:val="32"/>
        </w:rPr>
      </w:pPr>
      <w:r w:rsidRPr="00FC51A4">
        <w:rPr>
          <w:rStyle w:val="tlid-translation"/>
          <w:sz w:val="32"/>
          <w:szCs w:val="32"/>
        </w:rPr>
        <w:lastRenderedPageBreak/>
        <w:t>Day/Night Match:</w:t>
      </w:r>
    </w:p>
    <w:p w:rsidR="00F146F4" w:rsidRPr="006953D6" w:rsidRDefault="00FC51A4" w:rsidP="00957FAF">
      <w:pPr>
        <w:rPr>
          <w:rStyle w:val="tlid-translation"/>
        </w:rPr>
      </w:pPr>
      <w:r>
        <w:rPr>
          <w:rStyle w:val="tlid-translation"/>
        </w:rPr>
        <w:t>This factor has a lot of influence when playing day or night match.</w:t>
      </w:r>
      <w:r w:rsidR="00A25179">
        <w:rPr>
          <w:rStyle w:val="tlid-translation"/>
        </w:rPr>
        <w:t xml:space="preserve"> In day/night format the team plays in day gets more advantage than the team plays in night because of dew factor. In a day/night game winning the toss is very important. </w:t>
      </w:r>
    </w:p>
    <w:p w:rsidR="00F146F4" w:rsidRDefault="00F146F4" w:rsidP="00957FAF">
      <w:pPr>
        <w:rPr>
          <w:rStyle w:val="tlid-translation"/>
          <w:sz w:val="32"/>
          <w:szCs w:val="32"/>
        </w:rPr>
      </w:pPr>
      <w:r>
        <w:rPr>
          <w:rStyle w:val="tlid-translation"/>
          <w:sz w:val="32"/>
          <w:szCs w:val="32"/>
        </w:rPr>
        <w:t>Algorithms</w:t>
      </w:r>
    </w:p>
    <w:p w:rsidR="00F146F4" w:rsidRDefault="00F146F4" w:rsidP="00957FAF">
      <w:pPr>
        <w:rPr>
          <w:rStyle w:val="tlid-translation"/>
          <w:sz w:val="24"/>
          <w:szCs w:val="24"/>
        </w:rPr>
      </w:pPr>
      <w:r>
        <w:rPr>
          <w:rStyle w:val="tlid-translation"/>
          <w:sz w:val="32"/>
          <w:szCs w:val="32"/>
        </w:rPr>
        <w:tab/>
      </w:r>
      <w:proofErr w:type="gramStart"/>
      <w:r>
        <w:rPr>
          <w:rStyle w:val="tlid-translation"/>
          <w:sz w:val="32"/>
          <w:szCs w:val="32"/>
        </w:rPr>
        <w:t>Linear  Regression</w:t>
      </w:r>
      <w:proofErr w:type="gramEnd"/>
      <w:r>
        <w:rPr>
          <w:rStyle w:val="tlid-translation"/>
          <w:sz w:val="32"/>
          <w:szCs w:val="32"/>
        </w:rPr>
        <w:t xml:space="preserve">: </w:t>
      </w:r>
      <w:r w:rsidR="00B04F43">
        <w:rPr>
          <w:rStyle w:val="tlid-translation"/>
          <w:sz w:val="32"/>
          <w:szCs w:val="32"/>
        </w:rPr>
        <w:t xml:space="preserve"> </w:t>
      </w:r>
      <w:r w:rsidR="00B04F43">
        <w:rPr>
          <w:rStyle w:val="tlid-translation"/>
          <w:sz w:val="24"/>
          <w:szCs w:val="24"/>
        </w:rPr>
        <w:t xml:space="preserve">Linear regression </w:t>
      </w:r>
      <w:r w:rsidR="004842C6">
        <w:rPr>
          <w:rStyle w:val="tlid-translation"/>
          <w:sz w:val="24"/>
          <w:szCs w:val="24"/>
        </w:rPr>
        <w:t>classifier is used for classifier of numeric data model and attributes . In statistics, line</w:t>
      </w:r>
      <w:r w:rsidR="00F14D9B">
        <w:rPr>
          <w:rStyle w:val="tlid-translation"/>
          <w:sz w:val="24"/>
          <w:szCs w:val="24"/>
        </w:rPr>
        <w:t>a</w:t>
      </w:r>
      <w:r w:rsidR="004842C6">
        <w:rPr>
          <w:rStyle w:val="tlid-translation"/>
          <w:sz w:val="24"/>
          <w:szCs w:val="24"/>
        </w:rPr>
        <w:t>r regression is a foremost method.</w:t>
      </w:r>
      <w:r w:rsidR="00F14D9B">
        <w:rPr>
          <w:rStyle w:val="tlid-translation"/>
          <w:sz w:val="24"/>
          <w:szCs w:val="24"/>
        </w:rPr>
        <w:t xml:space="preserve"> </w:t>
      </w:r>
      <w:r w:rsidR="00F14D9B" w:rsidRPr="00F14D9B">
        <w:rPr>
          <w:rStyle w:val="tlid-translation"/>
          <w:sz w:val="24"/>
          <w:szCs w:val="24"/>
        </w:rPr>
        <w:t>The idea is to get the reflex of the class in terms of linear abbreviation of the default weights and attributes which is</w:t>
      </w:r>
      <w:r w:rsidR="00F14D9B">
        <w:rPr>
          <w:rStyle w:val="tlid-translation"/>
          <w:sz w:val="24"/>
          <w:szCs w:val="24"/>
        </w:rPr>
        <w:t xml:space="preserve"> been given by the </w:t>
      </w:r>
      <w:proofErr w:type="gramStart"/>
      <w:r w:rsidR="00F14D9B">
        <w:rPr>
          <w:rStyle w:val="tlid-translation"/>
          <w:sz w:val="24"/>
          <w:szCs w:val="24"/>
        </w:rPr>
        <w:t>equation  (</w:t>
      </w:r>
      <w:proofErr w:type="gramEnd"/>
      <w:r w:rsidR="00F14D9B">
        <w:rPr>
          <w:rStyle w:val="tlid-translation"/>
          <w:sz w:val="24"/>
          <w:szCs w:val="24"/>
        </w:rPr>
        <w:t xml:space="preserve"> I ).</w:t>
      </w:r>
    </w:p>
    <w:p w:rsidR="00F14D9B" w:rsidRDefault="00F14D9B" w:rsidP="00957FAF">
      <w:pPr>
        <w:rPr>
          <w:rStyle w:val="tlid-translation"/>
          <w:sz w:val="24"/>
          <w:szCs w:val="24"/>
        </w:rPr>
      </w:pPr>
      <w:r>
        <w:rPr>
          <w:rStyle w:val="tlid-translation"/>
          <w:sz w:val="24"/>
          <w:szCs w:val="24"/>
        </w:rPr>
        <w:t>X=w0+w1.a1+w2.a2+w3.a3 …………</w:t>
      </w:r>
      <w:proofErr w:type="gramStart"/>
      <w:r>
        <w:rPr>
          <w:rStyle w:val="tlid-translation"/>
          <w:sz w:val="24"/>
          <w:szCs w:val="24"/>
        </w:rPr>
        <w:t>..(</w:t>
      </w:r>
      <w:proofErr w:type="gramEnd"/>
      <w:r>
        <w:rPr>
          <w:rStyle w:val="tlid-translation"/>
          <w:sz w:val="24"/>
          <w:szCs w:val="24"/>
        </w:rPr>
        <w:t xml:space="preserve"> I )</w:t>
      </w:r>
    </w:p>
    <w:p w:rsidR="00363B37" w:rsidRPr="006953D6" w:rsidRDefault="00F14D9B" w:rsidP="00957FAF">
      <w:pPr>
        <w:rPr>
          <w:rStyle w:val="tlid-translation"/>
          <w:sz w:val="24"/>
          <w:szCs w:val="24"/>
        </w:rPr>
      </w:pPr>
      <w:r>
        <w:rPr>
          <w:rStyle w:val="tlid-translation"/>
          <w:sz w:val="24"/>
          <w:szCs w:val="24"/>
        </w:rPr>
        <w:t xml:space="preserve">Where the class is X,  the attribute values are (a1,a2,a3….. </w:t>
      </w:r>
      <w:proofErr w:type="spellStart"/>
      <w:r>
        <w:rPr>
          <w:rStyle w:val="tlid-translation"/>
          <w:sz w:val="24"/>
          <w:szCs w:val="24"/>
        </w:rPr>
        <w:t>av</w:t>
      </w:r>
      <w:proofErr w:type="spellEnd"/>
      <w:r>
        <w:rPr>
          <w:rStyle w:val="tlid-translation"/>
          <w:sz w:val="24"/>
          <w:szCs w:val="24"/>
        </w:rPr>
        <w:t xml:space="preserve">)  and weights are (w0,w1,w2,w3 …… </w:t>
      </w:r>
      <w:proofErr w:type="spellStart"/>
      <w:r>
        <w:rPr>
          <w:rStyle w:val="tlid-translation"/>
          <w:sz w:val="24"/>
          <w:szCs w:val="24"/>
        </w:rPr>
        <w:t>wv</w:t>
      </w:r>
      <w:proofErr w:type="spellEnd"/>
      <w:r>
        <w:rPr>
          <w:rStyle w:val="tlid-translation"/>
          <w:sz w:val="24"/>
          <w:szCs w:val="24"/>
        </w:rPr>
        <w:t>) .</w:t>
      </w:r>
      <w:r w:rsidR="00D92E41">
        <w:rPr>
          <w:rStyle w:val="tlid-translation"/>
          <w:sz w:val="24"/>
          <w:szCs w:val="24"/>
        </w:rPr>
        <w:t xml:space="preserve"> From the training dataset weights are calculated. In this paper </w:t>
      </w:r>
      <w:r w:rsidR="00D92E41">
        <w:rPr>
          <w:rStyle w:val="tlid-translation"/>
        </w:rPr>
        <w:t xml:space="preserve">Linear regression classifier is used for training </w:t>
      </w:r>
      <w:proofErr w:type="gramStart"/>
      <w:r w:rsidR="00D92E41">
        <w:rPr>
          <w:rStyle w:val="tlid-translation"/>
        </w:rPr>
        <w:t>dataset ,</w:t>
      </w:r>
      <w:proofErr w:type="gramEnd"/>
      <w:r w:rsidR="00D92E41">
        <w:rPr>
          <w:rStyle w:val="tlid-translation"/>
        </w:rPr>
        <w:t xml:space="preserve"> where the class attribute is ‘X’ </w:t>
      </w:r>
      <w:r w:rsidR="00BF3B21">
        <w:rPr>
          <w:rStyle w:val="tlid-translation"/>
        </w:rPr>
        <w:t>.</w:t>
      </w:r>
      <w:r w:rsidR="00BF3B21">
        <w:rPr>
          <w:rStyle w:val="tlid-translation"/>
          <w:sz w:val="24"/>
          <w:szCs w:val="24"/>
        </w:rPr>
        <w:t xml:space="preserve"> </w:t>
      </w:r>
    </w:p>
    <w:p w:rsidR="00BF3B21" w:rsidRDefault="00BF3B21" w:rsidP="00BF3B21">
      <w:pPr>
        <w:autoSpaceDE w:val="0"/>
        <w:autoSpaceDN w:val="0"/>
        <w:adjustRightInd w:val="0"/>
        <w:spacing w:after="0" w:line="240" w:lineRule="auto"/>
        <w:rPr>
          <w:rStyle w:val="tlid-translation"/>
          <w:sz w:val="32"/>
          <w:szCs w:val="32"/>
        </w:rPr>
      </w:pPr>
      <w:r>
        <w:rPr>
          <w:rStyle w:val="tlid-translation"/>
          <w:sz w:val="32"/>
          <w:szCs w:val="32"/>
        </w:rPr>
        <w:t>Conclusion:</w:t>
      </w:r>
    </w:p>
    <w:p w:rsidR="00363B37" w:rsidRPr="00BF3B21" w:rsidRDefault="00BF3B21" w:rsidP="00BF3B21">
      <w:pPr>
        <w:autoSpaceDE w:val="0"/>
        <w:autoSpaceDN w:val="0"/>
        <w:adjustRightInd w:val="0"/>
        <w:spacing w:after="0" w:line="240" w:lineRule="auto"/>
        <w:rPr>
          <w:rStyle w:val="tlid-translation"/>
          <w:rFonts w:cstheme="minorHAnsi"/>
          <w:sz w:val="24"/>
          <w:szCs w:val="24"/>
        </w:rPr>
      </w:pPr>
      <w:r w:rsidRPr="00BF3B21">
        <w:rPr>
          <w:rStyle w:val="tlid-translation"/>
          <w:rFonts w:cstheme="minorHAnsi"/>
          <w:sz w:val="32"/>
          <w:szCs w:val="32"/>
        </w:rPr>
        <w:t xml:space="preserve"> </w:t>
      </w:r>
      <w:r w:rsidRPr="00BF3B21">
        <w:rPr>
          <w:rFonts w:cstheme="minorHAnsi"/>
          <w:sz w:val="24"/>
          <w:szCs w:val="24"/>
        </w:rPr>
        <w:t>In this study, a comparative analysis of the predictions</w:t>
      </w:r>
      <w:r>
        <w:rPr>
          <w:rFonts w:cstheme="minorHAnsi"/>
          <w:sz w:val="24"/>
          <w:szCs w:val="24"/>
        </w:rPr>
        <w:t xml:space="preserve"> </w:t>
      </w:r>
      <w:r w:rsidRPr="00BF3B21">
        <w:rPr>
          <w:rFonts w:cstheme="minorHAnsi"/>
          <w:sz w:val="24"/>
          <w:szCs w:val="24"/>
        </w:rPr>
        <w:t>gene</w:t>
      </w:r>
      <w:r>
        <w:rPr>
          <w:rFonts w:cstheme="minorHAnsi"/>
          <w:sz w:val="24"/>
          <w:szCs w:val="24"/>
        </w:rPr>
        <w:t xml:space="preserve">rated by 2 different supervised </w:t>
      </w:r>
      <w:r w:rsidRPr="00BF3B21">
        <w:rPr>
          <w:rFonts w:cstheme="minorHAnsi"/>
          <w:sz w:val="24"/>
          <w:szCs w:val="24"/>
        </w:rPr>
        <w:t>classification models was</w:t>
      </w:r>
      <w:r>
        <w:rPr>
          <w:rFonts w:cstheme="minorHAnsi"/>
          <w:sz w:val="24"/>
          <w:szCs w:val="24"/>
        </w:rPr>
        <w:t xml:space="preserve"> </w:t>
      </w:r>
      <w:r w:rsidRPr="00BF3B21">
        <w:rPr>
          <w:rFonts w:cstheme="minorHAnsi"/>
          <w:sz w:val="24"/>
          <w:szCs w:val="24"/>
        </w:rPr>
        <w:t>performed for the same input dataset.</w:t>
      </w:r>
      <w:r>
        <w:rPr>
          <w:rFonts w:cstheme="minorHAnsi"/>
          <w:sz w:val="24"/>
          <w:szCs w:val="24"/>
        </w:rPr>
        <w:t xml:space="preserve"> </w:t>
      </w:r>
      <w:r w:rsidRPr="00BF3B21">
        <w:rPr>
          <w:rFonts w:cstheme="minorHAnsi"/>
          <w:sz w:val="24"/>
          <w:szCs w:val="24"/>
        </w:rPr>
        <w:t>The proposed approaches are better than the statistical</w:t>
      </w:r>
      <w:r>
        <w:rPr>
          <w:rFonts w:cstheme="minorHAnsi"/>
          <w:sz w:val="24"/>
          <w:szCs w:val="24"/>
        </w:rPr>
        <w:t xml:space="preserve"> </w:t>
      </w:r>
      <w:r w:rsidRPr="00BF3B21">
        <w:rPr>
          <w:rFonts w:cstheme="minorHAnsi"/>
          <w:sz w:val="24"/>
          <w:szCs w:val="24"/>
        </w:rPr>
        <w:t>approach as unlike statistics which uses mathematical equations</w:t>
      </w:r>
      <w:r>
        <w:rPr>
          <w:rFonts w:cstheme="minorHAnsi"/>
          <w:sz w:val="24"/>
          <w:szCs w:val="24"/>
        </w:rPr>
        <w:t xml:space="preserve"> </w:t>
      </w:r>
      <w:r w:rsidRPr="00BF3B21">
        <w:rPr>
          <w:rFonts w:cstheme="minorHAnsi"/>
          <w:sz w:val="24"/>
          <w:szCs w:val="24"/>
        </w:rPr>
        <w:t xml:space="preserve">to formalize the relationships between </w:t>
      </w:r>
      <w:proofErr w:type="gramStart"/>
      <w:r w:rsidRPr="00BF3B21">
        <w:rPr>
          <w:rFonts w:cstheme="minorHAnsi"/>
          <w:sz w:val="24"/>
          <w:szCs w:val="24"/>
        </w:rPr>
        <w:t>variables,</w:t>
      </w:r>
      <w:proofErr w:type="gramEnd"/>
      <w:r w:rsidRPr="00BF3B21">
        <w:rPr>
          <w:rFonts w:cstheme="minorHAnsi"/>
          <w:sz w:val="24"/>
          <w:szCs w:val="24"/>
        </w:rPr>
        <w:t xml:space="preserve"> these</w:t>
      </w:r>
      <w:r>
        <w:rPr>
          <w:rFonts w:cstheme="minorHAnsi"/>
          <w:sz w:val="24"/>
          <w:szCs w:val="24"/>
        </w:rPr>
        <w:t xml:space="preserve"> </w:t>
      </w:r>
      <w:r w:rsidRPr="00BF3B21">
        <w:rPr>
          <w:rFonts w:cstheme="minorHAnsi"/>
          <w:sz w:val="24"/>
          <w:szCs w:val="24"/>
        </w:rPr>
        <w:t>approaches require no prior assumptions regarding the data</w:t>
      </w:r>
      <w:r>
        <w:rPr>
          <w:rFonts w:cstheme="minorHAnsi"/>
          <w:sz w:val="24"/>
          <w:szCs w:val="24"/>
        </w:rPr>
        <w:t xml:space="preserve"> </w:t>
      </w:r>
      <w:r w:rsidRPr="00BF3B21">
        <w:rPr>
          <w:rFonts w:cstheme="minorHAnsi"/>
          <w:sz w:val="24"/>
          <w:szCs w:val="24"/>
        </w:rPr>
        <w:t>variables and their underlying relationships. During training</w:t>
      </w:r>
      <w:r>
        <w:rPr>
          <w:rFonts w:cstheme="minorHAnsi"/>
          <w:sz w:val="24"/>
          <w:szCs w:val="24"/>
        </w:rPr>
        <w:t xml:space="preserve"> phase, data </w:t>
      </w:r>
      <w:r w:rsidRPr="00BF3B21">
        <w:rPr>
          <w:rFonts w:cstheme="minorHAnsi"/>
          <w:sz w:val="24"/>
          <w:szCs w:val="24"/>
        </w:rPr>
        <w:t>needs to be fed in and the algorithm after processing</w:t>
      </w:r>
      <w:r>
        <w:rPr>
          <w:rFonts w:cstheme="minorHAnsi"/>
          <w:sz w:val="24"/>
          <w:szCs w:val="24"/>
        </w:rPr>
        <w:t xml:space="preserve"> </w:t>
      </w:r>
      <w:r w:rsidRPr="00BF3B21">
        <w:rPr>
          <w:rFonts w:cstheme="minorHAnsi"/>
          <w:sz w:val="24"/>
          <w:szCs w:val="24"/>
        </w:rPr>
        <w:t>the data discovers patterns and finally makes predictions</w:t>
      </w:r>
      <w:r>
        <w:rPr>
          <w:rFonts w:cstheme="minorHAnsi"/>
          <w:sz w:val="24"/>
          <w:szCs w:val="24"/>
        </w:rPr>
        <w:t xml:space="preserve"> </w:t>
      </w:r>
      <w:r w:rsidRPr="00BF3B21">
        <w:rPr>
          <w:rFonts w:cstheme="minorHAnsi"/>
          <w:sz w:val="24"/>
          <w:szCs w:val="24"/>
        </w:rPr>
        <w:t>for freshly generating data.</w:t>
      </w:r>
    </w:p>
    <w:p w:rsidR="00363B37" w:rsidRDefault="00363B37" w:rsidP="00957FAF">
      <w:pPr>
        <w:rPr>
          <w:rStyle w:val="tlid-translation"/>
          <w:sz w:val="32"/>
          <w:szCs w:val="32"/>
        </w:rPr>
      </w:pPr>
    </w:p>
    <w:p w:rsidR="00363B37" w:rsidRPr="00F146F4" w:rsidRDefault="00363B37" w:rsidP="00957FAF">
      <w:pPr>
        <w:rPr>
          <w:rStyle w:val="tlid-translation"/>
          <w:sz w:val="32"/>
          <w:szCs w:val="32"/>
        </w:rPr>
      </w:pPr>
    </w:p>
    <w:p w:rsidR="00033037" w:rsidRDefault="00033037" w:rsidP="00957FAF">
      <w:pPr>
        <w:rPr>
          <w:rStyle w:val="tlid-translation"/>
          <w:sz w:val="28"/>
          <w:szCs w:val="28"/>
        </w:rPr>
      </w:pPr>
      <w:r w:rsidRPr="00033037">
        <w:rPr>
          <w:rStyle w:val="tlid-translation"/>
          <w:sz w:val="28"/>
          <w:szCs w:val="28"/>
        </w:rPr>
        <w:t>References</w:t>
      </w:r>
    </w:p>
    <w:p w:rsidR="00033037" w:rsidRDefault="00033037" w:rsidP="00957FAF">
      <w:pPr>
        <w:rPr>
          <w:rStyle w:val="tlid-translation"/>
          <w:sz w:val="28"/>
          <w:szCs w:val="28"/>
        </w:rPr>
      </w:pPr>
      <w:r>
        <w:rPr>
          <w:rStyle w:val="tlid-translation"/>
          <w:sz w:val="28"/>
          <w:szCs w:val="28"/>
        </w:rPr>
        <w:t xml:space="preserve">[1] </w:t>
      </w:r>
      <w:hyperlink r:id="rId5" w:history="1">
        <w:r w:rsidRPr="00040701">
          <w:rPr>
            <w:rStyle w:val="Hyperlink"/>
            <w:sz w:val="28"/>
            <w:szCs w:val="28"/>
          </w:rPr>
          <w:t>https://en.wikipedia.org/wiki/List_of_Bangladesh_One_Day_International_cricket_records</w:t>
        </w:r>
      </w:hyperlink>
    </w:p>
    <w:p w:rsidR="00033037" w:rsidRDefault="00033037" w:rsidP="00957FAF">
      <w:pPr>
        <w:rPr>
          <w:rStyle w:val="tlid-translation"/>
          <w:sz w:val="28"/>
          <w:szCs w:val="28"/>
        </w:rPr>
      </w:pPr>
      <w:r>
        <w:rPr>
          <w:rStyle w:val="tlid-translation"/>
          <w:sz w:val="28"/>
          <w:szCs w:val="28"/>
        </w:rPr>
        <w:t xml:space="preserve">[2] </w:t>
      </w:r>
      <w:hyperlink r:id="rId6" w:anchor="odis" w:history="1">
        <w:r w:rsidRPr="00040701">
          <w:rPr>
            <w:rStyle w:val="Hyperlink"/>
            <w:sz w:val="28"/>
            <w:szCs w:val="28"/>
          </w:rPr>
          <w:t>http://www.howstat.com/cricket/Statistics/Matches/MatchListCountry_ODI.asp?A=BAN&amp;B=XXX&amp;C=XXX#odis</w:t>
        </w:r>
      </w:hyperlink>
    </w:p>
    <w:p w:rsidR="00033037" w:rsidRPr="00033037" w:rsidRDefault="00033037" w:rsidP="00957FAF">
      <w:pPr>
        <w:rPr>
          <w:sz w:val="28"/>
          <w:szCs w:val="28"/>
        </w:rPr>
      </w:pPr>
    </w:p>
    <w:sectPr w:rsidR="00033037" w:rsidRPr="00033037" w:rsidSect="007A44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E07A8"/>
    <w:multiLevelType w:val="hybridMultilevel"/>
    <w:tmpl w:val="A240EABC"/>
    <w:lvl w:ilvl="0" w:tplc="7D26B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57FAF"/>
    <w:rsid w:val="00033037"/>
    <w:rsid w:val="000A0540"/>
    <w:rsid w:val="000D18EB"/>
    <w:rsid w:val="00114B88"/>
    <w:rsid w:val="00123011"/>
    <w:rsid w:val="001931FC"/>
    <w:rsid w:val="00266C27"/>
    <w:rsid w:val="003108F8"/>
    <w:rsid w:val="0031111A"/>
    <w:rsid w:val="00346127"/>
    <w:rsid w:val="00363B37"/>
    <w:rsid w:val="003A2900"/>
    <w:rsid w:val="003F72B5"/>
    <w:rsid w:val="004842C6"/>
    <w:rsid w:val="004E67DB"/>
    <w:rsid w:val="00540276"/>
    <w:rsid w:val="0057797E"/>
    <w:rsid w:val="00610F11"/>
    <w:rsid w:val="0068017C"/>
    <w:rsid w:val="006953D6"/>
    <w:rsid w:val="006B06C7"/>
    <w:rsid w:val="007A4450"/>
    <w:rsid w:val="007C0E2A"/>
    <w:rsid w:val="007C3433"/>
    <w:rsid w:val="008A3CD1"/>
    <w:rsid w:val="009450AD"/>
    <w:rsid w:val="00957FAF"/>
    <w:rsid w:val="009C3DCF"/>
    <w:rsid w:val="009F1765"/>
    <w:rsid w:val="009F3F88"/>
    <w:rsid w:val="00A06D83"/>
    <w:rsid w:val="00A25179"/>
    <w:rsid w:val="00AF617A"/>
    <w:rsid w:val="00B02B1E"/>
    <w:rsid w:val="00B04F43"/>
    <w:rsid w:val="00B33DCE"/>
    <w:rsid w:val="00B50348"/>
    <w:rsid w:val="00B854DE"/>
    <w:rsid w:val="00BF3B21"/>
    <w:rsid w:val="00CC460D"/>
    <w:rsid w:val="00CE1EBD"/>
    <w:rsid w:val="00D376ED"/>
    <w:rsid w:val="00D92E41"/>
    <w:rsid w:val="00F13A87"/>
    <w:rsid w:val="00F146F4"/>
    <w:rsid w:val="00F14D9B"/>
    <w:rsid w:val="00F42023"/>
    <w:rsid w:val="00FA3E80"/>
    <w:rsid w:val="00FC5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50"/>
  </w:style>
  <w:style w:type="paragraph" w:styleId="Heading1">
    <w:name w:val="heading 1"/>
    <w:basedOn w:val="Normal"/>
    <w:next w:val="Normal"/>
    <w:link w:val="Heading1Char"/>
    <w:uiPriority w:val="9"/>
    <w:qFormat/>
    <w:rsid w:val="00957F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57F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57F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7FA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FAF"/>
    <w:pPr>
      <w:spacing w:after="0" w:line="240" w:lineRule="auto"/>
    </w:pPr>
  </w:style>
  <w:style w:type="character" w:customStyle="1" w:styleId="Heading1Char">
    <w:name w:val="Heading 1 Char"/>
    <w:basedOn w:val="DefaultParagraphFont"/>
    <w:link w:val="Heading1"/>
    <w:uiPriority w:val="9"/>
    <w:rsid w:val="00957FA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57FA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57FA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7FAF"/>
    <w:rPr>
      <w:rFonts w:asciiTheme="majorHAnsi" w:eastAsiaTheme="majorEastAsia" w:hAnsiTheme="majorHAnsi" w:cstheme="majorBidi"/>
      <w:b/>
      <w:bCs/>
      <w:i/>
      <w:iCs/>
      <w:color w:val="5B9BD5" w:themeColor="accent1"/>
    </w:rPr>
  </w:style>
  <w:style w:type="character" w:customStyle="1" w:styleId="tlid-translation">
    <w:name w:val="tlid-translation"/>
    <w:basedOn w:val="DefaultParagraphFont"/>
    <w:rsid w:val="00957FAF"/>
  </w:style>
  <w:style w:type="character" w:styleId="Hyperlink">
    <w:name w:val="Hyperlink"/>
    <w:basedOn w:val="DefaultParagraphFont"/>
    <w:uiPriority w:val="99"/>
    <w:unhideWhenUsed/>
    <w:rsid w:val="00033037"/>
    <w:rPr>
      <w:color w:val="0563C1" w:themeColor="hyperlink"/>
      <w:u w:val="single"/>
    </w:rPr>
  </w:style>
  <w:style w:type="paragraph" w:styleId="ListParagraph">
    <w:name w:val="List Paragraph"/>
    <w:basedOn w:val="Normal"/>
    <w:uiPriority w:val="34"/>
    <w:qFormat/>
    <w:rsid w:val="00CC460D"/>
    <w:pPr>
      <w:ind w:left="720"/>
      <w:contextualSpacing/>
    </w:pPr>
  </w:style>
  <w:style w:type="table" w:styleId="TableGrid">
    <w:name w:val="Table Grid"/>
    <w:basedOn w:val="TableNormal"/>
    <w:uiPriority w:val="39"/>
    <w:rsid w:val="006B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stat.com/cricket/Statistics/Matches/MatchListCountry_ODI.asp?A=BAN&amp;B=XXX&amp;C=XXX" TargetMode="External"/><Relationship Id="rId5" Type="http://schemas.openxmlformats.org/officeDocument/2006/relationships/hyperlink" Target="https://en.wikipedia.org/wiki/List_of_Bangladesh_One_Day_International_cricket_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cp:lastPrinted>2019-08-01T06:05:00Z</cp:lastPrinted>
  <dcterms:created xsi:type="dcterms:W3CDTF">2019-07-13T15:31:00Z</dcterms:created>
  <dcterms:modified xsi:type="dcterms:W3CDTF">2019-08-01T06:06:00Z</dcterms:modified>
</cp:coreProperties>
</file>