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9DA61" w14:textId="61F68BE7" w:rsidR="009E5256" w:rsidRPr="001C27B4" w:rsidRDefault="00800A49" w:rsidP="001C27B4">
      <w:pPr>
        <w:spacing w:befor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27B4">
        <w:rPr>
          <w:rFonts w:ascii="Times New Roman" w:hAnsi="Times New Roman" w:cs="Times New Roman"/>
          <w:b/>
          <w:bCs/>
          <w:sz w:val="28"/>
          <w:szCs w:val="28"/>
        </w:rPr>
        <w:t xml:space="preserve">IMAGE COLORIZATION USING CONVOLUTIONAL </w:t>
      </w:r>
      <w:r w:rsidR="00142D34">
        <w:rPr>
          <w:rFonts w:ascii="Times New Roman" w:hAnsi="Times New Roman" w:cs="Times New Roman"/>
          <w:b/>
          <w:bCs/>
          <w:sz w:val="28"/>
          <w:szCs w:val="28"/>
        </w:rPr>
        <w:t>AUTOENCODER</w:t>
      </w:r>
    </w:p>
    <w:p w14:paraId="7F74CA70" w14:textId="77777777" w:rsidR="00800A49" w:rsidRDefault="00800A49" w:rsidP="001C27B4">
      <w:pPr>
        <w:spacing w:before="240"/>
        <w:jc w:val="center"/>
        <w:rPr>
          <w:rFonts w:ascii="Times New Roman" w:hAnsi="Times New Roman" w:cs="Times New Roman"/>
          <w:i/>
          <w:iCs/>
          <w:sz w:val="24"/>
          <w:szCs w:val="24"/>
        </w:rPr>
        <w:sectPr w:rsidR="00800A49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00A49">
        <w:rPr>
          <w:rFonts w:ascii="Times New Roman" w:hAnsi="Times New Roman" w:cs="Times New Roman"/>
          <w:i/>
          <w:iCs/>
          <w:sz w:val="24"/>
          <w:szCs w:val="24"/>
        </w:rPr>
        <w:t>Zahid Hossain</w:t>
      </w:r>
    </w:p>
    <w:p w14:paraId="04BD2CAB" w14:textId="165732F4" w:rsidR="00800A49" w:rsidRPr="001C27B4" w:rsidRDefault="00800A49" w:rsidP="00BA7789">
      <w:pPr>
        <w:spacing w:before="48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1C27B4">
        <w:rPr>
          <w:rFonts w:ascii="Times New Roman" w:hAnsi="Times New Roman" w:cs="Times New Roman"/>
          <w:b/>
          <w:bCs/>
          <w:sz w:val="20"/>
          <w:szCs w:val="20"/>
        </w:rPr>
        <w:t>ABSTRACT</w:t>
      </w:r>
    </w:p>
    <w:p w14:paraId="742BB844" w14:textId="1ECB5A2F" w:rsidR="00142D34" w:rsidRDefault="00E16FBE" w:rsidP="00142D3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task of colorizing grayscale images takes tremendous skill and time. Professional colorists can take up to a month to colorize a photo. What if a machine learning model could do the task for us in mere seconds? This paper presents my exploration of training a neural network to perform the task of image colorization.</w:t>
      </w:r>
    </w:p>
    <w:p w14:paraId="54352A5A" w14:textId="339B1BAD" w:rsidR="00142D34" w:rsidRPr="001C27B4" w:rsidRDefault="00142D34" w:rsidP="00591815">
      <w:pPr>
        <w:spacing w:before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1. INTRODUCTION</w:t>
      </w:r>
    </w:p>
    <w:p w14:paraId="16A69098" w14:textId="09B22FC0" w:rsidR="00142D34" w:rsidRDefault="005A1816" w:rsidP="00142D3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There are endless ways to approach an ML colorization problem. In any case, one must prepare a dataset to train on, select or develop a model, fine tune parameters during training, and finally evaluate the results.</w:t>
      </w:r>
    </w:p>
    <w:p w14:paraId="4E500A59" w14:textId="553F4513" w:rsidR="00142D34" w:rsidRPr="001C27B4" w:rsidRDefault="00142D34" w:rsidP="00591815">
      <w:pPr>
        <w:spacing w:before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SOURCE DATASET </w:t>
      </w:r>
      <w:r w:rsidR="000827CD">
        <w:rPr>
          <w:rFonts w:ascii="Times New Roman" w:hAnsi="Times New Roman" w:cs="Times New Roman"/>
          <w:b/>
          <w:bCs/>
          <w:sz w:val="20"/>
          <w:szCs w:val="20"/>
        </w:rPr>
        <w:t>PROCESSING</w:t>
      </w:r>
    </w:p>
    <w:p w14:paraId="459B5BF2" w14:textId="6860139D" w:rsidR="00054900" w:rsidRDefault="00054900" w:rsidP="00142D3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chose to use my </w:t>
      </w:r>
      <w:r w:rsidR="00142D34">
        <w:rPr>
          <w:rFonts w:ascii="Times New Roman" w:hAnsi="Times New Roman" w:cs="Times New Roman"/>
          <w:sz w:val="20"/>
          <w:szCs w:val="20"/>
        </w:rPr>
        <w:t xml:space="preserve">own </w:t>
      </w:r>
      <w:r>
        <w:rPr>
          <w:rFonts w:ascii="Times New Roman" w:hAnsi="Times New Roman" w:cs="Times New Roman"/>
          <w:sz w:val="20"/>
          <w:szCs w:val="20"/>
        </w:rPr>
        <w:t xml:space="preserve">personal </w:t>
      </w:r>
      <w:r w:rsidR="00142D34">
        <w:rPr>
          <w:rFonts w:ascii="Times New Roman" w:hAnsi="Times New Roman" w:cs="Times New Roman"/>
          <w:sz w:val="20"/>
          <w:szCs w:val="20"/>
        </w:rPr>
        <w:t>images</w:t>
      </w:r>
      <w:r>
        <w:rPr>
          <w:rFonts w:ascii="Times New Roman" w:hAnsi="Times New Roman" w:cs="Times New Roman"/>
          <w:sz w:val="20"/>
          <w:szCs w:val="20"/>
        </w:rPr>
        <w:t xml:space="preserve"> to create the dataset</w:t>
      </w:r>
      <w:r w:rsidR="00142D34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It contains approximately 1500 images that comprise mostly of natural landscapes, but other scene types are mixed in. All the </w:t>
      </w:r>
      <w:r w:rsidR="00D563B4">
        <w:rPr>
          <w:rFonts w:ascii="Times New Roman" w:hAnsi="Times New Roman" w:cs="Times New Roman"/>
          <w:sz w:val="20"/>
          <w:szCs w:val="20"/>
        </w:rPr>
        <w:t xml:space="preserve">source </w:t>
      </w:r>
      <w:r>
        <w:rPr>
          <w:rFonts w:ascii="Times New Roman" w:hAnsi="Times New Roman" w:cs="Times New Roman"/>
          <w:sz w:val="20"/>
          <w:szCs w:val="20"/>
        </w:rPr>
        <w:t xml:space="preserve">images were </w:t>
      </w:r>
      <w:r w:rsidR="00D563B4">
        <w:rPr>
          <w:rFonts w:ascii="Times New Roman" w:hAnsi="Times New Roman" w:cs="Times New Roman"/>
          <w:sz w:val="20"/>
          <w:szCs w:val="20"/>
        </w:rPr>
        <w:t xml:space="preserve">first </w:t>
      </w:r>
      <w:r>
        <w:rPr>
          <w:rFonts w:ascii="Times New Roman" w:hAnsi="Times New Roman" w:cs="Times New Roman"/>
          <w:sz w:val="20"/>
          <w:szCs w:val="20"/>
        </w:rPr>
        <w:t xml:space="preserve">compressed using the open-source </w:t>
      </w:r>
      <w:r w:rsidR="00D563B4">
        <w:rPr>
          <w:rFonts w:ascii="Times New Roman" w:hAnsi="Times New Roman" w:cs="Times New Roman"/>
          <w:sz w:val="20"/>
          <w:szCs w:val="20"/>
        </w:rPr>
        <w:t>Caesium software to reduce their file size. This was done in an attempt to speed up any disk IO-bound operations. I then created a Python script to split, resize, and pad all the images. I split them at random such that 90% were used for training and 10% for validation. The images were resized to 2000x2000 squares with zero-padding. I took advantage of Python’s multiprocessing library to parallelize this task, achieving nearly 15x speedup when compared to a single-threaded for-loop implementation (1min vs</w:t>
      </w:r>
      <w:r w:rsidR="00A47BF7">
        <w:rPr>
          <w:rFonts w:ascii="Times New Roman" w:hAnsi="Times New Roman" w:cs="Times New Roman"/>
          <w:sz w:val="20"/>
          <w:szCs w:val="20"/>
        </w:rPr>
        <w:t>.</w:t>
      </w:r>
      <w:r w:rsidR="00D563B4">
        <w:rPr>
          <w:rFonts w:ascii="Times New Roman" w:hAnsi="Times New Roman" w:cs="Times New Roman"/>
          <w:sz w:val="20"/>
          <w:szCs w:val="20"/>
        </w:rPr>
        <w:t xml:space="preserve"> 15min).</w:t>
      </w:r>
    </w:p>
    <w:p w14:paraId="2A2F45EF" w14:textId="54105968" w:rsidR="00D563B4" w:rsidRDefault="00D563B4" w:rsidP="00142D34">
      <w:pPr>
        <w:jc w:val="both"/>
        <w:rPr>
          <w:rFonts w:ascii="Times New Roman" w:hAnsi="Times New Roman" w:cs="Times New Roman"/>
          <w:sz w:val="20"/>
          <w:szCs w:val="20"/>
        </w:rPr>
      </w:pPr>
      <w:r w:rsidRPr="00D563B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242D1D0" wp14:editId="3FE6DE73">
            <wp:extent cx="3086100" cy="1536700"/>
            <wp:effectExtent l="0" t="0" r="0" b="6350"/>
            <wp:docPr id="14835222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225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86F5" w14:textId="393C39BD" w:rsidR="00D563B4" w:rsidRDefault="00D563B4" w:rsidP="00D563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1. Screenshot of portion of dataset</w:t>
      </w:r>
    </w:p>
    <w:p w14:paraId="71A116C4" w14:textId="1B1CC7C8" w:rsidR="00142D34" w:rsidRPr="001C27B4" w:rsidRDefault="00BA7789" w:rsidP="00BA7789">
      <w:pPr>
        <w:spacing w:before="48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column"/>
      </w:r>
      <w:r w:rsidR="00142D34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142D34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142D34">
        <w:rPr>
          <w:rFonts w:ascii="Times New Roman" w:hAnsi="Times New Roman" w:cs="Times New Roman"/>
          <w:b/>
          <w:bCs/>
          <w:sz w:val="20"/>
          <w:szCs w:val="20"/>
        </w:rPr>
        <w:t>MODEL SELECTION</w:t>
      </w:r>
    </w:p>
    <w:p w14:paraId="4BF3638D" w14:textId="3513B6A0" w:rsidR="00142D34" w:rsidRDefault="000078B1" w:rsidP="00142D3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When researching models for colorization, I primarily saw the use of either convolutional autoencoders or GANs. I chose to use an autoencoder model because it seemed easier to train, but the results from GAN based models tended to look more realistic.</w:t>
      </w:r>
    </w:p>
    <w:p w14:paraId="3A7580C3" w14:textId="4BC6F562" w:rsidR="00A47BF7" w:rsidRPr="001C27B4" w:rsidRDefault="00A47BF7" w:rsidP="00A47BF7">
      <w:pPr>
        <w:spacing w:before="24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3.1. </w:t>
      </w:r>
      <w:r>
        <w:rPr>
          <w:rFonts w:ascii="Times New Roman" w:hAnsi="Times New Roman" w:cs="Times New Roman"/>
          <w:b/>
          <w:bCs/>
          <w:sz w:val="20"/>
          <w:szCs w:val="20"/>
        </w:rPr>
        <w:t>Autoencoder Layers</w:t>
      </w:r>
    </w:p>
    <w:p w14:paraId="69A001E4" w14:textId="48942E0E" w:rsidR="00A47BF7" w:rsidRPr="00A47BF7" w:rsidRDefault="00A47BF7" w:rsidP="00A47BF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autoencoder can be described with an encoder-decoder structure. The encoder compresses the input into a smaller latent space representation. The decoder will then upscale the latent space back to the same size as the input. </w:t>
      </w:r>
      <w:r w:rsidR="000827CD">
        <w:rPr>
          <w:rFonts w:ascii="Times New Roman" w:hAnsi="Times New Roman" w:cs="Times New Roman"/>
          <w:sz w:val="20"/>
          <w:szCs w:val="20"/>
        </w:rPr>
        <w:t>For my model, the encoder was implemented using the first 6 layers of the ResNet-18 model [</w:t>
      </w:r>
      <w:r w:rsidR="002927B5">
        <w:rPr>
          <w:rFonts w:ascii="Times New Roman" w:hAnsi="Times New Roman" w:cs="Times New Roman"/>
          <w:sz w:val="20"/>
          <w:szCs w:val="20"/>
        </w:rPr>
        <w:t>1</w:t>
      </w:r>
      <w:r w:rsidR="000827CD">
        <w:rPr>
          <w:rFonts w:ascii="Times New Roman" w:hAnsi="Times New Roman" w:cs="Times New Roman"/>
          <w:sz w:val="20"/>
          <w:szCs w:val="20"/>
        </w:rPr>
        <w:t xml:space="preserve">]. The decoder was then implemented using the same type of convolutional layers but in reverse, with upsampling. This model design was inspired by </w:t>
      </w:r>
      <w:r w:rsidR="000827CD" w:rsidRPr="000827CD">
        <w:rPr>
          <w:rFonts w:ascii="Times New Roman" w:hAnsi="Times New Roman" w:cs="Times New Roman"/>
          <w:sz w:val="20"/>
          <w:szCs w:val="20"/>
        </w:rPr>
        <w:t>Luke Melas-Kyriazi</w:t>
      </w:r>
      <w:r w:rsidR="000827CD">
        <w:rPr>
          <w:rFonts w:ascii="Times New Roman" w:hAnsi="Times New Roman" w:cs="Times New Roman"/>
          <w:sz w:val="20"/>
          <w:szCs w:val="20"/>
        </w:rPr>
        <w:t>’s research [</w:t>
      </w:r>
      <w:r w:rsidR="00E87DAA">
        <w:rPr>
          <w:rFonts w:ascii="Times New Roman" w:hAnsi="Times New Roman" w:cs="Times New Roman"/>
          <w:sz w:val="20"/>
          <w:szCs w:val="20"/>
        </w:rPr>
        <w:t>2</w:t>
      </w:r>
      <w:r w:rsidR="000827CD">
        <w:rPr>
          <w:rFonts w:ascii="Times New Roman" w:hAnsi="Times New Roman" w:cs="Times New Roman"/>
          <w:sz w:val="20"/>
          <w:szCs w:val="20"/>
        </w:rPr>
        <w:t>].</w:t>
      </w:r>
      <w:r w:rsidR="002927B5">
        <w:rPr>
          <w:rFonts w:ascii="Times New Roman" w:hAnsi="Times New Roman" w:cs="Times New Roman"/>
          <w:sz w:val="20"/>
          <w:szCs w:val="20"/>
        </w:rPr>
        <w:t xml:space="preserve"> His model used </w:t>
      </w:r>
      <w:proofErr w:type="spellStart"/>
      <w:r w:rsidR="002927B5">
        <w:rPr>
          <w:rFonts w:ascii="Times New Roman" w:hAnsi="Times New Roman" w:cs="Times New Roman"/>
          <w:sz w:val="20"/>
          <w:szCs w:val="20"/>
        </w:rPr>
        <w:t>ResNet</w:t>
      </w:r>
      <w:proofErr w:type="spellEnd"/>
      <w:r w:rsidR="002927B5">
        <w:rPr>
          <w:rFonts w:ascii="Times New Roman" w:hAnsi="Times New Roman" w:cs="Times New Roman"/>
          <w:sz w:val="20"/>
          <w:szCs w:val="20"/>
        </w:rPr>
        <w:t xml:space="preserve"> with 365 weights, but I changed it to use the default </w:t>
      </w:r>
      <w:proofErr w:type="spellStart"/>
      <w:r w:rsidR="002927B5">
        <w:rPr>
          <w:rFonts w:ascii="Times New Roman" w:hAnsi="Times New Roman" w:cs="Times New Roman"/>
          <w:sz w:val="20"/>
          <w:szCs w:val="20"/>
        </w:rPr>
        <w:t>ResNet</w:t>
      </w:r>
      <w:proofErr w:type="spellEnd"/>
      <w:r w:rsidR="002927B5">
        <w:rPr>
          <w:rFonts w:ascii="Times New Roman" w:hAnsi="Times New Roman" w:cs="Times New Roman"/>
          <w:sz w:val="20"/>
          <w:szCs w:val="20"/>
        </w:rPr>
        <w:t xml:space="preserve"> because I found it had </w:t>
      </w:r>
      <w:r w:rsidR="00E87DAA">
        <w:rPr>
          <w:rFonts w:ascii="Times New Roman" w:hAnsi="Times New Roman" w:cs="Times New Roman"/>
          <w:sz w:val="20"/>
          <w:szCs w:val="20"/>
        </w:rPr>
        <w:t xml:space="preserve">very </w:t>
      </w:r>
      <w:r w:rsidR="002927B5">
        <w:rPr>
          <w:rFonts w:ascii="Times New Roman" w:hAnsi="Times New Roman" w:cs="Times New Roman"/>
          <w:sz w:val="20"/>
          <w:szCs w:val="20"/>
        </w:rPr>
        <w:t>slightly improved color output.</w:t>
      </w:r>
    </w:p>
    <w:p w14:paraId="77A305CE" w14:textId="3A519F7B" w:rsidR="0038670D" w:rsidRPr="001C27B4" w:rsidRDefault="0038670D" w:rsidP="00591815">
      <w:pPr>
        <w:spacing w:before="24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3.</w:t>
      </w:r>
      <w:r w:rsidR="00A47BF7">
        <w:rPr>
          <w:rFonts w:ascii="Times New Roman" w:hAnsi="Times New Roman" w:cs="Times New Roman"/>
          <w:b/>
          <w:bCs/>
          <w:sz w:val="20"/>
          <w:szCs w:val="20"/>
        </w:rPr>
        <w:t>2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Color</w:t>
      </w:r>
      <w:r w:rsidR="00A47BF7">
        <w:rPr>
          <w:rFonts w:ascii="Times New Roman" w:hAnsi="Times New Roman" w:cs="Times New Roman"/>
          <w:b/>
          <w:bCs/>
          <w:sz w:val="20"/>
          <w:szCs w:val="20"/>
        </w:rPr>
        <w:t xml:space="preserve"> S</w:t>
      </w:r>
      <w:r>
        <w:rPr>
          <w:rFonts w:ascii="Times New Roman" w:hAnsi="Times New Roman" w:cs="Times New Roman"/>
          <w:b/>
          <w:bCs/>
          <w:sz w:val="20"/>
          <w:szCs w:val="20"/>
        </w:rPr>
        <w:t>pace Choice (LAB vs</w:t>
      </w:r>
      <w:r w:rsidR="00A47BF7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RGB)</w:t>
      </w:r>
    </w:p>
    <w:p w14:paraId="170A0D0A" w14:textId="29046E97" w:rsidR="0038670D" w:rsidRDefault="0038670D" w:rsidP="00142D3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model takes a 1-channel grayscale image as input and then </w:t>
      </w:r>
      <w:proofErr w:type="gramStart"/>
      <w:r>
        <w:rPr>
          <w:rFonts w:ascii="Times New Roman" w:hAnsi="Times New Roman" w:cs="Times New Roman"/>
          <w:sz w:val="20"/>
          <w:szCs w:val="20"/>
        </w:rPr>
        <w:t>has to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output multiple channels to create a color image. Traditionally RGB is used, but this could be more unstable for the purpose of machine learning prediction [ref]. Using LAB </w:t>
      </w:r>
      <w:proofErr w:type="spellStart"/>
      <w:r>
        <w:rPr>
          <w:rFonts w:ascii="Times New Roman" w:hAnsi="Times New Roman" w:cs="Times New Roman"/>
          <w:sz w:val="20"/>
          <w:szCs w:val="20"/>
        </w:rPr>
        <w:t>colorspace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training, color information is stored in the A and B channels, and the L channel is equivalent to grayscale input. VERIFY THIS IS TRUE. That means we can train </w:t>
      </w:r>
      <w:proofErr w:type="gramStart"/>
      <w:r>
        <w:rPr>
          <w:rFonts w:ascii="Times New Roman" w:hAnsi="Times New Roman" w:cs="Times New Roman"/>
          <w:sz w:val="20"/>
          <w:szCs w:val="20"/>
        </w:rPr>
        <w:t>model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to predict two channels instead of three, ideally increasing accuracy.</w:t>
      </w:r>
    </w:p>
    <w:p w14:paraId="5EF13FE1" w14:textId="3085B518" w:rsidR="00142D34" w:rsidRPr="001C27B4" w:rsidRDefault="0038670D" w:rsidP="00591815">
      <w:pPr>
        <w:spacing w:before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="00142D34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142D34">
        <w:rPr>
          <w:rFonts w:ascii="Times New Roman" w:hAnsi="Times New Roman" w:cs="Times New Roman"/>
          <w:b/>
          <w:bCs/>
          <w:sz w:val="20"/>
          <w:szCs w:val="20"/>
        </w:rPr>
        <w:t>PYTORCH DATALOADER PREPARATION</w:t>
      </w:r>
    </w:p>
    <w:p w14:paraId="682C867C" w14:textId="49D07210" w:rsidR="00142D34" w:rsidRDefault="0038670D" w:rsidP="005A1816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Make custom class inheriting Dataset class to work with my local folder of images. Customized __</w:t>
      </w:r>
      <w:proofErr w:type="spellStart"/>
      <w:r>
        <w:rPr>
          <w:rFonts w:ascii="Times New Roman" w:hAnsi="Times New Roman" w:cs="Times New Roman"/>
          <w:sz w:val="20"/>
          <w:szCs w:val="20"/>
        </w:rPr>
        <w:t>getitem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__ method to return separate tensors for L and AB channels used for training. Doing this so I can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Dataloade</w:t>
      </w:r>
      <w:r w:rsidR="00AD4450">
        <w:rPr>
          <w:rFonts w:ascii="Times New Roman" w:hAnsi="Times New Roman" w:cs="Times New Roman"/>
          <w:sz w:val="20"/>
          <w:szCs w:val="20"/>
        </w:rPr>
        <w:t>r</w:t>
      </w:r>
      <w:proofErr w:type="spellEnd"/>
      <w:r w:rsidR="00AD4450">
        <w:rPr>
          <w:rFonts w:ascii="Times New Roman" w:hAnsi="Times New Roman" w:cs="Times New Roman"/>
          <w:sz w:val="20"/>
          <w:szCs w:val="20"/>
        </w:rPr>
        <w:t>.</w:t>
      </w:r>
    </w:p>
    <w:p w14:paraId="6C8D5EC2" w14:textId="12AEA4C5" w:rsidR="00AD4450" w:rsidRPr="001C27B4" w:rsidRDefault="00AD4450" w:rsidP="00AD4450">
      <w:pPr>
        <w:spacing w:before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TRAINING</w:t>
      </w:r>
    </w:p>
    <w:p w14:paraId="06792B58" w14:textId="696C72B6" w:rsidR="00AD4450" w:rsidRPr="001C27B4" w:rsidRDefault="00AD4450" w:rsidP="00AD4450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Starting off by using 224px square images. Then moving up to 608px. Playing with learning rate starting at 0.1 and going down to 0.0001. </w:t>
      </w:r>
      <w:r w:rsidR="00A35FB6">
        <w:rPr>
          <w:rFonts w:ascii="Times New Roman" w:hAnsi="Times New Roman" w:cs="Times New Roman"/>
          <w:sz w:val="20"/>
          <w:szCs w:val="20"/>
        </w:rPr>
        <w:t xml:space="preserve">Seeing improvement with smaller. </w:t>
      </w:r>
      <w:r>
        <w:rPr>
          <w:rFonts w:ascii="Times New Roman" w:hAnsi="Times New Roman" w:cs="Times New Roman"/>
          <w:sz w:val="20"/>
          <w:szCs w:val="20"/>
        </w:rPr>
        <w:t xml:space="preserve">Batch </w:t>
      </w:r>
      <w:r>
        <w:rPr>
          <w:rFonts w:ascii="Times New Roman" w:hAnsi="Times New Roman" w:cs="Times New Roman"/>
          <w:sz w:val="20"/>
          <w:szCs w:val="20"/>
        </w:rPr>
        <w:lastRenderedPageBreak/>
        <w:t>size of 15 (TRY DIFF</w:t>
      </w:r>
      <w:r w:rsidR="00A35FB6">
        <w:rPr>
          <w:rFonts w:ascii="Times New Roman" w:hAnsi="Times New Roman" w:cs="Times New Roman"/>
          <w:sz w:val="20"/>
          <w:szCs w:val="20"/>
        </w:rPr>
        <w:t xml:space="preserve"> SIZE</w:t>
      </w:r>
      <w:r>
        <w:rPr>
          <w:rFonts w:ascii="Times New Roman" w:hAnsi="Times New Roman" w:cs="Times New Roman"/>
          <w:sz w:val="20"/>
          <w:szCs w:val="20"/>
        </w:rPr>
        <w:t>?).</w:t>
      </w:r>
      <w:r w:rsidR="007160B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160B5">
        <w:rPr>
          <w:rFonts w:ascii="Times New Roman" w:hAnsi="Times New Roman" w:cs="Times New Roman"/>
          <w:sz w:val="20"/>
          <w:szCs w:val="20"/>
        </w:rPr>
        <w:t>Laptop</w:t>
      </w:r>
      <w:proofErr w:type="gramEnd"/>
      <w:r w:rsidR="007160B5">
        <w:rPr>
          <w:rFonts w:ascii="Times New Roman" w:hAnsi="Times New Roman" w:cs="Times New Roman"/>
          <w:sz w:val="20"/>
          <w:szCs w:val="20"/>
        </w:rPr>
        <w:t xml:space="preserve"> has Nvidia RTX 3080 GPU.</w:t>
      </w:r>
      <w:r w:rsidR="00F00CD7">
        <w:rPr>
          <w:rFonts w:ascii="Times New Roman" w:hAnsi="Times New Roman" w:cs="Times New Roman"/>
          <w:sz w:val="20"/>
          <w:szCs w:val="20"/>
        </w:rPr>
        <w:t xml:space="preserve"> Average training time per epoch.</w:t>
      </w:r>
    </w:p>
    <w:p w14:paraId="5BE58524" w14:textId="7C976DE5" w:rsidR="00D8514F" w:rsidRPr="001C27B4" w:rsidRDefault="00D8514F" w:rsidP="00D8514F">
      <w:pPr>
        <w:spacing w:before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RESULTS</w:t>
      </w:r>
    </w:p>
    <w:p w14:paraId="0F31A80C" w14:textId="4AF28DC4" w:rsidR="00D8514F" w:rsidRDefault="00D8514F" w:rsidP="00D8514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Show </w:t>
      </w:r>
      <w:proofErr w:type="spellStart"/>
      <w:r>
        <w:rPr>
          <w:rFonts w:ascii="Times New Roman" w:hAnsi="Times New Roman" w:cs="Times New Roman"/>
          <w:sz w:val="20"/>
          <w:szCs w:val="20"/>
        </w:rPr>
        <w:t>picturesssssss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Explain how dataset </w:t>
      </w:r>
      <w:proofErr w:type="spellStart"/>
      <w:r>
        <w:rPr>
          <w:rFonts w:ascii="Times New Roman" w:hAnsi="Times New Roman" w:cs="Times New Roman"/>
          <w:sz w:val="20"/>
          <w:szCs w:val="20"/>
        </w:rPr>
        <w:t>landscapey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bias is no bueno.</w:t>
      </w:r>
      <w:r w:rsidR="005A1816">
        <w:rPr>
          <w:rFonts w:ascii="Times New Roman" w:hAnsi="Times New Roman" w:cs="Times New Roman"/>
          <w:sz w:val="20"/>
          <w:szCs w:val="20"/>
        </w:rPr>
        <w:t xml:space="preserve"> Doesn’t do too hot on skin. </w:t>
      </w:r>
      <w:proofErr w:type="gramStart"/>
      <w:r w:rsidR="005A1816">
        <w:rPr>
          <w:rFonts w:ascii="Times New Roman" w:hAnsi="Times New Roman" w:cs="Times New Roman"/>
          <w:sz w:val="20"/>
          <w:szCs w:val="20"/>
        </w:rPr>
        <w:t>Also</w:t>
      </w:r>
      <w:proofErr w:type="gramEnd"/>
      <w:r w:rsidR="005A1816">
        <w:rPr>
          <w:rFonts w:ascii="Times New Roman" w:hAnsi="Times New Roman" w:cs="Times New Roman"/>
          <w:sz w:val="20"/>
          <w:szCs w:val="20"/>
        </w:rPr>
        <w:t xml:space="preserve"> overall pretty desaturated, weird, meh.</w:t>
      </w:r>
    </w:p>
    <w:p w14:paraId="72626CAA" w14:textId="0F423761" w:rsidR="00D8514F" w:rsidRPr="001C27B4" w:rsidRDefault="00D8514F" w:rsidP="00D8514F">
      <w:pPr>
        <w:spacing w:before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REFERENCES</w:t>
      </w:r>
    </w:p>
    <w:p w14:paraId="44EF9E6F" w14:textId="4025FC7B" w:rsidR="00D8514F" w:rsidRDefault="00D8514F" w:rsidP="00E87DA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[1]</w:t>
      </w:r>
      <w:r w:rsidR="009A3F8E">
        <w:rPr>
          <w:rFonts w:ascii="Times New Roman" w:hAnsi="Times New Roman" w:cs="Times New Roman"/>
          <w:sz w:val="20"/>
          <w:szCs w:val="20"/>
        </w:rPr>
        <w:t xml:space="preserve"> </w:t>
      </w:r>
      <w:r w:rsidR="002927B5" w:rsidRPr="002927B5">
        <w:rPr>
          <w:rFonts w:ascii="Times New Roman" w:hAnsi="Times New Roman" w:cs="Times New Roman"/>
          <w:sz w:val="20"/>
          <w:szCs w:val="20"/>
        </w:rPr>
        <w:t xml:space="preserve">Kaiming He, </w:t>
      </w:r>
      <w:proofErr w:type="spellStart"/>
      <w:r w:rsidR="002927B5" w:rsidRPr="002927B5">
        <w:rPr>
          <w:rFonts w:ascii="Times New Roman" w:hAnsi="Times New Roman" w:cs="Times New Roman"/>
          <w:sz w:val="20"/>
          <w:szCs w:val="20"/>
        </w:rPr>
        <w:t>Xiangyu</w:t>
      </w:r>
      <w:proofErr w:type="spellEnd"/>
      <w:r w:rsidR="002927B5" w:rsidRPr="002927B5">
        <w:rPr>
          <w:rFonts w:ascii="Times New Roman" w:hAnsi="Times New Roman" w:cs="Times New Roman"/>
          <w:sz w:val="20"/>
          <w:szCs w:val="20"/>
        </w:rPr>
        <w:t xml:space="preserve"> Zhang, Shaoqing Ren, </w:t>
      </w:r>
      <w:r w:rsidR="002927B5">
        <w:rPr>
          <w:rFonts w:ascii="Times New Roman" w:hAnsi="Times New Roman" w:cs="Times New Roman"/>
          <w:sz w:val="20"/>
          <w:szCs w:val="20"/>
        </w:rPr>
        <w:t xml:space="preserve">and </w:t>
      </w:r>
      <w:r w:rsidR="002927B5" w:rsidRPr="002927B5">
        <w:rPr>
          <w:rFonts w:ascii="Times New Roman" w:hAnsi="Times New Roman" w:cs="Times New Roman"/>
          <w:sz w:val="20"/>
          <w:szCs w:val="20"/>
        </w:rPr>
        <w:t>Jian Sun</w:t>
      </w:r>
      <w:r w:rsidR="002927B5">
        <w:rPr>
          <w:rFonts w:ascii="Times New Roman" w:hAnsi="Times New Roman" w:cs="Times New Roman"/>
          <w:sz w:val="20"/>
          <w:szCs w:val="20"/>
        </w:rPr>
        <w:t>, “</w:t>
      </w:r>
      <w:r w:rsidR="002927B5" w:rsidRPr="002927B5">
        <w:rPr>
          <w:rFonts w:ascii="Times New Roman" w:hAnsi="Times New Roman" w:cs="Times New Roman"/>
          <w:sz w:val="20"/>
          <w:szCs w:val="20"/>
        </w:rPr>
        <w:t>Deep Residual Learning for Image Recognition</w:t>
      </w:r>
      <w:r w:rsidR="002927B5">
        <w:rPr>
          <w:rFonts w:ascii="Times New Roman" w:hAnsi="Times New Roman" w:cs="Times New Roman"/>
          <w:sz w:val="20"/>
          <w:szCs w:val="20"/>
        </w:rPr>
        <w:t>”</w:t>
      </w:r>
      <w:r w:rsidR="009A3F8E">
        <w:rPr>
          <w:rFonts w:ascii="Times New Roman" w:hAnsi="Times New Roman" w:cs="Times New Roman"/>
          <w:sz w:val="20"/>
          <w:szCs w:val="20"/>
        </w:rPr>
        <w:t xml:space="preserve">, 10 Dec. 2015, </w:t>
      </w:r>
      <w:r w:rsidR="009A3F8E" w:rsidRPr="009A3F8E">
        <w:rPr>
          <w:rFonts w:ascii="Times New Roman" w:hAnsi="Times New Roman" w:cs="Times New Roman"/>
          <w:sz w:val="20"/>
          <w:szCs w:val="20"/>
        </w:rPr>
        <w:t>https://doi.org/10.48550/arXiv.1512.03385</w:t>
      </w:r>
    </w:p>
    <w:p w14:paraId="0BFC374F" w14:textId="4355C00E" w:rsidR="009A3F8E" w:rsidRPr="001C27B4" w:rsidRDefault="009A3F8E" w:rsidP="00E87DA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[2] </w:t>
      </w:r>
      <w:r w:rsidRPr="009A3F8E">
        <w:rPr>
          <w:rFonts w:ascii="Times New Roman" w:hAnsi="Times New Roman" w:cs="Times New Roman"/>
          <w:sz w:val="20"/>
          <w:szCs w:val="20"/>
        </w:rPr>
        <w:t>Melas-Kyriazi</w:t>
      </w:r>
      <w:r>
        <w:rPr>
          <w:rFonts w:ascii="Times New Roman" w:hAnsi="Times New Roman" w:cs="Times New Roman"/>
          <w:sz w:val="20"/>
          <w:szCs w:val="20"/>
        </w:rPr>
        <w:t>, Luke, “</w:t>
      </w:r>
      <w:r w:rsidRPr="009A3F8E">
        <w:rPr>
          <w:rFonts w:ascii="Times New Roman" w:hAnsi="Times New Roman" w:cs="Times New Roman"/>
          <w:sz w:val="20"/>
          <w:szCs w:val="20"/>
        </w:rPr>
        <w:t>Image Colorization with Convolutional Neural Networks</w:t>
      </w:r>
      <w:r>
        <w:rPr>
          <w:rFonts w:ascii="Times New Roman" w:hAnsi="Times New Roman" w:cs="Times New Roman"/>
          <w:sz w:val="20"/>
          <w:szCs w:val="20"/>
        </w:rPr>
        <w:t xml:space="preserve">”, 15 May 2018, </w:t>
      </w:r>
      <w:r w:rsidRPr="009A3F8E">
        <w:rPr>
          <w:rFonts w:ascii="Times New Roman" w:hAnsi="Times New Roman" w:cs="Times New Roman"/>
          <w:sz w:val="20"/>
          <w:szCs w:val="20"/>
        </w:rPr>
        <w:t>https://lukemelas.github.io/image-colorization.html</w:t>
      </w:r>
    </w:p>
    <w:p w14:paraId="713AA896" w14:textId="77777777" w:rsidR="00D8514F" w:rsidRPr="001C27B4" w:rsidRDefault="00D8514F" w:rsidP="00D8514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FDD0172" w14:textId="77777777" w:rsidR="00AD4450" w:rsidRPr="001C27B4" w:rsidRDefault="00AD4450" w:rsidP="00142D3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42DDFD8" w14:textId="77777777" w:rsidR="00142D34" w:rsidRPr="001C27B4" w:rsidRDefault="00142D34" w:rsidP="00142D3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EC31D83" w14:textId="77777777" w:rsidR="00142D34" w:rsidRPr="001C27B4" w:rsidRDefault="00142D34" w:rsidP="00142D3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6B6F72C" w14:textId="77777777" w:rsidR="00142D34" w:rsidRPr="001C27B4" w:rsidRDefault="00142D34" w:rsidP="00142D34">
      <w:pPr>
        <w:jc w:val="both"/>
        <w:rPr>
          <w:rFonts w:ascii="Times New Roman" w:hAnsi="Times New Roman" w:cs="Times New Roman"/>
          <w:sz w:val="20"/>
          <w:szCs w:val="20"/>
        </w:rPr>
      </w:pPr>
    </w:p>
    <w:sectPr w:rsidR="00142D34" w:rsidRPr="001C27B4" w:rsidSect="00142D34">
      <w:type w:val="continuous"/>
      <w:pgSz w:w="12240" w:h="15840"/>
      <w:pgMar w:top="1440" w:right="1080" w:bottom="1440" w:left="1080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9B082" w14:textId="77777777" w:rsidR="003A034E" w:rsidRDefault="003A034E" w:rsidP="001C27B4">
      <w:pPr>
        <w:spacing w:after="0" w:line="240" w:lineRule="auto"/>
      </w:pPr>
      <w:r>
        <w:separator/>
      </w:r>
    </w:p>
  </w:endnote>
  <w:endnote w:type="continuationSeparator" w:id="0">
    <w:p w14:paraId="69565B22" w14:textId="77777777" w:rsidR="003A034E" w:rsidRDefault="003A034E" w:rsidP="001C2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9015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872FFC" w14:textId="5106AF52" w:rsidR="001C27B4" w:rsidRDefault="001C27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CDF37" w14:textId="77777777" w:rsidR="001C27B4" w:rsidRDefault="001C2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55097" w14:textId="77777777" w:rsidR="003A034E" w:rsidRDefault="003A034E" w:rsidP="001C27B4">
      <w:pPr>
        <w:spacing w:after="0" w:line="240" w:lineRule="auto"/>
      </w:pPr>
      <w:r>
        <w:separator/>
      </w:r>
    </w:p>
  </w:footnote>
  <w:footnote w:type="continuationSeparator" w:id="0">
    <w:p w14:paraId="6F066658" w14:textId="77777777" w:rsidR="003A034E" w:rsidRDefault="003A034E" w:rsidP="001C27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B82"/>
    <w:rsid w:val="000078B1"/>
    <w:rsid w:val="00054900"/>
    <w:rsid w:val="000827CD"/>
    <w:rsid w:val="00134BF2"/>
    <w:rsid w:val="00142D34"/>
    <w:rsid w:val="001C27B4"/>
    <w:rsid w:val="002927B5"/>
    <w:rsid w:val="0038670D"/>
    <w:rsid w:val="003A034E"/>
    <w:rsid w:val="00591815"/>
    <w:rsid w:val="005A1816"/>
    <w:rsid w:val="006A5B82"/>
    <w:rsid w:val="007160B5"/>
    <w:rsid w:val="00733A99"/>
    <w:rsid w:val="00800A49"/>
    <w:rsid w:val="009A3F8E"/>
    <w:rsid w:val="009E5256"/>
    <w:rsid w:val="00A35FB6"/>
    <w:rsid w:val="00A47BF7"/>
    <w:rsid w:val="00AD4450"/>
    <w:rsid w:val="00BA7789"/>
    <w:rsid w:val="00D563B4"/>
    <w:rsid w:val="00D8514F"/>
    <w:rsid w:val="00E16FBE"/>
    <w:rsid w:val="00E87DAA"/>
    <w:rsid w:val="00EA5925"/>
    <w:rsid w:val="00F00CD7"/>
    <w:rsid w:val="00F6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5A0CE"/>
  <w15:chartTrackingRefBased/>
  <w15:docId w15:val="{1B580792-CE1B-48FB-820F-A16735C0C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733A9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C27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7B4"/>
  </w:style>
  <w:style w:type="paragraph" w:styleId="Footer">
    <w:name w:val="footer"/>
    <w:basedOn w:val="Normal"/>
    <w:link w:val="FooterChar"/>
    <w:uiPriority w:val="99"/>
    <w:unhideWhenUsed/>
    <w:rsid w:val="001C27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7B4"/>
  </w:style>
  <w:style w:type="paragraph" w:styleId="ListParagraph">
    <w:name w:val="List Paragraph"/>
    <w:basedOn w:val="Normal"/>
    <w:uiPriority w:val="34"/>
    <w:qFormat/>
    <w:rsid w:val="00142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1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DE143-BEC7-45FA-B147-57003A999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 Hossain</dc:creator>
  <cp:keywords/>
  <dc:description/>
  <cp:lastModifiedBy>Zahid Hossain</cp:lastModifiedBy>
  <cp:revision>14</cp:revision>
  <dcterms:created xsi:type="dcterms:W3CDTF">2023-11-30T06:55:00Z</dcterms:created>
  <dcterms:modified xsi:type="dcterms:W3CDTF">2023-11-30T12:47:00Z</dcterms:modified>
</cp:coreProperties>
</file>