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9DA61" w14:textId="61F68BE7" w:rsidR="009E5256" w:rsidRPr="001C27B4" w:rsidRDefault="00800A49" w:rsidP="001C27B4">
      <w:pPr>
        <w:spacing w:before="360"/>
        <w:jc w:val="center"/>
        <w:rPr>
          <w:rFonts w:ascii="Times New Roman" w:hAnsi="Times New Roman" w:cs="Times New Roman"/>
          <w:b/>
          <w:bCs/>
          <w:sz w:val="28"/>
          <w:szCs w:val="28"/>
        </w:rPr>
      </w:pPr>
      <w:r w:rsidRPr="001C27B4">
        <w:rPr>
          <w:rFonts w:ascii="Times New Roman" w:hAnsi="Times New Roman" w:cs="Times New Roman"/>
          <w:b/>
          <w:bCs/>
          <w:sz w:val="28"/>
          <w:szCs w:val="28"/>
        </w:rPr>
        <w:t xml:space="preserve">IMAGE COLORIZATION USING CONVOLUTIONAL </w:t>
      </w:r>
      <w:r w:rsidR="00142D34">
        <w:rPr>
          <w:rFonts w:ascii="Times New Roman" w:hAnsi="Times New Roman" w:cs="Times New Roman"/>
          <w:b/>
          <w:bCs/>
          <w:sz w:val="28"/>
          <w:szCs w:val="28"/>
        </w:rPr>
        <w:t>AUTOENCODER</w:t>
      </w:r>
    </w:p>
    <w:p w14:paraId="7F74CA70" w14:textId="77777777" w:rsidR="00800A49" w:rsidRDefault="00800A49" w:rsidP="001C27B4">
      <w:pPr>
        <w:spacing w:before="240"/>
        <w:jc w:val="center"/>
        <w:rPr>
          <w:rFonts w:ascii="Times New Roman" w:hAnsi="Times New Roman" w:cs="Times New Roman"/>
          <w:i/>
          <w:iCs/>
          <w:sz w:val="24"/>
          <w:szCs w:val="24"/>
        </w:rPr>
        <w:sectPr w:rsidR="00800A49">
          <w:footerReference w:type="default" r:id="rId7"/>
          <w:pgSz w:w="12240" w:h="15840"/>
          <w:pgMar w:top="1440" w:right="1440" w:bottom="1440" w:left="1440" w:header="720" w:footer="720" w:gutter="0"/>
          <w:cols w:space="720"/>
          <w:docGrid w:linePitch="360"/>
        </w:sectPr>
      </w:pPr>
      <w:r w:rsidRPr="00800A49">
        <w:rPr>
          <w:rFonts w:ascii="Times New Roman" w:hAnsi="Times New Roman" w:cs="Times New Roman"/>
          <w:i/>
          <w:iCs/>
          <w:sz w:val="24"/>
          <w:szCs w:val="24"/>
        </w:rPr>
        <w:t>Zahid Hossain</w:t>
      </w:r>
    </w:p>
    <w:p w14:paraId="04BD2CAB" w14:textId="165732F4" w:rsidR="00800A49" w:rsidRPr="001C27B4" w:rsidRDefault="00800A49" w:rsidP="00BA7789">
      <w:pPr>
        <w:spacing w:before="480"/>
        <w:jc w:val="center"/>
        <w:rPr>
          <w:rFonts w:ascii="Times New Roman" w:hAnsi="Times New Roman" w:cs="Times New Roman"/>
          <w:b/>
          <w:bCs/>
          <w:sz w:val="20"/>
          <w:szCs w:val="20"/>
        </w:rPr>
      </w:pPr>
      <w:r w:rsidRPr="001C27B4">
        <w:rPr>
          <w:rFonts w:ascii="Times New Roman" w:hAnsi="Times New Roman" w:cs="Times New Roman"/>
          <w:b/>
          <w:bCs/>
          <w:sz w:val="20"/>
          <w:szCs w:val="20"/>
        </w:rPr>
        <w:t>ABSTRACT</w:t>
      </w:r>
    </w:p>
    <w:p w14:paraId="742BB844" w14:textId="64F4EF19" w:rsidR="00142D34" w:rsidRDefault="00E16FBE" w:rsidP="00142D34">
      <w:pPr>
        <w:jc w:val="both"/>
        <w:rPr>
          <w:rFonts w:ascii="Times New Roman" w:hAnsi="Times New Roman" w:cs="Times New Roman"/>
          <w:sz w:val="20"/>
          <w:szCs w:val="20"/>
        </w:rPr>
      </w:pPr>
      <w:r>
        <w:rPr>
          <w:rFonts w:ascii="Times New Roman" w:hAnsi="Times New Roman" w:cs="Times New Roman"/>
          <w:sz w:val="20"/>
          <w:szCs w:val="20"/>
        </w:rPr>
        <w:t>The task of colorizing grayscale images takes tremendous skill and time. Professional colorists can take up to a month to colorize a photo. What if a machine learning model could do the task for us in mere seconds? This paper presents my exploration of training a neural network to perform the task of image colorization</w:t>
      </w:r>
      <w:r w:rsidR="00BC2EFF">
        <w:rPr>
          <w:rFonts w:ascii="Times New Roman" w:hAnsi="Times New Roman" w:cs="Times New Roman"/>
          <w:sz w:val="20"/>
          <w:szCs w:val="20"/>
        </w:rPr>
        <w:t xml:space="preserve"> using </w:t>
      </w:r>
      <w:proofErr w:type="spellStart"/>
      <w:r w:rsidR="00BC2EFF">
        <w:rPr>
          <w:rFonts w:ascii="Times New Roman" w:hAnsi="Times New Roman" w:cs="Times New Roman"/>
          <w:sz w:val="20"/>
          <w:szCs w:val="20"/>
        </w:rPr>
        <w:t>PyTorch</w:t>
      </w:r>
      <w:proofErr w:type="spellEnd"/>
      <w:r>
        <w:rPr>
          <w:rFonts w:ascii="Times New Roman" w:hAnsi="Times New Roman" w:cs="Times New Roman"/>
          <w:sz w:val="20"/>
          <w:szCs w:val="20"/>
        </w:rPr>
        <w:t>.</w:t>
      </w:r>
    </w:p>
    <w:p w14:paraId="54352A5A" w14:textId="339B1BAD" w:rsidR="00142D34" w:rsidRPr="001C27B4" w:rsidRDefault="00142D34"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t>1. INTRODUCTION</w:t>
      </w:r>
    </w:p>
    <w:p w14:paraId="16A69098" w14:textId="09B22FC0" w:rsidR="00142D34" w:rsidRDefault="005A1816" w:rsidP="00142D34">
      <w:pPr>
        <w:jc w:val="both"/>
        <w:rPr>
          <w:rFonts w:ascii="Times New Roman" w:hAnsi="Times New Roman" w:cs="Times New Roman"/>
          <w:sz w:val="20"/>
          <w:szCs w:val="20"/>
        </w:rPr>
      </w:pPr>
      <w:r>
        <w:rPr>
          <w:rFonts w:ascii="Times New Roman" w:hAnsi="Times New Roman" w:cs="Times New Roman"/>
          <w:sz w:val="20"/>
          <w:szCs w:val="20"/>
        </w:rPr>
        <w:t>There are endless ways to approach an ML colorization problem. In any case, one must prepare a dataset to train on, select or develop a model, fine tune parameters during training, and finally evaluate the results.</w:t>
      </w:r>
    </w:p>
    <w:p w14:paraId="4E500A59" w14:textId="553F4513" w:rsidR="00142D34" w:rsidRPr="001C27B4" w:rsidRDefault="00142D34"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b/>
          <w:bCs/>
          <w:sz w:val="20"/>
          <w:szCs w:val="20"/>
        </w:rPr>
        <w:t xml:space="preserve">SOURCE DATASET </w:t>
      </w:r>
      <w:r w:rsidR="000827CD">
        <w:rPr>
          <w:rFonts w:ascii="Times New Roman" w:hAnsi="Times New Roman" w:cs="Times New Roman"/>
          <w:b/>
          <w:bCs/>
          <w:sz w:val="20"/>
          <w:szCs w:val="20"/>
        </w:rPr>
        <w:t>PROCESSING</w:t>
      </w:r>
    </w:p>
    <w:p w14:paraId="459B5BF2" w14:textId="6860139D" w:rsidR="00054900" w:rsidRDefault="00054900" w:rsidP="00142D34">
      <w:pPr>
        <w:jc w:val="both"/>
        <w:rPr>
          <w:rFonts w:ascii="Times New Roman" w:hAnsi="Times New Roman" w:cs="Times New Roman"/>
          <w:sz w:val="20"/>
          <w:szCs w:val="20"/>
        </w:rPr>
      </w:pPr>
      <w:r>
        <w:rPr>
          <w:rFonts w:ascii="Times New Roman" w:hAnsi="Times New Roman" w:cs="Times New Roman"/>
          <w:sz w:val="20"/>
          <w:szCs w:val="20"/>
        </w:rPr>
        <w:t xml:space="preserve">I chose to use my </w:t>
      </w:r>
      <w:r w:rsidR="00142D34">
        <w:rPr>
          <w:rFonts w:ascii="Times New Roman" w:hAnsi="Times New Roman" w:cs="Times New Roman"/>
          <w:sz w:val="20"/>
          <w:szCs w:val="20"/>
        </w:rPr>
        <w:t xml:space="preserve">own </w:t>
      </w:r>
      <w:r>
        <w:rPr>
          <w:rFonts w:ascii="Times New Roman" w:hAnsi="Times New Roman" w:cs="Times New Roman"/>
          <w:sz w:val="20"/>
          <w:szCs w:val="20"/>
        </w:rPr>
        <w:t xml:space="preserve">personal </w:t>
      </w:r>
      <w:r w:rsidR="00142D34">
        <w:rPr>
          <w:rFonts w:ascii="Times New Roman" w:hAnsi="Times New Roman" w:cs="Times New Roman"/>
          <w:sz w:val="20"/>
          <w:szCs w:val="20"/>
        </w:rPr>
        <w:t>images</w:t>
      </w:r>
      <w:r>
        <w:rPr>
          <w:rFonts w:ascii="Times New Roman" w:hAnsi="Times New Roman" w:cs="Times New Roman"/>
          <w:sz w:val="20"/>
          <w:szCs w:val="20"/>
        </w:rPr>
        <w:t xml:space="preserve"> to create the dataset</w:t>
      </w:r>
      <w:r w:rsidR="00142D34">
        <w:rPr>
          <w:rFonts w:ascii="Times New Roman" w:hAnsi="Times New Roman" w:cs="Times New Roman"/>
          <w:sz w:val="20"/>
          <w:szCs w:val="20"/>
        </w:rPr>
        <w:t xml:space="preserve">. </w:t>
      </w:r>
      <w:r>
        <w:rPr>
          <w:rFonts w:ascii="Times New Roman" w:hAnsi="Times New Roman" w:cs="Times New Roman"/>
          <w:sz w:val="20"/>
          <w:szCs w:val="20"/>
        </w:rPr>
        <w:t xml:space="preserve">It contains approximately 1500 images that comprise mostly of natural landscapes, but other scene types are mixed in. All the </w:t>
      </w:r>
      <w:r w:rsidR="00D563B4">
        <w:rPr>
          <w:rFonts w:ascii="Times New Roman" w:hAnsi="Times New Roman" w:cs="Times New Roman"/>
          <w:sz w:val="20"/>
          <w:szCs w:val="20"/>
        </w:rPr>
        <w:t xml:space="preserve">source </w:t>
      </w:r>
      <w:r>
        <w:rPr>
          <w:rFonts w:ascii="Times New Roman" w:hAnsi="Times New Roman" w:cs="Times New Roman"/>
          <w:sz w:val="20"/>
          <w:szCs w:val="20"/>
        </w:rPr>
        <w:t xml:space="preserve">images were </w:t>
      </w:r>
      <w:r w:rsidR="00D563B4">
        <w:rPr>
          <w:rFonts w:ascii="Times New Roman" w:hAnsi="Times New Roman" w:cs="Times New Roman"/>
          <w:sz w:val="20"/>
          <w:szCs w:val="20"/>
        </w:rPr>
        <w:t xml:space="preserve">first </w:t>
      </w:r>
      <w:r>
        <w:rPr>
          <w:rFonts w:ascii="Times New Roman" w:hAnsi="Times New Roman" w:cs="Times New Roman"/>
          <w:sz w:val="20"/>
          <w:szCs w:val="20"/>
        </w:rPr>
        <w:t xml:space="preserve">compressed using the open-source </w:t>
      </w:r>
      <w:r w:rsidR="00D563B4">
        <w:rPr>
          <w:rFonts w:ascii="Times New Roman" w:hAnsi="Times New Roman" w:cs="Times New Roman"/>
          <w:sz w:val="20"/>
          <w:szCs w:val="20"/>
        </w:rPr>
        <w:t>Caesium software to reduce their file size. This was done in an attempt to speed up any disk IO-bound operations. I then created a Python script to split, resize, and pad all the images. I split them at random such that 90% were used for training and 10% for validation. The images were resized to 2000x2000 squares with zero-padding. I took advantage of Python’s multiprocessing library to parallelize this task, achieving nearly 15x speedup when compared to a single-threaded for-loop implementation (1min vs</w:t>
      </w:r>
      <w:r w:rsidR="00A47BF7">
        <w:rPr>
          <w:rFonts w:ascii="Times New Roman" w:hAnsi="Times New Roman" w:cs="Times New Roman"/>
          <w:sz w:val="20"/>
          <w:szCs w:val="20"/>
        </w:rPr>
        <w:t>.</w:t>
      </w:r>
      <w:r w:rsidR="00D563B4">
        <w:rPr>
          <w:rFonts w:ascii="Times New Roman" w:hAnsi="Times New Roman" w:cs="Times New Roman"/>
          <w:sz w:val="20"/>
          <w:szCs w:val="20"/>
        </w:rPr>
        <w:t xml:space="preserve"> 15min).</w:t>
      </w:r>
    </w:p>
    <w:p w14:paraId="2A2F45EF" w14:textId="54105968" w:rsidR="00D563B4" w:rsidRDefault="00D563B4" w:rsidP="00142D34">
      <w:pPr>
        <w:jc w:val="both"/>
        <w:rPr>
          <w:rFonts w:ascii="Times New Roman" w:hAnsi="Times New Roman" w:cs="Times New Roman"/>
          <w:sz w:val="20"/>
          <w:szCs w:val="20"/>
        </w:rPr>
      </w:pPr>
      <w:r w:rsidRPr="00D563B4">
        <w:rPr>
          <w:rFonts w:ascii="Times New Roman" w:hAnsi="Times New Roman" w:cs="Times New Roman"/>
          <w:sz w:val="20"/>
          <w:szCs w:val="20"/>
        </w:rPr>
        <w:drawing>
          <wp:inline distT="0" distB="0" distL="0" distR="0" wp14:anchorId="1242D1D0" wp14:editId="3FE6DE73">
            <wp:extent cx="3086100" cy="1536700"/>
            <wp:effectExtent l="0" t="0" r="0" b="6350"/>
            <wp:docPr id="14835222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22253" name="Picture 1" descr="A screenshot of a computer screen&#10;&#10;Description automatically generated"/>
                    <pic:cNvPicPr/>
                  </pic:nvPicPr>
                  <pic:blipFill>
                    <a:blip r:embed="rId8"/>
                    <a:stretch>
                      <a:fillRect/>
                    </a:stretch>
                  </pic:blipFill>
                  <pic:spPr>
                    <a:xfrm>
                      <a:off x="0" y="0"/>
                      <a:ext cx="3086100" cy="1536700"/>
                    </a:xfrm>
                    <a:prstGeom prst="rect">
                      <a:avLst/>
                    </a:prstGeom>
                  </pic:spPr>
                </pic:pic>
              </a:graphicData>
            </a:graphic>
          </wp:inline>
        </w:drawing>
      </w:r>
    </w:p>
    <w:p w14:paraId="2CF886F5" w14:textId="393C39BD" w:rsidR="00D563B4" w:rsidRPr="00265C7D" w:rsidRDefault="00D563B4" w:rsidP="00D563B4">
      <w:pPr>
        <w:jc w:val="center"/>
        <w:rPr>
          <w:rFonts w:ascii="Times New Roman" w:hAnsi="Times New Roman" w:cs="Times New Roman"/>
          <w:sz w:val="18"/>
          <w:szCs w:val="18"/>
        </w:rPr>
      </w:pPr>
      <w:r w:rsidRPr="00265C7D">
        <w:rPr>
          <w:rFonts w:ascii="Times New Roman" w:hAnsi="Times New Roman" w:cs="Times New Roman"/>
          <w:sz w:val="18"/>
          <w:szCs w:val="18"/>
        </w:rPr>
        <w:t>Fig 1. Screenshot of portion of dataset</w:t>
      </w:r>
    </w:p>
    <w:p w14:paraId="71A116C4" w14:textId="1B1CC7C8" w:rsidR="00142D34" w:rsidRPr="001C27B4" w:rsidRDefault="00BA7789" w:rsidP="00BA7789">
      <w:pPr>
        <w:spacing w:before="48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142D34">
        <w:rPr>
          <w:rFonts w:ascii="Times New Roman" w:hAnsi="Times New Roman" w:cs="Times New Roman"/>
          <w:b/>
          <w:bCs/>
          <w:sz w:val="20"/>
          <w:szCs w:val="20"/>
        </w:rPr>
        <w:t>3</w:t>
      </w:r>
      <w:r w:rsidR="00142D34">
        <w:rPr>
          <w:rFonts w:ascii="Times New Roman" w:hAnsi="Times New Roman" w:cs="Times New Roman"/>
          <w:b/>
          <w:bCs/>
          <w:sz w:val="20"/>
          <w:szCs w:val="20"/>
        </w:rPr>
        <w:t xml:space="preserve">. </w:t>
      </w:r>
      <w:r w:rsidR="00142D34">
        <w:rPr>
          <w:rFonts w:ascii="Times New Roman" w:hAnsi="Times New Roman" w:cs="Times New Roman"/>
          <w:b/>
          <w:bCs/>
          <w:sz w:val="20"/>
          <w:szCs w:val="20"/>
        </w:rPr>
        <w:t>MODEL SELECTION</w:t>
      </w:r>
    </w:p>
    <w:p w14:paraId="4BF3638D" w14:textId="3513B6A0" w:rsidR="00142D34" w:rsidRDefault="000078B1" w:rsidP="00142D34">
      <w:pPr>
        <w:jc w:val="both"/>
        <w:rPr>
          <w:rFonts w:ascii="Times New Roman" w:hAnsi="Times New Roman" w:cs="Times New Roman"/>
          <w:sz w:val="20"/>
          <w:szCs w:val="20"/>
        </w:rPr>
      </w:pPr>
      <w:r>
        <w:rPr>
          <w:rFonts w:ascii="Times New Roman" w:hAnsi="Times New Roman" w:cs="Times New Roman"/>
          <w:sz w:val="20"/>
          <w:szCs w:val="20"/>
        </w:rPr>
        <w:t>When researching models for colorization, I primarily saw the use of either convolutional autoencoders or GANs. I chose to use an autoencoder model because it seemed easier to train, but the results from GAN based models tended to look more realistic.</w:t>
      </w:r>
    </w:p>
    <w:p w14:paraId="3A7580C3" w14:textId="4BC6F562" w:rsidR="00A47BF7" w:rsidRPr="001C27B4" w:rsidRDefault="00A47BF7" w:rsidP="00A47BF7">
      <w:pPr>
        <w:spacing w:before="240"/>
        <w:rPr>
          <w:rFonts w:ascii="Times New Roman" w:hAnsi="Times New Roman" w:cs="Times New Roman"/>
          <w:b/>
          <w:bCs/>
          <w:sz w:val="20"/>
          <w:szCs w:val="20"/>
        </w:rPr>
      </w:pPr>
      <w:r>
        <w:rPr>
          <w:rFonts w:ascii="Times New Roman" w:hAnsi="Times New Roman" w:cs="Times New Roman"/>
          <w:b/>
          <w:bCs/>
          <w:sz w:val="20"/>
          <w:szCs w:val="20"/>
        </w:rPr>
        <w:t xml:space="preserve">3.1. </w:t>
      </w:r>
      <w:r>
        <w:rPr>
          <w:rFonts w:ascii="Times New Roman" w:hAnsi="Times New Roman" w:cs="Times New Roman"/>
          <w:b/>
          <w:bCs/>
          <w:sz w:val="20"/>
          <w:szCs w:val="20"/>
        </w:rPr>
        <w:t>Autoencoder Layers</w:t>
      </w:r>
    </w:p>
    <w:p w14:paraId="69A001E4" w14:textId="48942E0E" w:rsidR="00A47BF7" w:rsidRDefault="00A47BF7" w:rsidP="00A47BF7">
      <w:pPr>
        <w:jc w:val="both"/>
        <w:rPr>
          <w:rFonts w:ascii="Times New Roman" w:hAnsi="Times New Roman" w:cs="Times New Roman"/>
          <w:sz w:val="20"/>
          <w:szCs w:val="20"/>
        </w:rPr>
      </w:pPr>
      <w:r>
        <w:rPr>
          <w:rFonts w:ascii="Times New Roman" w:hAnsi="Times New Roman" w:cs="Times New Roman"/>
          <w:sz w:val="20"/>
          <w:szCs w:val="20"/>
        </w:rPr>
        <w:t xml:space="preserve">An autoencoder can be described with an encoder-decoder structure. The encoder compresses the input into a smaller latent space representation. The decoder will then upscale the latent space back to the same size as the input. </w:t>
      </w:r>
      <w:r w:rsidR="000827CD">
        <w:rPr>
          <w:rFonts w:ascii="Times New Roman" w:hAnsi="Times New Roman" w:cs="Times New Roman"/>
          <w:sz w:val="20"/>
          <w:szCs w:val="20"/>
        </w:rPr>
        <w:t>For my model, the encoder was implemented using the first 6 layers of the ResNet-18 model [</w:t>
      </w:r>
      <w:r w:rsidR="002927B5">
        <w:rPr>
          <w:rFonts w:ascii="Times New Roman" w:hAnsi="Times New Roman" w:cs="Times New Roman"/>
          <w:sz w:val="20"/>
          <w:szCs w:val="20"/>
        </w:rPr>
        <w:t>1</w:t>
      </w:r>
      <w:r w:rsidR="000827CD">
        <w:rPr>
          <w:rFonts w:ascii="Times New Roman" w:hAnsi="Times New Roman" w:cs="Times New Roman"/>
          <w:sz w:val="20"/>
          <w:szCs w:val="20"/>
        </w:rPr>
        <w:t xml:space="preserve">]. The decoder was then implemented using the same type of convolutional layers but in reverse, with upsampling. This model design was inspired by </w:t>
      </w:r>
      <w:r w:rsidR="000827CD" w:rsidRPr="000827CD">
        <w:rPr>
          <w:rFonts w:ascii="Times New Roman" w:hAnsi="Times New Roman" w:cs="Times New Roman"/>
          <w:sz w:val="20"/>
          <w:szCs w:val="20"/>
        </w:rPr>
        <w:t>Luke Melas-Kyriazi</w:t>
      </w:r>
      <w:r w:rsidR="000827CD">
        <w:rPr>
          <w:rFonts w:ascii="Times New Roman" w:hAnsi="Times New Roman" w:cs="Times New Roman"/>
          <w:sz w:val="20"/>
          <w:szCs w:val="20"/>
        </w:rPr>
        <w:t>’s research [</w:t>
      </w:r>
      <w:r w:rsidR="00E87DAA">
        <w:rPr>
          <w:rFonts w:ascii="Times New Roman" w:hAnsi="Times New Roman" w:cs="Times New Roman"/>
          <w:sz w:val="20"/>
          <w:szCs w:val="20"/>
        </w:rPr>
        <w:t>2</w:t>
      </w:r>
      <w:r w:rsidR="000827CD">
        <w:rPr>
          <w:rFonts w:ascii="Times New Roman" w:hAnsi="Times New Roman" w:cs="Times New Roman"/>
          <w:sz w:val="20"/>
          <w:szCs w:val="20"/>
        </w:rPr>
        <w:t>].</w:t>
      </w:r>
      <w:r w:rsidR="002927B5">
        <w:rPr>
          <w:rFonts w:ascii="Times New Roman" w:hAnsi="Times New Roman" w:cs="Times New Roman"/>
          <w:sz w:val="20"/>
          <w:szCs w:val="20"/>
        </w:rPr>
        <w:t xml:space="preserve"> His model used </w:t>
      </w:r>
      <w:proofErr w:type="spellStart"/>
      <w:r w:rsidR="002927B5">
        <w:rPr>
          <w:rFonts w:ascii="Times New Roman" w:hAnsi="Times New Roman" w:cs="Times New Roman"/>
          <w:sz w:val="20"/>
          <w:szCs w:val="20"/>
        </w:rPr>
        <w:t>ResNet</w:t>
      </w:r>
      <w:proofErr w:type="spellEnd"/>
      <w:r w:rsidR="002927B5">
        <w:rPr>
          <w:rFonts w:ascii="Times New Roman" w:hAnsi="Times New Roman" w:cs="Times New Roman"/>
          <w:sz w:val="20"/>
          <w:szCs w:val="20"/>
        </w:rPr>
        <w:t xml:space="preserve"> with 365 weights, but I changed it to use the default </w:t>
      </w:r>
      <w:proofErr w:type="spellStart"/>
      <w:r w:rsidR="002927B5">
        <w:rPr>
          <w:rFonts w:ascii="Times New Roman" w:hAnsi="Times New Roman" w:cs="Times New Roman"/>
          <w:sz w:val="20"/>
          <w:szCs w:val="20"/>
        </w:rPr>
        <w:t>ResNet</w:t>
      </w:r>
      <w:proofErr w:type="spellEnd"/>
      <w:r w:rsidR="002927B5">
        <w:rPr>
          <w:rFonts w:ascii="Times New Roman" w:hAnsi="Times New Roman" w:cs="Times New Roman"/>
          <w:sz w:val="20"/>
          <w:szCs w:val="20"/>
        </w:rPr>
        <w:t xml:space="preserve"> because I found it had </w:t>
      </w:r>
      <w:r w:rsidR="00E87DAA">
        <w:rPr>
          <w:rFonts w:ascii="Times New Roman" w:hAnsi="Times New Roman" w:cs="Times New Roman"/>
          <w:sz w:val="20"/>
          <w:szCs w:val="20"/>
        </w:rPr>
        <w:t xml:space="preserve">very </w:t>
      </w:r>
      <w:r w:rsidR="002927B5">
        <w:rPr>
          <w:rFonts w:ascii="Times New Roman" w:hAnsi="Times New Roman" w:cs="Times New Roman"/>
          <w:sz w:val="20"/>
          <w:szCs w:val="20"/>
        </w:rPr>
        <w:t>slightly improved color output.</w:t>
      </w:r>
    </w:p>
    <w:p w14:paraId="33DD469B" w14:textId="24BFF6F9" w:rsidR="00265C7D" w:rsidRDefault="00265C7D" w:rsidP="00265C7D">
      <w:pPr>
        <w:jc w:val="center"/>
        <w:rPr>
          <w:rFonts w:ascii="Times New Roman" w:hAnsi="Times New Roman" w:cs="Times New Roman"/>
          <w:sz w:val="20"/>
          <w:szCs w:val="20"/>
        </w:rPr>
      </w:pPr>
      <w:r>
        <w:rPr>
          <w:noProof/>
        </w:rPr>
        <w:drawing>
          <wp:inline distT="0" distB="0" distL="0" distR="0" wp14:anchorId="7EAE98E9" wp14:editId="294046B0">
            <wp:extent cx="1981200" cy="1085176"/>
            <wp:effectExtent l="0" t="0" r="0" b="1270"/>
            <wp:docPr id="618524754" name="Picture 4" descr="Diagram of a diagram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24754" name="Picture 4" descr="Diagram of a diagram of a blue rectangular objec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1062" cy="1090578"/>
                    </a:xfrm>
                    <a:prstGeom prst="rect">
                      <a:avLst/>
                    </a:prstGeom>
                    <a:noFill/>
                    <a:ln>
                      <a:noFill/>
                    </a:ln>
                  </pic:spPr>
                </pic:pic>
              </a:graphicData>
            </a:graphic>
          </wp:inline>
        </w:drawing>
      </w:r>
    </w:p>
    <w:p w14:paraId="5C82EF18" w14:textId="4347FA9B" w:rsidR="00265C7D" w:rsidRPr="00265C7D" w:rsidRDefault="00265C7D" w:rsidP="00265C7D">
      <w:pPr>
        <w:jc w:val="center"/>
        <w:rPr>
          <w:rFonts w:ascii="Times New Roman" w:hAnsi="Times New Roman" w:cs="Times New Roman"/>
          <w:sz w:val="18"/>
          <w:szCs w:val="18"/>
        </w:rPr>
      </w:pPr>
      <w:r w:rsidRPr="00265C7D">
        <w:rPr>
          <w:rFonts w:ascii="Times New Roman" w:hAnsi="Times New Roman" w:cs="Times New Roman"/>
          <w:sz w:val="18"/>
          <w:szCs w:val="18"/>
        </w:rPr>
        <w:t xml:space="preserve">Fig </w:t>
      </w:r>
      <w:r>
        <w:rPr>
          <w:rFonts w:ascii="Times New Roman" w:hAnsi="Times New Roman" w:cs="Times New Roman"/>
          <w:sz w:val="18"/>
          <w:szCs w:val="18"/>
        </w:rPr>
        <w:t>2</w:t>
      </w:r>
      <w:r w:rsidRPr="00265C7D">
        <w:rPr>
          <w:rFonts w:ascii="Times New Roman" w:hAnsi="Times New Roman" w:cs="Times New Roman"/>
          <w:sz w:val="18"/>
          <w:szCs w:val="18"/>
        </w:rPr>
        <w:t xml:space="preserve">. </w:t>
      </w:r>
      <w:r>
        <w:rPr>
          <w:rFonts w:ascii="Times New Roman" w:hAnsi="Times New Roman" w:cs="Times New Roman"/>
          <w:sz w:val="18"/>
          <w:szCs w:val="18"/>
        </w:rPr>
        <w:t>Autoencoder model, Source: [3]</w:t>
      </w:r>
    </w:p>
    <w:p w14:paraId="77A305CE" w14:textId="3A519F7B" w:rsidR="0038670D" w:rsidRPr="001C27B4" w:rsidRDefault="0038670D" w:rsidP="00591815">
      <w:pPr>
        <w:spacing w:before="240"/>
        <w:rPr>
          <w:rFonts w:ascii="Times New Roman" w:hAnsi="Times New Roman" w:cs="Times New Roman"/>
          <w:b/>
          <w:bCs/>
          <w:sz w:val="20"/>
          <w:szCs w:val="20"/>
        </w:rPr>
      </w:pPr>
      <w:r>
        <w:rPr>
          <w:rFonts w:ascii="Times New Roman" w:hAnsi="Times New Roman" w:cs="Times New Roman"/>
          <w:b/>
          <w:bCs/>
          <w:sz w:val="20"/>
          <w:szCs w:val="20"/>
        </w:rPr>
        <w:t>3.</w:t>
      </w:r>
      <w:r w:rsidR="00A47BF7">
        <w:rPr>
          <w:rFonts w:ascii="Times New Roman" w:hAnsi="Times New Roman" w:cs="Times New Roman"/>
          <w:b/>
          <w:bCs/>
          <w:sz w:val="20"/>
          <w:szCs w:val="20"/>
        </w:rPr>
        <w:t>2</w:t>
      </w:r>
      <w:r>
        <w:rPr>
          <w:rFonts w:ascii="Times New Roman" w:hAnsi="Times New Roman" w:cs="Times New Roman"/>
          <w:b/>
          <w:bCs/>
          <w:sz w:val="20"/>
          <w:szCs w:val="20"/>
        </w:rPr>
        <w:t xml:space="preserve">. </w:t>
      </w:r>
      <w:r>
        <w:rPr>
          <w:rFonts w:ascii="Times New Roman" w:hAnsi="Times New Roman" w:cs="Times New Roman"/>
          <w:b/>
          <w:bCs/>
          <w:sz w:val="20"/>
          <w:szCs w:val="20"/>
        </w:rPr>
        <w:t>Color</w:t>
      </w:r>
      <w:r w:rsidR="00A47BF7">
        <w:rPr>
          <w:rFonts w:ascii="Times New Roman" w:hAnsi="Times New Roman" w:cs="Times New Roman"/>
          <w:b/>
          <w:bCs/>
          <w:sz w:val="20"/>
          <w:szCs w:val="20"/>
        </w:rPr>
        <w:t xml:space="preserve"> S</w:t>
      </w:r>
      <w:r>
        <w:rPr>
          <w:rFonts w:ascii="Times New Roman" w:hAnsi="Times New Roman" w:cs="Times New Roman"/>
          <w:b/>
          <w:bCs/>
          <w:sz w:val="20"/>
          <w:szCs w:val="20"/>
        </w:rPr>
        <w:t>pace Choice (LAB vs</w:t>
      </w:r>
      <w:r w:rsidR="00A47BF7">
        <w:rPr>
          <w:rFonts w:ascii="Times New Roman" w:hAnsi="Times New Roman" w:cs="Times New Roman"/>
          <w:b/>
          <w:bCs/>
          <w:sz w:val="20"/>
          <w:szCs w:val="20"/>
        </w:rPr>
        <w:t>.</w:t>
      </w:r>
      <w:r>
        <w:rPr>
          <w:rFonts w:ascii="Times New Roman" w:hAnsi="Times New Roman" w:cs="Times New Roman"/>
          <w:b/>
          <w:bCs/>
          <w:sz w:val="20"/>
          <w:szCs w:val="20"/>
        </w:rPr>
        <w:t xml:space="preserve"> RGB)</w:t>
      </w:r>
    </w:p>
    <w:p w14:paraId="170A0D0A" w14:textId="5E85ED7E" w:rsidR="0038670D" w:rsidRDefault="0038670D" w:rsidP="0033449E">
      <w:pPr>
        <w:jc w:val="both"/>
        <w:rPr>
          <w:rFonts w:ascii="Times New Roman" w:hAnsi="Times New Roman" w:cs="Times New Roman"/>
          <w:sz w:val="20"/>
          <w:szCs w:val="20"/>
        </w:rPr>
      </w:pPr>
      <w:r>
        <w:rPr>
          <w:rFonts w:ascii="Times New Roman" w:hAnsi="Times New Roman" w:cs="Times New Roman"/>
          <w:sz w:val="20"/>
          <w:szCs w:val="20"/>
        </w:rPr>
        <w:t xml:space="preserve">The model takes a 1-channel grayscale image as input and </w:t>
      </w:r>
      <w:r w:rsidR="009D2A4B">
        <w:rPr>
          <w:rFonts w:ascii="Times New Roman" w:hAnsi="Times New Roman" w:cs="Times New Roman"/>
          <w:sz w:val="20"/>
          <w:szCs w:val="20"/>
        </w:rPr>
        <w:t xml:space="preserve">computes </w:t>
      </w:r>
      <w:r>
        <w:rPr>
          <w:rFonts w:ascii="Times New Roman" w:hAnsi="Times New Roman" w:cs="Times New Roman"/>
          <w:sz w:val="20"/>
          <w:szCs w:val="20"/>
        </w:rPr>
        <w:t xml:space="preserve">multiple channels to create a color image. </w:t>
      </w:r>
      <w:r w:rsidR="009D2A4B">
        <w:rPr>
          <w:rFonts w:ascii="Times New Roman" w:hAnsi="Times New Roman" w:cs="Times New Roman"/>
          <w:sz w:val="20"/>
          <w:szCs w:val="20"/>
        </w:rPr>
        <w:t>Color images are traditionally stored in RGB format</w:t>
      </w:r>
      <w:r w:rsidR="0033449E">
        <w:rPr>
          <w:rFonts w:ascii="Times New Roman" w:hAnsi="Times New Roman" w:cs="Times New Roman"/>
          <w:sz w:val="20"/>
          <w:szCs w:val="20"/>
        </w:rPr>
        <w:t xml:space="preserve"> where each of the 3 channels store color information. We could theoretically have our model output 3 channels of information, but we can reduce the training complexity by using a different color space. The LAB color space stores color in 2 channels (A and B). The L channel stores luminance (grayscale) information. By choosing to train the model to output AB channels, you can recombine the predicted AB channels with the input grayscale image to reconstruct a full color image.</w:t>
      </w:r>
    </w:p>
    <w:p w14:paraId="5EF13FE1" w14:textId="2A1CE08D" w:rsidR="00142D34" w:rsidRPr="001C27B4" w:rsidRDefault="00713CBF" w:rsidP="00591815">
      <w:pPr>
        <w:spacing w:before="24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38670D">
        <w:rPr>
          <w:rFonts w:ascii="Times New Roman" w:hAnsi="Times New Roman" w:cs="Times New Roman"/>
          <w:b/>
          <w:bCs/>
          <w:sz w:val="20"/>
          <w:szCs w:val="20"/>
        </w:rPr>
        <w:lastRenderedPageBreak/>
        <w:t>4</w:t>
      </w:r>
      <w:r w:rsidR="00142D34">
        <w:rPr>
          <w:rFonts w:ascii="Times New Roman" w:hAnsi="Times New Roman" w:cs="Times New Roman"/>
          <w:b/>
          <w:bCs/>
          <w:sz w:val="20"/>
          <w:szCs w:val="20"/>
        </w:rPr>
        <w:t xml:space="preserve">. </w:t>
      </w:r>
      <w:r w:rsidR="00142D34">
        <w:rPr>
          <w:rFonts w:ascii="Times New Roman" w:hAnsi="Times New Roman" w:cs="Times New Roman"/>
          <w:b/>
          <w:bCs/>
          <w:sz w:val="20"/>
          <w:szCs w:val="20"/>
        </w:rPr>
        <w:t>PYTORCH DATALOADER PREPARATION</w:t>
      </w:r>
    </w:p>
    <w:p w14:paraId="56F18206" w14:textId="36568D31" w:rsidR="00265C7D" w:rsidRDefault="00265C7D" w:rsidP="005A1816">
      <w:pPr>
        <w:jc w:val="both"/>
        <w:rPr>
          <w:rFonts w:ascii="Times New Roman" w:hAnsi="Times New Roman" w:cs="Times New Roman"/>
          <w:sz w:val="20"/>
          <w:szCs w:val="20"/>
        </w:rPr>
      </w:pPr>
      <w:r>
        <w:rPr>
          <w:rFonts w:ascii="Times New Roman" w:hAnsi="Times New Roman" w:cs="Times New Roman"/>
          <w:sz w:val="20"/>
          <w:szCs w:val="20"/>
        </w:rPr>
        <w:t xml:space="preserve">Because I was using my own local dataset, I had to create a custom class inheriting </w:t>
      </w:r>
      <w:proofErr w:type="spellStart"/>
      <w:r>
        <w:rPr>
          <w:rFonts w:ascii="Times New Roman" w:hAnsi="Times New Roman" w:cs="Times New Roman"/>
          <w:sz w:val="20"/>
          <w:szCs w:val="20"/>
        </w:rPr>
        <w:t>PyTorch’s</w:t>
      </w:r>
      <w:proofErr w:type="spellEnd"/>
      <w:r>
        <w:rPr>
          <w:rFonts w:ascii="Times New Roman" w:hAnsi="Times New Roman" w:cs="Times New Roman"/>
          <w:sz w:val="20"/>
          <w:szCs w:val="20"/>
        </w:rPr>
        <w:t xml:space="preserve"> Dataset class. I implemented a customized </w:t>
      </w:r>
      <w:proofErr w:type="spellStart"/>
      <w:proofErr w:type="gramStart"/>
      <w:r>
        <w:rPr>
          <w:rFonts w:ascii="Times New Roman" w:hAnsi="Times New Roman" w:cs="Times New Roman"/>
          <w:sz w:val="20"/>
          <w:szCs w:val="20"/>
        </w:rPr>
        <w:t>getitem</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method that would return separate tensors for L and AB channels used for training. This class can then be passed to a </w:t>
      </w:r>
      <w:proofErr w:type="spellStart"/>
      <w:r>
        <w:rPr>
          <w:rFonts w:ascii="Times New Roman" w:hAnsi="Times New Roman" w:cs="Times New Roman"/>
          <w:sz w:val="20"/>
          <w:szCs w:val="20"/>
        </w:rPr>
        <w:t>PyTorch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DataLoader</w:t>
      </w:r>
      <w:proofErr w:type="spellEnd"/>
      <w:r>
        <w:rPr>
          <w:rFonts w:ascii="Times New Roman" w:hAnsi="Times New Roman" w:cs="Times New Roman"/>
          <w:sz w:val="20"/>
          <w:szCs w:val="20"/>
        </w:rPr>
        <w:t>.</w:t>
      </w:r>
    </w:p>
    <w:p w14:paraId="6C8D5EC2" w14:textId="12AEA4C5" w:rsidR="00AD4450" w:rsidRPr="001C27B4" w:rsidRDefault="00AD4450" w:rsidP="00AD4450">
      <w:pPr>
        <w:spacing w:before="240"/>
        <w:jc w:val="center"/>
        <w:rPr>
          <w:rFonts w:ascii="Times New Roman" w:hAnsi="Times New Roman" w:cs="Times New Roman"/>
          <w:b/>
          <w:bCs/>
          <w:sz w:val="20"/>
          <w:szCs w:val="20"/>
        </w:rPr>
      </w:pPr>
      <w:r>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b/>
          <w:bCs/>
          <w:sz w:val="20"/>
          <w:szCs w:val="20"/>
        </w:rPr>
        <w:t>TRAINING</w:t>
      </w:r>
    </w:p>
    <w:p w14:paraId="06792B58" w14:textId="0BBF0195" w:rsidR="00AD4450" w:rsidRPr="001C27B4" w:rsidRDefault="007B0FAE" w:rsidP="007B0FAE">
      <w:pPr>
        <w:jc w:val="both"/>
        <w:rPr>
          <w:rFonts w:ascii="Times New Roman" w:hAnsi="Times New Roman" w:cs="Times New Roman"/>
          <w:sz w:val="20"/>
          <w:szCs w:val="20"/>
        </w:rPr>
      </w:pPr>
      <w:r>
        <w:rPr>
          <w:rFonts w:ascii="Times New Roman" w:hAnsi="Times New Roman" w:cs="Times New Roman"/>
          <w:sz w:val="20"/>
          <w:szCs w:val="20"/>
        </w:rPr>
        <w:t xml:space="preserve">I started training by using 224px (side length) images for speed (~1 min/epoch). I experimented with the learning rate and batch size until I got reasonable results. I then switched the input to 608px. With a batch size of </w:t>
      </w:r>
      <w:r w:rsidR="006006A8">
        <w:rPr>
          <w:rFonts w:ascii="Times New Roman" w:hAnsi="Times New Roman" w:cs="Times New Roman"/>
          <w:sz w:val="20"/>
          <w:szCs w:val="20"/>
        </w:rPr>
        <w:t>15</w:t>
      </w:r>
      <w:r>
        <w:rPr>
          <w:rFonts w:ascii="Times New Roman" w:hAnsi="Times New Roman" w:cs="Times New Roman"/>
          <w:sz w:val="20"/>
          <w:szCs w:val="20"/>
        </w:rPr>
        <w:t xml:space="preserve"> and learning rate of 0.0001, the training took about 4 minutes per epoch. Training was done on my laptop with an Nvidia RTX 3080 GPU.</w:t>
      </w:r>
    </w:p>
    <w:p w14:paraId="5BE58524" w14:textId="7C976DE5" w:rsidR="00D8514F" w:rsidRPr="001C27B4" w:rsidRDefault="00D8514F" w:rsidP="00D8514F">
      <w:pPr>
        <w:spacing w:before="240"/>
        <w:jc w:val="center"/>
        <w:rPr>
          <w:rFonts w:ascii="Times New Roman" w:hAnsi="Times New Roman" w:cs="Times New Roman"/>
          <w:b/>
          <w:bCs/>
          <w:sz w:val="20"/>
          <w:szCs w:val="20"/>
        </w:rPr>
      </w:pPr>
      <w:r>
        <w:rPr>
          <w:rFonts w:ascii="Times New Roman" w:hAnsi="Times New Roman" w:cs="Times New Roman"/>
          <w:b/>
          <w:bCs/>
          <w:sz w:val="20"/>
          <w:szCs w:val="20"/>
        </w:rPr>
        <w:t>6</w:t>
      </w:r>
      <w:r>
        <w:rPr>
          <w:rFonts w:ascii="Times New Roman" w:hAnsi="Times New Roman" w:cs="Times New Roman"/>
          <w:b/>
          <w:bCs/>
          <w:sz w:val="20"/>
          <w:szCs w:val="20"/>
        </w:rPr>
        <w:t xml:space="preserve">. </w:t>
      </w:r>
      <w:r>
        <w:rPr>
          <w:rFonts w:ascii="Times New Roman" w:hAnsi="Times New Roman" w:cs="Times New Roman"/>
          <w:b/>
          <w:bCs/>
          <w:sz w:val="20"/>
          <w:szCs w:val="20"/>
        </w:rPr>
        <w:t>RESULTS</w:t>
      </w:r>
    </w:p>
    <w:p w14:paraId="35FF896E" w14:textId="527E6367" w:rsidR="007B0FAE" w:rsidRDefault="007B0FAE" w:rsidP="00D8514F">
      <w:pPr>
        <w:jc w:val="both"/>
        <w:rPr>
          <w:rFonts w:ascii="Times New Roman" w:hAnsi="Times New Roman" w:cs="Times New Roman"/>
          <w:sz w:val="20"/>
          <w:szCs w:val="20"/>
        </w:rPr>
      </w:pPr>
      <w:r>
        <w:rPr>
          <w:rFonts w:ascii="Times New Roman" w:hAnsi="Times New Roman" w:cs="Times New Roman"/>
          <w:sz w:val="20"/>
          <w:szCs w:val="20"/>
        </w:rPr>
        <w:t>Below are several figures with the results of the model. It doesn’t perform very well with people and skin, and the images tend to be desaturated. You can at least see that skies are relatively blue, foliage is green, and ground is earthy. This is most likely influenced by the dataset’s small size and landscape/nature bias.</w:t>
      </w:r>
    </w:p>
    <w:p w14:paraId="32E052AA" w14:textId="77777777" w:rsidR="00F50ACD" w:rsidRDefault="00F50ACD" w:rsidP="00D8514F">
      <w:pPr>
        <w:jc w:val="both"/>
        <w:rPr>
          <w:rFonts w:ascii="Times New Roman" w:hAnsi="Times New Roman" w:cs="Times New Roman"/>
          <w:sz w:val="20"/>
          <w:szCs w:val="20"/>
        </w:rPr>
      </w:pPr>
    </w:p>
    <w:p w14:paraId="265FD730" w14:textId="446375FC" w:rsidR="006006A8" w:rsidRDefault="00050C65" w:rsidP="00D8514F">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6E227DE" wp14:editId="206A390C">
            <wp:extent cx="3086100" cy="685800"/>
            <wp:effectExtent l="0" t="0" r="0" b="0"/>
            <wp:docPr id="1090513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6100" cy="685800"/>
                    </a:xfrm>
                    <a:prstGeom prst="rect">
                      <a:avLst/>
                    </a:prstGeom>
                    <a:noFill/>
                    <a:ln>
                      <a:noFill/>
                    </a:ln>
                  </pic:spPr>
                </pic:pic>
              </a:graphicData>
            </a:graphic>
          </wp:inline>
        </w:drawing>
      </w:r>
    </w:p>
    <w:p w14:paraId="57B96C91" w14:textId="3D7A85C2" w:rsidR="00050C65" w:rsidRDefault="00050C65" w:rsidP="00050C65">
      <w:pPr>
        <w:jc w:val="center"/>
        <w:rPr>
          <w:rFonts w:ascii="Times New Roman" w:hAnsi="Times New Roman" w:cs="Times New Roman"/>
          <w:sz w:val="18"/>
          <w:szCs w:val="18"/>
        </w:rPr>
      </w:pPr>
      <w:r w:rsidRPr="00265C7D">
        <w:rPr>
          <w:rFonts w:ascii="Times New Roman" w:hAnsi="Times New Roman" w:cs="Times New Roman"/>
          <w:sz w:val="18"/>
          <w:szCs w:val="18"/>
        </w:rPr>
        <w:t xml:space="preserve">Fig </w:t>
      </w:r>
      <w:r>
        <w:rPr>
          <w:rFonts w:ascii="Times New Roman" w:hAnsi="Times New Roman" w:cs="Times New Roman"/>
          <w:sz w:val="18"/>
          <w:szCs w:val="18"/>
        </w:rPr>
        <w:t>3</w:t>
      </w:r>
      <w:r w:rsidRPr="00265C7D">
        <w:rPr>
          <w:rFonts w:ascii="Times New Roman" w:hAnsi="Times New Roman" w:cs="Times New Roman"/>
          <w:sz w:val="18"/>
          <w:szCs w:val="18"/>
        </w:rPr>
        <w:t xml:space="preserve">. </w:t>
      </w:r>
      <w:r>
        <w:rPr>
          <w:rFonts w:ascii="Times New Roman" w:hAnsi="Times New Roman" w:cs="Times New Roman"/>
          <w:sz w:val="18"/>
          <w:szCs w:val="18"/>
        </w:rPr>
        <w:t xml:space="preserve">Left: original, Middle: grayscale input, </w:t>
      </w:r>
      <w:proofErr w:type="gramStart"/>
      <w:r>
        <w:rPr>
          <w:rFonts w:ascii="Times New Roman" w:hAnsi="Times New Roman" w:cs="Times New Roman"/>
          <w:sz w:val="18"/>
          <w:szCs w:val="18"/>
        </w:rPr>
        <w:t>Right</w:t>
      </w:r>
      <w:proofErr w:type="gramEnd"/>
      <w:r>
        <w:rPr>
          <w:rFonts w:ascii="Times New Roman" w:hAnsi="Times New Roman" w:cs="Times New Roman"/>
          <w:sz w:val="18"/>
          <w:szCs w:val="18"/>
        </w:rPr>
        <w:t>: colorized output (from training validation)</w:t>
      </w:r>
    </w:p>
    <w:p w14:paraId="085FA734" w14:textId="69AF1C66" w:rsidR="00570DB4" w:rsidRDefault="00570DB4" w:rsidP="00050C65">
      <w:pPr>
        <w:jc w:val="center"/>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739F916F" wp14:editId="6EFB782C">
            <wp:extent cx="3081020" cy="1554480"/>
            <wp:effectExtent l="0" t="0" r="5080" b="7620"/>
            <wp:docPr id="1928551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1020" cy="1554480"/>
                    </a:xfrm>
                    <a:prstGeom prst="rect">
                      <a:avLst/>
                    </a:prstGeom>
                    <a:noFill/>
                    <a:ln>
                      <a:noFill/>
                    </a:ln>
                  </pic:spPr>
                </pic:pic>
              </a:graphicData>
            </a:graphic>
          </wp:inline>
        </w:drawing>
      </w:r>
    </w:p>
    <w:p w14:paraId="49F834B5" w14:textId="21590402" w:rsidR="00570DB4" w:rsidRPr="001C27B4" w:rsidRDefault="00570DB4" w:rsidP="00570DB4">
      <w:pPr>
        <w:jc w:val="center"/>
        <w:rPr>
          <w:rFonts w:ascii="Times New Roman" w:hAnsi="Times New Roman" w:cs="Times New Roman"/>
          <w:sz w:val="20"/>
          <w:szCs w:val="20"/>
        </w:rPr>
      </w:pPr>
      <w:r w:rsidRPr="00265C7D">
        <w:rPr>
          <w:rFonts w:ascii="Times New Roman" w:hAnsi="Times New Roman" w:cs="Times New Roman"/>
          <w:sz w:val="18"/>
          <w:szCs w:val="18"/>
        </w:rPr>
        <w:t xml:space="preserve">Fig </w:t>
      </w:r>
      <w:r>
        <w:rPr>
          <w:rFonts w:ascii="Times New Roman" w:hAnsi="Times New Roman" w:cs="Times New Roman"/>
          <w:sz w:val="18"/>
          <w:szCs w:val="18"/>
        </w:rPr>
        <w:t>4</w:t>
      </w:r>
      <w:r w:rsidRPr="00265C7D">
        <w:rPr>
          <w:rFonts w:ascii="Times New Roman" w:hAnsi="Times New Roman" w:cs="Times New Roman"/>
          <w:sz w:val="18"/>
          <w:szCs w:val="18"/>
        </w:rPr>
        <w:t xml:space="preserve">. </w:t>
      </w:r>
      <w:r>
        <w:rPr>
          <w:rFonts w:ascii="Times New Roman" w:hAnsi="Times New Roman" w:cs="Times New Roman"/>
          <w:sz w:val="18"/>
          <w:szCs w:val="18"/>
        </w:rPr>
        <w:t xml:space="preserve">Left: original, Middle: </w:t>
      </w:r>
      <w:r>
        <w:rPr>
          <w:rFonts w:ascii="Times New Roman" w:hAnsi="Times New Roman" w:cs="Times New Roman"/>
          <w:sz w:val="18"/>
          <w:szCs w:val="18"/>
        </w:rPr>
        <w:t>model output after epoch 1</w:t>
      </w:r>
      <w:r>
        <w:rPr>
          <w:rFonts w:ascii="Times New Roman" w:hAnsi="Times New Roman" w:cs="Times New Roman"/>
          <w:sz w:val="18"/>
          <w:szCs w:val="18"/>
        </w:rPr>
        <w:t xml:space="preserve">, Right: </w:t>
      </w:r>
      <w:r>
        <w:rPr>
          <w:rFonts w:ascii="Times New Roman" w:hAnsi="Times New Roman" w:cs="Times New Roman"/>
          <w:sz w:val="18"/>
          <w:szCs w:val="18"/>
        </w:rPr>
        <w:t>output after epoch 16</w:t>
      </w:r>
    </w:p>
    <w:p w14:paraId="35332C8B" w14:textId="77777777" w:rsidR="00050C65" w:rsidRDefault="00050C65" w:rsidP="00D8514F">
      <w:pPr>
        <w:jc w:val="both"/>
        <w:rPr>
          <w:rFonts w:ascii="Times New Roman" w:hAnsi="Times New Roman" w:cs="Times New Roman"/>
          <w:sz w:val="20"/>
          <w:szCs w:val="20"/>
        </w:rPr>
      </w:pPr>
    </w:p>
    <w:p w14:paraId="72626CAA" w14:textId="7507867A" w:rsidR="00D8514F" w:rsidRPr="001C27B4" w:rsidRDefault="007B0FAE" w:rsidP="00D8514F">
      <w:pPr>
        <w:spacing w:before="240"/>
        <w:jc w:val="center"/>
        <w:rPr>
          <w:rFonts w:ascii="Times New Roman" w:hAnsi="Times New Roman" w:cs="Times New Roman"/>
          <w:b/>
          <w:bCs/>
          <w:sz w:val="20"/>
          <w:szCs w:val="20"/>
        </w:rPr>
      </w:pPr>
      <w:r>
        <w:rPr>
          <w:rFonts w:ascii="Times New Roman" w:hAnsi="Times New Roman" w:cs="Times New Roman"/>
          <w:b/>
          <w:bCs/>
          <w:sz w:val="20"/>
          <w:szCs w:val="20"/>
        </w:rPr>
        <w:br w:type="column"/>
      </w:r>
      <w:r w:rsidR="00D8514F">
        <w:rPr>
          <w:rFonts w:ascii="Times New Roman" w:hAnsi="Times New Roman" w:cs="Times New Roman"/>
          <w:b/>
          <w:bCs/>
          <w:sz w:val="20"/>
          <w:szCs w:val="20"/>
        </w:rPr>
        <w:t>7</w:t>
      </w:r>
      <w:r w:rsidR="00D8514F">
        <w:rPr>
          <w:rFonts w:ascii="Times New Roman" w:hAnsi="Times New Roman" w:cs="Times New Roman"/>
          <w:b/>
          <w:bCs/>
          <w:sz w:val="20"/>
          <w:szCs w:val="20"/>
        </w:rPr>
        <w:t>.</w:t>
      </w:r>
      <w:r w:rsidR="00D8514F">
        <w:rPr>
          <w:rFonts w:ascii="Times New Roman" w:hAnsi="Times New Roman" w:cs="Times New Roman"/>
          <w:b/>
          <w:bCs/>
          <w:sz w:val="20"/>
          <w:szCs w:val="20"/>
        </w:rPr>
        <w:t xml:space="preserve"> REFERENCES</w:t>
      </w:r>
    </w:p>
    <w:p w14:paraId="44EF9E6F" w14:textId="4025FC7B" w:rsidR="00D8514F" w:rsidRDefault="00D8514F" w:rsidP="00E87DAA">
      <w:pPr>
        <w:rPr>
          <w:rFonts w:ascii="Times New Roman" w:hAnsi="Times New Roman" w:cs="Times New Roman"/>
          <w:sz w:val="20"/>
          <w:szCs w:val="20"/>
        </w:rPr>
      </w:pPr>
      <w:r>
        <w:rPr>
          <w:rFonts w:ascii="Times New Roman" w:hAnsi="Times New Roman" w:cs="Times New Roman"/>
          <w:sz w:val="20"/>
          <w:szCs w:val="20"/>
        </w:rPr>
        <w:t>[1]</w:t>
      </w:r>
      <w:r w:rsidR="009A3F8E">
        <w:rPr>
          <w:rFonts w:ascii="Times New Roman" w:hAnsi="Times New Roman" w:cs="Times New Roman"/>
          <w:sz w:val="20"/>
          <w:szCs w:val="20"/>
        </w:rPr>
        <w:t xml:space="preserve"> </w:t>
      </w:r>
      <w:r w:rsidR="002927B5" w:rsidRPr="002927B5">
        <w:rPr>
          <w:rFonts w:ascii="Times New Roman" w:hAnsi="Times New Roman" w:cs="Times New Roman"/>
          <w:sz w:val="20"/>
          <w:szCs w:val="20"/>
        </w:rPr>
        <w:t xml:space="preserve">Kaiming He, </w:t>
      </w:r>
      <w:proofErr w:type="spellStart"/>
      <w:r w:rsidR="002927B5" w:rsidRPr="002927B5">
        <w:rPr>
          <w:rFonts w:ascii="Times New Roman" w:hAnsi="Times New Roman" w:cs="Times New Roman"/>
          <w:sz w:val="20"/>
          <w:szCs w:val="20"/>
        </w:rPr>
        <w:t>Xiangyu</w:t>
      </w:r>
      <w:proofErr w:type="spellEnd"/>
      <w:r w:rsidR="002927B5" w:rsidRPr="002927B5">
        <w:rPr>
          <w:rFonts w:ascii="Times New Roman" w:hAnsi="Times New Roman" w:cs="Times New Roman"/>
          <w:sz w:val="20"/>
          <w:szCs w:val="20"/>
        </w:rPr>
        <w:t xml:space="preserve"> Zhang, Shaoqing Ren, </w:t>
      </w:r>
      <w:r w:rsidR="002927B5">
        <w:rPr>
          <w:rFonts w:ascii="Times New Roman" w:hAnsi="Times New Roman" w:cs="Times New Roman"/>
          <w:sz w:val="20"/>
          <w:szCs w:val="20"/>
        </w:rPr>
        <w:t xml:space="preserve">and </w:t>
      </w:r>
      <w:r w:rsidR="002927B5" w:rsidRPr="002927B5">
        <w:rPr>
          <w:rFonts w:ascii="Times New Roman" w:hAnsi="Times New Roman" w:cs="Times New Roman"/>
          <w:sz w:val="20"/>
          <w:szCs w:val="20"/>
        </w:rPr>
        <w:t>Jian Sun</w:t>
      </w:r>
      <w:r w:rsidR="002927B5">
        <w:rPr>
          <w:rFonts w:ascii="Times New Roman" w:hAnsi="Times New Roman" w:cs="Times New Roman"/>
          <w:sz w:val="20"/>
          <w:szCs w:val="20"/>
        </w:rPr>
        <w:t>, “</w:t>
      </w:r>
      <w:r w:rsidR="002927B5" w:rsidRPr="002927B5">
        <w:rPr>
          <w:rFonts w:ascii="Times New Roman" w:hAnsi="Times New Roman" w:cs="Times New Roman"/>
          <w:sz w:val="20"/>
          <w:szCs w:val="20"/>
        </w:rPr>
        <w:t>Deep Residual Learning for Image Recognition</w:t>
      </w:r>
      <w:r w:rsidR="002927B5">
        <w:rPr>
          <w:rFonts w:ascii="Times New Roman" w:hAnsi="Times New Roman" w:cs="Times New Roman"/>
          <w:sz w:val="20"/>
          <w:szCs w:val="20"/>
        </w:rPr>
        <w:t>”</w:t>
      </w:r>
      <w:r w:rsidR="009A3F8E">
        <w:rPr>
          <w:rFonts w:ascii="Times New Roman" w:hAnsi="Times New Roman" w:cs="Times New Roman"/>
          <w:sz w:val="20"/>
          <w:szCs w:val="20"/>
        </w:rPr>
        <w:t xml:space="preserve">, 10 Dec. 2015, </w:t>
      </w:r>
      <w:r w:rsidR="009A3F8E" w:rsidRPr="009A3F8E">
        <w:rPr>
          <w:rFonts w:ascii="Times New Roman" w:hAnsi="Times New Roman" w:cs="Times New Roman"/>
          <w:sz w:val="20"/>
          <w:szCs w:val="20"/>
        </w:rPr>
        <w:t>https://doi.org/10.48550/arXiv.1512.03385</w:t>
      </w:r>
    </w:p>
    <w:p w14:paraId="0BFC374F" w14:textId="2B3F6084" w:rsidR="009A3F8E" w:rsidRDefault="009A3F8E" w:rsidP="00E87DAA">
      <w:pPr>
        <w:rPr>
          <w:rFonts w:ascii="Times New Roman" w:hAnsi="Times New Roman" w:cs="Times New Roman"/>
          <w:sz w:val="20"/>
          <w:szCs w:val="20"/>
        </w:rPr>
      </w:pPr>
      <w:r>
        <w:rPr>
          <w:rFonts w:ascii="Times New Roman" w:hAnsi="Times New Roman" w:cs="Times New Roman"/>
          <w:sz w:val="20"/>
          <w:szCs w:val="20"/>
        </w:rPr>
        <w:t xml:space="preserve">[2] </w:t>
      </w:r>
      <w:r w:rsidRPr="009A3F8E">
        <w:rPr>
          <w:rFonts w:ascii="Times New Roman" w:hAnsi="Times New Roman" w:cs="Times New Roman"/>
          <w:sz w:val="20"/>
          <w:szCs w:val="20"/>
        </w:rPr>
        <w:t>Melas-Kyriazi</w:t>
      </w:r>
      <w:r>
        <w:rPr>
          <w:rFonts w:ascii="Times New Roman" w:hAnsi="Times New Roman" w:cs="Times New Roman"/>
          <w:sz w:val="20"/>
          <w:szCs w:val="20"/>
        </w:rPr>
        <w:t>, Luke, “</w:t>
      </w:r>
      <w:r w:rsidRPr="009A3F8E">
        <w:rPr>
          <w:rFonts w:ascii="Times New Roman" w:hAnsi="Times New Roman" w:cs="Times New Roman"/>
          <w:sz w:val="20"/>
          <w:szCs w:val="20"/>
        </w:rPr>
        <w:t>Image Colorization with Convolutional Neural Networks</w:t>
      </w:r>
      <w:r>
        <w:rPr>
          <w:rFonts w:ascii="Times New Roman" w:hAnsi="Times New Roman" w:cs="Times New Roman"/>
          <w:sz w:val="20"/>
          <w:szCs w:val="20"/>
        </w:rPr>
        <w:t xml:space="preserve">”, 15 May 2018, </w:t>
      </w:r>
      <w:r w:rsidR="00265C7D" w:rsidRPr="00265C7D">
        <w:rPr>
          <w:rFonts w:ascii="Times New Roman" w:hAnsi="Times New Roman" w:cs="Times New Roman"/>
          <w:sz w:val="20"/>
          <w:szCs w:val="20"/>
        </w:rPr>
        <w:t>https://lukemelas.github.io/image-colorization.html</w:t>
      </w:r>
    </w:p>
    <w:p w14:paraId="517FB75A" w14:textId="4CAFE2C9" w:rsidR="00265C7D" w:rsidRPr="001C27B4" w:rsidRDefault="00265C7D" w:rsidP="00E87DAA">
      <w:pPr>
        <w:rPr>
          <w:rFonts w:ascii="Times New Roman" w:hAnsi="Times New Roman" w:cs="Times New Roman"/>
          <w:sz w:val="20"/>
          <w:szCs w:val="20"/>
        </w:rPr>
      </w:pPr>
      <w:r>
        <w:rPr>
          <w:rFonts w:ascii="Times New Roman" w:hAnsi="Times New Roman" w:cs="Times New Roman"/>
          <w:sz w:val="20"/>
          <w:szCs w:val="20"/>
        </w:rPr>
        <w:t xml:space="preserve">[3] </w:t>
      </w:r>
      <w:r w:rsidR="007B0FAE">
        <w:rPr>
          <w:rFonts w:ascii="Times New Roman" w:hAnsi="Times New Roman" w:cs="Times New Roman"/>
          <w:sz w:val="20"/>
          <w:szCs w:val="20"/>
        </w:rPr>
        <w:t>Birla, Deepak, “</w:t>
      </w:r>
      <w:r w:rsidR="007B0FAE" w:rsidRPr="007B0FAE">
        <w:rPr>
          <w:rFonts w:ascii="Times New Roman" w:hAnsi="Times New Roman" w:cs="Times New Roman"/>
          <w:sz w:val="20"/>
          <w:szCs w:val="20"/>
        </w:rPr>
        <w:t>Basics of Autoencoders</w:t>
      </w:r>
      <w:r w:rsidR="007B0FAE">
        <w:rPr>
          <w:rFonts w:ascii="Times New Roman" w:hAnsi="Times New Roman" w:cs="Times New Roman"/>
          <w:sz w:val="20"/>
          <w:szCs w:val="20"/>
        </w:rPr>
        <w:t xml:space="preserve">”, 12 Mar. </w:t>
      </w:r>
      <w:proofErr w:type="gramStart"/>
      <w:r w:rsidR="007B0FAE">
        <w:rPr>
          <w:rFonts w:ascii="Times New Roman" w:hAnsi="Times New Roman" w:cs="Times New Roman"/>
          <w:sz w:val="20"/>
          <w:szCs w:val="20"/>
        </w:rPr>
        <w:t xml:space="preserve">2019,  </w:t>
      </w:r>
      <w:r w:rsidRPr="00265C7D">
        <w:rPr>
          <w:rFonts w:ascii="Times New Roman" w:hAnsi="Times New Roman" w:cs="Times New Roman"/>
          <w:sz w:val="20"/>
          <w:szCs w:val="20"/>
        </w:rPr>
        <w:t>https://medium.com/@birla.deepak26/autoencoders-76bb49ae6a8f</w:t>
      </w:r>
      <w:proofErr w:type="gramEnd"/>
    </w:p>
    <w:p w14:paraId="713AA896" w14:textId="64454726" w:rsidR="00D8514F" w:rsidRPr="001C27B4" w:rsidRDefault="006006A8" w:rsidP="00D8514F">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1C04A14" wp14:editId="6BF18647">
            <wp:extent cx="3086100" cy="2311400"/>
            <wp:effectExtent l="19050" t="19050" r="19050" b="12700"/>
            <wp:docPr id="995379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11400"/>
                    </a:xfrm>
                    <a:prstGeom prst="rect">
                      <a:avLst/>
                    </a:prstGeom>
                    <a:noFill/>
                    <a:ln>
                      <a:solidFill>
                        <a:schemeClr val="tx1"/>
                      </a:solidFill>
                    </a:ln>
                  </pic:spPr>
                </pic:pic>
              </a:graphicData>
            </a:graphic>
          </wp:inline>
        </w:drawing>
      </w:r>
    </w:p>
    <w:p w14:paraId="4FDD0172" w14:textId="7B99A3D8" w:rsidR="00AD4450" w:rsidRPr="001C27B4" w:rsidRDefault="006006A8" w:rsidP="006006A8">
      <w:pPr>
        <w:jc w:val="center"/>
        <w:rPr>
          <w:rFonts w:ascii="Times New Roman" w:hAnsi="Times New Roman" w:cs="Times New Roman"/>
          <w:sz w:val="20"/>
          <w:szCs w:val="20"/>
        </w:rPr>
      </w:pPr>
      <w:r w:rsidRPr="00265C7D">
        <w:rPr>
          <w:rFonts w:ascii="Times New Roman" w:hAnsi="Times New Roman" w:cs="Times New Roman"/>
          <w:sz w:val="18"/>
          <w:szCs w:val="18"/>
        </w:rPr>
        <w:t xml:space="preserve">Fig </w:t>
      </w:r>
      <w:r w:rsidR="00570DB4">
        <w:rPr>
          <w:rFonts w:ascii="Times New Roman" w:hAnsi="Times New Roman" w:cs="Times New Roman"/>
          <w:sz w:val="18"/>
          <w:szCs w:val="18"/>
        </w:rPr>
        <w:t>5</w:t>
      </w:r>
      <w:r w:rsidRPr="00265C7D">
        <w:rPr>
          <w:rFonts w:ascii="Times New Roman" w:hAnsi="Times New Roman" w:cs="Times New Roman"/>
          <w:sz w:val="18"/>
          <w:szCs w:val="18"/>
        </w:rPr>
        <w:t xml:space="preserve">. </w:t>
      </w:r>
      <w:r>
        <w:rPr>
          <w:rFonts w:ascii="Times New Roman" w:hAnsi="Times New Roman" w:cs="Times New Roman"/>
          <w:sz w:val="18"/>
          <w:szCs w:val="18"/>
        </w:rPr>
        <w:t>Training loss</w:t>
      </w:r>
      <w:r w:rsidR="007B169B">
        <w:rPr>
          <w:rFonts w:ascii="Times New Roman" w:hAnsi="Times New Roman" w:cs="Times New Roman"/>
          <w:sz w:val="18"/>
          <w:szCs w:val="18"/>
        </w:rPr>
        <w:t xml:space="preserve"> after 16 epochs</w:t>
      </w:r>
    </w:p>
    <w:p w14:paraId="342DDFD8" w14:textId="77777777" w:rsidR="00142D34" w:rsidRPr="001C27B4" w:rsidRDefault="00142D34" w:rsidP="00142D34">
      <w:pPr>
        <w:jc w:val="both"/>
        <w:rPr>
          <w:rFonts w:ascii="Times New Roman" w:hAnsi="Times New Roman" w:cs="Times New Roman"/>
          <w:sz w:val="20"/>
          <w:szCs w:val="20"/>
        </w:rPr>
      </w:pPr>
    </w:p>
    <w:p w14:paraId="6EC31D83" w14:textId="77777777" w:rsidR="00142D34" w:rsidRPr="001C27B4" w:rsidRDefault="00142D34" w:rsidP="00142D34">
      <w:pPr>
        <w:jc w:val="both"/>
        <w:rPr>
          <w:rFonts w:ascii="Times New Roman" w:hAnsi="Times New Roman" w:cs="Times New Roman"/>
          <w:sz w:val="20"/>
          <w:szCs w:val="20"/>
        </w:rPr>
      </w:pPr>
    </w:p>
    <w:p w14:paraId="26B6F72C" w14:textId="77777777" w:rsidR="00142D34" w:rsidRPr="001C27B4" w:rsidRDefault="00142D34" w:rsidP="00142D34">
      <w:pPr>
        <w:jc w:val="both"/>
        <w:rPr>
          <w:rFonts w:ascii="Times New Roman" w:hAnsi="Times New Roman" w:cs="Times New Roman"/>
          <w:sz w:val="20"/>
          <w:szCs w:val="20"/>
        </w:rPr>
      </w:pPr>
    </w:p>
    <w:sectPr w:rsidR="00142D34" w:rsidRPr="001C27B4" w:rsidSect="00142D34">
      <w:type w:val="continuous"/>
      <w:pgSz w:w="12240" w:h="15840"/>
      <w:pgMar w:top="1440" w:right="1080" w:bottom="1440" w:left="108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2F486" w14:textId="77777777" w:rsidR="004B21BB" w:rsidRDefault="004B21BB" w:rsidP="001C27B4">
      <w:pPr>
        <w:spacing w:after="0" w:line="240" w:lineRule="auto"/>
      </w:pPr>
      <w:r>
        <w:separator/>
      </w:r>
    </w:p>
  </w:endnote>
  <w:endnote w:type="continuationSeparator" w:id="0">
    <w:p w14:paraId="17BF9F92" w14:textId="77777777" w:rsidR="004B21BB" w:rsidRDefault="004B21BB" w:rsidP="001C2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015994"/>
      <w:docPartObj>
        <w:docPartGallery w:val="Page Numbers (Bottom of Page)"/>
        <w:docPartUnique/>
      </w:docPartObj>
    </w:sdtPr>
    <w:sdtEndPr>
      <w:rPr>
        <w:noProof/>
      </w:rPr>
    </w:sdtEndPr>
    <w:sdtContent>
      <w:p w14:paraId="10872FFC" w14:textId="5106AF52" w:rsidR="001C27B4" w:rsidRDefault="001C27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6CDF37" w14:textId="77777777" w:rsidR="001C27B4" w:rsidRDefault="001C2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1D194" w14:textId="77777777" w:rsidR="004B21BB" w:rsidRDefault="004B21BB" w:rsidP="001C27B4">
      <w:pPr>
        <w:spacing w:after="0" w:line="240" w:lineRule="auto"/>
      </w:pPr>
      <w:r>
        <w:separator/>
      </w:r>
    </w:p>
  </w:footnote>
  <w:footnote w:type="continuationSeparator" w:id="0">
    <w:p w14:paraId="0AF85E15" w14:textId="77777777" w:rsidR="004B21BB" w:rsidRDefault="004B21BB" w:rsidP="001C27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B82"/>
    <w:rsid w:val="000078B1"/>
    <w:rsid w:val="00050C65"/>
    <w:rsid w:val="00054900"/>
    <w:rsid w:val="000827CD"/>
    <w:rsid w:val="00134BF2"/>
    <w:rsid w:val="00142D34"/>
    <w:rsid w:val="001C27B4"/>
    <w:rsid w:val="00265C7D"/>
    <w:rsid w:val="002927B5"/>
    <w:rsid w:val="0033449E"/>
    <w:rsid w:val="0038670D"/>
    <w:rsid w:val="004B21BB"/>
    <w:rsid w:val="00570DB4"/>
    <w:rsid w:val="00591815"/>
    <w:rsid w:val="005A1816"/>
    <w:rsid w:val="006006A8"/>
    <w:rsid w:val="006A5B82"/>
    <w:rsid w:val="00713CBF"/>
    <w:rsid w:val="007160B5"/>
    <w:rsid w:val="00733A99"/>
    <w:rsid w:val="00774049"/>
    <w:rsid w:val="007B0FAE"/>
    <w:rsid w:val="007B169B"/>
    <w:rsid w:val="00800A49"/>
    <w:rsid w:val="009A3F8E"/>
    <w:rsid w:val="009D2A4B"/>
    <w:rsid w:val="009E5256"/>
    <w:rsid w:val="00A35FB6"/>
    <w:rsid w:val="00A47BF7"/>
    <w:rsid w:val="00A954CB"/>
    <w:rsid w:val="00AD4450"/>
    <w:rsid w:val="00BA7789"/>
    <w:rsid w:val="00BC2EFF"/>
    <w:rsid w:val="00D563B4"/>
    <w:rsid w:val="00D8514F"/>
    <w:rsid w:val="00E16FBE"/>
    <w:rsid w:val="00E87DAA"/>
    <w:rsid w:val="00EA5925"/>
    <w:rsid w:val="00F00CD7"/>
    <w:rsid w:val="00F50ACD"/>
    <w:rsid w:val="00F6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A0CE"/>
  <w15:chartTrackingRefBased/>
  <w15:docId w15:val="{1B580792-CE1B-48FB-820F-A16735C0C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D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33A99"/>
    <w:pPr>
      <w:spacing w:after="0" w:line="240" w:lineRule="auto"/>
    </w:pPr>
  </w:style>
  <w:style w:type="paragraph" w:styleId="Header">
    <w:name w:val="header"/>
    <w:basedOn w:val="Normal"/>
    <w:link w:val="HeaderChar"/>
    <w:uiPriority w:val="99"/>
    <w:unhideWhenUsed/>
    <w:rsid w:val="001C27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7B4"/>
  </w:style>
  <w:style w:type="paragraph" w:styleId="Footer">
    <w:name w:val="footer"/>
    <w:basedOn w:val="Normal"/>
    <w:link w:val="FooterChar"/>
    <w:uiPriority w:val="99"/>
    <w:unhideWhenUsed/>
    <w:rsid w:val="001C2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7B4"/>
  </w:style>
  <w:style w:type="paragraph" w:styleId="ListParagraph">
    <w:name w:val="List Paragraph"/>
    <w:basedOn w:val="Normal"/>
    <w:uiPriority w:val="34"/>
    <w:qFormat/>
    <w:rsid w:val="00142D34"/>
    <w:pPr>
      <w:ind w:left="720"/>
      <w:contextualSpacing/>
    </w:pPr>
  </w:style>
  <w:style w:type="character" w:styleId="Hyperlink">
    <w:name w:val="Hyperlink"/>
    <w:basedOn w:val="DefaultParagraphFont"/>
    <w:uiPriority w:val="99"/>
    <w:unhideWhenUsed/>
    <w:rsid w:val="00265C7D"/>
    <w:rPr>
      <w:color w:val="0563C1" w:themeColor="hyperlink"/>
      <w:u w:val="single"/>
    </w:rPr>
  </w:style>
  <w:style w:type="character" w:styleId="UnresolvedMention">
    <w:name w:val="Unresolved Mention"/>
    <w:basedOn w:val="DefaultParagraphFont"/>
    <w:uiPriority w:val="99"/>
    <w:semiHidden/>
    <w:unhideWhenUsed/>
    <w:rsid w:val="00265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401904">
      <w:bodyDiv w:val="1"/>
      <w:marLeft w:val="0"/>
      <w:marRight w:val="0"/>
      <w:marTop w:val="0"/>
      <w:marBottom w:val="0"/>
      <w:divBdr>
        <w:top w:val="none" w:sz="0" w:space="0" w:color="auto"/>
        <w:left w:val="none" w:sz="0" w:space="0" w:color="auto"/>
        <w:bottom w:val="none" w:sz="0" w:space="0" w:color="auto"/>
        <w:right w:val="none" w:sz="0" w:space="0" w:color="auto"/>
      </w:divBdr>
    </w:div>
    <w:div w:id="1335110149">
      <w:bodyDiv w:val="1"/>
      <w:marLeft w:val="0"/>
      <w:marRight w:val="0"/>
      <w:marTop w:val="0"/>
      <w:marBottom w:val="0"/>
      <w:divBdr>
        <w:top w:val="none" w:sz="0" w:space="0" w:color="auto"/>
        <w:left w:val="none" w:sz="0" w:space="0" w:color="auto"/>
        <w:bottom w:val="none" w:sz="0" w:space="0" w:color="auto"/>
        <w:right w:val="none" w:sz="0" w:space="0" w:color="auto"/>
      </w:divBdr>
    </w:div>
    <w:div w:id="1434130929">
      <w:bodyDiv w:val="1"/>
      <w:marLeft w:val="0"/>
      <w:marRight w:val="0"/>
      <w:marTop w:val="0"/>
      <w:marBottom w:val="0"/>
      <w:divBdr>
        <w:top w:val="none" w:sz="0" w:space="0" w:color="auto"/>
        <w:left w:val="none" w:sz="0" w:space="0" w:color="auto"/>
        <w:bottom w:val="none" w:sz="0" w:space="0" w:color="auto"/>
        <w:right w:val="none" w:sz="0" w:space="0" w:color="auto"/>
      </w:divBdr>
    </w:div>
    <w:div w:id="2086413299">
      <w:bodyDiv w:val="1"/>
      <w:marLeft w:val="0"/>
      <w:marRight w:val="0"/>
      <w:marTop w:val="0"/>
      <w:marBottom w:val="0"/>
      <w:divBdr>
        <w:top w:val="none" w:sz="0" w:space="0" w:color="auto"/>
        <w:left w:val="none" w:sz="0" w:space="0" w:color="auto"/>
        <w:bottom w:val="none" w:sz="0" w:space="0" w:color="auto"/>
        <w:right w:val="none" w:sz="0" w:space="0" w:color="auto"/>
      </w:divBdr>
    </w:div>
    <w:div w:id="208957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E143-BEC7-45FA-B147-57003A999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Hossain</dc:creator>
  <cp:keywords/>
  <dc:description/>
  <cp:lastModifiedBy>Zahid Hossain</cp:lastModifiedBy>
  <cp:revision>24</cp:revision>
  <dcterms:created xsi:type="dcterms:W3CDTF">2023-11-30T06:55:00Z</dcterms:created>
  <dcterms:modified xsi:type="dcterms:W3CDTF">2023-11-30T17:10:00Z</dcterms:modified>
</cp:coreProperties>
</file>