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89F3E" w14:textId="4BB37880" w:rsidR="001B0EEB" w:rsidRDefault="00856742" w:rsidP="00856742">
      <w:pPr>
        <w:pStyle w:val="Title"/>
      </w:pPr>
      <w:r>
        <w:t>358 Project 1 Lab Report</w:t>
      </w:r>
    </w:p>
    <w:p w14:paraId="3F22AE5A" w14:textId="125FCADA" w:rsidR="00856742" w:rsidRDefault="00856742" w:rsidP="00856742">
      <w:pPr>
        <w:pStyle w:val="Subtitle"/>
      </w:pPr>
      <w:r>
        <w:t xml:space="preserve">By </w:t>
      </w:r>
      <w:r w:rsidRPr="00856742">
        <w:t>Zahin Mohammad</w:t>
      </w:r>
      <w:r>
        <w:t xml:space="preserve"> (</w:t>
      </w:r>
      <w:r w:rsidRPr="00856742">
        <w:t>z5mohamm</w:t>
      </w:r>
      <w:r>
        <w:t>) and Brian Norman (b2norman)</w:t>
      </w:r>
    </w:p>
    <w:p w14:paraId="4763FFAC" w14:textId="77777777" w:rsidR="00F43871" w:rsidRPr="00F43871" w:rsidRDefault="00F43871" w:rsidP="00F43871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id w:val="-11772675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6E53B6" w14:textId="1F1DFFC9" w:rsidR="00FE591D" w:rsidRDefault="00FE591D">
          <w:pPr>
            <w:pStyle w:val="TOCHeading"/>
          </w:pPr>
          <w:r>
            <w:t>Table of Contents</w:t>
          </w:r>
        </w:p>
        <w:p w14:paraId="2E2328D0" w14:textId="55CEB6A0" w:rsidR="00D249B1" w:rsidRDefault="00FE59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1049272" w:history="1">
            <w:r w:rsidR="00D249B1" w:rsidRPr="00F65DC1">
              <w:rPr>
                <w:rStyle w:val="Hyperlink"/>
                <w:noProof/>
              </w:rPr>
              <w:t>Question 1</w:t>
            </w:r>
            <w:r w:rsidR="00D249B1">
              <w:rPr>
                <w:noProof/>
                <w:webHidden/>
              </w:rPr>
              <w:tab/>
            </w:r>
            <w:r w:rsidR="00D249B1">
              <w:rPr>
                <w:noProof/>
                <w:webHidden/>
              </w:rPr>
              <w:fldChar w:fldCharType="begin"/>
            </w:r>
            <w:r w:rsidR="00D249B1">
              <w:rPr>
                <w:noProof/>
                <w:webHidden/>
              </w:rPr>
              <w:instrText xml:space="preserve"> PAGEREF _Toc31049272 \h </w:instrText>
            </w:r>
            <w:r w:rsidR="00D249B1">
              <w:rPr>
                <w:noProof/>
                <w:webHidden/>
              </w:rPr>
            </w:r>
            <w:r w:rsidR="00D249B1">
              <w:rPr>
                <w:noProof/>
                <w:webHidden/>
              </w:rPr>
              <w:fldChar w:fldCharType="separate"/>
            </w:r>
            <w:r w:rsidR="00D249B1">
              <w:rPr>
                <w:noProof/>
                <w:webHidden/>
              </w:rPr>
              <w:t>2</w:t>
            </w:r>
            <w:r w:rsidR="00D249B1">
              <w:rPr>
                <w:noProof/>
                <w:webHidden/>
              </w:rPr>
              <w:fldChar w:fldCharType="end"/>
            </w:r>
          </w:hyperlink>
        </w:p>
        <w:p w14:paraId="15E184A3" w14:textId="0360FE2E" w:rsidR="00D249B1" w:rsidRDefault="00080F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1049273" w:history="1">
            <w:r w:rsidR="00D249B1" w:rsidRPr="00F65DC1">
              <w:rPr>
                <w:rStyle w:val="Hyperlink"/>
                <w:noProof/>
              </w:rPr>
              <w:t>Question 2 &amp; Question 5</w:t>
            </w:r>
            <w:r w:rsidR="00D249B1">
              <w:rPr>
                <w:noProof/>
                <w:webHidden/>
              </w:rPr>
              <w:tab/>
            </w:r>
            <w:r w:rsidR="00D249B1">
              <w:rPr>
                <w:noProof/>
                <w:webHidden/>
              </w:rPr>
              <w:fldChar w:fldCharType="begin"/>
            </w:r>
            <w:r w:rsidR="00D249B1">
              <w:rPr>
                <w:noProof/>
                <w:webHidden/>
              </w:rPr>
              <w:instrText xml:space="preserve"> PAGEREF _Toc31049273 \h </w:instrText>
            </w:r>
            <w:r w:rsidR="00D249B1">
              <w:rPr>
                <w:noProof/>
                <w:webHidden/>
              </w:rPr>
            </w:r>
            <w:r w:rsidR="00D249B1">
              <w:rPr>
                <w:noProof/>
                <w:webHidden/>
              </w:rPr>
              <w:fldChar w:fldCharType="separate"/>
            </w:r>
            <w:r w:rsidR="00D249B1">
              <w:rPr>
                <w:noProof/>
                <w:webHidden/>
              </w:rPr>
              <w:t>2</w:t>
            </w:r>
            <w:r w:rsidR="00D249B1">
              <w:rPr>
                <w:noProof/>
                <w:webHidden/>
              </w:rPr>
              <w:fldChar w:fldCharType="end"/>
            </w:r>
          </w:hyperlink>
        </w:p>
        <w:p w14:paraId="07AA293A" w14:textId="14BC3056" w:rsidR="00D249B1" w:rsidRDefault="00080F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/>
            </w:rPr>
          </w:pPr>
          <w:hyperlink w:anchor="_Toc31049274" w:history="1">
            <w:r w:rsidR="00D249B1" w:rsidRPr="00F65DC1">
              <w:rPr>
                <w:rStyle w:val="Hyperlink"/>
                <w:noProof/>
              </w:rPr>
              <w:t>generatEvents:</w:t>
            </w:r>
            <w:r w:rsidR="00D249B1">
              <w:rPr>
                <w:noProof/>
                <w:webHidden/>
              </w:rPr>
              <w:tab/>
            </w:r>
            <w:r w:rsidR="00D249B1">
              <w:rPr>
                <w:noProof/>
                <w:webHidden/>
              </w:rPr>
              <w:fldChar w:fldCharType="begin"/>
            </w:r>
            <w:r w:rsidR="00D249B1">
              <w:rPr>
                <w:noProof/>
                <w:webHidden/>
              </w:rPr>
              <w:instrText xml:space="preserve"> PAGEREF _Toc31049274 \h </w:instrText>
            </w:r>
            <w:r w:rsidR="00D249B1">
              <w:rPr>
                <w:noProof/>
                <w:webHidden/>
              </w:rPr>
            </w:r>
            <w:r w:rsidR="00D249B1">
              <w:rPr>
                <w:noProof/>
                <w:webHidden/>
              </w:rPr>
              <w:fldChar w:fldCharType="separate"/>
            </w:r>
            <w:r w:rsidR="00D249B1">
              <w:rPr>
                <w:noProof/>
                <w:webHidden/>
              </w:rPr>
              <w:t>4</w:t>
            </w:r>
            <w:r w:rsidR="00D249B1">
              <w:rPr>
                <w:noProof/>
                <w:webHidden/>
              </w:rPr>
              <w:fldChar w:fldCharType="end"/>
            </w:r>
          </w:hyperlink>
        </w:p>
        <w:p w14:paraId="25FC388A" w14:textId="5321498F" w:rsidR="00D249B1" w:rsidRDefault="00080F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/>
            </w:rPr>
          </w:pPr>
          <w:hyperlink w:anchor="_Toc31049275" w:history="1">
            <w:r w:rsidR="00D249B1" w:rsidRPr="00F65DC1">
              <w:rPr>
                <w:rStyle w:val="Hyperlink"/>
                <w:noProof/>
              </w:rPr>
              <w:t>runSimulation:</w:t>
            </w:r>
            <w:r w:rsidR="00D249B1">
              <w:rPr>
                <w:noProof/>
                <w:webHidden/>
              </w:rPr>
              <w:tab/>
            </w:r>
            <w:r w:rsidR="00D249B1">
              <w:rPr>
                <w:noProof/>
                <w:webHidden/>
              </w:rPr>
              <w:fldChar w:fldCharType="begin"/>
            </w:r>
            <w:r w:rsidR="00D249B1">
              <w:rPr>
                <w:noProof/>
                <w:webHidden/>
              </w:rPr>
              <w:instrText xml:space="preserve"> PAGEREF _Toc31049275 \h </w:instrText>
            </w:r>
            <w:r w:rsidR="00D249B1">
              <w:rPr>
                <w:noProof/>
                <w:webHidden/>
              </w:rPr>
            </w:r>
            <w:r w:rsidR="00D249B1">
              <w:rPr>
                <w:noProof/>
                <w:webHidden/>
              </w:rPr>
              <w:fldChar w:fldCharType="separate"/>
            </w:r>
            <w:r w:rsidR="00D249B1">
              <w:rPr>
                <w:noProof/>
                <w:webHidden/>
              </w:rPr>
              <w:t>6</w:t>
            </w:r>
            <w:r w:rsidR="00D249B1">
              <w:rPr>
                <w:noProof/>
                <w:webHidden/>
              </w:rPr>
              <w:fldChar w:fldCharType="end"/>
            </w:r>
          </w:hyperlink>
        </w:p>
        <w:p w14:paraId="5811CEE3" w14:textId="70C499FA" w:rsidR="00D249B1" w:rsidRDefault="00080F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1049276" w:history="1">
            <w:r w:rsidR="00D249B1" w:rsidRPr="00F65DC1">
              <w:rPr>
                <w:rStyle w:val="Hyperlink"/>
                <w:noProof/>
              </w:rPr>
              <w:t>Question 3</w:t>
            </w:r>
            <w:r w:rsidR="00D249B1">
              <w:rPr>
                <w:noProof/>
                <w:webHidden/>
              </w:rPr>
              <w:tab/>
            </w:r>
            <w:r w:rsidR="00D249B1">
              <w:rPr>
                <w:noProof/>
                <w:webHidden/>
              </w:rPr>
              <w:fldChar w:fldCharType="begin"/>
            </w:r>
            <w:r w:rsidR="00D249B1">
              <w:rPr>
                <w:noProof/>
                <w:webHidden/>
              </w:rPr>
              <w:instrText xml:space="preserve"> PAGEREF _Toc31049276 \h </w:instrText>
            </w:r>
            <w:r w:rsidR="00D249B1">
              <w:rPr>
                <w:noProof/>
                <w:webHidden/>
              </w:rPr>
            </w:r>
            <w:r w:rsidR="00D249B1">
              <w:rPr>
                <w:noProof/>
                <w:webHidden/>
              </w:rPr>
              <w:fldChar w:fldCharType="separate"/>
            </w:r>
            <w:r w:rsidR="00D249B1">
              <w:rPr>
                <w:noProof/>
                <w:webHidden/>
              </w:rPr>
              <w:t>7</w:t>
            </w:r>
            <w:r w:rsidR="00D249B1">
              <w:rPr>
                <w:noProof/>
                <w:webHidden/>
              </w:rPr>
              <w:fldChar w:fldCharType="end"/>
            </w:r>
          </w:hyperlink>
        </w:p>
        <w:p w14:paraId="3E3AC29E" w14:textId="58BD2506" w:rsidR="00D249B1" w:rsidRDefault="00080F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/>
            </w:rPr>
          </w:pPr>
          <w:hyperlink w:anchor="_Toc31049277" w:history="1">
            <w:r w:rsidR="00D249B1" w:rsidRPr="00F65DC1">
              <w:rPr>
                <w:rStyle w:val="Hyperlink"/>
                <w:noProof/>
              </w:rPr>
              <w:t>3.1</w:t>
            </w:r>
            <w:r w:rsidR="00D249B1">
              <w:rPr>
                <w:noProof/>
                <w:webHidden/>
              </w:rPr>
              <w:tab/>
            </w:r>
            <w:r w:rsidR="00D249B1">
              <w:rPr>
                <w:noProof/>
                <w:webHidden/>
              </w:rPr>
              <w:fldChar w:fldCharType="begin"/>
            </w:r>
            <w:r w:rsidR="00D249B1">
              <w:rPr>
                <w:noProof/>
                <w:webHidden/>
              </w:rPr>
              <w:instrText xml:space="preserve"> PAGEREF _Toc31049277 \h </w:instrText>
            </w:r>
            <w:r w:rsidR="00D249B1">
              <w:rPr>
                <w:noProof/>
                <w:webHidden/>
              </w:rPr>
            </w:r>
            <w:r w:rsidR="00D249B1">
              <w:rPr>
                <w:noProof/>
                <w:webHidden/>
              </w:rPr>
              <w:fldChar w:fldCharType="separate"/>
            </w:r>
            <w:r w:rsidR="00D249B1">
              <w:rPr>
                <w:noProof/>
                <w:webHidden/>
              </w:rPr>
              <w:t>7</w:t>
            </w:r>
            <w:r w:rsidR="00D249B1">
              <w:rPr>
                <w:noProof/>
                <w:webHidden/>
              </w:rPr>
              <w:fldChar w:fldCharType="end"/>
            </w:r>
          </w:hyperlink>
        </w:p>
        <w:p w14:paraId="6F48ED4E" w14:textId="44474836" w:rsidR="00D249B1" w:rsidRDefault="00080F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/>
            </w:rPr>
          </w:pPr>
          <w:hyperlink w:anchor="_Toc31049278" w:history="1">
            <w:r w:rsidR="00D249B1" w:rsidRPr="00F65DC1">
              <w:rPr>
                <w:rStyle w:val="Hyperlink"/>
                <w:noProof/>
              </w:rPr>
              <w:t>3.2</w:t>
            </w:r>
            <w:r w:rsidR="00D249B1">
              <w:rPr>
                <w:noProof/>
                <w:webHidden/>
              </w:rPr>
              <w:tab/>
            </w:r>
            <w:r w:rsidR="00D249B1">
              <w:rPr>
                <w:noProof/>
                <w:webHidden/>
              </w:rPr>
              <w:fldChar w:fldCharType="begin"/>
            </w:r>
            <w:r w:rsidR="00D249B1">
              <w:rPr>
                <w:noProof/>
                <w:webHidden/>
              </w:rPr>
              <w:instrText xml:space="preserve"> PAGEREF _Toc31049278 \h </w:instrText>
            </w:r>
            <w:r w:rsidR="00D249B1">
              <w:rPr>
                <w:noProof/>
                <w:webHidden/>
              </w:rPr>
            </w:r>
            <w:r w:rsidR="00D249B1">
              <w:rPr>
                <w:noProof/>
                <w:webHidden/>
              </w:rPr>
              <w:fldChar w:fldCharType="separate"/>
            </w:r>
            <w:r w:rsidR="00D249B1">
              <w:rPr>
                <w:noProof/>
                <w:webHidden/>
              </w:rPr>
              <w:t>8</w:t>
            </w:r>
            <w:r w:rsidR="00D249B1">
              <w:rPr>
                <w:noProof/>
                <w:webHidden/>
              </w:rPr>
              <w:fldChar w:fldCharType="end"/>
            </w:r>
          </w:hyperlink>
        </w:p>
        <w:p w14:paraId="5BC4B53B" w14:textId="7F5A1948" w:rsidR="00D249B1" w:rsidRDefault="00080F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1049279" w:history="1">
            <w:r w:rsidR="00D249B1" w:rsidRPr="00F65DC1">
              <w:rPr>
                <w:rStyle w:val="Hyperlink"/>
                <w:noProof/>
              </w:rPr>
              <w:t>Question 4</w:t>
            </w:r>
            <w:r w:rsidR="00D249B1">
              <w:rPr>
                <w:noProof/>
                <w:webHidden/>
              </w:rPr>
              <w:tab/>
            </w:r>
            <w:r w:rsidR="00D249B1">
              <w:rPr>
                <w:noProof/>
                <w:webHidden/>
              </w:rPr>
              <w:fldChar w:fldCharType="begin"/>
            </w:r>
            <w:r w:rsidR="00D249B1">
              <w:rPr>
                <w:noProof/>
                <w:webHidden/>
              </w:rPr>
              <w:instrText xml:space="preserve"> PAGEREF _Toc31049279 \h </w:instrText>
            </w:r>
            <w:r w:rsidR="00D249B1">
              <w:rPr>
                <w:noProof/>
                <w:webHidden/>
              </w:rPr>
            </w:r>
            <w:r w:rsidR="00D249B1">
              <w:rPr>
                <w:noProof/>
                <w:webHidden/>
              </w:rPr>
              <w:fldChar w:fldCharType="separate"/>
            </w:r>
            <w:r w:rsidR="00D249B1">
              <w:rPr>
                <w:noProof/>
                <w:webHidden/>
              </w:rPr>
              <w:t>9</w:t>
            </w:r>
            <w:r w:rsidR="00D249B1">
              <w:rPr>
                <w:noProof/>
                <w:webHidden/>
              </w:rPr>
              <w:fldChar w:fldCharType="end"/>
            </w:r>
          </w:hyperlink>
        </w:p>
        <w:p w14:paraId="246987DB" w14:textId="4A83E7D5" w:rsidR="00D249B1" w:rsidRDefault="00080F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1049280" w:history="1">
            <w:r w:rsidR="00D249B1" w:rsidRPr="00F65DC1">
              <w:rPr>
                <w:rStyle w:val="Hyperlink"/>
                <w:noProof/>
              </w:rPr>
              <w:t>Question 6</w:t>
            </w:r>
            <w:r w:rsidR="00D249B1">
              <w:rPr>
                <w:noProof/>
                <w:webHidden/>
              </w:rPr>
              <w:tab/>
            </w:r>
            <w:r w:rsidR="00D249B1">
              <w:rPr>
                <w:noProof/>
                <w:webHidden/>
              </w:rPr>
              <w:fldChar w:fldCharType="begin"/>
            </w:r>
            <w:r w:rsidR="00D249B1">
              <w:rPr>
                <w:noProof/>
                <w:webHidden/>
              </w:rPr>
              <w:instrText xml:space="preserve"> PAGEREF _Toc31049280 \h </w:instrText>
            </w:r>
            <w:r w:rsidR="00D249B1">
              <w:rPr>
                <w:noProof/>
                <w:webHidden/>
              </w:rPr>
            </w:r>
            <w:r w:rsidR="00D249B1">
              <w:rPr>
                <w:noProof/>
                <w:webHidden/>
              </w:rPr>
              <w:fldChar w:fldCharType="separate"/>
            </w:r>
            <w:r w:rsidR="00D249B1">
              <w:rPr>
                <w:noProof/>
                <w:webHidden/>
              </w:rPr>
              <w:t>9</w:t>
            </w:r>
            <w:r w:rsidR="00D249B1">
              <w:rPr>
                <w:noProof/>
                <w:webHidden/>
              </w:rPr>
              <w:fldChar w:fldCharType="end"/>
            </w:r>
          </w:hyperlink>
        </w:p>
        <w:p w14:paraId="578E44A2" w14:textId="111001D6" w:rsidR="00FE591D" w:rsidRDefault="00FE591D">
          <w:r>
            <w:rPr>
              <w:b/>
              <w:bCs/>
              <w:noProof/>
            </w:rPr>
            <w:fldChar w:fldCharType="end"/>
          </w:r>
        </w:p>
      </w:sdtContent>
    </w:sdt>
    <w:p w14:paraId="2D289CC8" w14:textId="77777777" w:rsidR="00C8642E" w:rsidRDefault="00C864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195B3C" w14:textId="6CB6D024" w:rsidR="00856742" w:rsidRDefault="00246661" w:rsidP="00246661">
      <w:pPr>
        <w:pStyle w:val="Heading1"/>
      </w:pPr>
      <w:bookmarkStart w:id="0" w:name="_Toc31049272"/>
      <w:r>
        <w:lastRenderedPageBreak/>
        <w:t>Question 1</w:t>
      </w:r>
      <w:bookmarkEnd w:id="0"/>
    </w:p>
    <w:p w14:paraId="3C5BE71F" w14:textId="1D717770" w:rsidR="00FD2E7C" w:rsidRDefault="00F22243" w:rsidP="00FD2E7C">
      <w:pPr>
        <w:rPr>
          <w:rFonts w:ascii="Calibri" w:hAnsi="Calibri" w:cs="Calibri"/>
          <w:color w:val="000000"/>
          <w:sz w:val="22"/>
          <w:szCs w:val="22"/>
          <w:lang w:val="en-US"/>
        </w:rPr>
      </w:pPr>
      <w:r>
        <w:t>The variance and mean for a Poisson distribution is determined in reference to λ as show below.</w:t>
      </w:r>
    </w:p>
    <w:p w14:paraId="4AEB6B8F" w14:textId="30864882" w:rsidR="00FD2E7C" w:rsidRPr="00F22243" w:rsidRDefault="00FD2E7C" w:rsidP="00FD2E7C">
      <w:pPr>
        <w:rPr>
          <w:rFonts w:ascii="Calibri" w:hAnsi="Calibri" w:cs="Calibri"/>
          <w:color w:val="000000"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color w:val="000000"/>
              <w:sz w:val="22"/>
              <w:szCs w:val="22"/>
              <w:lang w:val="en-US"/>
            </w:rPr>
            <m:t xml:space="preserve">Mean= 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000000"/>
                  <w:sz w:val="22"/>
                  <w:szCs w:val="22"/>
                  <w:lang w:val="en-US"/>
                </w:rPr>
                <m:t>λ</m:t>
              </m:r>
            </m:den>
          </m:f>
        </m:oMath>
      </m:oMathPara>
    </w:p>
    <w:p w14:paraId="2A987C05" w14:textId="70135DC5" w:rsidR="00F22243" w:rsidRPr="00FD2E7C" w:rsidRDefault="00F22243" w:rsidP="00F22243">
      <w:pPr>
        <w:jc w:val="center"/>
        <w:rPr>
          <w:rFonts w:ascii="Calibri" w:hAnsi="Calibri" w:cs="Calibri"/>
          <w:color w:val="000000"/>
          <w:sz w:val="22"/>
          <w:szCs w:val="22"/>
          <w:lang w:val="en-US"/>
        </w:rPr>
      </w:pPr>
      <m:oMathPara>
        <m:oMath>
          <m:r>
            <w:rPr>
              <w:rFonts w:ascii="Cambria Math" w:hAnsi="Cambria Math" w:cs="Calibri"/>
              <w:color w:val="000000"/>
              <w:sz w:val="22"/>
              <w:szCs w:val="22"/>
              <w:lang w:val="en-US"/>
            </w:rPr>
            <m:t xml:space="preserve">Variance= 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sz w:val="22"/>
                  <w:szCs w:val="22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23A2E7E" w14:textId="6161044B" w:rsidR="00F22243" w:rsidRDefault="00F22243" w:rsidP="00246661">
      <w:r>
        <w:t xml:space="preserve">The comparison of this expected relationship and the results from 1000 randomly generated random variables are show in the table below.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F22243" w14:paraId="0E7F2C96" w14:textId="77777777" w:rsidTr="00F22243">
        <w:tc>
          <w:tcPr>
            <w:tcW w:w="1667" w:type="pct"/>
          </w:tcPr>
          <w:p w14:paraId="58EE26EF" w14:textId="77777777" w:rsidR="00F22243" w:rsidRDefault="00F22243" w:rsidP="00246661"/>
        </w:tc>
        <w:tc>
          <w:tcPr>
            <w:tcW w:w="1667" w:type="pct"/>
          </w:tcPr>
          <w:p w14:paraId="43588FD1" w14:textId="53B6E20D" w:rsidR="00F22243" w:rsidRDefault="00F22243" w:rsidP="00246661">
            <w:r>
              <w:t>Mean</w:t>
            </w:r>
          </w:p>
        </w:tc>
        <w:tc>
          <w:tcPr>
            <w:tcW w:w="1667" w:type="pct"/>
          </w:tcPr>
          <w:p w14:paraId="37921B78" w14:textId="31AC24BE" w:rsidR="00F22243" w:rsidRDefault="00F22243" w:rsidP="00246661">
            <w:r>
              <w:t>Variance</w:t>
            </w:r>
          </w:p>
        </w:tc>
      </w:tr>
      <w:tr w:rsidR="00F22243" w14:paraId="6D75559D" w14:textId="77777777" w:rsidTr="00F22243">
        <w:tc>
          <w:tcPr>
            <w:tcW w:w="1667" w:type="pct"/>
          </w:tcPr>
          <w:p w14:paraId="3FDE2459" w14:textId="0AB690CD" w:rsidR="00F22243" w:rsidRDefault="00F22243" w:rsidP="00246661">
            <w:r>
              <w:t>Expected</w:t>
            </w:r>
          </w:p>
        </w:tc>
        <w:tc>
          <w:tcPr>
            <w:tcW w:w="1667" w:type="pct"/>
          </w:tcPr>
          <w:p w14:paraId="48254A77" w14:textId="1E25E831" w:rsidR="00F22243" w:rsidRDefault="00080F70" w:rsidP="002466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75</m:t>
                    </m:r>
                  </m:den>
                </m:f>
                <m:r>
                  <w:rPr>
                    <w:rFonts w:ascii="Cambria Math" w:hAnsi="Cambria Math"/>
                  </w:rPr>
                  <m:t>=0.0133</m:t>
                </m:r>
              </m:oMath>
            </m:oMathPara>
          </w:p>
        </w:tc>
        <w:tc>
          <w:tcPr>
            <w:tcW w:w="1667" w:type="pct"/>
          </w:tcPr>
          <w:p w14:paraId="59A692CB" w14:textId="1CA0D368" w:rsidR="00F22243" w:rsidRPr="00F22243" w:rsidRDefault="00080F70" w:rsidP="0024666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75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 0.000177</m:t>
                </m:r>
              </m:oMath>
            </m:oMathPara>
          </w:p>
        </w:tc>
      </w:tr>
      <w:tr w:rsidR="00F22243" w14:paraId="2BDCE824" w14:textId="77777777" w:rsidTr="00F22243">
        <w:tc>
          <w:tcPr>
            <w:tcW w:w="1667" w:type="pct"/>
          </w:tcPr>
          <w:p w14:paraId="496255E1" w14:textId="1C1F2688" w:rsidR="00F22243" w:rsidRDefault="00F22243" w:rsidP="00246661">
            <w:r>
              <w:t>Actual</w:t>
            </w:r>
          </w:p>
        </w:tc>
        <w:tc>
          <w:tcPr>
            <w:tcW w:w="1667" w:type="pct"/>
          </w:tcPr>
          <w:p w14:paraId="5C857DAA" w14:textId="2387DAAC" w:rsidR="00F22243" w:rsidRDefault="00F22243" w:rsidP="00F22243">
            <w:pPr>
              <w:jc w:val="center"/>
            </w:pPr>
            <w:r>
              <w:t>0.013541</w:t>
            </w:r>
          </w:p>
        </w:tc>
        <w:tc>
          <w:tcPr>
            <w:tcW w:w="1667" w:type="pct"/>
          </w:tcPr>
          <w:p w14:paraId="0832D64D" w14:textId="0AAED44E" w:rsidR="00F22243" w:rsidRDefault="00F22243" w:rsidP="00F22243">
            <w:pPr>
              <w:jc w:val="center"/>
            </w:pPr>
            <w:r>
              <w:t>0.000179</w:t>
            </w:r>
          </w:p>
        </w:tc>
      </w:tr>
    </w:tbl>
    <w:p w14:paraId="0224CD60" w14:textId="32013991" w:rsidR="00D14673" w:rsidRDefault="00D14673" w:rsidP="00246661"/>
    <w:p w14:paraId="32BB6198" w14:textId="0166D793" w:rsidR="00A833CB" w:rsidRDefault="00F22243" w:rsidP="00246661">
      <w:r>
        <w:t xml:space="preserve">The results from the 1000 generated random variables are accurate to </w:t>
      </w:r>
      <w:r w:rsidR="00D52E05">
        <w:t>two</w:t>
      </w:r>
      <w:r>
        <w:t xml:space="preserve"> significant digits.</w:t>
      </w:r>
      <w:r w:rsidR="00D52E05">
        <w:t xml:space="preserve"> </w:t>
      </w:r>
      <w:r w:rsidR="00A833CB">
        <w:t>This is what we would have expected for a Poisson Distribution.</w:t>
      </w:r>
    </w:p>
    <w:p w14:paraId="3997B977" w14:textId="77777777" w:rsidR="00092C23" w:rsidRDefault="00092C23" w:rsidP="00246661"/>
    <w:p w14:paraId="4F3B9843" w14:textId="3DDED2EF" w:rsidR="00D93032" w:rsidRDefault="00D93032" w:rsidP="00D93032">
      <w:pPr>
        <w:pStyle w:val="Heading1"/>
      </w:pPr>
      <w:bookmarkStart w:id="1" w:name="_Toc31049273"/>
      <w:r>
        <w:t>Question 2</w:t>
      </w:r>
      <w:r w:rsidR="008D4EE3">
        <w:t xml:space="preserve"> &amp; Question 5</w:t>
      </w:r>
      <w:bookmarkEnd w:id="1"/>
    </w:p>
    <w:p w14:paraId="618CC65F" w14:textId="5F0E0DE7" w:rsidR="00D93032" w:rsidRDefault="00D93032" w:rsidP="00D93032">
      <w:r>
        <w:t>To build the simulator, our group created a class called Event:</w:t>
      </w:r>
    </w:p>
    <w:p w14:paraId="31A91041" w14:textId="77777777" w:rsidR="00951E61" w:rsidRDefault="00951E61" w:rsidP="00D930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16"/>
          <w:szCs w:val="16"/>
        </w:rPr>
      </w:pPr>
    </w:p>
    <w:p w14:paraId="5431C241" w14:textId="027084F3" w:rsidR="00D93032" w:rsidRDefault="00D93032" w:rsidP="00D930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6"/>
          <w:szCs w:val="16"/>
        </w:rPr>
      </w:pPr>
      <w:r w:rsidRPr="00D93032">
        <w:rPr>
          <w:rFonts w:ascii="Menlo" w:hAnsi="Menlo" w:cs="Menlo"/>
          <w:color w:val="CC7832"/>
          <w:sz w:val="16"/>
          <w:szCs w:val="16"/>
        </w:rPr>
        <w:t xml:space="preserve">class </w:t>
      </w:r>
      <w:r w:rsidRPr="00D93032">
        <w:rPr>
          <w:rFonts w:ascii="Menlo" w:hAnsi="Menlo" w:cs="Menlo"/>
          <w:color w:val="A9B7C6"/>
          <w:sz w:val="16"/>
          <w:szCs w:val="16"/>
        </w:rPr>
        <w:t>Event {</w:t>
      </w:r>
      <w:r w:rsidRPr="00D93032">
        <w:rPr>
          <w:rFonts w:ascii="Menlo" w:hAnsi="Menlo" w:cs="Menlo"/>
          <w:color w:val="A9B7C6"/>
          <w:sz w:val="16"/>
          <w:szCs w:val="16"/>
        </w:rPr>
        <w:br/>
        <w:t xml:space="preserve">    EventType </w:t>
      </w:r>
      <w:r w:rsidRPr="00D93032">
        <w:rPr>
          <w:rFonts w:ascii="Menlo" w:hAnsi="Menlo" w:cs="Menlo"/>
          <w:color w:val="9876AA"/>
          <w:sz w:val="16"/>
          <w:szCs w:val="16"/>
        </w:rPr>
        <w:t>type</w:t>
      </w:r>
      <w:r w:rsidRPr="00D93032">
        <w:rPr>
          <w:rFonts w:ascii="Menlo" w:hAnsi="Menlo" w:cs="Menlo"/>
          <w:color w:val="CC7832"/>
          <w:sz w:val="16"/>
          <w:szCs w:val="16"/>
        </w:rPr>
        <w:t>;</w:t>
      </w:r>
      <w:r w:rsidRPr="00D93032">
        <w:rPr>
          <w:rFonts w:ascii="Menlo" w:hAnsi="Menlo" w:cs="Menlo"/>
          <w:color w:val="CC7832"/>
          <w:sz w:val="16"/>
          <w:szCs w:val="16"/>
        </w:rPr>
        <w:br/>
        <w:t xml:space="preserve">    double </w:t>
      </w:r>
      <w:r w:rsidRPr="00D93032">
        <w:rPr>
          <w:rFonts w:ascii="Menlo" w:hAnsi="Menlo" w:cs="Menlo"/>
          <w:color w:val="9876AA"/>
          <w:sz w:val="16"/>
          <w:szCs w:val="16"/>
        </w:rPr>
        <w:t>occurrenceTime</w:t>
      </w:r>
      <w:r w:rsidRPr="00D93032">
        <w:rPr>
          <w:rFonts w:ascii="Menlo" w:hAnsi="Menlo" w:cs="Menlo"/>
          <w:color w:val="CC7832"/>
          <w:sz w:val="16"/>
          <w:szCs w:val="16"/>
        </w:rPr>
        <w:t>;</w:t>
      </w:r>
      <w:r w:rsidRPr="00D93032">
        <w:rPr>
          <w:rFonts w:ascii="Menlo" w:hAnsi="Menlo" w:cs="Menlo"/>
          <w:color w:val="CC7832"/>
          <w:sz w:val="16"/>
          <w:szCs w:val="16"/>
        </w:rPr>
        <w:br/>
      </w:r>
      <w:r w:rsidRPr="00D93032">
        <w:rPr>
          <w:rFonts w:ascii="Menlo" w:hAnsi="Menlo" w:cs="Menlo"/>
          <w:color w:val="CC7832"/>
          <w:sz w:val="16"/>
          <w:szCs w:val="16"/>
        </w:rPr>
        <w:br/>
        <w:t xml:space="preserve">    </w:t>
      </w:r>
      <w:r w:rsidRPr="00D93032">
        <w:rPr>
          <w:rFonts w:ascii="Menlo" w:hAnsi="Menlo" w:cs="Menlo"/>
          <w:color w:val="FFC66D"/>
          <w:sz w:val="16"/>
          <w:szCs w:val="16"/>
        </w:rPr>
        <w:t>Event</w:t>
      </w:r>
      <w:r w:rsidRPr="00D93032">
        <w:rPr>
          <w:rFonts w:ascii="Menlo" w:hAnsi="Menlo" w:cs="Menlo"/>
          <w:color w:val="A9B7C6"/>
          <w:sz w:val="16"/>
          <w:szCs w:val="16"/>
        </w:rPr>
        <w:t>(EventType type</w:t>
      </w:r>
      <w:r w:rsidRPr="00D93032">
        <w:rPr>
          <w:rFonts w:ascii="Menlo" w:hAnsi="Menlo" w:cs="Menlo"/>
          <w:color w:val="CC7832"/>
          <w:sz w:val="16"/>
          <w:szCs w:val="16"/>
        </w:rPr>
        <w:t xml:space="preserve">, double </w:t>
      </w:r>
      <w:r w:rsidRPr="00D93032">
        <w:rPr>
          <w:rFonts w:ascii="Menlo" w:hAnsi="Menlo" w:cs="Menlo"/>
          <w:color w:val="A9B7C6"/>
          <w:sz w:val="16"/>
          <w:szCs w:val="16"/>
        </w:rPr>
        <w:t>occurrenceTime) {</w:t>
      </w:r>
      <w:r w:rsidRPr="00D93032">
        <w:rPr>
          <w:rFonts w:ascii="Menlo" w:hAnsi="Menlo" w:cs="Menlo"/>
          <w:color w:val="A9B7C6"/>
          <w:sz w:val="16"/>
          <w:szCs w:val="16"/>
        </w:rPr>
        <w:br/>
        <w:t xml:space="preserve">        </w:t>
      </w:r>
      <w:r w:rsidRPr="00D93032">
        <w:rPr>
          <w:rFonts w:ascii="Menlo" w:hAnsi="Menlo" w:cs="Menlo"/>
          <w:color w:val="CC7832"/>
          <w:sz w:val="16"/>
          <w:szCs w:val="16"/>
        </w:rPr>
        <w:t>this</w:t>
      </w:r>
      <w:r w:rsidRPr="00D93032">
        <w:rPr>
          <w:rFonts w:ascii="Menlo" w:hAnsi="Menlo" w:cs="Menlo"/>
          <w:color w:val="A9B7C6"/>
          <w:sz w:val="16"/>
          <w:szCs w:val="16"/>
        </w:rPr>
        <w:t>.</w:t>
      </w:r>
      <w:r w:rsidRPr="00D93032">
        <w:rPr>
          <w:rFonts w:ascii="Menlo" w:hAnsi="Menlo" w:cs="Menlo"/>
          <w:color w:val="9876AA"/>
          <w:sz w:val="16"/>
          <w:szCs w:val="16"/>
        </w:rPr>
        <w:t xml:space="preserve">type </w:t>
      </w:r>
      <w:r w:rsidRPr="00D93032">
        <w:rPr>
          <w:rFonts w:ascii="Menlo" w:hAnsi="Menlo" w:cs="Menlo"/>
          <w:color w:val="A9B7C6"/>
          <w:sz w:val="16"/>
          <w:szCs w:val="16"/>
        </w:rPr>
        <w:t>= type</w:t>
      </w:r>
      <w:r w:rsidRPr="00D93032">
        <w:rPr>
          <w:rFonts w:ascii="Menlo" w:hAnsi="Menlo" w:cs="Menlo"/>
          <w:color w:val="CC7832"/>
          <w:sz w:val="16"/>
          <w:szCs w:val="16"/>
        </w:rPr>
        <w:t>;</w:t>
      </w:r>
      <w:r w:rsidRPr="00D93032">
        <w:rPr>
          <w:rFonts w:ascii="Menlo" w:hAnsi="Menlo" w:cs="Menlo"/>
          <w:color w:val="CC7832"/>
          <w:sz w:val="16"/>
          <w:szCs w:val="16"/>
        </w:rPr>
        <w:br/>
        <w:t xml:space="preserve">        this</w:t>
      </w:r>
      <w:r w:rsidRPr="00D93032">
        <w:rPr>
          <w:rFonts w:ascii="Menlo" w:hAnsi="Menlo" w:cs="Menlo"/>
          <w:color w:val="A9B7C6"/>
          <w:sz w:val="16"/>
          <w:szCs w:val="16"/>
        </w:rPr>
        <w:t>.</w:t>
      </w:r>
      <w:r w:rsidRPr="00D93032">
        <w:rPr>
          <w:rFonts w:ascii="Menlo" w:hAnsi="Menlo" w:cs="Menlo"/>
          <w:color w:val="9876AA"/>
          <w:sz w:val="16"/>
          <w:szCs w:val="16"/>
        </w:rPr>
        <w:t xml:space="preserve">occurrenceTime </w:t>
      </w:r>
      <w:r w:rsidRPr="00D93032">
        <w:rPr>
          <w:rFonts w:ascii="Menlo" w:hAnsi="Menlo" w:cs="Menlo"/>
          <w:color w:val="A9B7C6"/>
          <w:sz w:val="16"/>
          <w:szCs w:val="16"/>
        </w:rPr>
        <w:t>= occurrenceTime</w:t>
      </w:r>
      <w:r w:rsidRPr="00D93032">
        <w:rPr>
          <w:rFonts w:ascii="Menlo" w:hAnsi="Menlo" w:cs="Menlo"/>
          <w:color w:val="CC7832"/>
          <w:sz w:val="16"/>
          <w:szCs w:val="16"/>
        </w:rPr>
        <w:t>;</w:t>
      </w:r>
      <w:r w:rsidRPr="00D93032">
        <w:rPr>
          <w:rFonts w:ascii="Menlo" w:hAnsi="Menlo" w:cs="Menlo"/>
          <w:color w:val="CC7832"/>
          <w:sz w:val="16"/>
          <w:szCs w:val="16"/>
        </w:rPr>
        <w:br/>
        <w:t xml:space="preserve">    </w:t>
      </w:r>
      <w:r w:rsidRPr="00D93032">
        <w:rPr>
          <w:rFonts w:ascii="Menlo" w:hAnsi="Menlo" w:cs="Menlo"/>
          <w:color w:val="A9B7C6"/>
          <w:sz w:val="16"/>
          <w:szCs w:val="16"/>
        </w:rPr>
        <w:t>}</w:t>
      </w:r>
      <w:r w:rsidRPr="00D93032">
        <w:rPr>
          <w:rFonts w:ascii="Menlo" w:hAnsi="Menlo" w:cs="Menlo"/>
          <w:color w:val="A9B7C6"/>
          <w:sz w:val="16"/>
          <w:szCs w:val="16"/>
        </w:rPr>
        <w:br/>
        <w:t>}</w:t>
      </w:r>
    </w:p>
    <w:p w14:paraId="5A68D2EC" w14:textId="77777777" w:rsidR="00951E61" w:rsidRPr="00D93032" w:rsidRDefault="00951E61" w:rsidP="00D930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6"/>
          <w:szCs w:val="16"/>
        </w:rPr>
      </w:pPr>
    </w:p>
    <w:p w14:paraId="3A10405A" w14:textId="2D58C9F4" w:rsidR="00C1029C" w:rsidRDefault="00C1029C" w:rsidP="00D93032"/>
    <w:p w14:paraId="42486DFB" w14:textId="7CA3582A" w:rsidR="00CB3BE4" w:rsidRDefault="00CB3BE4" w:rsidP="00D93032">
      <w:r>
        <w:t>With an extension for the “Departure” event:</w:t>
      </w:r>
    </w:p>
    <w:p w14:paraId="6541A7CD" w14:textId="76FD4B16" w:rsidR="00CB3BE4" w:rsidRDefault="00CB3BE4" w:rsidP="00CB3B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/>
        </w:rPr>
      </w:pP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br/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class 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Departure 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extends 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Event {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Event </w:t>
      </w:r>
      <w:r w:rsidRPr="00CB3BE4">
        <w:rPr>
          <w:rFonts w:ascii="Courier New" w:hAnsi="Courier New" w:cs="Courier New"/>
          <w:color w:val="9876AA"/>
          <w:sz w:val="18"/>
          <w:szCs w:val="18"/>
          <w:lang w:val="en-US"/>
        </w:rPr>
        <w:t>arrival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B3BE4">
        <w:rPr>
          <w:rFonts w:ascii="Courier New" w:hAnsi="Courier New" w:cs="Courier New"/>
          <w:color w:val="FFC66D"/>
          <w:sz w:val="18"/>
          <w:szCs w:val="18"/>
          <w:lang w:val="en-US"/>
        </w:rPr>
        <w:t>Departure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(EventType type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double 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occurrenceTime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Event arrival) {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>super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(type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occurrenceTime)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assert 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arrival.</w:t>
      </w:r>
      <w:r w:rsidRPr="00CB3BE4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type 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== EventType.</w:t>
      </w:r>
      <w:r w:rsidRPr="00CB3BE4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ARRIVAL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this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CB3BE4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arrival 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= arrival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br/>
        <w:t>}</w:t>
      </w:r>
    </w:p>
    <w:p w14:paraId="6E3678C2" w14:textId="77777777" w:rsidR="00CB3BE4" w:rsidRPr="00CB3BE4" w:rsidRDefault="00CB3BE4" w:rsidP="00CB3B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/>
        </w:rPr>
      </w:pPr>
    </w:p>
    <w:p w14:paraId="1B88D671" w14:textId="77777777" w:rsidR="00CB3BE4" w:rsidRDefault="00CB3BE4" w:rsidP="00D93032"/>
    <w:p w14:paraId="23F6411A" w14:textId="345AAE5E" w:rsidR="00D93032" w:rsidRDefault="00D93032" w:rsidP="00D93032">
      <w:r>
        <w:t xml:space="preserve">Where </w:t>
      </w:r>
      <w:r w:rsidR="00CB3BE4">
        <w:t>“</w:t>
      </w:r>
      <w:r>
        <w:t>EventType</w:t>
      </w:r>
      <w:r w:rsidR="00CB3BE4">
        <w:t>”</w:t>
      </w:r>
      <w:r>
        <w:t xml:space="preserve"> is </w:t>
      </w:r>
      <w:r w:rsidR="00CB3BE4">
        <w:t>enumerated</w:t>
      </w:r>
      <w:r>
        <w:t>:</w:t>
      </w:r>
    </w:p>
    <w:p w14:paraId="59A6B00B" w14:textId="77777777" w:rsidR="00951E61" w:rsidRDefault="00951E61" w:rsidP="00E5277E">
      <w:pPr>
        <w:pStyle w:val="HTMLPreformatted"/>
        <w:shd w:val="clear" w:color="auto" w:fill="2B2B2B"/>
        <w:rPr>
          <w:rFonts w:ascii="Menlo" w:hAnsi="Menlo" w:cs="Menlo"/>
          <w:color w:val="CC7832"/>
          <w:sz w:val="16"/>
          <w:szCs w:val="16"/>
        </w:rPr>
      </w:pPr>
    </w:p>
    <w:p w14:paraId="16045172" w14:textId="0520E2BA" w:rsidR="00E5277E" w:rsidRDefault="00D93032" w:rsidP="00E5277E">
      <w:pPr>
        <w:pStyle w:val="HTMLPreformatted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C03F75">
        <w:rPr>
          <w:rFonts w:ascii="Menlo" w:hAnsi="Menlo" w:cs="Menlo"/>
          <w:color w:val="CC7832"/>
          <w:sz w:val="16"/>
          <w:szCs w:val="16"/>
        </w:rPr>
        <w:t xml:space="preserve">enum </w:t>
      </w:r>
      <w:r w:rsidRPr="00C03F75">
        <w:rPr>
          <w:rFonts w:ascii="Menlo" w:hAnsi="Menlo" w:cs="Menlo"/>
          <w:color w:val="A9B7C6"/>
          <w:sz w:val="16"/>
          <w:szCs w:val="16"/>
        </w:rPr>
        <w:t>EventType {</w:t>
      </w:r>
      <w:r w:rsidRPr="00C03F75">
        <w:rPr>
          <w:rFonts w:ascii="Menlo" w:hAnsi="Menlo" w:cs="Menlo"/>
          <w:color w:val="A9B7C6"/>
          <w:sz w:val="16"/>
          <w:szCs w:val="16"/>
        </w:rPr>
        <w:br/>
        <w:t xml:space="preserve">    </w:t>
      </w:r>
      <w:r w:rsidRPr="00C03F75">
        <w:rPr>
          <w:rFonts w:ascii="Menlo" w:hAnsi="Menlo" w:cs="Menlo"/>
          <w:i/>
          <w:iCs/>
          <w:color w:val="9876AA"/>
          <w:sz w:val="16"/>
          <w:szCs w:val="16"/>
        </w:rPr>
        <w:t>ARRIVAL</w:t>
      </w:r>
      <w:r w:rsidRPr="00C03F75">
        <w:rPr>
          <w:rFonts w:ascii="Menlo" w:hAnsi="Menlo" w:cs="Menlo"/>
          <w:color w:val="CC7832"/>
          <w:sz w:val="16"/>
          <w:szCs w:val="16"/>
        </w:rPr>
        <w:t xml:space="preserve">, </w:t>
      </w:r>
      <w:r w:rsidRPr="00C03F75">
        <w:rPr>
          <w:rFonts w:ascii="Menlo" w:hAnsi="Menlo" w:cs="Menlo"/>
          <w:i/>
          <w:iCs/>
          <w:color w:val="9876AA"/>
          <w:sz w:val="16"/>
          <w:szCs w:val="16"/>
        </w:rPr>
        <w:t>DEPARTURE</w:t>
      </w:r>
      <w:r w:rsidRPr="00C03F75">
        <w:rPr>
          <w:rFonts w:ascii="Menlo" w:hAnsi="Menlo" w:cs="Menlo"/>
          <w:color w:val="CC7832"/>
          <w:sz w:val="16"/>
          <w:szCs w:val="16"/>
        </w:rPr>
        <w:t xml:space="preserve">, </w:t>
      </w:r>
      <w:r w:rsidRPr="00C03F75">
        <w:rPr>
          <w:rFonts w:ascii="Menlo" w:hAnsi="Menlo" w:cs="Menlo"/>
          <w:i/>
          <w:iCs/>
          <w:color w:val="9876AA"/>
          <w:sz w:val="16"/>
          <w:szCs w:val="16"/>
        </w:rPr>
        <w:t>OBSERVE</w:t>
      </w:r>
      <w:r w:rsidRPr="00C03F75">
        <w:rPr>
          <w:rFonts w:ascii="Menlo" w:hAnsi="Menlo" w:cs="Menlo"/>
          <w:i/>
          <w:iCs/>
          <w:color w:val="9876AA"/>
          <w:sz w:val="16"/>
          <w:szCs w:val="16"/>
        </w:rPr>
        <w:br/>
      </w:r>
      <w:r w:rsidRPr="00C03F75">
        <w:rPr>
          <w:rFonts w:ascii="Menlo" w:hAnsi="Menlo" w:cs="Menlo"/>
          <w:color w:val="A9B7C6"/>
          <w:sz w:val="16"/>
          <w:szCs w:val="16"/>
        </w:rPr>
        <w:t>}</w:t>
      </w:r>
    </w:p>
    <w:p w14:paraId="5CE2D561" w14:textId="77777777" w:rsidR="00951E61" w:rsidRPr="00C03F75" w:rsidRDefault="00951E61" w:rsidP="00E5277E">
      <w:pPr>
        <w:pStyle w:val="HTMLPreformatted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</w:p>
    <w:p w14:paraId="32E21B6E" w14:textId="5CA22EE0" w:rsidR="00E5277E" w:rsidRDefault="00E5277E" w:rsidP="00D93032"/>
    <w:p w14:paraId="54ED3C7D" w14:textId="0394D33B" w:rsidR="00E37D43" w:rsidRDefault="00E37D43" w:rsidP="00D93032">
      <w:r>
        <w:t>The simulation events and processing happen in a “Simulation” class with a structure as show below.</w:t>
      </w:r>
    </w:p>
    <w:p w14:paraId="1AB1592C" w14:textId="77777777" w:rsidR="00BB1FEB" w:rsidRDefault="00BB1FEB" w:rsidP="00E37D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18"/>
          <w:szCs w:val="18"/>
          <w:lang w:val="en-US"/>
        </w:rPr>
      </w:pPr>
    </w:p>
    <w:p w14:paraId="66C6A211" w14:textId="20B69B84" w:rsidR="00E37D43" w:rsidRDefault="00E37D43" w:rsidP="00E37D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/>
        </w:rPr>
      </w:pP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public class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Simulation {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private double 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simulationTime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lastRenderedPageBreak/>
        <w:t xml:space="preserve">    private double 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packetLength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private double 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packetGenerationAvg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private double </w:t>
      </w:r>
      <w:proofErr w:type="spellStart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linkCapacity</w:t>
      </w:r>
      <w:proofErr w:type="spellEnd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private int </w:t>
      </w:r>
      <w:proofErr w:type="spellStart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bufferSize</w:t>
      </w:r>
      <w:proofErr w:type="spellEnd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= -</w:t>
      </w:r>
      <w:r w:rsidRPr="00E37D43">
        <w:rPr>
          <w:rFonts w:ascii="Courier New" w:hAnsi="Courier New" w:cs="Courier New"/>
          <w:color w:val="6897BB"/>
          <w:sz w:val="18"/>
          <w:szCs w:val="18"/>
          <w:lang w:val="en-US"/>
        </w:rPr>
        <w:t>1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37D43">
        <w:rPr>
          <w:rFonts w:ascii="Courier New" w:hAnsi="Courier New" w:cs="Courier New"/>
          <w:color w:val="FFC66D"/>
          <w:sz w:val="18"/>
          <w:szCs w:val="18"/>
          <w:lang w:val="en-US"/>
        </w:rPr>
        <w:t>Simulation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SimulationParams</w:t>
      </w:r>
      <w:proofErr w:type="spellEnd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simulationParams</w:t>
      </w:r>
      <w:proofErr w:type="spellEnd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){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simulationTime</w:t>
      </w:r>
      <w:proofErr w:type="spellEnd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simulationParams.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simulationTime</w:t>
      </w:r>
      <w:proofErr w:type="spellEnd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packetLength</w:t>
      </w:r>
      <w:proofErr w:type="spellEnd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simulationParams.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packetLength</w:t>
      </w:r>
      <w:proofErr w:type="spellEnd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this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packetGenerationAvg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=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        (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simulationParams.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queueUtilization</w:t>
      </w:r>
      <w:proofErr w:type="spellEnd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*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simulationParams.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linkCapacity</w:t>
      </w:r>
      <w:proofErr w:type="spellEnd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)/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simulationParams.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packetLength</w:t>
      </w:r>
      <w:proofErr w:type="spellEnd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linkCapacity</w:t>
      </w:r>
      <w:proofErr w:type="spellEnd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simulationParams.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linkCapacity</w:t>
      </w:r>
      <w:proofErr w:type="spellEnd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bufferSize</w:t>
      </w:r>
      <w:proofErr w:type="spellEnd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simulationParams.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bufferSize</w:t>
      </w:r>
      <w:proofErr w:type="spellEnd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br/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public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SimulationResponse</w:t>
      </w:r>
      <w:proofErr w:type="spellEnd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E37D43">
        <w:rPr>
          <w:rFonts w:ascii="Courier New" w:hAnsi="Courier New" w:cs="Courier New"/>
          <w:color w:val="FFC66D"/>
          <w:sz w:val="18"/>
          <w:szCs w:val="18"/>
          <w:lang w:val="en-US"/>
        </w:rPr>
        <w:t>runSimulation</w:t>
      </w:r>
      <w:proofErr w:type="spellEnd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() {</w:t>
      </w:r>
      <w:r>
        <w:rPr>
          <w:rFonts w:ascii="Courier New" w:hAnsi="Courier New" w:cs="Courier New"/>
          <w:color w:val="A9B7C6"/>
          <w:sz w:val="18"/>
          <w:szCs w:val="18"/>
          <w:lang w:val="en-US"/>
        </w:rPr>
        <w:t>…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br/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private 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ArrayList</w:t>
      </w:r>
      <w:proofErr w:type="spellEnd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&lt;Event&gt; </w:t>
      </w:r>
      <w:r w:rsidRPr="00E37D43">
        <w:rPr>
          <w:rFonts w:ascii="Courier New" w:hAnsi="Courier New" w:cs="Courier New"/>
          <w:color w:val="FFC66D"/>
          <w:sz w:val="18"/>
          <w:szCs w:val="18"/>
          <w:lang w:val="en-US"/>
        </w:rPr>
        <w:t>generateEvents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() {</w:t>
      </w:r>
      <w:r>
        <w:rPr>
          <w:rFonts w:ascii="Courier New" w:hAnsi="Courier New" w:cs="Courier New"/>
          <w:color w:val="CC7832"/>
          <w:sz w:val="18"/>
          <w:szCs w:val="18"/>
          <w:lang w:val="en-US"/>
        </w:rPr>
        <w:t>…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br/>
        <w:t>}</w:t>
      </w:r>
    </w:p>
    <w:p w14:paraId="1878E914" w14:textId="77777777" w:rsidR="00BB1FEB" w:rsidRPr="00E37D43" w:rsidRDefault="00BB1FEB" w:rsidP="00E37D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/>
        </w:rPr>
      </w:pPr>
    </w:p>
    <w:p w14:paraId="7F783162" w14:textId="285D4C74" w:rsidR="00E37D43" w:rsidRDefault="00E37D43" w:rsidP="00D93032"/>
    <w:p w14:paraId="1E4AB9DC" w14:textId="2187810A" w:rsidR="00E37D43" w:rsidRDefault="00E37D43" w:rsidP="00D93032">
      <w:r>
        <w:t>With “</w:t>
      </w:r>
      <w:proofErr w:type="spellStart"/>
      <w:r>
        <w:t>SimulationParams</w:t>
      </w:r>
      <w:proofErr w:type="spellEnd"/>
      <w:r>
        <w:t>” as:</w:t>
      </w:r>
    </w:p>
    <w:p w14:paraId="4E4F4700" w14:textId="77777777" w:rsidR="00E37D43" w:rsidRPr="00E37D43" w:rsidRDefault="00E37D43" w:rsidP="00E37D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/>
        </w:rPr>
      </w:pP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SimulationParams</w:t>
      </w:r>
      <w:proofErr w:type="spellEnd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 {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double </w:t>
      </w:r>
      <w:proofErr w:type="spellStart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simulationTime</w:t>
      </w:r>
      <w:proofErr w:type="spellEnd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int 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packetLength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int </w:t>
      </w:r>
      <w:proofErr w:type="spellStart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linkCapacity</w:t>
      </w:r>
      <w:proofErr w:type="spellEnd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double </w:t>
      </w:r>
      <w:proofErr w:type="spellStart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queueUtilization</w:t>
      </w:r>
      <w:proofErr w:type="spellEnd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int </w:t>
      </w:r>
      <w:proofErr w:type="spellStart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bufferSize</w:t>
      </w:r>
      <w:proofErr w:type="spellEnd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= -</w:t>
      </w:r>
      <w:r w:rsidRPr="00E37D43">
        <w:rPr>
          <w:rFonts w:ascii="Courier New" w:hAnsi="Courier New" w:cs="Courier New"/>
          <w:color w:val="6897BB"/>
          <w:sz w:val="18"/>
          <w:szCs w:val="18"/>
          <w:lang w:val="en-US"/>
        </w:rPr>
        <w:t>1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public </w:t>
      </w:r>
      <w:proofErr w:type="spellStart"/>
      <w:r w:rsidRPr="00E37D43">
        <w:rPr>
          <w:rFonts w:ascii="Courier New" w:hAnsi="Courier New" w:cs="Courier New"/>
          <w:color w:val="FFC66D"/>
          <w:sz w:val="18"/>
          <w:szCs w:val="18"/>
          <w:lang w:val="en-US"/>
        </w:rPr>
        <w:t>SimulationParams</w:t>
      </w:r>
      <w:proofErr w:type="spellEnd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double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simulationTime</w:t>
      </w:r>
      <w:proofErr w:type="spellEnd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int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packetLength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int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linkCapacity</w:t>
      </w:r>
      <w:proofErr w:type="spellEnd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double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queueUtilization</w:t>
      </w:r>
      <w:proofErr w:type="spellEnd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int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bufferSize</w:t>
      </w:r>
      <w:proofErr w:type="spellEnd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) {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simulationTime</w:t>
      </w:r>
      <w:proofErr w:type="spellEnd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simulationTime</w:t>
      </w:r>
      <w:proofErr w:type="spellEnd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packetLength</w:t>
      </w:r>
      <w:proofErr w:type="spellEnd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= packetLength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linkCapacity</w:t>
      </w:r>
      <w:proofErr w:type="spellEnd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linkCapacity</w:t>
      </w:r>
      <w:proofErr w:type="spellEnd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queueUtilization</w:t>
      </w:r>
      <w:proofErr w:type="spellEnd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queueUtilization</w:t>
      </w:r>
      <w:proofErr w:type="spellEnd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bufferSize</w:t>
      </w:r>
      <w:proofErr w:type="spellEnd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bufferSize</w:t>
      </w:r>
      <w:proofErr w:type="spellEnd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public </w:t>
      </w:r>
      <w:proofErr w:type="spellStart"/>
      <w:r w:rsidRPr="00E37D43">
        <w:rPr>
          <w:rFonts w:ascii="Courier New" w:hAnsi="Courier New" w:cs="Courier New"/>
          <w:color w:val="FFC66D"/>
          <w:sz w:val="18"/>
          <w:szCs w:val="18"/>
          <w:lang w:val="en-US"/>
        </w:rPr>
        <w:t>SimulationParams</w:t>
      </w:r>
      <w:proofErr w:type="spellEnd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double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simulationTime</w:t>
      </w:r>
      <w:proofErr w:type="spellEnd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int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packetLength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int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linkCapacity</w:t>
      </w:r>
      <w:proofErr w:type="spellEnd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double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queueUtilization</w:t>
      </w:r>
      <w:proofErr w:type="spellEnd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) {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simulationTime</w:t>
      </w:r>
      <w:proofErr w:type="spellEnd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simulationTime</w:t>
      </w:r>
      <w:proofErr w:type="spellEnd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packetLength</w:t>
      </w:r>
      <w:proofErr w:type="spellEnd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= packetLength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linkCapacity</w:t>
      </w:r>
      <w:proofErr w:type="spellEnd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linkCapacity</w:t>
      </w:r>
      <w:proofErr w:type="spellEnd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queueUtilization</w:t>
      </w:r>
      <w:proofErr w:type="spellEnd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queueUtilization</w:t>
      </w:r>
      <w:proofErr w:type="spellEnd"/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br/>
        <w:t>}</w:t>
      </w:r>
    </w:p>
    <w:p w14:paraId="666E2576" w14:textId="77777777" w:rsidR="00E37D43" w:rsidRDefault="00E37D43" w:rsidP="00D93032"/>
    <w:p w14:paraId="5351EA41" w14:textId="003C4AC1" w:rsidR="00CB3BE4" w:rsidRDefault="00A76AA0" w:rsidP="00D93032">
      <w:r>
        <w:t>With “SimulationResponse” as:</w:t>
      </w:r>
    </w:p>
    <w:p w14:paraId="23E7FB5F" w14:textId="77777777" w:rsidR="00A76AA0" w:rsidRPr="00A76AA0" w:rsidRDefault="00A76AA0" w:rsidP="00A76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/>
        </w:rPr>
      </w:pPr>
      <w:r w:rsidRPr="00A76AA0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A76AA0">
        <w:rPr>
          <w:rFonts w:ascii="Courier New" w:hAnsi="Courier New" w:cs="Courier New"/>
          <w:color w:val="A9B7C6"/>
          <w:sz w:val="18"/>
          <w:szCs w:val="18"/>
          <w:lang w:val="en-US"/>
        </w:rPr>
        <w:t>SimulationResponse</w:t>
      </w:r>
      <w:proofErr w:type="spellEnd"/>
      <w:r w:rsidRPr="00A76AA0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 {</w:t>
      </w:r>
      <w:r w:rsidRPr="00A76AA0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76AA0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double </w:t>
      </w:r>
      <w:proofErr w:type="spellStart"/>
      <w:r w:rsidRPr="00A76AA0">
        <w:rPr>
          <w:rFonts w:ascii="Courier New" w:hAnsi="Courier New" w:cs="Courier New"/>
          <w:color w:val="9876AA"/>
          <w:sz w:val="18"/>
          <w:szCs w:val="18"/>
          <w:lang w:val="en-US"/>
        </w:rPr>
        <w:t>pIdle</w:t>
      </w:r>
      <w:proofErr w:type="spellEnd"/>
      <w:r w:rsidRPr="00A76AA0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A76AA0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double </w:t>
      </w:r>
      <w:proofErr w:type="spellStart"/>
      <w:r w:rsidRPr="00A76AA0">
        <w:rPr>
          <w:rFonts w:ascii="Courier New" w:hAnsi="Courier New" w:cs="Courier New"/>
          <w:color w:val="9876AA"/>
          <w:sz w:val="18"/>
          <w:szCs w:val="18"/>
          <w:lang w:val="en-US"/>
        </w:rPr>
        <w:t>pLoss</w:t>
      </w:r>
      <w:proofErr w:type="spellEnd"/>
      <w:r w:rsidRPr="00A76AA0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A76AA0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double </w:t>
      </w:r>
      <w:proofErr w:type="spellStart"/>
      <w:r w:rsidRPr="00A76AA0">
        <w:rPr>
          <w:rFonts w:ascii="Courier New" w:hAnsi="Courier New" w:cs="Courier New"/>
          <w:color w:val="9876AA"/>
          <w:sz w:val="18"/>
          <w:szCs w:val="18"/>
          <w:lang w:val="en-US"/>
        </w:rPr>
        <w:t>avgPacketsInBuffer</w:t>
      </w:r>
      <w:proofErr w:type="spellEnd"/>
      <w:r w:rsidRPr="00A76AA0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A76AA0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A76AA0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public </w:t>
      </w:r>
      <w:proofErr w:type="spellStart"/>
      <w:proofErr w:type="gramStart"/>
      <w:r w:rsidRPr="00A76AA0">
        <w:rPr>
          <w:rFonts w:ascii="Courier New" w:hAnsi="Courier New" w:cs="Courier New"/>
          <w:color w:val="FFC66D"/>
          <w:sz w:val="18"/>
          <w:szCs w:val="18"/>
          <w:lang w:val="en-US"/>
        </w:rPr>
        <w:t>SimulationResponse</w:t>
      </w:r>
      <w:proofErr w:type="spellEnd"/>
      <w:r w:rsidRPr="00A76AA0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proofErr w:type="gramEnd"/>
      <w:r w:rsidRPr="00A76AA0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double </w:t>
      </w:r>
      <w:proofErr w:type="spellStart"/>
      <w:r w:rsidRPr="00A76AA0">
        <w:rPr>
          <w:rFonts w:ascii="Courier New" w:hAnsi="Courier New" w:cs="Courier New"/>
          <w:color w:val="A9B7C6"/>
          <w:sz w:val="18"/>
          <w:szCs w:val="18"/>
          <w:lang w:val="en-US"/>
        </w:rPr>
        <w:t>pIdle</w:t>
      </w:r>
      <w:proofErr w:type="spellEnd"/>
      <w:r w:rsidRPr="00A76AA0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double </w:t>
      </w:r>
      <w:proofErr w:type="spellStart"/>
      <w:r w:rsidRPr="00A76AA0">
        <w:rPr>
          <w:rFonts w:ascii="Courier New" w:hAnsi="Courier New" w:cs="Courier New"/>
          <w:color w:val="A9B7C6"/>
          <w:sz w:val="18"/>
          <w:szCs w:val="18"/>
          <w:lang w:val="en-US"/>
        </w:rPr>
        <w:t>pLoss</w:t>
      </w:r>
      <w:proofErr w:type="spellEnd"/>
      <w:r w:rsidRPr="00A76AA0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double </w:t>
      </w:r>
      <w:proofErr w:type="spellStart"/>
      <w:r w:rsidRPr="00A76AA0">
        <w:rPr>
          <w:rFonts w:ascii="Courier New" w:hAnsi="Courier New" w:cs="Courier New"/>
          <w:color w:val="A9B7C6"/>
          <w:sz w:val="18"/>
          <w:szCs w:val="18"/>
          <w:lang w:val="en-US"/>
        </w:rPr>
        <w:t>avgPacketsInBuffer</w:t>
      </w:r>
      <w:proofErr w:type="spellEnd"/>
      <w:r w:rsidRPr="00A76AA0">
        <w:rPr>
          <w:rFonts w:ascii="Courier New" w:hAnsi="Courier New" w:cs="Courier New"/>
          <w:color w:val="A9B7C6"/>
          <w:sz w:val="18"/>
          <w:szCs w:val="18"/>
          <w:lang w:val="en-US"/>
        </w:rPr>
        <w:t>) {</w:t>
      </w:r>
      <w:r w:rsidRPr="00A76AA0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A76AA0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A76AA0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A76AA0">
        <w:rPr>
          <w:rFonts w:ascii="Courier New" w:hAnsi="Courier New" w:cs="Courier New"/>
          <w:color w:val="9876AA"/>
          <w:sz w:val="18"/>
          <w:szCs w:val="18"/>
          <w:lang w:val="en-US"/>
        </w:rPr>
        <w:t>pIdle</w:t>
      </w:r>
      <w:proofErr w:type="spellEnd"/>
      <w:r w:rsidRPr="00A76AA0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 </w:t>
      </w:r>
      <w:r w:rsidRPr="00A76AA0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A76AA0">
        <w:rPr>
          <w:rFonts w:ascii="Courier New" w:hAnsi="Courier New" w:cs="Courier New"/>
          <w:color w:val="A9B7C6"/>
          <w:sz w:val="18"/>
          <w:szCs w:val="18"/>
          <w:lang w:val="en-US"/>
        </w:rPr>
        <w:t>pIdle</w:t>
      </w:r>
      <w:proofErr w:type="spellEnd"/>
      <w:r w:rsidRPr="00A76AA0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A76AA0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A76AA0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A76AA0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A76AA0">
        <w:rPr>
          <w:rFonts w:ascii="Courier New" w:hAnsi="Courier New" w:cs="Courier New"/>
          <w:color w:val="9876AA"/>
          <w:sz w:val="18"/>
          <w:szCs w:val="18"/>
          <w:lang w:val="en-US"/>
        </w:rPr>
        <w:t>pLoss</w:t>
      </w:r>
      <w:proofErr w:type="spellEnd"/>
      <w:r w:rsidRPr="00A76AA0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 </w:t>
      </w:r>
      <w:r w:rsidRPr="00A76AA0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A76AA0">
        <w:rPr>
          <w:rFonts w:ascii="Courier New" w:hAnsi="Courier New" w:cs="Courier New"/>
          <w:color w:val="A9B7C6"/>
          <w:sz w:val="18"/>
          <w:szCs w:val="18"/>
          <w:lang w:val="en-US"/>
        </w:rPr>
        <w:t>pLoss</w:t>
      </w:r>
      <w:proofErr w:type="spellEnd"/>
      <w:r w:rsidRPr="00A76AA0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A76AA0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A76AA0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A76AA0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A76AA0">
        <w:rPr>
          <w:rFonts w:ascii="Courier New" w:hAnsi="Courier New" w:cs="Courier New"/>
          <w:color w:val="9876AA"/>
          <w:sz w:val="18"/>
          <w:szCs w:val="18"/>
          <w:lang w:val="en-US"/>
        </w:rPr>
        <w:t>avgPacketsInBuffer</w:t>
      </w:r>
      <w:proofErr w:type="spellEnd"/>
      <w:r w:rsidRPr="00A76AA0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 </w:t>
      </w:r>
      <w:r w:rsidRPr="00A76AA0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A76AA0">
        <w:rPr>
          <w:rFonts w:ascii="Courier New" w:hAnsi="Courier New" w:cs="Courier New"/>
          <w:color w:val="A9B7C6"/>
          <w:sz w:val="18"/>
          <w:szCs w:val="18"/>
          <w:lang w:val="en-US"/>
        </w:rPr>
        <w:t>avgPacketsInBuffer</w:t>
      </w:r>
      <w:proofErr w:type="spellEnd"/>
      <w:r w:rsidRPr="00A76AA0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A76AA0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76AA0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A76AA0">
        <w:rPr>
          <w:rFonts w:ascii="Courier New" w:hAnsi="Courier New" w:cs="Courier New"/>
          <w:color w:val="A9B7C6"/>
          <w:sz w:val="18"/>
          <w:szCs w:val="18"/>
          <w:lang w:val="en-US"/>
        </w:rPr>
        <w:br/>
        <w:t>}</w:t>
      </w:r>
    </w:p>
    <w:p w14:paraId="240C84F6" w14:textId="77777777" w:rsidR="00A76AA0" w:rsidRDefault="00A76AA0" w:rsidP="00D93032"/>
    <w:p w14:paraId="48204531" w14:textId="77777777" w:rsidR="00CB3BE4" w:rsidRDefault="00CB3BE4" w:rsidP="00D93032"/>
    <w:p w14:paraId="423E2B82" w14:textId="08949B8E" w:rsidR="00D93032" w:rsidRDefault="00C1029C" w:rsidP="00D93032">
      <w:r>
        <w:t>We also have a Poisson Distribution class which generates new time intervals based on lambda:</w:t>
      </w:r>
    </w:p>
    <w:p w14:paraId="38808266" w14:textId="77777777" w:rsidR="00951E61" w:rsidRDefault="00951E61" w:rsidP="00B334F8">
      <w:pPr>
        <w:pStyle w:val="HTMLPreformatted"/>
        <w:shd w:val="clear" w:color="auto" w:fill="2B2B2B"/>
        <w:rPr>
          <w:rFonts w:ascii="Menlo" w:hAnsi="Menlo" w:cs="Menlo"/>
          <w:color w:val="CC7832"/>
          <w:sz w:val="16"/>
          <w:szCs w:val="16"/>
        </w:rPr>
      </w:pPr>
    </w:p>
    <w:p w14:paraId="5E392AEC" w14:textId="027AB50E" w:rsidR="00E5277E" w:rsidRDefault="00C1029C" w:rsidP="00B334F8">
      <w:pPr>
        <w:pStyle w:val="HTMLPreformatted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C03F75">
        <w:rPr>
          <w:rFonts w:ascii="Menlo" w:hAnsi="Menlo" w:cs="Menlo"/>
          <w:color w:val="CC7832"/>
          <w:sz w:val="16"/>
          <w:szCs w:val="16"/>
        </w:rPr>
        <w:t xml:space="preserve">class </w:t>
      </w:r>
      <w:r w:rsidRPr="00C03F75">
        <w:rPr>
          <w:rFonts w:ascii="Menlo" w:hAnsi="Menlo" w:cs="Menlo"/>
          <w:color w:val="A9B7C6"/>
          <w:sz w:val="16"/>
          <w:szCs w:val="16"/>
        </w:rPr>
        <w:t>PoissonDistribution {</w:t>
      </w:r>
      <w:r w:rsidRPr="00C03F75">
        <w:rPr>
          <w:rFonts w:ascii="Menlo" w:hAnsi="Menlo" w:cs="Menlo"/>
          <w:color w:val="A9B7C6"/>
          <w:sz w:val="16"/>
          <w:szCs w:val="16"/>
        </w:rPr>
        <w:br/>
        <w:t xml:space="preserve">    </w:t>
      </w:r>
      <w:r w:rsidRPr="00C03F75">
        <w:rPr>
          <w:rFonts w:ascii="Menlo" w:hAnsi="Menlo" w:cs="Menlo"/>
          <w:color w:val="CC7832"/>
          <w:sz w:val="16"/>
          <w:szCs w:val="16"/>
        </w:rPr>
        <w:t xml:space="preserve">private double </w:t>
      </w:r>
      <w:r w:rsidRPr="00C03F75">
        <w:rPr>
          <w:rFonts w:ascii="Menlo" w:hAnsi="Menlo" w:cs="Menlo"/>
          <w:color w:val="9876AA"/>
          <w:sz w:val="16"/>
          <w:szCs w:val="16"/>
        </w:rPr>
        <w:t>lambda</w:t>
      </w:r>
      <w:r w:rsidRPr="00C03F75">
        <w:rPr>
          <w:rFonts w:ascii="Menlo" w:hAnsi="Menlo" w:cs="Menlo"/>
          <w:color w:val="CC7832"/>
          <w:sz w:val="16"/>
          <w:szCs w:val="16"/>
        </w:rPr>
        <w:t>;</w:t>
      </w:r>
      <w:r w:rsidRPr="00C03F75">
        <w:rPr>
          <w:rFonts w:ascii="Menlo" w:hAnsi="Menlo" w:cs="Menlo"/>
          <w:color w:val="CC7832"/>
          <w:sz w:val="16"/>
          <w:szCs w:val="16"/>
        </w:rPr>
        <w:br/>
        <w:t xml:space="preserve">    private </w:t>
      </w:r>
      <w:r w:rsidRPr="00C03F75">
        <w:rPr>
          <w:rFonts w:ascii="Menlo" w:hAnsi="Menlo" w:cs="Menlo"/>
          <w:color w:val="A9B7C6"/>
          <w:sz w:val="16"/>
          <w:szCs w:val="16"/>
        </w:rPr>
        <w:t xml:space="preserve">Random </w:t>
      </w:r>
      <w:r w:rsidRPr="00C03F75">
        <w:rPr>
          <w:rFonts w:ascii="Menlo" w:hAnsi="Menlo" w:cs="Menlo"/>
          <w:color w:val="9876AA"/>
          <w:sz w:val="16"/>
          <w:szCs w:val="16"/>
        </w:rPr>
        <w:t>r</w:t>
      </w:r>
      <w:r w:rsidRPr="00C03F75">
        <w:rPr>
          <w:rFonts w:ascii="Menlo" w:hAnsi="Menlo" w:cs="Menlo"/>
          <w:color w:val="CC7832"/>
          <w:sz w:val="16"/>
          <w:szCs w:val="16"/>
        </w:rPr>
        <w:t>;</w:t>
      </w:r>
      <w:r w:rsidRPr="00C03F75">
        <w:rPr>
          <w:rFonts w:ascii="Menlo" w:hAnsi="Menlo" w:cs="Menlo"/>
          <w:color w:val="CC7832"/>
          <w:sz w:val="16"/>
          <w:szCs w:val="16"/>
        </w:rPr>
        <w:br/>
      </w:r>
      <w:r w:rsidRPr="00C03F75">
        <w:rPr>
          <w:rFonts w:ascii="Menlo" w:hAnsi="Menlo" w:cs="Menlo"/>
          <w:color w:val="CC7832"/>
          <w:sz w:val="16"/>
          <w:szCs w:val="16"/>
        </w:rPr>
        <w:br/>
        <w:t xml:space="preserve">    </w:t>
      </w:r>
      <w:r w:rsidRPr="00C03F75">
        <w:rPr>
          <w:rFonts w:ascii="Menlo" w:hAnsi="Menlo" w:cs="Menlo"/>
          <w:color w:val="FFC66D"/>
          <w:sz w:val="16"/>
          <w:szCs w:val="16"/>
        </w:rPr>
        <w:t>PoissonDistribution</w:t>
      </w:r>
      <w:r w:rsidRPr="00C03F75">
        <w:rPr>
          <w:rFonts w:ascii="Menlo" w:hAnsi="Menlo" w:cs="Menlo"/>
          <w:color w:val="A9B7C6"/>
          <w:sz w:val="16"/>
          <w:szCs w:val="16"/>
        </w:rPr>
        <w:t>(</w:t>
      </w:r>
      <w:r w:rsidRPr="00C03F75">
        <w:rPr>
          <w:rFonts w:ascii="Menlo" w:hAnsi="Menlo" w:cs="Menlo"/>
          <w:color w:val="CC7832"/>
          <w:sz w:val="16"/>
          <w:szCs w:val="16"/>
        </w:rPr>
        <w:t xml:space="preserve">double </w:t>
      </w:r>
      <w:r w:rsidRPr="00C03F75">
        <w:rPr>
          <w:rFonts w:ascii="Menlo" w:hAnsi="Menlo" w:cs="Menlo"/>
          <w:color w:val="A9B7C6"/>
          <w:sz w:val="16"/>
          <w:szCs w:val="16"/>
        </w:rPr>
        <w:t>lambda) {</w:t>
      </w:r>
      <w:r w:rsidRPr="00C03F75">
        <w:rPr>
          <w:rFonts w:ascii="Menlo" w:hAnsi="Menlo" w:cs="Menlo"/>
          <w:color w:val="A9B7C6"/>
          <w:sz w:val="16"/>
          <w:szCs w:val="16"/>
        </w:rPr>
        <w:br/>
        <w:t xml:space="preserve">        </w:t>
      </w:r>
      <w:r w:rsidRPr="00C03F75">
        <w:rPr>
          <w:rFonts w:ascii="Menlo" w:hAnsi="Menlo" w:cs="Menlo"/>
          <w:color w:val="CC7832"/>
          <w:sz w:val="16"/>
          <w:szCs w:val="16"/>
        </w:rPr>
        <w:t>this</w:t>
      </w:r>
      <w:r w:rsidRPr="00C03F75">
        <w:rPr>
          <w:rFonts w:ascii="Menlo" w:hAnsi="Menlo" w:cs="Menlo"/>
          <w:color w:val="A9B7C6"/>
          <w:sz w:val="16"/>
          <w:szCs w:val="16"/>
        </w:rPr>
        <w:t>.</w:t>
      </w:r>
      <w:r w:rsidRPr="00C03F75">
        <w:rPr>
          <w:rFonts w:ascii="Menlo" w:hAnsi="Menlo" w:cs="Menlo"/>
          <w:color w:val="9876AA"/>
          <w:sz w:val="16"/>
          <w:szCs w:val="16"/>
        </w:rPr>
        <w:t xml:space="preserve">lambda </w:t>
      </w:r>
      <w:r w:rsidRPr="00C03F75">
        <w:rPr>
          <w:rFonts w:ascii="Menlo" w:hAnsi="Menlo" w:cs="Menlo"/>
          <w:color w:val="A9B7C6"/>
          <w:sz w:val="16"/>
          <w:szCs w:val="16"/>
        </w:rPr>
        <w:t>= lambda</w:t>
      </w:r>
      <w:r w:rsidRPr="00C03F75">
        <w:rPr>
          <w:rFonts w:ascii="Menlo" w:hAnsi="Menlo" w:cs="Menlo"/>
          <w:color w:val="CC7832"/>
          <w:sz w:val="16"/>
          <w:szCs w:val="16"/>
        </w:rPr>
        <w:t>;</w:t>
      </w:r>
      <w:r w:rsidRPr="00C03F75">
        <w:rPr>
          <w:rFonts w:ascii="Menlo" w:hAnsi="Menlo" w:cs="Menlo"/>
          <w:color w:val="CC7832"/>
          <w:sz w:val="16"/>
          <w:szCs w:val="16"/>
        </w:rPr>
        <w:br/>
        <w:t xml:space="preserve">        this</w:t>
      </w:r>
      <w:r w:rsidRPr="00C03F75">
        <w:rPr>
          <w:rFonts w:ascii="Menlo" w:hAnsi="Menlo" w:cs="Menlo"/>
          <w:color w:val="A9B7C6"/>
          <w:sz w:val="16"/>
          <w:szCs w:val="16"/>
        </w:rPr>
        <w:t>.</w:t>
      </w:r>
      <w:r w:rsidRPr="00C03F75">
        <w:rPr>
          <w:rFonts w:ascii="Menlo" w:hAnsi="Menlo" w:cs="Menlo"/>
          <w:color w:val="9876AA"/>
          <w:sz w:val="16"/>
          <w:szCs w:val="16"/>
        </w:rPr>
        <w:t xml:space="preserve">r </w:t>
      </w:r>
      <w:r w:rsidRPr="00C03F75">
        <w:rPr>
          <w:rFonts w:ascii="Menlo" w:hAnsi="Menlo" w:cs="Menlo"/>
          <w:color w:val="A9B7C6"/>
          <w:sz w:val="16"/>
          <w:szCs w:val="16"/>
        </w:rPr>
        <w:t xml:space="preserve">= </w:t>
      </w:r>
      <w:r w:rsidRPr="00C03F75">
        <w:rPr>
          <w:rFonts w:ascii="Menlo" w:hAnsi="Menlo" w:cs="Menlo"/>
          <w:color w:val="CC7832"/>
          <w:sz w:val="16"/>
          <w:szCs w:val="16"/>
        </w:rPr>
        <w:t xml:space="preserve">new </w:t>
      </w:r>
      <w:r w:rsidRPr="00C03F75">
        <w:rPr>
          <w:rFonts w:ascii="Menlo" w:hAnsi="Menlo" w:cs="Menlo"/>
          <w:color w:val="A9B7C6"/>
          <w:sz w:val="16"/>
          <w:szCs w:val="16"/>
        </w:rPr>
        <w:t>Random()</w:t>
      </w:r>
      <w:r w:rsidRPr="00C03F75">
        <w:rPr>
          <w:rFonts w:ascii="Menlo" w:hAnsi="Menlo" w:cs="Menlo"/>
          <w:color w:val="CC7832"/>
          <w:sz w:val="16"/>
          <w:szCs w:val="16"/>
        </w:rPr>
        <w:t xml:space="preserve">;  </w:t>
      </w:r>
      <w:r w:rsidRPr="00C03F75">
        <w:rPr>
          <w:rFonts w:ascii="Menlo" w:hAnsi="Menlo" w:cs="Menlo"/>
          <w:color w:val="808080"/>
          <w:sz w:val="16"/>
          <w:szCs w:val="16"/>
        </w:rPr>
        <w:t>// seeded with time</w:t>
      </w:r>
      <w:r w:rsidRPr="00C03F75">
        <w:rPr>
          <w:rFonts w:ascii="Menlo" w:hAnsi="Menlo" w:cs="Menlo"/>
          <w:color w:val="808080"/>
          <w:sz w:val="16"/>
          <w:szCs w:val="16"/>
        </w:rPr>
        <w:br/>
        <w:t xml:space="preserve">    </w:t>
      </w:r>
      <w:r w:rsidRPr="00C03F75">
        <w:rPr>
          <w:rFonts w:ascii="Menlo" w:hAnsi="Menlo" w:cs="Menlo"/>
          <w:color w:val="A9B7C6"/>
          <w:sz w:val="16"/>
          <w:szCs w:val="16"/>
        </w:rPr>
        <w:t>}</w:t>
      </w:r>
      <w:r w:rsidRPr="00C03F75">
        <w:rPr>
          <w:rFonts w:ascii="Menlo" w:hAnsi="Menlo" w:cs="Menlo"/>
          <w:color w:val="A9B7C6"/>
          <w:sz w:val="16"/>
          <w:szCs w:val="16"/>
        </w:rPr>
        <w:br/>
      </w:r>
      <w:r w:rsidRPr="00C03F75">
        <w:rPr>
          <w:rFonts w:ascii="Menlo" w:hAnsi="Menlo" w:cs="Menlo"/>
          <w:color w:val="A9B7C6"/>
          <w:sz w:val="16"/>
          <w:szCs w:val="16"/>
        </w:rPr>
        <w:br/>
        <w:t xml:space="preserve">    </w:t>
      </w:r>
      <w:r w:rsidRPr="00C03F75">
        <w:rPr>
          <w:rFonts w:ascii="Menlo" w:hAnsi="Menlo" w:cs="Menlo"/>
          <w:color w:val="CC7832"/>
          <w:sz w:val="16"/>
          <w:szCs w:val="16"/>
        </w:rPr>
        <w:t xml:space="preserve">double </w:t>
      </w:r>
      <w:r w:rsidRPr="00C03F75">
        <w:rPr>
          <w:rFonts w:ascii="Menlo" w:hAnsi="Menlo" w:cs="Menlo"/>
          <w:color w:val="FFC66D"/>
          <w:sz w:val="16"/>
          <w:szCs w:val="16"/>
        </w:rPr>
        <w:t>generateTimeInterval</w:t>
      </w:r>
      <w:r w:rsidRPr="00C03F75">
        <w:rPr>
          <w:rFonts w:ascii="Menlo" w:hAnsi="Menlo" w:cs="Menlo"/>
          <w:color w:val="A9B7C6"/>
          <w:sz w:val="16"/>
          <w:szCs w:val="16"/>
        </w:rPr>
        <w:t>() {</w:t>
      </w:r>
      <w:r w:rsidRPr="00C03F75">
        <w:rPr>
          <w:rFonts w:ascii="Menlo" w:hAnsi="Menlo" w:cs="Menlo"/>
          <w:color w:val="A9B7C6"/>
          <w:sz w:val="16"/>
          <w:szCs w:val="16"/>
        </w:rPr>
        <w:br/>
        <w:t xml:space="preserve">        </w:t>
      </w:r>
      <w:r w:rsidRPr="00C03F75">
        <w:rPr>
          <w:rFonts w:ascii="Menlo" w:hAnsi="Menlo" w:cs="Menlo"/>
          <w:color w:val="CC7832"/>
          <w:sz w:val="16"/>
          <w:szCs w:val="16"/>
        </w:rPr>
        <w:t xml:space="preserve">double </w:t>
      </w:r>
      <w:r w:rsidRPr="00C03F75">
        <w:rPr>
          <w:rFonts w:ascii="Menlo" w:hAnsi="Menlo" w:cs="Menlo"/>
          <w:color w:val="A9B7C6"/>
          <w:sz w:val="16"/>
          <w:szCs w:val="16"/>
        </w:rPr>
        <w:t xml:space="preserve">U = </w:t>
      </w:r>
      <w:r w:rsidRPr="00C03F75">
        <w:rPr>
          <w:rFonts w:ascii="Menlo" w:hAnsi="Menlo" w:cs="Menlo"/>
          <w:color w:val="9876AA"/>
          <w:sz w:val="16"/>
          <w:szCs w:val="16"/>
        </w:rPr>
        <w:t>r</w:t>
      </w:r>
      <w:r w:rsidRPr="00C03F75">
        <w:rPr>
          <w:rFonts w:ascii="Menlo" w:hAnsi="Menlo" w:cs="Menlo"/>
          <w:color w:val="A9B7C6"/>
          <w:sz w:val="16"/>
          <w:szCs w:val="16"/>
        </w:rPr>
        <w:t>.nextDouble()</w:t>
      </w:r>
      <w:r w:rsidRPr="00C03F75">
        <w:rPr>
          <w:rFonts w:ascii="Menlo" w:hAnsi="Menlo" w:cs="Menlo"/>
          <w:color w:val="CC7832"/>
          <w:sz w:val="16"/>
          <w:szCs w:val="16"/>
        </w:rPr>
        <w:t>;</w:t>
      </w:r>
      <w:r w:rsidRPr="00C03F75">
        <w:rPr>
          <w:rFonts w:ascii="Menlo" w:hAnsi="Menlo" w:cs="Menlo"/>
          <w:color w:val="CC7832"/>
          <w:sz w:val="16"/>
          <w:szCs w:val="16"/>
        </w:rPr>
        <w:br/>
        <w:t xml:space="preserve">        return </w:t>
      </w:r>
      <w:r w:rsidRPr="00C03F75">
        <w:rPr>
          <w:rFonts w:ascii="Menlo" w:hAnsi="Menlo" w:cs="Menlo"/>
          <w:color w:val="A9B7C6"/>
          <w:sz w:val="16"/>
          <w:szCs w:val="16"/>
        </w:rPr>
        <w:t>(-</w:t>
      </w:r>
      <w:r w:rsidRPr="00C03F75">
        <w:rPr>
          <w:rFonts w:ascii="Menlo" w:hAnsi="Menlo" w:cs="Menlo"/>
          <w:color w:val="6897BB"/>
          <w:sz w:val="16"/>
          <w:szCs w:val="16"/>
        </w:rPr>
        <w:t xml:space="preserve">1.0 </w:t>
      </w:r>
      <w:r w:rsidRPr="00C03F75">
        <w:rPr>
          <w:rFonts w:ascii="Menlo" w:hAnsi="Menlo" w:cs="Menlo"/>
          <w:color w:val="A9B7C6"/>
          <w:sz w:val="16"/>
          <w:szCs w:val="16"/>
        </w:rPr>
        <w:t xml:space="preserve">/ </w:t>
      </w:r>
      <w:r w:rsidRPr="00C03F75">
        <w:rPr>
          <w:rFonts w:ascii="Menlo" w:hAnsi="Menlo" w:cs="Menlo"/>
          <w:color w:val="9876AA"/>
          <w:sz w:val="16"/>
          <w:szCs w:val="16"/>
        </w:rPr>
        <w:t>lambda</w:t>
      </w:r>
      <w:r w:rsidRPr="00C03F75">
        <w:rPr>
          <w:rFonts w:ascii="Menlo" w:hAnsi="Menlo" w:cs="Menlo"/>
          <w:color w:val="A9B7C6"/>
          <w:sz w:val="16"/>
          <w:szCs w:val="16"/>
        </w:rPr>
        <w:t>) * Math.</w:t>
      </w:r>
      <w:r w:rsidRPr="00C03F75">
        <w:rPr>
          <w:rFonts w:ascii="Menlo" w:hAnsi="Menlo" w:cs="Menlo"/>
          <w:i/>
          <w:iCs/>
          <w:color w:val="A9B7C6"/>
          <w:sz w:val="16"/>
          <w:szCs w:val="16"/>
        </w:rPr>
        <w:t>log</w:t>
      </w:r>
      <w:r w:rsidRPr="00C03F75">
        <w:rPr>
          <w:rFonts w:ascii="Menlo" w:hAnsi="Menlo" w:cs="Menlo"/>
          <w:color w:val="A9B7C6"/>
          <w:sz w:val="16"/>
          <w:szCs w:val="16"/>
        </w:rPr>
        <w:t>(</w:t>
      </w:r>
      <w:r w:rsidRPr="00C03F75">
        <w:rPr>
          <w:rFonts w:ascii="Menlo" w:hAnsi="Menlo" w:cs="Menlo"/>
          <w:color w:val="6897BB"/>
          <w:sz w:val="16"/>
          <w:szCs w:val="16"/>
        </w:rPr>
        <w:t xml:space="preserve">1.0 </w:t>
      </w:r>
      <w:r w:rsidRPr="00C03F75">
        <w:rPr>
          <w:rFonts w:ascii="Menlo" w:hAnsi="Menlo" w:cs="Menlo"/>
          <w:color w:val="A9B7C6"/>
          <w:sz w:val="16"/>
          <w:szCs w:val="16"/>
        </w:rPr>
        <w:t>- U)</w:t>
      </w:r>
      <w:r w:rsidRPr="00C03F75">
        <w:rPr>
          <w:rFonts w:ascii="Menlo" w:hAnsi="Menlo" w:cs="Menlo"/>
          <w:color w:val="CC7832"/>
          <w:sz w:val="16"/>
          <w:szCs w:val="16"/>
        </w:rPr>
        <w:t>;</w:t>
      </w:r>
      <w:r w:rsidRPr="00C03F75">
        <w:rPr>
          <w:rFonts w:ascii="Menlo" w:hAnsi="Menlo" w:cs="Menlo"/>
          <w:color w:val="CC7832"/>
          <w:sz w:val="16"/>
          <w:szCs w:val="16"/>
        </w:rPr>
        <w:br/>
        <w:t xml:space="preserve">    </w:t>
      </w:r>
      <w:r w:rsidRPr="00C03F75">
        <w:rPr>
          <w:rFonts w:ascii="Menlo" w:hAnsi="Menlo" w:cs="Menlo"/>
          <w:color w:val="A9B7C6"/>
          <w:sz w:val="16"/>
          <w:szCs w:val="16"/>
        </w:rPr>
        <w:t>}</w:t>
      </w:r>
      <w:r w:rsidRPr="00C03F75">
        <w:rPr>
          <w:rFonts w:ascii="Menlo" w:hAnsi="Menlo" w:cs="Menlo"/>
          <w:color w:val="A9B7C6"/>
          <w:sz w:val="16"/>
          <w:szCs w:val="16"/>
        </w:rPr>
        <w:br/>
        <w:t>}</w:t>
      </w:r>
    </w:p>
    <w:p w14:paraId="0048C358" w14:textId="77777777" w:rsidR="00951E61" w:rsidRPr="00B334F8" w:rsidRDefault="00951E61" w:rsidP="00B334F8">
      <w:pPr>
        <w:pStyle w:val="HTMLPreformatted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</w:p>
    <w:p w14:paraId="3C051242" w14:textId="77777777" w:rsidR="001B3A22" w:rsidRDefault="001B3A22" w:rsidP="00D93032"/>
    <w:p w14:paraId="1AC00CA2" w14:textId="2E7C49FF" w:rsidR="005D5068" w:rsidRDefault="00E37D43" w:rsidP="00E37D43">
      <w:pPr>
        <w:pStyle w:val="Heading2"/>
      </w:pPr>
      <w:bookmarkStart w:id="2" w:name="_Toc31049274"/>
      <w:proofErr w:type="spellStart"/>
      <w:r>
        <w:t>generatEvents</w:t>
      </w:r>
      <w:proofErr w:type="spellEnd"/>
      <w:r w:rsidR="005D5068">
        <w:t>:</w:t>
      </w:r>
      <w:bookmarkEnd w:id="2"/>
    </w:p>
    <w:p w14:paraId="19C2DB7E" w14:textId="3AA10604" w:rsidR="00C1029C" w:rsidRDefault="00C1029C" w:rsidP="00D93032"/>
    <w:p w14:paraId="4E7090CF" w14:textId="5B5E17E6" w:rsidR="000C1BAA" w:rsidRDefault="000C1BAA" w:rsidP="00D93032">
      <w:r>
        <w:t xml:space="preserve">1. First we </w:t>
      </w:r>
      <w:r w:rsidR="00CB3BE4">
        <w:t xml:space="preserve">initialize </w:t>
      </w:r>
      <w:r>
        <w:t>lists to hold</w:t>
      </w:r>
      <w:r w:rsidR="00CB3BE4">
        <w:t xml:space="preserve"> arrival, departure and observer events along with the final event queue.</w:t>
      </w:r>
    </w:p>
    <w:p w14:paraId="77F877DC" w14:textId="77777777" w:rsidR="00CB3BE4" w:rsidRDefault="00CB3BE4" w:rsidP="00D93032"/>
    <w:p w14:paraId="166BFA32" w14:textId="77777777" w:rsidR="00CB3BE4" w:rsidRPr="00CB3BE4" w:rsidRDefault="00CB3BE4" w:rsidP="00CB3B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/>
        </w:rPr>
      </w:pP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ArrayList&lt;Event&gt; eventQueue = 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new 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ArrayList&lt;&gt;()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ArrayList&lt;Event&gt; arrivals = 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new 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ArrayList&lt;&gt;()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ArrayList&lt;Event&gt; departures = 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new 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ArrayList&lt;&gt;()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ArrayList&lt;Event&gt; observers = 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new 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ArrayList&lt;&gt;()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</w:p>
    <w:p w14:paraId="24804F95" w14:textId="77777777" w:rsidR="00951E61" w:rsidRPr="00994710" w:rsidRDefault="00951E61" w:rsidP="000C1BAA">
      <w:pPr>
        <w:pStyle w:val="HTMLPreformatted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</w:p>
    <w:p w14:paraId="3B1EDA53" w14:textId="77777777" w:rsidR="000C1BAA" w:rsidRDefault="000C1BAA" w:rsidP="00D93032"/>
    <w:p w14:paraId="6668D70E" w14:textId="48E28C17" w:rsidR="00E5277E" w:rsidRDefault="000C1BAA" w:rsidP="00D93032">
      <w:r>
        <w:t>2</w:t>
      </w:r>
      <w:r w:rsidR="00E5277E">
        <w:t xml:space="preserve">. </w:t>
      </w:r>
      <w:r>
        <w:t>Next</w:t>
      </w:r>
      <w:r w:rsidR="00E5277E">
        <w:t xml:space="preserve"> we create new Poisson </w:t>
      </w:r>
      <w:r w:rsidR="00CB3BE4">
        <w:t>d</w:t>
      </w:r>
      <w:r w:rsidR="00E5277E">
        <w:t xml:space="preserve">istributions for </w:t>
      </w:r>
      <w:r w:rsidR="00CB3BE4">
        <w:t>arrival time, transmission length</w:t>
      </w:r>
      <w:r w:rsidR="00E5277E">
        <w:t xml:space="preserve"> and</w:t>
      </w:r>
      <w:r w:rsidR="00CB3BE4">
        <w:t xml:space="preserve"> observer time. The variables are summarised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3BE4" w14:paraId="0A50B53B" w14:textId="77777777" w:rsidTr="00CB3BE4">
        <w:tc>
          <w:tcPr>
            <w:tcW w:w="4675" w:type="dxa"/>
          </w:tcPr>
          <w:p w14:paraId="1CC7DD77" w14:textId="7088D596" w:rsidR="00CB3BE4" w:rsidRDefault="00CB3BE4" w:rsidP="00CB3BE4">
            <w:pPr>
              <w:jc w:val="center"/>
            </w:pPr>
            <w:r>
              <w:t>packetGenerationAvg</w:t>
            </w:r>
          </w:p>
        </w:tc>
        <w:tc>
          <w:tcPr>
            <w:tcW w:w="4675" w:type="dxa"/>
          </w:tcPr>
          <w:p w14:paraId="3A87E45E" w14:textId="334DDB15" w:rsidR="00CB3BE4" w:rsidRDefault="00CB3BE4" w:rsidP="00CB3BE4">
            <w:pPr>
              <w:jc w:val="center"/>
            </w:pPr>
            <w:r>
              <w:t>λ</w:t>
            </w:r>
          </w:p>
        </w:tc>
      </w:tr>
      <w:tr w:rsidR="00CB3BE4" w14:paraId="7EABFF98" w14:textId="77777777" w:rsidTr="00CB3BE4">
        <w:tc>
          <w:tcPr>
            <w:tcW w:w="4675" w:type="dxa"/>
          </w:tcPr>
          <w:p w14:paraId="55454C0F" w14:textId="6609F6A9" w:rsidR="00CB3BE4" w:rsidRDefault="00CB3BE4" w:rsidP="00CB3BE4">
            <w:pPr>
              <w:jc w:val="center"/>
            </w:pPr>
            <w:r>
              <w:t>packetLength</w:t>
            </w:r>
          </w:p>
        </w:tc>
        <w:tc>
          <w:tcPr>
            <w:tcW w:w="4675" w:type="dxa"/>
          </w:tcPr>
          <w:p w14:paraId="5E83BB0E" w14:textId="2748A0E4" w:rsidR="00CB3BE4" w:rsidRDefault="00CB3BE4" w:rsidP="00CB3BE4">
            <w:pPr>
              <w:jc w:val="center"/>
            </w:pPr>
            <w:r>
              <w:t>L</w:t>
            </w:r>
          </w:p>
        </w:tc>
      </w:tr>
    </w:tbl>
    <w:p w14:paraId="36253588" w14:textId="77777777" w:rsidR="00CB3BE4" w:rsidRDefault="00CB3BE4" w:rsidP="00D93032"/>
    <w:p w14:paraId="6CA2B9B9" w14:textId="77777777" w:rsidR="00CB3BE4" w:rsidRDefault="00CB3BE4" w:rsidP="00D93032"/>
    <w:p w14:paraId="4689DD82" w14:textId="77777777" w:rsidR="00BB1FEB" w:rsidRDefault="00CB3BE4" w:rsidP="00CB3B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18"/>
          <w:szCs w:val="18"/>
          <w:lang w:val="en-US"/>
        </w:rPr>
      </w:pP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PoissonDistribution arrivalDistribution = 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new 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PoissonDistribution(</w:t>
      </w:r>
      <w:proofErr w:type="spellStart"/>
      <w:proofErr w:type="gramStart"/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CB3BE4">
        <w:rPr>
          <w:rFonts w:ascii="Courier New" w:hAnsi="Courier New" w:cs="Courier New"/>
          <w:color w:val="9876AA"/>
          <w:sz w:val="18"/>
          <w:szCs w:val="18"/>
          <w:lang w:val="en-US"/>
        </w:rPr>
        <w:t>packetGenerationAvg</w:t>
      </w:r>
      <w:proofErr w:type="spellEnd"/>
      <w:proofErr w:type="gramEnd"/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)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</w:p>
    <w:p w14:paraId="4D2A827F" w14:textId="77777777" w:rsidR="00BB1FEB" w:rsidRDefault="00CB3BE4" w:rsidP="00CB3B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18"/>
          <w:szCs w:val="18"/>
          <w:lang w:val="en-US"/>
        </w:rPr>
      </w:pP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PoissonDistribution </w:t>
      </w:r>
      <w:proofErr w:type="spellStart"/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transmissionPacketLengthDistribution</w:t>
      </w:r>
      <w:proofErr w:type="spellEnd"/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 = 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new 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PoissonDistribution(</w:t>
      </w:r>
      <w:r w:rsidRPr="00CB3BE4">
        <w:rPr>
          <w:rFonts w:ascii="Courier New" w:hAnsi="Courier New" w:cs="Courier New"/>
          <w:color w:val="6897BB"/>
          <w:sz w:val="18"/>
          <w:szCs w:val="18"/>
          <w:lang w:val="en-US"/>
        </w:rPr>
        <w:t>1.0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/</w:t>
      </w:r>
      <w:proofErr w:type="spellStart"/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CB3BE4">
        <w:rPr>
          <w:rFonts w:ascii="Courier New" w:hAnsi="Courier New" w:cs="Courier New"/>
          <w:color w:val="9876AA"/>
          <w:sz w:val="18"/>
          <w:szCs w:val="18"/>
          <w:lang w:val="en-US"/>
        </w:rPr>
        <w:t>packetLength</w:t>
      </w:r>
      <w:proofErr w:type="spellEnd"/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)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</w:p>
    <w:p w14:paraId="6779E97C" w14:textId="32038C4F" w:rsidR="00CB3BE4" w:rsidRPr="00CB3BE4" w:rsidRDefault="00CB3BE4" w:rsidP="00CB3B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/>
        </w:rPr>
      </w:pP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PoissonDistribution observerDistribution = 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new </w:t>
      </w:r>
      <w:proofErr w:type="gramStart"/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PoissonDistribution(</w:t>
      </w:r>
      <w:proofErr w:type="gramEnd"/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CB3BE4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packetGenerationAvg 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*</w:t>
      </w:r>
      <w:r w:rsidRPr="00CB3BE4">
        <w:rPr>
          <w:rFonts w:ascii="Courier New" w:hAnsi="Courier New" w:cs="Courier New"/>
          <w:color w:val="6897BB"/>
          <w:sz w:val="18"/>
          <w:szCs w:val="18"/>
          <w:lang w:val="en-US"/>
        </w:rPr>
        <w:t>5</w:t>
      </w:r>
      <w:r w:rsidRPr="00CB3BE4">
        <w:rPr>
          <w:rFonts w:ascii="Courier New" w:hAnsi="Courier New" w:cs="Courier New"/>
          <w:color w:val="A9B7C6"/>
          <w:sz w:val="18"/>
          <w:szCs w:val="18"/>
          <w:lang w:val="en-US"/>
        </w:rPr>
        <w:t>)</w:t>
      </w:r>
      <w:r w:rsidRPr="00CB3BE4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</w:p>
    <w:p w14:paraId="7AF77015" w14:textId="77777777" w:rsidR="00E5277E" w:rsidRPr="00E5277E" w:rsidRDefault="00E5277E" w:rsidP="00E5277E">
      <w:pPr>
        <w:pStyle w:val="HTMLPreformatted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</w:p>
    <w:p w14:paraId="5C07990A" w14:textId="5D637A8B" w:rsidR="00E5277E" w:rsidRDefault="00E5277E" w:rsidP="00D93032"/>
    <w:p w14:paraId="5BB8A6AA" w14:textId="08C58ADE" w:rsidR="00C74376" w:rsidRDefault="000C1BAA" w:rsidP="00D93032">
      <w:r>
        <w:t>3</w:t>
      </w:r>
      <w:r w:rsidR="00E843A2">
        <w:t>.</w:t>
      </w:r>
      <w:r w:rsidR="00DD3C71">
        <w:t xml:space="preserve"> Arrival and departure events are created in a loop until the entire range of the simulation time has been reached. The loop variable is the “currentTime” which increments in steps of an exponential random variable with mean </w:t>
      </w:r>
      <w:r w:rsidR="00C74376">
        <w:t>of,</w:t>
      </w:r>
    </w:p>
    <w:p w14:paraId="2269F7D0" w14:textId="77777777" w:rsidR="00C74376" w:rsidRDefault="00C74376" w:rsidP="00C74376">
      <w:pPr>
        <w:jc w:val="center"/>
      </w:pPr>
      <m:oMathPara>
        <m:oMath>
          <m:r>
            <w:rPr>
              <w:rFonts w:ascii="Cambria Math" w:hAnsi="Cambria Math"/>
            </w:rPr>
            <m:t xml:space="preserve">Mean=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6DC422C3" w14:textId="1CC73C88" w:rsidR="00DD3C71" w:rsidRDefault="00C74376" w:rsidP="00C74376">
      <w:r>
        <w:t xml:space="preserve"> </w:t>
      </w:r>
      <w:r w:rsidR="00DD3C71">
        <w:t>that is referenced as “arrivalDistribution”.</w:t>
      </w:r>
    </w:p>
    <w:p w14:paraId="6A6BFC04" w14:textId="77777777" w:rsidR="00C74376" w:rsidRDefault="00C74376" w:rsidP="00D93032"/>
    <w:p w14:paraId="777A58F8" w14:textId="4BB0273B" w:rsidR="00DD3C71" w:rsidRDefault="00DD3C71" w:rsidP="00D93032">
      <w:r>
        <w:t>Arrival events have an occurrence time equal to the “currentTime”, which is the incrementing value in the loop.</w:t>
      </w:r>
    </w:p>
    <w:p w14:paraId="3FDDCCFD" w14:textId="77777777" w:rsidR="00C74376" w:rsidRDefault="00C74376" w:rsidP="00D93032"/>
    <w:p w14:paraId="2156186E" w14:textId="49B2C7D8" w:rsidR="00DD3C71" w:rsidRDefault="00DD3C71" w:rsidP="00D93032">
      <w:r>
        <w:lastRenderedPageBreak/>
        <w:t>Departure events have an occurrence time that is dependant on the previous departure event time if available</w:t>
      </w:r>
      <w:r w:rsidR="00C74376">
        <w:t xml:space="preserve"> and the packet length</w:t>
      </w:r>
      <w:r>
        <w:t>. If a previous timestamp is available, then the departure occurrence time will be the maximum of the previous departure time and the “currentTime” plus the transmission time</w:t>
      </w:r>
      <w:r w:rsidR="00C74376">
        <w:t>, else it will just be the transmission time</w:t>
      </w:r>
      <w:r>
        <w:t>.</w:t>
      </w:r>
    </w:p>
    <w:p w14:paraId="6AA9937D" w14:textId="77777777" w:rsidR="00C74376" w:rsidRDefault="00C74376" w:rsidP="00D93032"/>
    <w:p w14:paraId="7A9B36F0" w14:textId="7BC1441D" w:rsidR="00C74376" w:rsidRDefault="00DD3C71" w:rsidP="00D93032">
      <w:r>
        <w:t>The transmission time is generated using the “linkCapacity” and the “transmissionLength” which is an exponential random variable with a mean of</w:t>
      </w:r>
      <w:r w:rsidR="00C74376">
        <w:t>,</w:t>
      </w:r>
    </w:p>
    <w:p w14:paraId="67ABE059" w14:textId="2F97A008" w:rsidR="00DD3C71" w:rsidRDefault="00C74376" w:rsidP="00C74376">
      <w:pPr>
        <w:jc w:val="center"/>
      </w:pPr>
      <m:oMath>
        <m:r>
          <w:rPr>
            <w:rFonts w:ascii="Cambria Math" w:hAnsi="Cambria Math"/>
          </w:rPr>
          <m:t>Mean=L</m:t>
        </m:r>
      </m:oMath>
      <w:r w:rsidR="00DD3C71">
        <w:t>.</w:t>
      </w:r>
    </w:p>
    <w:p w14:paraId="5B66DAD6" w14:textId="382404F7" w:rsidR="00CB3BE4" w:rsidRDefault="00C74376" w:rsidP="00D93032">
      <w:r>
        <w:t xml:space="preserve">The transmission time is defined below, where “L” represents the packet length in bits and “C” represents the link capacity in </w:t>
      </w:r>
      <w:r w:rsidR="00E37D43">
        <w:t>bits/s.</w:t>
      </w:r>
    </w:p>
    <w:p w14:paraId="58C776F1" w14:textId="58DF5AB6" w:rsidR="00C74376" w:rsidRPr="00E37D43" w:rsidRDefault="00C74376" w:rsidP="00D93032">
      <m:oMathPara>
        <m:oMath>
          <m:r>
            <w:rPr>
              <w:rFonts w:ascii="Cambria Math" w:hAnsi="Cambria Math"/>
            </w:rPr>
            <m:t xml:space="preserve">Transmission Time=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0BA7CFF0" w14:textId="77777777" w:rsidR="00E37D43" w:rsidRDefault="00E37D43" w:rsidP="00D93032"/>
    <w:p w14:paraId="7EF60B03" w14:textId="77777777" w:rsidR="00951E61" w:rsidRDefault="00951E61" w:rsidP="00994710">
      <w:pPr>
        <w:pStyle w:val="HTMLPreformatted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</w:p>
    <w:p w14:paraId="168F0BEF" w14:textId="77777777" w:rsidR="00DD3C71" w:rsidRPr="00DD3C71" w:rsidRDefault="00DD3C71" w:rsidP="00DD3C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/>
        </w:rPr>
      </w:pP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br/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double 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currentTime = </w:t>
      </w:r>
      <w:r w:rsidRPr="00DD3C71">
        <w:rPr>
          <w:rFonts w:ascii="Courier New" w:hAnsi="Courier New" w:cs="Courier New"/>
          <w:color w:val="6897BB"/>
          <w:sz w:val="18"/>
          <w:szCs w:val="18"/>
          <w:lang w:val="en-US"/>
        </w:rPr>
        <w:t>0.0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DD3C71">
        <w:rPr>
          <w:rFonts w:ascii="Courier New" w:hAnsi="Courier New" w:cs="Courier New"/>
          <w:color w:val="808080"/>
          <w:sz w:val="18"/>
          <w:szCs w:val="18"/>
          <w:lang w:val="en-US"/>
        </w:rPr>
        <w:t>// Generate events up until simulation time</w:t>
      </w:r>
      <w:r w:rsidRPr="00DD3C71">
        <w:rPr>
          <w:rFonts w:ascii="Courier New" w:hAnsi="Courier New" w:cs="Courier New"/>
          <w:color w:val="808080"/>
          <w:sz w:val="18"/>
          <w:szCs w:val="18"/>
          <w:lang w:val="en-US"/>
        </w:rPr>
        <w:br/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while 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(currentTime &lt; </w:t>
      </w:r>
      <w:r w:rsidRPr="00DD3C71">
        <w:rPr>
          <w:rFonts w:ascii="Courier New" w:hAnsi="Courier New" w:cs="Courier New"/>
          <w:color w:val="9876AA"/>
          <w:sz w:val="18"/>
          <w:szCs w:val="18"/>
          <w:lang w:val="en-US"/>
        </w:rPr>
        <w:t>simulationTime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>) {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double 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>departureOccurrenceTime = currentTime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DD3C71">
        <w:rPr>
          <w:rFonts w:ascii="Courier New" w:hAnsi="Courier New" w:cs="Courier New"/>
          <w:color w:val="808080"/>
          <w:sz w:val="18"/>
          <w:szCs w:val="18"/>
          <w:lang w:val="en-US"/>
        </w:rPr>
        <w:t>// Packet has to wait until previous packet has departed</w:t>
      </w:r>
      <w:r w:rsidRPr="00DD3C71">
        <w:rPr>
          <w:rFonts w:ascii="Courier New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if 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>(!departures.isEmpty() &amp;&amp; departures.get(departures.size()-</w:t>
      </w:r>
      <w:r w:rsidRPr="00DD3C71">
        <w:rPr>
          <w:rFonts w:ascii="Courier New" w:hAnsi="Courier New" w:cs="Courier New"/>
          <w:color w:val="6897BB"/>
          <w:sz w:val="18"/>
          <w:szCs w:val="18"/>
          <w:lang w:val="en-US"/>
        </w:rPr>
        <w:t>1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>).</w:t>
      </w:r>
      <w:r w:rsidRPr="00DD3C71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occurrenceTime 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>&gt; currentTime){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departureOccurrenceTime = departures.get(departures.size()-</w:t>
      </w:r>
      <w:r w:rsidRPr="00DD3C71">
        <w:rPr>
          <w:rFonts w:ascii="Courier New" w:hAnsi="Courier New" w:cs="Courier New"/>
          <w:color w:val="6897BB"/>
          <w:sz w:val="18"/>
          <w:szCs w:val="18"/>
          <w:lang w:val="en-US"/>
        </w:rPr>
        <w:t>1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>).</w:t>
      </w:r>
      <w:r w:rsidRPr="00DD3C71">
        <w:rPr>
          <w:rFonts w:ascii="Courier New" w:hAnsi="Courier New" w:cs="Courier New"/>
          <w:color w:val="9876AA"/>
          <w:sz w:val="18"/>
          <w:szCs w:val="18"/>
          <w:lang w:val="en-US"/>
        </w:rPr>
        <w:t>occurrenceTime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double 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transitionTime = transmissionPacketLengthDistribution.generateTimeInterval() / 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DD3C71">
        <w:rPr>
          <w:rFonts w:ascii="Courier New" w:hAnsi="Courier New" w:cs="Courier New"/>
          <w:color w:val="9876AA"/>
          <w:sz w:val="18"/>
          <w:szCs w:val="18"/>
          <w:lang w:val="en-US"/>
        </w:rPr>
        <w:t>linkCapacity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>departureOccurrenceTime += transitionTime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Event newArrival = 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new 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>Event(EventType.</w:t>
      </w:r>
      <w:r w:rsidRPr="00DD3C7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ARRIVAL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>currentTime)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Event newDeparture = 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new 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>Departure(EventType.</w:t>
      </w:r>
      <w:r w:rsidRPr="00DD3C7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DEPARTURE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>departureOccurrenceTime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>newArrival)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>departures.add(newDeparture)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>arrivals.add(newArrival)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>currentTime += arrivalDistribution.generateTimeInterval()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D3C71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DD3C71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</w:p>
    <w:p w14:paraId="75E4F53D" w14:textId="77777777" w:rsidR="00951E61" w:rsidRPr="00994710" w:rsidRDefault="00951E61" w:rsidP="00994710">
      <w:pPr>
        <w:pStyle w:val="HTMLPreformatted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</w:p>
    <w:p w14:paraId="51BAC091" w14:textId="4D2BCE0C" w:rsidR="00994710" w:rsidRDefault="00994710" w:rsidP="00D93032"/>
    <w:p w14:paraId="1B194D95" w14:textId="77777777" w:rsidR="00C74376" w:rsidRDefault="002C2A56" w:rsidP="00D93032">
      <w:r>
        <w:t xml:space="preserve">4. </w:t>
      </w:r>
    </w:p>
    <w:p w14:paraId="13FC90B2" w14:textId="01441296" w:rsidR="00C74376" w:rsidRDefault="00C74376" w:rsidP="00D93032">
      <w:r>
        <w:t>Observer events are generated in a separate loop, but in a similar manner to the arrival and departure events. Observer events happen until simulation time in increments of “observerDistribution” which is an exponential random defined with a mean of,</w:t>
      </w:r>
    </w:p>
    <w:p w14:paraId="46BA9410" w14:textId="5C002B75" w:rsidR="00C74376" w:rsidRDefault="00C74376" w:rsidP="00C74376">
      <w:pPr>
        <w:jc w:val="center"/>
      </w:pPr>
      <m:oMath>
        <m:r>
          <w:rPr>
            <w:rFonts w:ascii="Cambria Math" w:hAnsi="Cambria Math"/>
          </w:rPr>
          <m:t xml:space="preserve">Mean=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λ*5</m:t>
            </m:r>
          </m:den>
        </m:f>
      </m:oMath>
      <w:r>
        <w:t xml:space="preserve">. </w:t>
      </w:r>
    </w:p>
    <w:p w14:paraId="0D902097" w14:textId="77777777" w:rsidR="00C74376" w:rsidRDefault="00C74376" w:rsidP="00C74376">
      <w:pPr>
        <w:jc w:val="center"/>
      </w:pPr>
    </w:p>
    <w:p w14:paraId="6BC79C76" w14:textId="77777777" w:rsidR="00761B81" w:rsidRDefault="00761B81" w:rsidP="00951E61">
      <w:pPr>
        <w:pStyle w:val="HTMLPreformatted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</w:p>
    <w:p w14:paraId="04A10339" w14:textId="30584A26" w:rsidR="00761B81" w:rsidRPr="00E37D43" w:rsidRDefault="00E37D43" w:rsidP="00E37D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/>
        </w:rPr>
      </w:pP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currentTime = </w:t>
      </w:r>
      <w:r w:rsidRPr="00E37D43">
        <w:rPr>
          <w:rFonts w:ascii="Courier New" w:hAnsi="Courier New" w:cs="Courier New"/>
          <w:color w:val="6897BB"/>
          <w:sz w:val="18"/>
          <w:szCs w:val="18"/>
          <w:lang w:val="en-US"/>
        </w:rPr>
        <w:t>0.0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while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(currentTime &lt; </w:t>
      </w:r>
      <w:proofErr w:type="gramStart"/>
      <w:r w:rsidRPr="00E37D43">
        <w:rPr>
          <w:rFonts w:ascii="Courier New" w:hAnsi="Courier New" w:cs="Courier New"/>
          <w:color w:val="9876AA"/>
          <w:sz w:val="18"/>
          <w:szCs w:val="18"/>
          <w:lang w:val="en-US"/>
        </w:rPr>
        <w:t>simulationTime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){</w:t>
      </w:r>
      <w:proofErr w:type="gramEnd"/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double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observationTime = observerDistribution.generateTimeInterval()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Event newObserver = 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new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Event(EventType.</w:t>
      </w:r>
      <w:r w:rsidRPr="00E37D43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OBSERVE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currentTime)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observers.add(newObserver)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currentTime += observationTime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E37D43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E37D43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</w:p>
    <w:p w14:paraId="4B60D245" w14:textId="3BA2D52A" w:rsidR="00951E61" w:rsidRDefault="00951E61" w:rsidP="00D93032"/>
    <w:p w14:paraId="70D88EDD" w14:textId="2C254F3B" w:rsidR="006E0179" w:rsidRDefault="006E0179" w:rsidP="00D93032">
      <w:r>
        <w:t xml:space="preserve">5. Once all the events have been </w:t>
      </w:r>
      <w:r w:rsidR="00060403">
        <w:t>generated,</w:t>
      </w:r>
      <w:r>
        <w:t xml:space="preserve"> they’re combined into one EventQueue and sorted by </w:t>
      </w:r>
      <w:r w:rsidR="00E37D43">
        <w:t xml:space="preserve">their </w:t>
      </w:r>
      <w:r>
        <w:t>occurrence time:</w:t>
      </w:r>
    </w:p>
    <w:p w14:paraId="0C8E3604" w14:textId="77777777" w:rsidR="006E0179" w:rsidRDefault="006E0179" w:rsidP="006E0179">
      <w:pPr>
        <w:pStyle w:val="HTMLPreformatted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</w:p>
    <w:p w14:paraId="447360A8" w14:textId="46BAE635" w:rsidR="006E0179" w:rsidRDefault="006E0179" w:rsidP="006E0179">
      <w:pPr>
        <w:pStyle w:val="HTMLPreformatted"/>
        <w:shd w:val="clear" w:color="auto" w:fill="2B2B2B"/>
        <w:rPr>
          <w:rFonts w:ascii="Menlo" w:hAnsi="Menlo" w:cs="Menlo"/>
          <w:color w:val="CC7832"/>
          <w:sz w:val="16"/>
          <w:szCs w:val="16"/>
        </w:rPr>
      </w:pPr>
      <w:r w:rsidRPr="006E0179">
        <w:rPr>
          <w:rFonts w:ascii="Menlo" w:hAnsi="Menlo" w:cs="Menlo"/>
          <w:color w:val="A9B7C6"/>
          <w:sz w:val="16"/>
          <w:szCs w:val="16"/>
        </w:rPr>
        <w:lastRenderedPageBreak/>
        <w:t>eventQueue.addAll(arrivals)</w:t>
      </w:r>
      <w:r w:rsidRPr="006E0179">
        <w:rPr>
          <w:rFonts w:ascii="Menlo" w:hAnsi="Menlo" w:cs="Menlo"/>
          <w:color w:val="CC7832"/>
          <w:sz w:val="16"/>
          <w:szCs w:val="16"/>
        </w:rPr>
        <w:t>;</w:t>
      </w:r>
      <w:r w:rsidRPr="006E0179">
        <w:rPr>
          <w:rFonts w:ascii="Menlo" w:hAnsi="Menlo" w:cs="Menlo"/>
          <w:color w:val="CC7832"/>
          <w:sz w:val="16"/>
          <w:szCs w:val="16"/>
        </w:rPr>
        <w:br/>
      </w:r>
      <w:r w:rsidRPr="006E0179">
        <w:rPr>
          <w:rFonts w:ascii="Menlo" w:hAnsi="Menlo" w:cs="Menlo"/>
          <w:color w:val="A9B7C6"/>
          <w:sz w:val="16"/>
          <w:szCs w:val="16"/>
        </w:rPr>
        <w:t>eventQueue.addAll(departures)</w:t>
      </w:r>
      <w:r w:rsidRPr="006E0179">
        <w:rPr>
          <w:rFonts w:ascii="Menlo" w:hAnsi="Menlo" w:cs="Menlo"/>
          <w:color w:val="CC7832"/>
          <w:sz w:val="16"/>
          <w:szCs w:val="16"/>
        </w:rPr>
        <w:t>;</w:t>
      </w:r>
      <w:r w:rsidRPr="006E0179">
        <w:rPr>
          <w:rFonts w:ascii="Menlo" w:hAnsi="Menlo" w:cs="Menlo"/>
          <w:color w:val="CC7832"/>
          <w:sz w:val="16"/>
          <w:szCs w:val="16"/>
        </w:rPr>
        <w:br/>
      </w:r>
      <w:r w:rsidRPr="006E0179">
        <w:rPr>
          <w:rFonts w:ascii="Menlo" w:hAnsi="Menlo" w:cs="Menlo"/>
          <w:color w:val="A9B7C6"/>
          <w:sz w:val="16"/>
          <w:szCs w:val="16"/>
        </w:rPr>
        <w:t>eventQueue.addAll(observers)</w:t>
      </w:r>
      <w:r w:rsidRPr="006E0179">
        <w:rPr>
          <w:rFonts w:ascii="Menlo" w:hAnsi="Menlo" w:cs="Menlo"/>
          <w:color w:val="CC7832"/>
          <w:sz w:val="16"/>
          <w:szCs w:val="16"/>
        </w:rPr>
        <w:t>;</w:t>
      </w:r>
      <w:r w:rsidRPr="006E0179">
        <w:rPr>
          <w:rFonts w:ascii="Menlo" w:hAnsi="Menlo" w:cs="Menlo"/>
          <w:color w:val="CC7832"/>
          <w:sz w:val="16"/>
          <w:szCs w:val="16"/>
        </w:rPr>
        <w:br/>
      </w:r>
      <w:r w:rsidRPr="006E0179">
        <w:rPr>
          <w:rFonts w:ascii="Menlo" w:hAnsi="Menlo" w:cs="Menlo"/>
          <w:color w:val="A9B7C6"/>
          <w:sz w:val="16"/>
          <w:szCs w:val="16"/>
        </w:rPr>
        <w:t>eventQueue.sort(Comparator.</w:t>
      </w:r>
      <w:r w:rsidRPr="006E0179">
        <w:rPr>
          <w:rFonts w:ascii="Menlo" w:hAnsi="Menlo" w:cs="Menlo"/>
          <w:i/>
          <w:iCs/>
          <w:color w:val="A9B7C6"/>
          <w:sz w:val="16"/>
          <w:szCs w:val="16"/>
        </w:rPr>
        <w:t>comparingDouble</w:t>
      </w:r>
      <w:r w:rsidRPr="006E0179">
        <w:rPr>
          <w:rFonts w:ascii="Menlo" w:hAnsi="Menlo" w:cs="Menlo"/>
          <w:color w:val="A9B7C6"/>
          <w:sz w:val="16"/>
          <w:szCs w:val="16"/>
        </w:rPr>
        <w:t>(s -&gt; s.</w:t>
      </w:r>
      <w:r w:rsidRPr="006E0179">
        <w:rPr>
          <w:rFonts w:ascii="Menlo" w:hAnsi="Menlo" w:cs="Menlo"/>
          <w:color w:val="9876AA"/>
          <w:sz w:val="16"/>
          <w:szCs w:val="16"/>
        </w:rPr>
        <w:t>occurrenceTime</w:t>
      </w:r>
      <w:r w:rsidRPr="006E0179">
        <w:rPr>
          <w:rFonts w:ascii="Menlo" w:hAnsi="Menlo" w:cs="Menlo"/>
          <w:color w:val="A9B7C6"/>
          <w:sz w:val="16"/>
          <w:szCs w:val="16"/>
        </w:rPr>
        <w:t>))</w:t>
      </w:r>
      <w:r w:rsidRPr="006E0179">
        <w:rPr>
          <w:rFonts w:ascii="Menlo" w:hAnsi="Menlo" w:cs="Menlo"/>
          <w:color w:val="CC7832"/>
          <w:sz w:val="16"/>
          <w:szCs w:val="16"/>
        </w:rPr>
        <w:t>;</w:t>
      </w:r>
      <w:r w:rsidRPr="006E0179">
        <w:rPr>
          <w:rFonts w:ascii="Menlo" w:hAnsi="Menlo" w:cs="Menlo"/>
          <w:color w:val="CC7832"/>
          <w:sz w:val="16"/>
          <w:szCs w:val="16"/>
        </w:rPr>
        <w:br/>
        <w:t xml:space="preserve">return </w:t>
      </w:r>
      <w:r w:rsidRPr="006E0179">
        <w:rPr>
          <w:rFonts w:ascii="Menlo" w:hAnsi="Menlo" w:cs="Menlo"/>
          <w:color w:val="A9B7C6"/>
          <w:sz w:val="16"/>
          <w:szCs w:val="16"/>
        </w:rPr>
        <w:t>eventQueue</w:t>
      </w:r>
      <w:r w:rsidRPr="006E0179">
        <w:rPr>
          <w:rFonts w:ascii="Menlo" w:hAnsi="Menlo" w:cs="Menlo"/>
          <w:color w:val="CC7832"/>
          <w:sz w:val="16"/>
          <w:szCs w:val="16"/>
        </w:rPr>
        <w:t>;</w:t>
      </w:r>
    </w:p>
    <w:p w14:paraId="0B1E6649" w14:textId="77777777" w:rsidR="006E0179" w:rsidRPr="006E0179" w:rsidRDefault="006E0179" w:rsidP="006E0179">
      <w:pPr>
        <w:pStyle w:val="HTMLPreformatted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</w:p>
    <w:p w14:paraId="4EBA502A" w14:textId="77777777" w:rsidR="00E37D43" w:rsidRDefault="00E37D43" w:rsidP="00D93032"/>
    <w:p w14:paraId="473055E4" w14:textId="77777777" w:rsidR="00E37D43" w:rsidRDefault="00E37D43" w:rsidP="00D93032"/>
    <w:p w14:paraId="76750C8C" w14:textId="49C831F8" w:rsidR="00E37D43" w:rsidRDefault="00E37D43" w:rsidP="00E37D43">
      <w:pPr>
        <w:pStyle w:val="Heading2"/>
      </w:pPr>
      <w:bookmarkStart w:id="3" w:name="_Toc31049275"/>
      <w:proofErr w:type="spellStart"/>
      <w:r>
        <w:t>runSimulation</w:t>
      </w:r>
      <w:proofErr w:type="spellEnd"/>
      <w:r>
        <w:t>:</w:t>
      </w:r>
      <w:bookmarkEnd w:id="3"/>
    </w:p>
    <w:p w14:paraId="2031CDF0" w14:textId="77777777" w:rsidR="00E37D43" w:rsidRPr="00E37D43" w:rsidRDefault="00E37D43" w:rsidP="00E37D43"/>
    <w:p w14:paraId="0B85A48E" w14:textId="592B1245" w:rsidR="00411015" w:rsidRDefault="000107D9" w:rsidP="00D93032">
      <w:r>
        <w:t xml:space="preserve">Now that the eventQueue is populated up to simulation time, we need code to run the simulation. </w:t>
      </w:r>
      <w:r w:rsidR="008D4EE3">
        <w:t>A</w:t>
      </w:r>
      <w:r>
        <w:t xml:space="preserve"> LinkedList </w:t>
      </w:r>
      <w:r w:rsidR="008D4EE3">
        <w:t xml:space="preserve">was used </w:t>
      </w:r>
      <w:r>
        <w:t>for the buffer</w:t>
      </w:r>
      <w:r w:rsidR="00E37D43">
        <w:t>, which act</w:t>
      </w:r>
      <w:r w:rsidR="001B0EEB">
        <w:t>s</w:t>
      </w:r>
      <w:r w:rsidR="00E37D43">
        <w:t xml:space="preserve"> like</w:t>
      </w:r>
      <w:r w:rsidR="001B0EEB">
        <w:t xml:space="preserve"> an infinite buffer if the buffer size is a negative value</w:t>
      </w:r>
      <w:r>
        <w:t>.</w:t>
      </w:r>
      <w:r w:rsidR="008D4EE3">
        <w:t xml:space="preserve"> </w:t>
      </w:r>
      <w:r w:rsidR="008D4EE3" w:rsidRPr="00C4746E">
        <w:rPr>
          <w:u w:val="single"/>
        </w:rPr>
        <w:t xml:space="preserve">This enabled the simulation to be configured for both </w:t>
      </w:r>
      <w:r w:rsidR="00C4746E" w:rsidRPr="00C4746E">
        <w:rPr>
          <w:u w:val="single"/>
        </w:rPr>
        <w:t xml:space="preserve">a </w:t>
      </w:r>
      <w:r w:rsidR="008D4EE3" w:rsidRPr="00C4746E">
        <w:rPr>
          <w:u w:val="single"/>
        </w:rPr>
        <w:t>M/M/1 and M/M/1/K</w:t>
      </w:r>
      <w:r w:rsidR="00C4746E" w:rsidRPr="00C4746E">
        <w:rPr>
          <w:u w:val="single"/>
        </w:rPr>
        <w:t xml:space="preserve"> queue based on buffer size input</w:t>
      </w:r>
      <w:r w:rsidR="00C4746E">
        <w:t>.</w:t>
      </w:r>
      <w:r w:rsidR="008D4EE3">
        <w:t xml:space="preserve"> </w:t>
      </w:r>
      <w:r w:rsidR="00E37D43">
        <w:t>All the events in the event queue are looped over with a switch case handling each</w:t>
      </w:r>
      <w:r w:rsidR="00411015">
        <w:t xml:space="preserve"> event type (Arrival/Departure/Observe). </w:t>
      </w:r>
    </w:p>
    <w:p w14:paraId="117D8394" w14:textId="77777777" w:rsidR="00411015" w:rsidRDefault="00411015" w:rsidP="00D93032"/>
    <w:p w14:paraId="1592ACF7" w14:textId="4006FE8C" w:rsidR="001B0EEB" w:rsidRDefault="001B0EEB" w:rsidP="00D93032">
      <w:r>
        <w:t>Logic of the arrival case:</w:t>
      </w:r>
    </w:p>
    <w:p w14:paraId="16EF868A" w14:textId="6E293F28" w:rsidR="001B0EEB" w:rsidRDefault="001B0EEB" w:rsidP="001B0EEB">
      <w:pPr>
        <w:pStyle w:val="ListParagraph"/>
        <w:numPr>
          <w:ilvl w:val="0"/>
          <w:numId w:val="1"/>
        </w:numPr>
      </w:pPr>
      <w:r>
        <w:t>Increment number of arrivals counter</w:t>
      </w:r>
    </w:p>
    <w:p w14:paraId="3F8ED5BB" w14:textId="6B78DE28" w:rsidR="001B0EEB" w:rsidRDefault="001B0EEB" w:rsidP="001B0EEB">
      <w:pPr>
        <w:pStyle w:val="ListParagraph"/>
        <w:numPr>
          <w:ilvl w:val="0"/>
          <w:numId w:val="1"/>
        </w:numPr>
      </w:pPr>
      <w:r>
        <w:t>Add event to a set of dropped packets if the buffer is full</w:t>
      </w:r>
    </w:p>
    <w:p w14:paraId="2895A3EC" w14:textId="5FE053A5" w:rsidR="001B0EEB" w:rsidRDefault="001B0EEB" w:rsidP="001B0EEB">
      <w:pPr>
        <w:pStyle w:val="ListParagraph"/>
        <w:numPr>
          <w:ilvl w:val="0"/>
          <w:numId w:val="1"/>
        </w:numPr>
      </w:pPr>
      <w:r>
        <w:t>Add to the buffer if buffer is not full</w:t>
      </w:r>
    </w:p>
    <w:p w14:paraId="02E5D1E6" w14:textId="60E94191" w:rsidR="001B0EEB" w:rsidRDefault="001B0EEB" w:rsidP="001B0EEB">
      <w:r>
        <w:t>Logic of the departure case:</w:t>
      </w:r>
    </w:p>
    <w:p w14:paraId="6DFF54DA" w14:textId="3C1D6B9E" w:rsidR="001B0EEB" w:rsidRDefault="001B0EEB" w:rsidP="001B0EEB">
      <w:pPr>
        <w:pStyle w:val="ListParagraph"/>
        <w:numPr>
          <w:ilvl w:val="0"/>
          <w:numId w:val="2"/>
        </w:numPr>
      </w:pPr>
      <w:r>
        <w:t>Remove the arrival event from the buffer if it has not been dropped</w:t>
      </w:r>
    </w:p>
    <w:p w14:paraId="4FB65C6C" w14:textId="68CC0FE1" w:rsidR="001B0EEB" w:rsidRDefault="001B0EEB" w:rsidP="001B0EEB">
      <w:r>
        <w:t>Logic of the observe case:</w:t>
      </w:r>
    </w:p>
    <w:p w14:paraId="778A0CF7" w14:textId="2D74E63E" w:rsidR="001B0EEB" w:rsidRDefault="001B0EEB" w:rsidP="001B0EEB">
      <w:pPr>
        <w:pStyle w:val="ListParagraph"/>
        <w:numPr>
          <w:ilvl w:val="0"/>
          <w:numId w:val="2"/>
        </w:numPr>
      </w:pPr>
      <w:r>
        <w:t>Increment an idle counter if buffer is empty</w:t>
      </w:r>
    </w:p>
    <w:p w14:paraId="78B1A2A0" w14:textId="06877C3E" w:rsidR="001B0EEB" w:rsidRDefault="001B0EEB" w:rsidP="001B0EEB">
      <w:pPr>
        <w:pStyle w:val="ListParagraph"/>
        <w:numPr>
          <w:ilvl w:val="0"/>
          <w:numId w:val="2"/>
        </w:numPr>
      </w:pPr>
      <w:r>
        <w:t>Increment a counter for the size of the buffer</w:t>
      </w:r>
    </w:p>
    <w:p w14:paraId="16B61012" w14:textId="3F68DC0A" w:rsidR="001B0EEB" w:rsidRDefault="001B0EEB" w:rsidP="001B0EEB">
      <w:pPr>
        <w:pStyle w:val="ListParagraph"/>
        <w:numPr>
          <w:ilvl w:val="0"/>
          <w:numId w:val="2"/>
        </w:numPr>
      </w:pPr>
      <w:r>
        <w:t>Increment number of observations counter</w:t>
      </w:r>
    </w:p>
    <w:p w14:paraId="34CE44E0" w14:textId="17A11FD4" w:rsidR="001B0EEB" w:rsidRDefault="001B0EEB" w:rsidP="001B0EEB"/>
    <w:p w14:paraId="1B4ECFF3" w14:textId="13BE0075" w:rsidR="001B0EEB" w:rsidRDefault="001B0EEB" w:rsidP="001B0EEB">
      <w:r>
        <w:t>Average number of packets in the buffer/queue, E[N], is calculated as shown below:</w:t>
      </w:r>
    </w:p>
    <w:p w14:paraId="7B244963" w14:textId="0D6AC937" w:rsidR="001B0EEB" w:rsidRPr="001B0EEB" w:rsidRDefault="001B0EEB" w:rsidP="001B0EEB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bufferSizeCounter</m:t>
              </m:r>
            </m:num>
            <m:den>
              <m:r>
                <w:rPr>
                  <w:rFonts w:ascii="Cambria Math" w:hAnsi="Cambria Math"/>
                </w:rPr>
                <m:t>observerCounter</m:t>
              </m:r>
            </m:den>
          </m:f>
        </m:oMath>
      </m:oMathPara>
    </w:p>
    <w:p w14:paraId="54B5E958" w14:textId="529846EA" w:rsidR="001B0EEB" w:rsidRDefault="001B0EEB" w:rsidP="001B0EEB">
      <w:r>
        <w:t xml:space="preserve">The proportion of time the server is idle, </w:t>
      </w:r>
      <w:proofErr w:type="spellStart"/>
      <w:r>
        <w:t>P</w:t>
      </w:r>
      <w:r>
        <w:rPr>
          <w:vertAlign w:val="subscript"/>
        </w:rPr>
        <w:t>idle</w:t>
      </w:r>
      <w:proofErr w:type="spellEnd"/>
      <w:r>
        <w:t xml:space="preserve"> is calculated as shown below:</w:t>
      </w:r>
    </w:p>
    <w:p w14:paraId="36E5710D" w14:textId="54D39341" w:rsidR="001B0EEB" w:rsidRPr="00355B6B" w:rsidRDefault="00080F70" w:rsidP="001B0E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idle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idleCounter</m:t>
              </m:r>
            </m:num>
            <m:den>
              <m:r>
                <w:rPr>
                  <w:rFonts w:ascii="Cambria Math" w:hAnsi="Cambria Math"/>
                </w:rPr>
                <m:t>observerCounter</m:t>
              </m:r>
            </m:den>
          </m:f>
        </m:oMath>
      </m:oMathPara>
    </w:p>
    <w:p w14:paraId="4EE8B567" w14:textId="717F7BC1" w:rsidR="00355B6B" w:rsidRDefault="00355B6B" w:rsidP="001B0EEB">
      <w:r>
        <w:t xml:space="preserve">The packet loss probability (for M/M/1/K queue), </w:t>
      </w:r>
      <w:proofErr w:type="spellStart"/>
      <w:r>
        <w:t>P</w:t>
      </w:r>
      <w:r>
        <w:rPr>
          <w:vertAlign w:val="subscript"/>
        </w:rPr>
        <w:t>loss</w:t>
      </w:r>
      <w:proofErr w:type="spellEnd"/>
      <w:r>
        <w:t xml:space="preserve"> is calculated as show below:</w:t>
      </w:r>
    </w:p>
    <w:p w14:paraId="456DBF93" w14:textId="0C185068" w:rsidR="00411015" w:rsidRDefault="00080F70" w:rsidP="00D9303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dropped arrival events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arrival events</m:t>
                      </m:r>
                    </m:e>
                  </m:d>
                </m:e>
              </m:d>
            </m:den>
          </m:f>
        </m:oMath>
      </m:oMathPara>
    </w:p>
    <w:p w14:paraId="766923F7" w14:textId="3A95B4DD" w:rsidR="00466EBB" w:rsidRDefault="00466EBB" w:rsidP="00D93032"/>
    <w:p w14:paraId="18C0AD84" w14:textId="77777777" w:rsidR="000107D9" w:rsidRDefault="000107D9" w:rsidP="000107D9">
      <w:pPr>
        <w:pStyle w:val="HTMLPreformatted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</w:p>
    <w:p w14:paraId="6914B735" w14:textId="77777777" w:rsidR="00355B6B" w:rsidRPr="00355B6B" w:rsidRDefault="00355B6B" w:rsidP="00355B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/>
        </w:rPr>
      </w:pP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ArrayList&lt;Event&gt; eventQueue = generateEvents()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LinkedList&lt;Event&gt; buffer = 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new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LinkedList&lt;&gt;()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HashSet&lt;Event&gt; packetsDropped = 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new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HashSet&lt;&gt;()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double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packetArrivalCounter = </w:t>
      </w:r>
      <w:r w:rsidRPr="00355B6B">
        <w:rPr>
          <w:rFonts w:ascii="Courier New" w:hAnsi="Courier New" w:cs="Courier New"/>
          <w:color w:val="6897BB"/>
          <w:sz w:val="18"/>
          <w:szCs w:val="18"/>
          <w:lang w:val="en-US"/>
        </w:rPr>
        <w:t>0.0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double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idleCounter = </w:t>
      </w:r>
      <w:r w:rsidRPr="00355B6B">
        <w:rPr>
          <w:rFonts w:ascii="Courier New" w:hAnsi="Courier New" w:cs="Courier New"/>
          <w:color w:val="6897BB"/>
          <w:sz w:val="18"/>
          <w:szCs w:val="18"/>
          <w:lang w:val="en-US"/>
        </w:rPr>
        <w:t>0.0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double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observerCounter = </w:t>
      </w:r>
      <w:r w:rsidRPr="00355B6B">
        <w:rPr>
          <w:rFonts w:ascii="Courier New" w:hAnsi="Courier New" w:cs="Courier New"/>
          <w:color w:val="6897BB"/>
          <w:sz w:val="18"/>
          <w:szCs w:val="18"/>
          <w:lang w:val="en-US"/>
        </w:rPr>
        <w:t>0.0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double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bufferSizeCounter = </w:t>
      </w:r>
      <w:r w:rsidRPr="00355B6B">
        <w:rPr>
          <w:rFonts w:ascii="Courier New" w:hAnsi="Courier New" w:cs="Courier New"/>
          <w:color w:val="6897BB"/>
          <w:sz w:val="18"/>
          <w:szCs w:val="18"/>
          <w:lang w:val="en-US"/>
        </w:rPr>
        <w:t>0.0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for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(Event event : eventQueue) {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switch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(event.</w:t>
      </w:r>
      <w:r w:rsidRPr="00355B6B">
        <w:rPr>
          <w:rFonts w:ascii="Courier New" w:hAnsi="Courier New" w:cs="Courier New"/>
          <w:color w:val="9876AA"/>
          <w:sz w:val="18"/>
          <w:szCs w:val="18"/>
          <w:lang w:val="en-US"/>
        </w:rPr>
        <w:t>type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){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case </w:t>
      </w:r>
      <w:r w:rsidRPr="00355B6B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ARRIVAL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: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    packetArrivalCounter++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if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355B6B">
        <w:rPr>
          <w:rFonts w:ascii="Courier New" w:hAnsi="Courier New" w:cs="Courier New"/>
          <w:color w:val="9876AA"/>
          <w:sz w:val="18"/>
          <w:szCs w:val="18"/>
          <w:lang w:val="en-US"/>
        </w:rPr>
        <w:t xml:space="preserve">bufferSize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&gt;-</w:t>
      </w:r>
      <w:r w:rsidRPr="00355B6B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1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&amp;&amp; buffer.size()&gt;=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this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.</w:t>
      </w:r>
      <w:r w:rsidRPr="00355B6B">
        <w:rPr>
          <w:rFonts w:ascii="Courier New" w:hAnsi="Courier New" w:cs="Courier New"/>
          <w:color w:val="9876AA"/>
          <w:sz w:val="18"/>
          <w:szCs w:val="18"/>
          <w:lang w:val="en-US"/>
        </w:rPr>
        <w:t>bufferSize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){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br/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lastRenderedPageBreak/>
        <w:t xml:space="preserve">               packetsDropped.add(event)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else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{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        buffer.add(event)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break;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case </w:t>
      </w:r>
      <w:r w:rsidRPr="00355B6B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DEPARTURE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: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if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(!packetsDropped.contains(((Departure) event).</w:t>
      </w:r>
      <w:r w:rsidRPr="00355B6B">
        <w:rPr>
          <w:rFonts w:ascii="Courier New" w:hAnsi="Courier New" w:cs="Courier New"/>
          <w:color w:val="9876AA"/>
          <w:sz w:val="18"/>
          <w:szCs w:val="18"/>
          <w:lang w:val="en-US"/>
        </w:rPr>
        <w:t>arrival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)){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assert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buffer.size() != </w:t>
      </w:r>
      <w:r w:rsidRPr="00355B6B">
        <w:rPr>
          <w:rFonts w:ascii="Courier New" w:hAnsi="Courier New" w:cs="Courier New"/>
          <w:color w:val="6897BB"/>
          <w:sz w:val="18"/>
          <w:szCs w:val="18"/>
          <w:lang w:val="en-US"/>
        </w:rPr>
        <w:t>0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   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buffer.pop()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break;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case </w:t>
      </w:r>
      <w:r w:rsidRPr="00355B6B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OBSERVE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: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355B6B">
        <w:rPr>
          <w:rFonts w:ascii="Courier New" w:hAnsi="Courier New" w:cs="Courier New"/>
          <w:color w:val="808080"/>
          <w:sz w:val="18"/>
          <w:szCs w:val="18"/>
          <w:lang w:val="en-US"/>
        </w:rPr>
        <w:t>// Increment idle time whenever packet arrives to an empty buffer</w:t>
      </w:r>
      <w:r w:rsidRPr="00355B6B">
        <w:rPr>
          <w:rFonts w:ascii="Courier New" w:hAnsi="Courier New" w:cs="Courier New"/>
          <w:color w:val="808080"/>
          <w:sz w:val="18"/>
          <w:szCs w:val="18"/>
          <w:lang w:val="en-US"/>
        </w:rPr>
        <w:br/>
        <w:t xml:space="preserve">            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if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(buffer.isEmpty()){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        idleCounter++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    bufferSizeCounter += buffer.size()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observerCounter++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break;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br/>
        <w:t>}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br/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return new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SimulationResponse(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idleCounter / observerCounter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double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) packetsDropped.size() / packetArrivalCounter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355B6B">
        <w:rPr>
          <w:rFonts w:ascii="Courier New" w:hAnsi="Courier New" w:cs="Courier New"/>
          <w:color w:val="A9B7C6"/>
          <w:sz w:val="18"/>
          <w:szCs w:val="18"/>
          <w:lang w:val="en-US"/>
        </w:rPr>
        <w:t>bufferSizeCounter / observerCounter)</w:t>
      </w:r>
      <w:r w:rsidRPr="00355B6B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</w:p>
    <w:p w14:paraId="0E967ED0" w14:textId="77777777" w:rsidR="000107D9" w:rsidRPr="000107D9" w:rsidRDefault="000107D9" w:rsidP="000107D9">
      <w:pPr>
        <w:pStyle w:val="HTMLPreformatted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</w:p>
    <w:p w14:paraId="0DC29A95" w14:textId="7DB10537" w:rsidR="00073E88" w:rsidRDefault="00073E88" w:rsidP="00D93032"/>
    <w:p w14:paraId="0059DED1" w14:textId="692584B2" w:rsidR="004F0239" w:rsidRDefault="004F0239" w:rsidP="009832B9">
      <w:pPr>
        <w:pStyle w:val="Heading1"/>
      </w:pPr>
      <w:bookmarkStart w:id="4" w:name="_Toc31049276"/>
      <w:r>
        <w:t>Question 3</w:t>
      </w:r>
      <w:bookmarkEnd w:id="4"/>
    </w:p>
    <w:p w14:paraId="5F607D59" w14:textId="469DB7DA" w:rsidR="00355B6B" w:rsidRPr="00355B6B" w:rsidRDefault="00355B6B" w:rsidP="00355B6B">
      <w:pPr>
        <w:pStyle w:val="Heading2"/>
      </w:pPr>
      <w:bookmarkStart w:id="5" w:name="_Toc31049277"/>
      <w:r>
        <w:t>3.1</w:t>
      </w:r>
      <w:bookmarkEnd w:id="5"/>
      <w:r>
        <w:t xml:space="preserve"> </w:t>
      </w:r>
    </w:p>
    <w:p w14:paraId="31AF0F2F" w14:textId="456AB91A" w:rsidR="00355B6B" w:rsidRDefault="009832B9" w:rsidP="009832B9">
      <w:r>
        <w:t xml:space="preserve">E[N] as we vary </w:t>
      </w:r>
      <w:r w:rsidR="00355B6B">
        <w:t>ρ (</w:t>
      </w:r>
      <w:r>
        <w:t>queue utilization</w:t>
      </w:r>
      <w:r w:rsidR="00355B6B">
        <w:t>) from 0.25 &lt;</w:t>
      </w:r>
      <w:r w:rsidR="00355B6B" w:rsidRPr="00355B6B">
        <w:t xml:space="preserve"> </w:t>
      </w:r>
      <w:r w:rsidR="00355B6B">
        <w:t>ρ &lt; 0.95 in increments of 0.1 can be seen in the graph below.</w:t>
      </w:r>
      <w:r w:rsidR="00A76AA0">
        <w:t xml:space="preserve"> This data was obtained by running the simulation in a for loop and keeping all the simulation parameters the same except for the queue utilization. The constant parameters are L=2000, and C=1Mbps. The response from each simulation is a “SimulationResponse” object which includes the average number of packets in the buffer. This data was then exported into a CSV.</w:t>
      </w:r>
    </w:p>
    <w:p w14:paraId="5F82EF17" w14:textId="27D51041" w:rsidR="00355B6B" w:rsidRDefault="00355B6B" w:rsidP="009832B9">
      <w:pPr>
        <w:rPr>
          <w:noProof/>
        </w:rPr>
      </w:pPr>
      <w:r>
        <w:rPr>
          <w:noProof/>
        </w:rPr>
        <w:drawing>
          <wp:inline distT="0" distB="0" distL="0" distR="0" wp14:anchorId="77D2F1F8" wp14:editId="24FA071E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ECD2608-4BE1-45F6-BE58-427ACA437F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9832B9">
        <w:rPr>
          <w:noProof/>
        </w:rPr>
        <w:t xml:space="preserve"> </w:t>
      </w:r>
    </w:p>
    <w:p w14:paraId="33DD4702" w14:textId="26A800DE" w:rsidR="00A76AA0" w:rsidRDefault="00A76AA0" w:rsidP="009832B9">
      <w:pPr>
        <w:rPr>
          <w:noProof/>
        </w:rPr>
      </w:pPr>
      <w:r>
        <w:rPr>
          <w:noProof/>
        </w:rPr>
        <w:lastRenderedPageBreak/>
        <w:t>The queue utilization is not linearly proportional to the average number of packets in the buffer. An increase in queue utilization results in a non-linear increase in average number of packets in the buffer.</w:t>
      </w:r>
    </w:p>
    <w:p w14:paraId="15E154B7" w14:textId="007BB412" w:rsidR="00355B6B" w:rsidRDefault="00355B6B" w:rsidP="009832B9">
      <w:pPr>
        <w:rPr>
          <w:noProof/>
        </w:rPr>
      </w:pPr>
    </w:p>
    <w:p w14:paraId="24B7C3DF" w14:textId="2EDCC9DC" w:rsidR="00355B6B" w:rsidRDefault="00355B6B" w:rsidP="00355B6B">
      <w:pPr>
        <w:pStyle w:val="Heading2"/>
        <w:rPr>
          <w:noProof/>
        </w:rPr>
      </w:pPr>
      <w:bookmarkStart w:id="6" w:name="_Toc31049278"/>
      <w:r>
        <w:rPr>
          <w:noProof/>
        </w:rPr>
        <w:t>3.2</w:t>
      </w:r>
      <w:bookmarkEnd w:id="6"/>
    </w:p>
    <w:p w14:paraId="5F246DAF" w14:textId="42AAA6FD" w:rsidR="00A76AA0" w:rsidRDefault="009832B9" w:rsidP="00A76AA0">
      <w:proofErr w:type="spellStart"/>
      <w:r>
        <w:t>P</w:t>
      </w:r>
      <w:r w:rsidR="00355B6B">
        <w:rPr>
          <w:vertAlign w:val="subscript"/>
        </w:rPr>
        <w:t>idle</w:t>
      </w:r>
      <w:proofErr w:type="spellEnd"/>
      <w:r>
        <w:t xml:space="preserve"> </w:t>
      </w:r>
      <w:r w:rsidR="00A76AA0">
        <w:t>as we vary ρ (queue utilization) from 0.25 &lt;</w:t>
      </w:r>
      <w:r w:rsidR="00A76AA0" w:rsidRPr="00355B6B">
        <w:t xml:space="preserve"> </w:t>
      </w:r>
      <w:r w:rsidR="00A76AA0">
        <w:t>ρ &lt; 0.95 in increments of 0.1 can be seen in the graph below. This data was obtained by running the simulation in a for loop and keeping all the simulation parameters the same except for the queue utilization. The constant parameters are L=2000, and C=1Mbps. The response from each simulation is a “SimulationResponse” object which includes proportion of time the server spent in idle. This data was then exported into a CSV.</w:t>
      </w:r>
    </w:p>
    <w:p w14:paraId="23C6B721" w14:textId="0848A235" w:rsidR="00A76AA0" w:rsidRDefault="00A76AA0" w:rsidP="00A76AA0">
      <w:r>
        <w:rPr>
          <w:noProof/>
        </w:rPr>
        <w:drawing>
          <wp:inline distT="0" distB="0" distL="0" distR="0" wp14:anchorId="4E5F2D6E" wp14:editId="26EFCF3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29C32C-B2F5-4A4A-A923-4D03C08A3B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5837BE1" w14:textId="45B2DDD9" w:rsidR="00A76AA0" w:rsidRDefault="00A76AA0" w:rsidP="00A76AA0">
      <w:r>
        <w:t>The queue utilization is linearly inversely proportional to the server idle time. An increase in queue utilization results in a linear decline of the server idle time.</w:t>
      </w:r>
      <w:r w:rsidR="00F27B58">
        <w:t xml:space="preserve"> This makes sense given using more of the queue would obviously translate to less time when the queue is not being used!</w:t>
      </w:r>
    </w:p>
    <w:p w14:paraId="17B48211" w14:textId="602F7FAD" w:rsidR="007B6486" w:rsidRDefault="007B6486" w:rsidP="00A76AA0">
      <w:pPr>
        <w:pStyle w:val="Heading1"/>
      </w:pPr>
      <w:bookmarkStart w:id="7" w:name="_Toc31049279"/>
      <w:r>
        <w:t>Question 4</w:t>
      </w:r>
      <w:bookmarkEnd w:id="7"/>
    </w:p>
    <w:p w14:paraId="1941E797" w14:textId="6E18020E" w:rsidR="00A76AA0" w:rsidRDefault="00A76AA0" w:rsidP="00A76AA0">
      <w:r>
        <w:t>The result of running the simulation with a queue utilization of 1.2 is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132"/>
        <w:gridCol w:w="1152"/>
        <w:gridCol w:w="1099"/>
        <w:gridCol w:w="1073"/>
        <w:gridCol w:w="1387"/>
        <w:gridCol w:w="1152"/>
        <w:gridCol w:w="1085"/>
      </w:tblGrid>
      <w:tr w:rsidR="008D4EE3" w14:paraId="1DF20B27" w14:textId="77777777" w:rsidTr="002403A0">
        <w:tc>
          <w:tcPr>
            <w:tcW w:w="1270" w:type="dxa"/>
          </w:tcPr>
          <w:p w14:paraId="4498F3B8" w14:textId="40768FF6" w:rsidR="008D4EE3" w:rsidRDefault="008D4EE3" w:rsidP="00A76AA0">
            <w:r>
              <w:t>Simulation</w:t>
            </w:r>
            <w:r>
              <w:br/>
              <w:t>Time</w:t>
            </w:r>
          </w:p>
        </w:tc>
        <w:tc>
          <w:tcPr>
            <w:tcW w:w="1132" w:type="dxa"/>
          </w:tcPr>
          <w:p w14:paraId="3ACAC2E5" w14:textId="360FE09F" w:rsidR="008D4EE3" w:rsidRDefault="008D4EE3" w:rsidP="00A76AA0">
            <w:r>
              <w:t>Buffer</w:t>
            </w:r>
          </w:p>
        </w:tc>
        <w:tc>
          <w:tcPr>
            <w:tcW w:w="1152" w:type="dxa"/>
          </w:tcPr>
          <w:p w14:paraId="0FA397FF" w14:textId="58EB944C" w:rsidR="008D4EE3" w:rsidRDefault="008D4EE3" w:rsidP="00A76AA0">
            <w:r>
              <w:t>C</w:t>
            </w:r>
          </w:p>
        </w:tc>
        <w:tc>
          <w:tcPr>
            <w:tcW w:w="1099" w:type="dxa"/>
          </w:tcPr>
          <w:p w14:paraId="120ACC15" w14:textId="3AAAA328" w:rsidR="008D4EE3" w:rsidRDefault="008D4EE3" w:rsidP="00A76AA0">
            <w:r>
              <w:t>L</w:t>
            </w:r>
          </w:p>
        </w:tc>
        <w:tc>
          <w:tcPr>
            <w:tcW w:w="1073" w:type="dxa"/>
          </w:tcPr>
          <w:p w14:paraId="43440F2E" w14:textId="3F4206FB" w:rsidR="008D4EE3" w:rsidRDefault="008D4EE3" w:rsidP="00A76AA0">
            <w:r>
              <w:t>ρ</w:t>
            </w:r>
          </w:p>
        </w:tc>
        <w:tc>
          <w:tcPr>
            <w:tcW w:w="1387" w:type="dxa"/>
          </w:tcPr>
          <w:p w14:paraId="2507317A" w14:textId="7673DAED" w:rsidR="008D4EE3" w:rsidRDefault="008D4EE3" w:rsidP="00A76AA0">
            <w:r>
              <w:t>E[N]</w:t>
            </w:r>
          </w:p>
        </w:tc>
        <w:tc>
          <w:tcPr>
            <w:tcW w:w="1152" w:type="dxa"/>
          </w:tcPr>
          <w:p w14:paraId="2001E007" w14:textId="7844694B" w:rsidR="008D4EE3" w:rsidRPr="008D4EE3" w:rsidRDefault="008D4EE3" w:rsidP="00A76AA0">
            <w:pPr>
              <w:rPr>
                <w:vertAlign w:val="subscript"/>
              </w:rPr>
            </w:pPr>
            <w:proofErr w:type="spellStart"/>
            <w:r>
              <w:t>P</w:t>
            </w:r>
            <w:r>
              <w:rPr>
                <w:vertAlign w:val="subscript"/>
              </w:rPr>
              <w:t>idle</w:t>
            </w:r>
            <w:proofErr w:type="spellEnd"/>
          </w:p>
        </w:tc>
        <w:tc>
          <w:tcPr>
            <w:tcW w:w="1085" w:type="dxa"/>
          </w:tcPr>
          <w:p w14:paraId="02FC23B2" w14:textId="7D05E9F9" w:rsidR="008D4EE3" w:rsidRPr="008D4EE3" w:rsidRDefault="008D4EE3" w:rsidP="00A76AA0">
            <w:pPr>
              <w:rPr>
                <w:vertAlign w:val="subscript"/>
              </w:rPr>
            </w:pPr>
            <w:proofErr w:type="spellStart"/>
            <w:r>
              <w:t>P</w:t>
            </w:r>
            <w:r>
              <w:rPr>
                <w:vertAlign w:val="subscript"/>
              </w:rPr>
              <w:t>loss</w:t>
            </w:r>
            <w:proofErr w:type="spellEnd"/>
          </w:p>
        </w:tc>
      </w:tr>
      <w:tr w:rsidR="008D4EE3" w14:paraId="03099496" w14:textId="77777777" w:rsidTr="002403A0">
        <w:tc>
          <w:tcPr>
            <w:tcW w:w="1270" w:type="dxa"/>
          </w:tcPr>
          <w:p w14:paraId="69A2A671" w14:textId="6E179367" w:rsidR="008D4EE3" w:rsidRDefault="008D4EE3" w:rsidP="00A76AA0">
            <w:r>
              <w:t>1000</w:t>
            </w:r>
          </w:p>
        </w:tc>
        <w:tc>
          <w:tcPr>
            <w:tcW w:w="1132" w:type="dxa"/>
          </w:tcPr>
          <w:p w14:paraId="1FD834A3" w14:textId="1F4C105E" w:rsidR="008D4EE3" w:rsidRDefault="008D4EE3" w:rsidP="00A76AA0">
            <w:r>
              <w:t>Infinite</w:t>
            </w:r>
          </w:p>
        </w:tc>
        <w:tc>
          <w:tcPr>
            <w:tcW w:w="1152" w:type="dxa"/>
          </w:tcPr>
          <w:p w14:paraId="44682728" w14:textId="3DC6621F" w:rsidR="008D4EE3" w:rsidRDefault="008D4EE3" w:rsidP="00A76AA0">
            <w:r>
              <w:t>1000000</w:t>
            </w:r>
          </w:p>
        </w:tc>
        <w:tc>
          <w:tcPr>
            <w:tcW w:w="1099" w:type="dxa"/>
          </w:tcPr>
          <w:p w14:paraId="6AB3107B" w14:textId="058690B5" w:rsidR="008D4EE3" w:rsidRDefault="008D4EE3" w:rsidP="00A76AA0">
            <w:r>
              <w:t>2000</w:t>
            </w:r>
          </w:p>
        </w:tc>
        <w:tc>
          <w:tcPr>
            <w:tcW w:w="1073" w:type="dxa"/>
          </w:tcPr>
          <w:p w14:paraId="728C2E8C" w14:textId="0AD92839" w:rsidR="008D4EE3" w:rsidRDefault="008D4EE3" w:rsidP="00A76AA0">
            <w:r>
              <w:t>1.2</w:t>
            </w:r>
          </w:p>
        </w:tc>
        <w:tc>
          <w:tcPr>
            <w:tcW w:w="1387" w:type="dxa"/>
          </w:tcPr>
          <w:p w14:paraId="06E2B855" w14:textId="62753A98" w:rsidR="008D4EE3" w:rsidRPr="008D4EE3" w:rsidRDefault="008D4EE3" w:rsidP="00A76A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50114.43811</w:t>
            </w:r>
          </w:p>
        </w:tc>
        <w:tc>
          <w:tcPr>
            <w:tcW w:w="1152" w:type="dxa"/>
          </w:tcPr>
          <w:p w14:paraId="42C657F1" w14:textId="6C48A451" w:rsidR="008D4EE3" w:rsidRPr="008D4EE3" w:rsidRDefault="008D4EE3" w:rsidP="00A76A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0.000003</w:t>
            </w:r>
          </w:p>
        </w:tc>
        <w:tc>
          <w:tcPr>
            <w:tcW w:w="1085" w:type="dxa"/>
          </w:tcPr>
          <w:p w14:paraId="4E2881D5" w14:textId="0788D4AC" w:rsidR="008D4EE3" w:rsidRPr="008D4EE3" w:rsidRDefault="008D4EE3" w:rsidP="00A76A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30CBE794" w14:textId="77777777" w:rsidR="002403A0" w:rsidRDefault="002403A0" w:rsidP="007B6486"/>
    <w:p w14:paraId="31A9DC75" w14:textId="33A60E17" w:rsidR="003F3C1F" w:rsidRDefault="00677CE7" w:rsidP="007B6486">
      <w:r>
        <w:t xml:space="preserve">We see almost no </w:t>
      </w:r>
      <w:proofErr w:type="spellStart"/>
      <w:r w:rsidR="002403A0" w:rsidRPr="002403A0">
        <w:t>P</w:t>
      </w:r>
      <w:r w:rsidR="002403A0" w:rsidRPr="002403A0">
        <w:rPr>
          <w:vertAlign w:val="subscript"/>
        </w:rPr>
        <w:t>idle</w:t>
      </w:r>
      <w:proofErr w:type="spellEnd"/>
      <w:r w:rsidR="002403A0" w:rsidRPr="002403A0">
        <w:t xml:space="preserve"> </w:t>
      </w:r>
      <w:r>
        <w:t xml:space="preserve">once the queue utilization crosses 1.0, which makes sense as the E[N] (average number of packets in queue) is extremely high at over 50 thousand packets. </w:t>
      </w:r>
      <w:r w:rsidR="00DE6861">
        <w:t>This is because the arrival rate into the network surpasses the service rate of each packet, meaning packets are arriving faster than they can leave. If th</w:t>
      </w:r>
      <w:bookmarkStart w:id="8" w:name="_GoBack"/>
      <w:bookmarkEnd w:id="8"/>
      <w:r w:rsidR="00DE6861">
        <w:t xml:space="preserve">is were a finite </w:t>
      </w:r>
      <w:r w:rsidR="005757B0">
        <w:t>queue,</w:t>
      </w:r>
      <w:r w:rsidR="00DE6861">
        <w:t xml:space="preserve"> we would be sure to see packets lost because the pace is continuous, meaning the longer the simulation time, the longer the queue would grow. </w:t>
      </w:r>
    </w:p>
    <w:p w14:paraId="00CFBF46" w14:textId="67C141A2" w:rsidR="003F3C1F" w:rsidRDefault="00B3545C" w:rsidP="00B3545C">
      <w:pPr>
        <w:pStyle w:val="Heading1"/>
      </w:pPr>
      <w:bookmarkStart w:id="9" w:name="_Toc31049280"/>
      <w:r>
        <w:t>Question 6</w:t>
      </w:r>
      <w:bookmarkEnd w:id="9"/>
    </w:p>
    <w:p w14:paraId="7BFFD464" w14:textId="77777777" w:rsidR="00C129DD" w:rsidRPr="00C129DD" w:rsidRDefault="00C129DD" w:rsidP="00C129DD"/>
    <w:p w14:paraId="6048B5D6" w14:textId="0C93C5BB" w:rsidR="00C129DD" w:rsidRDefault="00C129DD" w:rsidP="00C129DD"/>
    <w:p w14:paraId="28503C7C" w14:textId="677B7B57" w:rsidR="00A164CC" w:rsidRDefault="00A164CC" w:rsidP="00C129DD">
      <w:r>
        <w:rPr>
          <w:noProof/>
        </w:rPr>
        <w:drawing>
          <wp:inline distT="0" distB="0" distL="0" distR="0" wp14:anchorId="3B5FEF8C" wp14:editId="0D8F1FCF">
            <wp:extent cx="4174761" cy="2360951"/>
            <wp:effectExtent l="0" t="0" r="16510" b="1397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6721687D-F4F6-4290-88A0-5812425D07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737B7D6" w14:textId="77777777" w:rsidR="00DE20B5" w:rsidRDefault="00DE20B5" w:rsidP="00C129DD"/>
    <w:p w14:paraId="1028C458" w14:textId="7F99097C" w:rsidR="00A164CC" w:rsidRDefault="00A164CC" w:rsidP="00C129DD">
      <w:r>
        <w:t>As queue utilization increases so does the average buffer size. There is a plateau in each case at “K”</w:t>
      </w:r>
      <w:r w:rsidR="00083517">
        <w:t xml:space="preserve"> (queue max size)</w:t>
      </w:r>
      <w:r>
        <w:t xml:space="preserve">. This is because it is impossible to have more then K packets in the buffer. It seems the average number of packets in the buffer is not linearly proportional to queue utilization.  </w:t>
      </w:r>
    </w:p>
    <w:p w14:paraId="0762A684" w14:textId="77777777" w:rsidR="008110CB" w:rsidRDefault="008110CB" w:rsidP="00C129DD"/>
    <w:p w14:paraId="3A6EF2D6" w14:textId="7CD1EC6F" w:rsidR="00B3545C" w:rsidRDefault="00A164CC" w:rsidP="00B3545C">
      <w:r>
        <w:rPr>
          <w:noProof/>
        </w:rPr>
        <w:drawing>
          <wp:inline distT="0" distB="0" distL="0" distR="0" wp14:anchorId="7A022D87" wp14:editId="42D1D6D2">
            <wp:extent cx="4122295" cy="2405922"/>
            <wp:effectExtent l="0" t="0" r="18415" b="762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7B2F142-E610-4C0D-A8B1-9EA2AF4F23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C684714" w14:textId="77777777" w:rsidR="00DE20B5" w:rsidRDefault="00DE20B5" w:rsidP="00B3545C"/>
    <w:p w14:paraId="1E090CB8" w14:textId="5CECF70C" w:rsidR="00A164CC" w:rsidRDefault="00A164CC" w:rsidP="00B3545C">
      <w:r>
        <w:t>As queue utilization increases, so does the packet loss probability. Once queue utilization reaches and surpasses a value of one, probability of packet loss is almost 100%. This is due to the fact that once the queue is filled, and packets are arriving faster then are being sent out, there will always be packets that are dropped.</w:t>
      </w:r>
    </w:p>
    <w:p w14:paraId="09CE6626" w14:textId="4E316AAA" w:rsidR="00A164CC" w:rsidRDefault="00A164CC" w:rsidP="00B3545C"/>
    <w:p w14:paraId="58D5D1B3" w14:textId="3282A94C" w:rsidR="00A164CC" w:rsidRDefault="00A164CC" w:rsidP="00B3545C">
      <w:proofErr w:type="spellStart"/>
      <w:r>
        <w:t>P</w:t>
      </w:r>
      <w:r>
        <w:rPr>
          <w:vertAlign w:val="subscript"/>
        </w:rPr>
        <w:t>loss</w:t>
      </w:r>
      <w:proofErr w:type="spellEnd"/>
      <w:r>
        <w:rPr>
          <w:vertAlign w:val="subscript"/>
        </w:rPr>
        <w:t xml:space="preserve"> </w:t>
      </w:r>
      <w:r>
        <w:t>was obtained by the equation shown below.</w:t>
      </w:r>
    </w:p>
    <w:p w14:paraId="415EB292" w14:textId="77777777" w:rsidR="00A164CC" w:rsidRDefault="00080F70" w:rsidP="00A164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dropped arrival events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arrival events</m:t>
                      </m:r>
                    </m:e>
                  </m:d>
                </m:e>
              </m:d>
            </m:den>
          </m:f>
        </m:oMath>
      </m:oMathPara>
    </w:p>
    <w:p w14:paraId="59A59C01" w14:textId="1458B5C4" w:rsidR="00A164CC" w:rsidRPr="00A164CC" w:rsidRDefault="00A164CC" w:rsidP="00B3545C">
      <w:r>
        <w:t>Each simulation returns an object of “</w:t>
      </w:r>
      <w:proofErr w:type="spellStart"/>
      <w:r>
        <w:t>SimulationResponse</w:t>
      </w:r>
      <w:proofErr w:type="spellEnd"/>
      <w:r>
        <w:t xml:space="preserve">” that includes </w:t>
      </w:r>
      <w:proofErr w:type="spellStart"/>
      <w:r>
        <w:t>P</w:t>
      </w:r>
      <w:r>
        <w:rPr>
          <w:vertAlign w:val="subscript"/>
        </w:rPr>
        <w:t>loss</w:t>
      </w:r>
      <w:proofErr w:type="spellEnd"/>
      <w:r>
        <w:rPr>
          <w:vertAlign w:val="subscript"/>
        </w:rPr>
        <w:t xml:space="preserve"> </w:t>
      </w:r>
      <w:r>
        <w:t>as a field.</w:t>
      </w:r>
    </w:p>
    <w:sectPr w:rsidR="00A164CC" w:rsidRPr="00A164CC" w:rsidSect="003F4385">
      <w:footerReference w:type="even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7CCF2" w14:textId="77777777" w:rsidR="00080F70" w:rsidRDefault="00080F70" w:rsidP="003F4385">
      <w:r>
        <w:separator/>
      </w:r>
    </w:p>
  </w:endnote>
  <w:endnote w:type="continuationSeparator" w:id="0">
    <w:p w14:paraId="16AB8CA7" w14:textId="77777777" w:rsidR="00080F70" w:rsidRDefault="00080F70" w:rsidP="003F4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48931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CBD8E6" w14:textId="65246A5C" w:rsidR="001B0EEB" w:rsidRDefault="001B0EEB" w:rsidP="003F43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DBDD75" w14:textId="77777777" w:rsidR="001B0EEB" w:rsidRDefault="001B0EEB" w:rsidP="003F43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722782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81D645" w14:textId="4691A973" w:rsidR="001B0EEB" w:rsidRDefault="001B0EEB" w:rsidP="001B0E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1E48EC9" w14:textId="77777777" w:rsidR="001B0EEB" w:rsidRDefault="001B0EEB" w:rsidP="003F438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2802D" w14:textId="77777777" w:rsidR="00080F70" w:rsidRDefault="00080F70" w:rsidP="003F4385">
      <w:r>
        <w:separator/>
      </w:r>
    </w:p>
  </w:footnote>
  <w:footnote w:type="continuationSeparator" w:id="0">
    <w:p w14:paraId="687E02B9" w14:textId="77777777" w:rsidR="00080F70" w:rsidRDefault="00080F70" w:rsidP="003F4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D2B3E"/>
    <w:multiLevelType w:val="hybridMultilevel"/>
    <w:tmpl w:val="0C40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94F74"/>
    <w:multiLevelType w:val="hybridMultilevel"/>
    <w:tmpl w:val="C958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42"/>
    <w:rsid w:val="000107D9"/>
    <w:rsid w:val="00060403"/>
    <w:rsid w:val="00073E88"/>
    <w:rsid w:val="000749D6"/>
    <w:rsid w:val="00080F70"/>
    <w:rsid w:val="00082FA1"/>
    <w:rsid w:val="00083517"/>
    <w:rsid w:val="00092C23"/>
    <w:rsid w:val="000C1BAA"/>
    <w:rsid w:val="001B0EEB"/>
    <w:rsid w:val="001B3A22"/>
    <w:rsid w:val="002208BD"/>
    <w:rsid w:val="002403A0"/>
    <w:rsid w:val="00246661"/>
    <w:rsid w:val="002C2A56"/>
    <w:rsid w:val="00343DF0"/>
    <w:rsid w:val="00347B9C"/>
    <w:rsid w:val="00355B6B"/>
    <w:rsid w:val="003F3C1F"/>
    <w:rsid w:val="003F4385"/>
    <w:rsid w:val="003F53BF"/>
    <w:rsid w:val="00411015"/>
    <w:rsid w:val="00416EF8"/>
    <w:rsid w:val="00466EBB"/>
    <w:rsid w:val="004B1448"/>
    <w:rsid w:val="004F0239"/>
    <w:rsid w:val="0054715C"/>
    <w:rsid w:val="005632A8"/>
    <w:rsid w:val="005757B0"/>
    <w:rsid w:val="00587C5E"/>
    <w:rsid w:val="005D5068"/>
    <w:rsid w:val="005E0D7F"/>
    <w:rsid w:val="005F5298"/>
    <w:rsid w:val="00631BC7"/>
    <w:rsid w:val="00631CFB"/>
    <w:rsid w:val="00674865"/>
    <w:rsid w:val="00677CE7"/>
    <w:rsid w:val="00692CC9"/>
    <w:rsid w:val="006A557E"/>
    <w:rsid w:val="006D0E8D"/>
    <w:rsid w:val="006E0179"/>
    <w:rsid w:val="00747D2E"/>
    <w:rsid w:val="00761B81"/>
    <w:rsid w:val="00771276"/>
    <w:rsid w:val="007809C8"/>
    <w:rsid w:val="007B6486"/>
    <w:rsid w:val="00800F07"/>
    <w:rsid w:val="008110CB"/>
    <w:rsid w:val="00830879"/>
    <w:rsid w:val="00854FC4"/>
    <w:rsid w:val="00856742"/>
    <w:rsid w:val="008C3243"/>
    <w:rsid w:val="008D2D9A"/>
    <w:rsid w:val="008D4EE3"/>
    <w:rsid w:val="00936ABF"/>
    <w:rsid w:val="00951E61"/>
    <w:rsid w:val="009832B9"/>
    <w:rsid w:val="00992D46"/>
    <w:rsid w:val="00994710"/>
    <w:rsid w:val="00997E2B"/>
    <w:rsid w:val="009E3F8D"/>
    <w:rsid w:val="00A164CC"/>
    <w:rsid w:val="00A32241"/>
    <w:rsid w:val="00A76AA0"/>
    <w:rsid w:val="00A833CB"/>
    <w:rsid w:val="00AA5A55"/>
    <w:rsid w:val="00AB7E3C"/>
    <w:rsid w:val="00B334F8"/>
    <w:rsid w:val="00B3545C"/>
    <w:rsid w:val="00B61D59"/>
    <w:rsid w:val="00BB1FEB"/>
    <w:rsid w:val="00C03F75"/>
    <w:rsid w:val="00C1029C"/>
    <w:rsid w:val="00C129DD"/>
    <w:rsid w:val="00C4746E"/>
    <w:rsid w:val="00C513BF"/>
    <w:rsid w:val="00C5444A"/>
    <w:rsid w:val="00C74376"/>
    <w:rsid w:val="00C8642E"/>
    <w:rsid w:val="00CB3BE4"/>
    <w:rsid w:val="00CD7069"/>
    <w:rsid w:val="00D14673"/>
    <w:rsid w:val="00D249B1"/>
    <w:rsid w:val="00D52E05"/>
    <w:rsid w:val="00D577B8"/>
    <w:rsid w:val="00D93032"/>
    <w:rsid w:val="00DC25E5"/>
    <w:rsid w:val="00DD3C71"/>
    <w:rsid w:val="00DD3E46"/>
    <w:rsid w:val="00DE20B5"/>
    <w:rsid w:val="00DE6861"/>
    <w:rsid w:val="00E1209A"/>
    <w:rsid w:val="00E37D43"/>
    <w:rsid w:val="00E5277E"/>
    <w:rsid w:val="00E843A2"/>
    <w:rsid w:val="00EB1C2D"/>
    <w:rsid w:val="00F1234E"/>
    <w:rsid w:val="00F22243"/>
    <w:rsid w:val="00F27B58"/>
    <w:rsid w:val="00F3221C"/>
    <w:rsid w:val="00F43871"/>
    <w:rsid w:val="00F43D69"/>
    <w:rsid w:val="00F80F2F"/>
    <w:rsid w:val="00F878E9"/>
    <w:rsid w:val="00FD2E7C"/>
    <w:rsid w:val="00FE4526"/>
    <w:rsid w:val="00FE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4BF4"/>
  <w15:chartTrackingRefBased/>
  <w15:docId w15:val="{F070C1AA-5A35-934E-90EF-F0916BC7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2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6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67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7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5674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46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F43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385"/>
  </w:style>
  <w:style w:type="character" w:styleId="PageNumber">
    <w:name w:val="page number"/>
    <w:basedOn w:val="DefaultParagraphFont"/>
    <w:uiPriority w:val="99"/>
    <w:semiHidden/>
    <w:unhideWhenUsed/>
    <w:rsid w:val="003F4385"/>
  </w:style>
  <w:style w:type="paragraph" w:styleId="Header">
    <w:name w:val="header"/>
    <w:basedOn w:val="Normal"/>
    <w:link w:val="HeaderChar"/>
    <w:uiPriority w:val="99"/>
    <w:unhideWhenUsed/>
    <w:rsid w:val="003F43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385"/>
  </w:style>
  <w:style w:type="paragraph" w:styleId="TOCHeading">
    <w:name w:val="TOC Heading"/>
    <w:basedOn w:val="Heading1"/>
    <w:next w:val="Normal"/>
    <w:uiPriority w:val="39"/>
    <w:unhideWhenUsed/>
    <w:qFormat/>
    <w:rsid w:val="00FE591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591D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FE591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E591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E591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E591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E591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E591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E591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E591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E591D"/>
    <w:pPr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3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0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E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7C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D2E7C"/>
    <w:rPr>
      <w:color w:val="808080"/>
    </w:rPr>
  </w:style>
  <w:style w:type="table" w:styleId="TableGrid">
    <w:name w:val="Table Grid"/>
    <w:basedOn w:val="TableNormal"/>
    <w:uiPriority w:val="39"/>
    <w:rsid w:val="00F22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B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7D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zahin\Downloads\output\output\q3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zahin\Downloads\output\output\q3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zahin\Downloads\q6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zahin\Downloads\q6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Packets in Buffer (E[N]) vs. </a:t>
            </a:r>
            <a:br>
              <a:rPr lang="en-US"/>
            </a:br>
            <a:r>
              <a:rPr lang="en-US"/>
              <a:t>Queue Utilization (</a:t>
            </a:r>
            <a:r>
              <a:rPr lang="el-GR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'q3'!$E$2:$E$9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cat>
          <c:val>
            <c:numRef>
              <c:f>'q3'!$F$2:$F$9</c:f>
              <c:numCache>
                <c:formatCode>General</c:formatCode>
                <c:ptCount val="8"/>
                <c:pt idx="0">
                  <c:v>0.33210400000000001</c:v>
                </c:pt>
                <c:pt idx="1">
                  <c:v>0.53486599999999995</c:v>
                </c:pt>
                <c:pt idx="2">
                  <c:v>0.81451600000000002</c:v>
                </c:pt>
                <c:pt idx="3">
                  <c:v>1.206391</c:v>
                </c:pt>
                <c:pt idx="4">
                  <c:v>1.8698760000000001</c:v>
                </c:pt>
                <c:pt idx="5">
                  <c:v>2.9955970000000001</c:v>
                </c:pt>
                <c:pt idx="6">
                  <c:v>5.5329689999999996</c:v>
                </c:pt>
                <c:pt idx="7">
                  <c:v>18.640208000000001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21-4C7F-BF57-77F6B7F1F29A}"/>
            </c:ext>
          </c:extLst>
        </c:ser>
        <c:ser>
          <c:idx val="1"/>
          <c:order val="1"/>
          <c:tx>
            <c:v>E[N]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'q3'!$E$2:$E$9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cat>
          <c:val>
            <c:numLit>
              <c:formatCode>General</c:formatCode>
              <c:ptCount val="1"/>
              <c:pt idx="0">
                <c:v>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7121-4C7F-BF57-77F6B7F1F2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3808448"/>
        <c:axId val="1344265024"/>
      </c:lineChart>
      <c:catAx>
        <c:axId val="1343808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4265024"/>
        <c:crosses val="autoZero"/>
        <c:auto val="1"/>
        <c:lblAlgn val="ctr"/>
        <c:lblOffset val="100"/>
        <c:noMultiLvlLbl val="0"/>
      </c:catAx>
      <c:valAx>
        <c:axId val="134426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3808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Server Idle Time (Pidle)</a:t>
            </a:r>
            <a:r>
              <a:rPr lang="en-US" baseline="0"/>
              <a:t> vs.</a:t>
            </a:r>
            <a:br>
              <a:rPr lang="en-US" baseline="0"/>
            </a:br>
            <a:r>
              <a:rPr lang="en-US" baseline="0"/>
              <a:t>Queue Utilization (</a:t>
            </a:r>
            <a:r>
              <a:rPr lang="el-GR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 baseline="0"/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'q3'!$E$2:$E$9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cat>
          <c:val>
            <c:numRef>
              <c:f>'q3'!$G$2:$G$9</c:f>
              <c:numCache>
                <c:formatCode>General</c:formatCode>
                <c:ptCount val="8"/>
                <c:pt idx="0">
                  <c:v>0.74990000000000001</c:v>
                </c:pt>
                <c:pt idx="1">
                  <c:v>0.65095800000000004</c:v>
                </c:pt>
                <c:pt idx="2">
                  <c:v>0.55016399999999999</c:v>
                </c:pt>
                <c:pt idx="3">
                  <c:v>0.45200499999999999</c:v>
                </c:pt>
                <c:pt idx="4">
                  <c:v>0.34960999999999998</c:v>
                </c:pt>
                <c:pt idx="5">
                  <c:v>0.24981999999999999</c:v>
                </c:pt>
                <c:pt idx="6">
                  <c:v>0.15110399999999999</c:v>
                </c:pt>
                <c:pt idx="7">
                  <c:v>5.1834999999999999E-2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3E-459F-9241-2C449FE2FCB3}"/>
            </c:ext>
          </c:extLst>
        </c:ser>
        <c:ser>
          <c:idx val="1"/>
          <c:order val="1"/>
          <c:tx>
            <c:v>Pidle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'q3'!$E$2:$E$9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cat>
          <c:val>
            <c:numLit>
              <c:formatCode>General</c:formatCode>
              <c:ptCount val="1"/>
              <c:pt idx="0">
                <c:v>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E13E-459F-9241-2C449FE2F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3816048"/>
        <c:axId val="1343125840"/>
      </c:lineChart>
      <c:catAx>
        <c:axId val="1343816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3125840"/>
        <c:crosses val="autoZero"/>
        <c:auto val="1"/>
        <c:lblAlgn val="ctr"/>
        <c:lblOffset val="100"/>
        <c:noMultiLvlLbl val="0"/>
      </c:catAx>
      <c:valAx>
        <c:axId val="134312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Pidle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381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Buffer</a:t>
            </a:r>
            <a:r>
              <a:rPr lang="en-US" baseline="0"/>
              <a:t> Size (E[N]) vs.</a:t>
            </a:r>
            <a:br>
              <a:rPr lang="en-US" baseline="0"/>
            </a:br>
            <a:r>
              <a:rPr lang="en-US" baseline="0"/>
              <a:t>Queue Utilization (</a:t>
            </a:r>
            <a:r>
              <a:rPr lang="el-GR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K=10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'q6'!$E$2:$E$11</c:f>
              <c:numCache>
                <c:formatCode>General</c:formatCode>
                <c:ptCount val="10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</c:numCache>
            </c:numRef>
          </c:cat>
          <c:val>
            <c:numRef>
              <c:f>'q6'!$F$2:$F$11</c:f>
              <c:numCache>
                <c:formatCode>General</c:formatCode>
                <c:ptCount val="10"/>
                <c:pt idx="0">
                  <c:v>0.99839</c:v>
                </c:pt>
                <c:pt idx="1">
                  <c:v>1.4801390000000001</c:v>
                </c:pt>
                <c:pt idx="2">
                  <c:v>2.186321</c:v>
                </c:pt>
                <c:pt idx="3">
                  <c:v>3.4027449999999999</c:v>
                </c:pt>
                <c:pt idx="4">
                  <c:v>5.4881089999999997</c:v>
                </c:pt>
                <c:pt idx="5">
                  <c:v>9.9641929999999999</c:v>
                </c:pt>
                <c:pt idx="6">
                  <c:v>9.9971139999999998</c:v>
                </c:pt>
                <c:pt idx="7">
                  <c:v>9.9989460000000001</c:v>
                </c:pt>
                <c:pt idx="8">
                  <c:v>9.9987499999999994</c:v>
                </c:pt>
                <c:pt idx="9">
                  <c:v>9.9995790000000007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8E-4AC3-96C2-FB94350E3753}"/>
            </c:ext>
          </c:extLst>
        </c:ser>
        <c:ser>
          <c:idx val="1"/>
          <c:order val="1"/>
          <c:tx>
            <c:v>K=25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'q6'!$E$2:$E$11</c:f>
              <c:numCache>
                <c:formatCode>General</c:formatCode>
                <c:ptCount val="10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</c:numCache>
            </c:numRef>
          </c:cat>
          <c:val>
            <c:numRef>
              <c:f>'q6'!$F$12:$F$21</c:f>
              <c:numCache>
                <c:formatCode>General</c:formatCode>
                <c:ptCount val="10"/>
                <c:pt idx="0">
                  <c:v>1.009714</c:v>
                </c:pt>
                <c:pt idx="1">
                  <c:v>1.502068</c:v>
                </c:pt>
                <c:pt idx="2">
                  <c:v>2.3228800000000001</c:v>
                </c:pt>
                <c:pt idx="3">
                  <c:v>3.9907219999999999</c:v>
                </c:pt>
                <c:pt idx="4">
                  <c:v>8.3174880000000009</c:v>
                </c:pt>
                <c:pt idx="5">
                  <c:v>24.460213</c:v>
                </c:pt>
                <c:pt idx="6">
                  <c:v>24.988430000000001</c:v>
                </c:pt>
                <c:pt idx="7">
                  <c:v>24.994232</c:v>
                </c:pt>
                <c:pt idx="8">
                  <c:v>24.998010000000001</c:v>
                </c:pt>
                <c:pt idx="9">
                  <c:v>24.997665000000001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8E-4AC3-96C2-FB94350E3753}"/>
            </c:ext>
          </c:extLst>
        </c:ser>
        <c:ser>
          <c:idx val="2"/>
          <c:order val="2"/>
          <c:tx>
            <c:v>K=50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'q6'!$E$2:$E$11</c:f>
              <c:numCache>
                <c:formatCode>General</c:formatCode>
                <c:ptCount val="10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</c:numCache>
            </c:numRef>
          </c:cat>
          <c:val>
            <c:numRef>
              <c:f>'q6'!$F$22:$F$31</c:f>
              <c:numCache>
                <c:formatCode>General</c:formatCode>
                <c:ptCount val="10"/>
                <c:pt idx="0">
                  <c:v>1.0030479999999999</c:v>
                </c:pt>
                <c:pt idx="1">
                  <c:v>1.5247360000000001</c:v>
                </c:pt>
                <c:pt idx="2">
                  <c:v>2.3448609999999999</c:v>
                </c:pt>
                <c:pt idx="3">
                  <c:v>3.9776060000000002</c:v>
                </c:pt>
                <c:pt idx="4">
                  <c:v>9.1824499999999993</c:v>
                </c:pt>
                <c:pt idx="5">
                  <c:v>49.637588000000001</c:v>
                </c:pt>
                <c:pt idx="6">
                  <c:v>49.964249000000002</c:v>
                </c:pt>
                <c:pt idx="7">
                  <c:v>49.990898000000001</c:v>
                </c:pt>
                <c:pt idx="8">
                  <c:v>49.986555000000003</c:v>
                </c:pt>
                <c:pt idx="9">
                  <c:v>49.995066999999999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8E-4AC3-96C2-FB94350E37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8859952"/>
        <c:axId val="1336249088"/>
      </c:lineChart>
      <c:catAx>
        <c:axId val="1538859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</a:rPr>
                  <a:t>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249088"/>
        <c:crosses val="autoZero"/>
        <c:auto val="1"/>
        <c:lblAlgn val="ctr"/>
        <c:lblOffset val="100"/>
        <c:noMultiLvlLbl val="0"/>
      </c:catAx>
      <c:valAx>
        <c:axId val="133624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8859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Packet Loss Probability vs.</a:t>
            </a:r>
            <a:br>
              <a:rPr lang="en-US"/>
            </a:br>
            <a:r>
              <a:rPr lang="en-US"/>
              <a:t>Queue Utilization (</a:t>
            </a:r>
            <a:r>
              <a:rPr lang="el-GR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K=10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'q6'!$E$22:$E$31</c:f>
              <c:numCache>
                <c:formatCode>General</c:formatCode>
                <c:ptCount val="10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</c:numCache>
            </c:numRef>
          </c:cat>
          <c:val>
            <c:numRef>
              <c:f>'q6'!$H$2:$H$11</c:f>
              <c:numCache>
                <c:formatCode>General</c:formatCode>
                <c:ptCount val="10"/>
                <c:pt idx="0">
                  <c:v>5.7200000000000003E-4</c:v>
                </c:pt>
                <c:pt idx="1">
                  <c:v>2.9489999999999998E-3</c:v>
                </c:pt>
                <c:pt idx="2">
                  <c:v>1.1297E-2</c:v>
                </c:pt>
                <c:pt idx="3">
                  <c:v>4.6654000000000001E-2</c:v>
                </c:pt>
                <c:pt idx="4">
                  <c:v>0.183362</c:v>
                </c:pt>
                <c:pt idx="5">
                  <c:v>0.98083399999999998</c:v>
                </c:pt>
                <c:pt idx="6">
                  <c:v>0.99836899999999995</c:v>
                </c:pt>
                <c:pt idx="7">
                  <c:v>0.99914400000000003</c:v>
                </c:pt>
                <c:pt idx="8">
                  <c:v>0.99939100000000003</c:v>
                </c:pt>
                <c:pt idx="9">
                  <c:v>0.99959699999999996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A3-4EA4-945E-25ED9B96B31B}"/>
            </c:ext>
          </c:extLst>
        </c:ser>
        <c:ser>
          <c:idx val="1"/>
          <c:order val="1"/>
          <c:tx>
            <c:v>K=25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'q6'!$E$22:$E$31</c:f>
              <c:numCache>
                <c:formatCode>General</c:formatCode>
                <c:ptCount val="10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</c:numCache>
            </c:numRef>
          </c:cat>
          <c:val>
            <c:numRef>
              <c:f>'q6'!$H$12:$H$21</c:f>
              <c:numCache>
                <c:formatCode>General</c:formatCode>
                <c:ptCount val="10"/>
                <c:pt idx="0">
                  <c:v>0</c:v>
                </c:pt>
                <c:pt idx="1">
                  <c:v>3.0000000000000001E-6</c:v>
                </c:pt>
                <c:pt idx="2">
                  <c:v>9.0000000000000002E-6</c:v>
                </c:pt>
                <c:pt idx="3">
                  <c:v>1.3209999999999999E-3</c:v>
                </c:pt>
                <c:pt idx="4">
                  <c:v>2.4006E-2</c:v>
                </c:pt>
                <c:pt idx="5">
                  <c:v>0.89000900000000005</c:v>
                </c:pt>
                <c:pt idx="6">
                  <c:v>0.99518200000000001</c:v>
                </c:pt>
                <c:pt idx="7">
                  <c:v>0.99782999999999999</c:v>
                </c:pt>
                <c:pt idx="8">
                  <c:v>0.99872099999999997</c:v>
                </c:pt>
                <c:pt idx="9">
                  <c:v>0.99894899999999998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A3-4EA4-945E-25ED9B96B31B}"/>
            </c:ext>
          </c:extLst>
        </c:ser>
        <c:ser>
          <c:idx val="2"/>
          <c:order val="2"/>
          <c:tx>
            <c:v>K=50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'q6'!$E$22:$E$31</c:f>
              <c:numCache>
                <c:formatCode>General</c:formatCode>
                <c:ptCount val="10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</c:numCache>
            </c:numRef>
          </c:cat>
          <c:val>
            <c:numRef>
              <c:f>'q6'!$H$22:$H$31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1.3209999999999999E-3</c:v>
                </c:pt>
                <c:pt idx="5">
                  <c:v>0.91194699999999995</c:v>
                </c:pt>
                <c:pt idx="6">
                  <c:v>0.99247399999999997</c:v>
                </c:pt>
                <c:pt idx="7">
                  <c:v>0.99632699999999996</c:v>
                </c:pt>
                <c:pt idx="8">
                  <c:v>0.99726099999999995</c:v>
                </c:pt>
                <c:pt idx="9">
                  <c:v>0.99810299999999996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A3-4EA4-945E-25ED9B96B3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9560160"/>
        <c:axId val="1336253664"/>
      </c:lineChart>
      <c:catAx>
        <c:axId val="1479560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</a:rPr>
                  <a:t>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253664"/>
        <c:crosses val="autoZero"/>
        <c:auto val="1"/>
        <c:lblAlgn val="ctr"/>
        <c:lblOffset val="100"/>
        <c:noMultiLvlLbl val="0"/>
      </c:catAx>
      <c:valAx>
        <c:axId val="133625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Ploss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9560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22E1C32A-A1BE-9948-BA33-D2963BE60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4294967221</TotalTime>
  <Pages>9</Pages>
  <Words>2061</Words>
  <Characters>11750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Norman</dc:creator>
  <cp:keywords/>
  <dc:description/>
  <cp:lastModifiedBy>Brian Norman</cp:lastModifiedBy>
  <cp:revision>94</cp:revision>
  <dcterms:created xsi:type="dcterms:W3CDTF">2020-01-27T14:07:00Z</dcterms:created>
  <dcterms:modified xsi:type="dcterms:W3CDTF">2020-01-28T03:00:00Z</dcterms:modified>
</cp:coreProperties>
</file>