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E3D" w:rsidRDefault="00A34E3D">
      <w:r>
        <w:t>Machine code written in</w:t>
      </w:r>
      <w:r w:rsidR="00AA7456">
        <w:t xml:space="preserve">: opcode- </w:t>
      </w:r>
      <w:proofErr w:type="spellStart"/>
      <w:r w:rsidR="00AA7456">
        <w:t>rs</w:t>
      </w:r>
      <w:proofErr w:type="spellEnd"/>
      <w:r w:rsidR="00AA7456">
        <w:t xml:space="preserve">- </w:t>
      </w:r>
      <w:proofErr w:type="spellStart"/>
      <w:r w:rsidR="00AA7456">
        <w:t>rt</w:t>
      </w:r>
      <w:proofErr w:type="spellEnd"/>
      <w:r w:rsidR="00AA7456">
        <w:t xml:space="preserve">- </w:t>
      </w:r>
      <w:proofErr w:type="spellStart"/>
      <w:r w:rsidR="00AA7456">
        <w:t>rd</w:t>
      </w:r>
      <w:proofErr w:type="spellEnd"/>
      <w:r w:rsidR="00AA7456">
        <w:t xml:space="preserve">- </w:t>
      </w:r>
      <w:proofErr w:type="spellStart"/>
      <w:r w:rsidR="00AA7456">
        <w:t>shm</w:t>
      </w:r>
      <w:proofErr w:type="spellEnd"/>
      <w:r w:rsidR="00AA7456">
        <w:t xml:space="preserve">- </w:t>
      </w:r>
      <w:r>
        <w:t>(r-format), opcode-</w:t>
      </w:r>
      <w:proofErr w:type="spellStart"/>
      <w:r>
        <w:t>rs</w:t>
      </w:r>
      <w:proofErr w:type="spellEnd"/>
      <w:r>
        <w:t>-</w:t>
      </w:r>
      <w:proofErr w:type="spellStart"/>
      <w:r>
        <w:t>rt</w:t>
      </w:r>
      <w:proofErr w:type="spellEnd"/>
      <w:r>
        <w:t>-immediate (</w:t>
      </w:r>
      <w:proofErr w:type="spellStart"/>
      <w:r>
        <w:t>i</w:t>
      </w:r>
      <w:proofErr w:type="spellEnd"/>
      <w:r>
        <w:t>-format)</w:t>
      </w:r>
    </w:p>
    <w:p w:rsidR="00680115" w:rsidRDefault="00A34E3D">
      <w:bookmarkStart w:id="0" w:name="_GoBack"/>
      <w:r>
        <w:t xml:space="preserve">Underlined registers belong to that format </w:t>
      </w:r>
      <w:proofErr w:type="spellStart"/>
      <w:r>
        <w:t>i.e</w:t>
      </w:r>
      <w:proofErr w:type="spellEnd"/>
      <w:r>
        <w:t>: are fixed.</w:t>
      </w:r>
    </w:p>
    <w:tbl>
      <w:tblPr>
        <w:tblStyle w:val="TableGrid"/>
        <w:tblpPr w:leftFromText="180" w:rightFromText="180" w:vertAnchor="page" w:horzAnchor="margin" w:tblpY="1968"/>
        <w:tblW w:w="12863" w:type="dxa"/>
        <w:tblLayout w:type="fixed"/>
        <w:tblLook w:val="04A0" w:firstRow="1" w:lastRow="0" w:firstColumn="1" w:lastColumn="0" w:noHBand="0" w:noVBand="1"/>
      </w:tblPr>
      <w:tblGrid>
        <w:gridCol w:w="1340"/>
        <w:gridCol w:w="1344"/>
        <w:gridCol w:w="922"/>
        <w:gridCol w:w="4667"/>
        <w:gridCol w:w="1440"/>
        <w:gridCol w:w="3150"/>
      </w:tblGrid>
      <w:tr w:rsidR="00DF7121" w:rsidTr="00DF7121">
        <w:tc>
          <w:tcPr>
            <w:tcW w:w="1340" w:type="dxa"/>
          </w:tcPr>
          <w:bookmarkEnd w:id="0"/>
          <w:p w:rsidR="00DF7121" w:rsidRPr="00D621C1" w:rsidRDefault="00DF7121" w:rsidP="00A34E3D">
            <w:pPr>
              <w:jc w:val="center"/>
              <w:rPr>
                <w:b/>
              </w:rPr>
            </w:pPr>
            <w:r w:rsidRPr="00D621C1">
              <w:rPr>
                <w:b/>
              </w:rPr>
              <w:t>Instruction</w:t>
            </w:r>
          </w:p>
        </w:tc>
        <w:tc>
          <w:tcPr>
            <w:tcW w:w="1344" w:type="dxa"/>
          </w:tcPr>
          <w:p w:rsidR="00DF7121" w:rsidRPr="00D621C1" w:rsidRDefault="00DF7121" w:rsidP="00A34E3D">
            <w:pPr>
              <w:jc w:val="center"/>
              <w:rPr>
                <w:b/>
              </w:rPr>
            </w:pPr>
            <w:r w:rsidRPr="00D621C1">
              <w:rPr>
                <w:b/>
              </w:rPr>
              <w:t>Type</w:t>
            </w:r>
          </w:p>
        </w:tc>
        <w:tc>
          <w:tcPr>
            <w:tcW w:w="922" w:type="dxa"/>
          </w:tcPr>
          <w:p w:rsidR="00DF7121" w:rsidRPr="00D621C1" w:rsidRDefault="00DF7121" w:rsidP="00A34E3D">
            <w:pPr>
              <w:jc w:val="center"/>
              <w:rPr>
                <w:b/>
              </w:rPr>
            </w:pPr>
            <w:r w:rsidRPr="00D621C1">
              <w:rPr>
                <w:b/>
              </w:rPr>
              <w:t>Opcode</w:t>
            </w:r>
          </w:p>
        </w:tc>
        <w:tc>
          <w:tcPr>
            <w:tcW w:w="4667" w:type="dxa"/>
          </w:tcPr>
          <w:p w:rsidR="00DF7121" w:rsidRPr="00D621C1" w:rsidRDefault="00DF7121" w:rsidP="00A34E3D">
            <w:pPr>
              <w:jc w:val="center"/>
              <w:rPr>
                <w:b/>
              </w:rPr>
            </w:pPr>
            <w:r w:rsidRPr="00D621C1">
              <w:rPr>
                <w:b/>
              </w:rPr>
              <w:t>Functionality</w:t>
            </w:r>
          </w:p>
        </w:tc>
        <w:tc>
          <w:tcPr>
            <w:tcW w:w="1440" w:type="dxa"/>
          </w:tcPr>
          <w:p w:rsidR="00DF7121" w:rsidRPr="00D621C1" w:rsidRDefault="00DF7121" w:rsidP="00A34E3D">
            <w:pPr>
              <w:jc w:val="center"/>
              <w:rPr>
                <w:b/>
              </w:rPr>
            </w:pPr>
            <w:r>
              <w:rPr>
                <w:b/>
              </w:rPr>
              <w:t>Assembly opcode</w:t>
            </w:r>
          </w:p>
        </w:tc>
        <w:tc>
          <w:tcPr>
            <w:tcW w:w="3150" w:type="dxa"/>
          </w:tcPr>
          <w:p w:rsidR="00DF7121" w:rsidRDefault="00DF7121" w:rsidP="00A34E3D">
            <w:pPr>
              <w:jc w:val="center"/>
              <w:rPr>
                <w:b/>
              </w:rPr>
            </w:pPr>
            <w:r>
              <w:rPr>
                <w:b/>
              </w:rPr>
              <w:t>Format || Example</w:t>
            </w:r>
          </w:p>
        </w:tc>
      </w:tr>
      <w:tr w:rsidR="00DF7121" w:rsidTr="00DF7121">
        <w:tc>
          <w:tcPr>
            <w:tcW w:w="1340" w:type="dxa"/>
          </w:tcPr>
          <w:p w:rsidR="00DF7121" w:rsidRDefault="00DF7121" w:rsidP="00A34E3D">
            <w:r>
              <w:t>Load word</w:t>
            </w:r>
          </w:p>
        </w:tc>
        <w:tc>
          <w:tcPr>
            <w:tcW w:w="1344" w:type="dxa"/>
          </w:tcPr>
          <w:p w:rsidR="00DF7121" w:rsidRDefault="00DF7121" w:rsidP="00A34E3D">
            <w:r>
              <w:t>Data transfer</w:t>
            </w:r>
          </w:p>
        </w:tc>
        <w:tc>
          <w:tcPr>
            <w:tcW w:w="922" w:type="dxa"/>
          </w:tcPr>
          <w:p w:rsidR="00DF7121" w:rsidRDefault="00DF7121" w:rsidP="00A34E3D">
            <w:r>
              <w:t>0000</w:t>
            </w:r>
          </w:p>
        </w:tc>
        <w:tc>
          <w:tcPr>
            <w:tcW w:w="4667" w:type="dxa"/>
          </w:tcPr>
          <w:p w:rsidR="00DF7121" w:rsidRDefault="00DF7121" w:rsidP="00A34E3D">
            <w:r>
              <w:t>Copy 16 bits from memory to register</w:t>
            </w:r>
          </w:p>
        </w:tc>
        <w:tc>
          <w:tcPr>
            <w:tcW w:w="1440" w:type="dxa"/>
          </w:tcPr>
          <w:p w:rsidR="00DF7121" w:rsidRDefault="00DF7121" w:rsidP="00A34E3D">
            <w:proofErr w:type="spellStart"/>
            <w:r>
              <w:t>lw</w:t>
            </w:r>
            <w:proofErr w:type="spellEnd"/>
          </w:p>
        </w:tc>
        <w:tc>
          <w:tcPr>
            <w:tcW w:w="3150" w:type="dxa"/>
          </w:tcPr>
          <w:p w:rsidR="00DF7121" w:rsidRDefault="00DF7121" w:rsidP="00A34E3D">
            <w:proofErr w:type="spellStart"/>
            <w:r>
              <w:t>lw</w:t>
            </w:r>
            <w:proofErr w:type="spellEnd"/>
            <w:r>
              <w:t xml:space="preserve"> $</w:t>
            </w:r>
            <w:proofErr w:type="spellStart"/>
            <w:r>
              <w:t>rt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>($</w:t>
            </w:r>
            <w:proofErr w:type="spellStart"/>
            <w:r>
              <w:t>rs</w:t>
            </w:r>
            <w:proofErr w:type="spellEnd"/>
            <w:r>
              <w:t xml:space="preserve">) || </w:t>
            </w:r>
            <w:proofErr w:type="spellStart"/>
            <w:r>
              <w:t>lw</w:t>
            </w:r>
            <w:proofErr w:type="spellEnd"/>
            <w:r>
              <w:t xml:space="preserve"> $3 0($2)</w:t>
            </w:r>
          </w:p>
        </w:tc>
      </w:tr>
      <w:tr w:rsidR="00DF7121" w:rsidTr="00DF7121">
        <w:tc>
          <w:tcPr>
            <w:tcW w:w="1340" w:type="dxa"/>
          </w:tcPr>
          <w:p w:rsidR="00DF7121" w:rsidRDefault="00DF7121" w:rsidP="00A34E3D">
            <w:r>
              <w:t>Store word</w:t>
            </w:r>
          </w:p>
        </w:tc>
        <w:tc>
          <w:tcPr>
            <w:tcW w:w="1344" w:type="dxa"/>
          </w:tcPr>
          <w:p w:rsidR="00DF7121" w:rsidRDefault="00DF7121" w:rsidP="00A34E3D">
            <w:r>
              <w:t>Data transfer</w:t>
            </w:r>
          </w:p>
        </w:tc>
        <w:tc>
          <w:tcPr>
            <w:tcW w:w="922" w:type="dxa"/>
          </w:tcPr>
          <w:p w:rsidR="00DF7121" w:rsidRDefault="00DF7121" w:rsidP="00A34E3D">
            <w:r>
              <w:t>0001</w:t>
            </w:r>
          </w:p>
        </w:tc>
        <w:tc>
          <w:tcPr>
            <w:tcW w:w="4667" w:type="dxa"/>
          </w:tcPr>
          <w:p w:rsidR="00DF7121" w:rsidRDefault="00DF7121" w:rsidP="00A34E3D">
            <w:r>
              <w:t>Copy 16 bits from register to memory</w:t>
            </w:r>
          </w:p>
        </w:tc>
        <w:tc>
          <w:tcPr>
            <w:tcW w:w="1440" w:type="dxa"/>
          </w:tcPr>
          <w:p w:rsidR="00DF7121" w:rsidRDefault="00DF7121" w:rsidP="00A34E3D">
            <w:proofErr w:type="spellStart"/>
            <w:r>
              <w:t>sw</w:t>
            </w:r>
            <w:proofErr w:type="spellEnd"/>
          </w:p>
        </w:tc>
        <w:tc>
          <w:tcPr>
            <w:tcW w:w="3150" w:type="dxa"/>
          </w:tcPr>
          <w:p w:rsidR="00DF7121" w:rsidRDefault="00DF7121" w:rsidP="00A34E3D">
            <w:proofErr w:type="spellStart"/>
            <w:r>
              <w:t>sb</w:t>
            </w:r>
            <w:proofErr w:type="spellEnd"/>
            <w:r>
              <w:t xml:space="preserve"> $</w:t>
            </w:r>
            <w:proofErr w:type="spellStart"/>
            <w:r>
              <w:t>rs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>($</w:t>
            </w:r>
            <w:proofErr w:type="spellStart"/>
            <w:r>
              <w:t>rt</w:t>
            </w:r>
            <w:proofErr w:type="spellEnd"/>
            <w:r>
              <w:t xml:space="preserve">) || </w:t>
            </w:r>
            <w:proofErr w:type="spellStart"/>
            <w:r w:rsidRPr="00AB1BAB">
              <w:t>sw</w:t>
            </w:r>
            <w:proofErr w:type="spellEnd"/>
            <w:r w:rsidRPr="00AB1BAB">
              <w:t xml:space="preserve"> $5 6($1)</w:t>
            </w:r>
          </w:p>
        </w:tc>
      </w:tr>
      <w:tr w:rsidR="00DF7121" w:rsidTr="00DF7121">
        <w:tc>
          <w:tcPr>
            <w:tcW w:w="1340" w:type="dxa"/>
          </w:tcPr>
          <w:p w:rsidR="00DF7121" w:rsidRDefault="00DF7121" w:rsidP="00E135EA">
            <w:r>
              <w:t>Load address</w:t>
            </w:r>
          </w:p>
        </w:tc>
        <w:tc>
          <w:tcPr>
            <w:tcW w:w="1344" w:type="dxa"/>
          </w:tcPr>
          <w:p w:rsidR="00DF7121" w:rsidRDefault="00DF7121" w:rsidP="00A34E3D">
            <w:r>
              <w:t>Data transfer</w:t>
            </w:r>
          </w:p>
        </w:tc>
        <w:tc>
          <w:tcPr>
            <w:tcW w:w="922" w:type="dxa"/>
          </w:tcPr>
          <w:p w:rsidR="00DF7121" w:rsidRDefault="00DF7121" w:rsidP="00A34E3D">
            <w:r>
              <w:t>0010</w:t>
            </w:r>
          </w:p>
        </w:tc>
        <w:tc>
          <w:tcPr>
            <w:tcW w:w="4667" w:type="dxa"/>
          </w:tcPr>
          <w:p w:rsidR="00DF7121" w:rsidRDefault="00DF7121" w:rsidP="00E135EA">
            <w:r>
              <w:t>Loads the decimal address(not its contents) into register</w:t>
            </w:r>
          </w:p>
        </w:tc>
        <w:tc>
          <w:tcPr>
            <w:tcW w:w="1440" w:type="dxa"/>
          </w:tcPr>
          <w:p w:rsidR="00DF7121" w:rsidRDefault="00DF7121" w:rsidP="00A34E3D">
            <w:r>
              <w:t>la</w:t>
            </w:r>
          </w:p>
        </w:tc>
        <w:tc>
          <w:tcPr>
            <w:tcW w:w="3150" w:type="dxa"/>
          </w:tcPr>
          <w:p w:rsidR="00DF7121" w:rsidRDefault="00DF7121" w:rsidP="00A34E3D">
            <w:r>
              <w:t>la $</w:t>
            </w:r>
            <w:proofErr w:type="spellStart"/>
            <w:r>
              <w:t>rt</w:t>
            </w:r>
            <w:proofErr w:type="spellEnd"/>
            <w:r>
              <w:t xml:space="preserve"> $zero </w:t>
            </w:r>
            <w:proofErr w:type="spellStart"/>
            <w:r>
              <w:t>im</w:t>
            </w:r>
            <w:proofErr w:type="spellEnd"/>
            <w:r>
              <w:t xml:space="preserve"> ||</w:t>
            </w:r>
            <w:proofErr w:type="spellStart"/>
            <w:r>
              <w:t>lui</w:t>
            </w:r>
            <w:proofErr w:type="spellEnd"/>
            <w:r>
              <w:t xml:space="preserve"> $3 </w:t>
            </w:r>
            <w:r w:rsidRPr="00C14160">
              <w:rPr>
                <w:u w:val="single"/>
              </w:rPr>
              <w:t>$zero</w:t>
            </w:r>
            <w:r>
              <w:t xml:space="preserve"> 10</w:t>
            </w:r>
          </w:p>
        </w:tc>
      </w:tr>
      <w:tr w:rsidR="00DF7121" w:rsidTr="00DF7121">
        <w:tc>
          <w:tcPr>
            <w:tcW w:w="1340" w:type="dxa"/>
          </w:tcPr>
          <w:p w:rsidR="00DF7121" w:rsidRDefault="00DF7121" w:rsidP="00A34E3D">
            <w:r>
              <w:t>Add</w:t>
            </w:r>
          </w:p>
        </w:tc>
        <w:tc>
          <w:tcPr>
            <w:tcW w:w="1344" w:type="dxa"/>
          </w:tcPr>
          <w:p w:rsidR="00DF7121" w:rsidRDefault="00DF7121" w:rsidP="00A34E3D">
            <w:r>
              <w:t>Arithmetic</w:t>
            </w:r>
          </w:p>
        </w:tc>
        <w:tc>
          <w:tcPr>
            <w:tcW w:w="922" w:type="dxa"/>
          </w:tcPr>
          <w:p w:rsidR="00DF7121" w:rsidRDefault="00DF7121" w:rsidP="00A34E3D">
            <w:r>
              <w:t>0011</w:t>
            </w:r>
          </w:p>
        </w:tc>
        <w:tc>
          <w:tcPr>
            <w:tcW w:w="4667" w:type="dxa"/>
          </w:tcPr>
          <w:p w:rsidR="00DF7121" w:rsidRDefault="00DF7121" w:rsidP="00A34E3D">
            <w:r>
              <w:t>Adds the contents of 2 registers</w:t>
            </w:r>
          </w:p>
        </w:tc>
        <w:tc>
          <w:tcPr>
            <w:tcW w:w="1440" w:type="dxa"/>
          </w:tcPr>
          <w:p w:rsidR="00DF7121" w:rsidRDefault="00DF7121" w:rsidP="00A34E3D">
            <w:r>
              <w:t>add</w:t>
            </w:r>
          </w:p>
        </w:tc>
        <w:tc>
          <w:tcPr>
            <w:tcW w:w="3150" w:type="dxa"/>
          </w:tcPr>
          <w:p w:rsidR="00DF7121" w:rsidRDefault="00DF7121" w:rsidP="00A34E3D">
            <w:r>
              <w:t>add $</w:t>
            </w:r>
            <w:proofErr w:type="spellStart"/>
            <w:r>
              <w:t>rd</w:t>
            </w:r>
            <w:proofErr w:type="spellEnd"/>
            <w:r>
              <w:t xml:space="preserve"> $</w:t>
            </w:r>
            <w:proofErr w:type="spellStart"/>
            <w:r>
              <w:t>rs</w:t>
            </w:r>
            <w:proofErr w:type="spellEnd"/>
            <w:r>
              <w:t xml:space="preserve"> $</w:t>
            </w:r>
            <w:proofErr w:type="spellStart"/>
            <w:r>
              <w:t>rt</w:t>
            </w:r>
            <w:proofErr w:type="spellEnd"/>
            <w:r>
              <w:t xml:space="preserve"> || add $5 $4 $3</w:t>
            </w:r>
          </w:p>
        </w:tc>
      </w:tr>
      <w:tr w:rsidR="00DF7121" w:rsidTr="00DF7121">
        <w:tc>
          <w:tcPr>
            <w:tcW w:w="1340" w:type="dxa"/>
          </w:tcPr>
          <w:p w:rsidR="00DF7121" w:rsidRDefault="00DF7121" w:rsidP="00A34E3D">
            <w:r>
              <w:t>Subtract</w:t>
            </w:r>
          </w:p>
        </w:tc>
        <w:tc>
          <w:tcPr>
            <w:tcW w:w="1344" w:type="dxa"/>
          </w:tcPr>
          <w:p w:rsidR="00DF7121" w:rsidRDefault="00DF7121" w:rsidP="00A34E3D">
            <w:r>
              <w:t>Arithmetic</w:t>
            </w:r>
          </w:p>
        </w:tc>
        <w:tc>
          <w:tcPr>
            <w:tcW w:w="922" w:type="dxa"/>
          </w:tcPr>
          <w:p w:rsidR="00DF7121" w:rsidRDefault="00DF7121" w:rsidP="00A34E3D">
            <w:r>
              <w:t>0100</w:t>
            </w:r>
          </w:p>
        </w:tc>
        <w:tc>
          <w:tcPr>
            <w:tcW w:w="4667" w:type="dxa"/>
          </w:tcPr>
          <w:p w:rsidR="00DF7121" w:rsidRDefault="00DF7121" w:rsidP="00A34E3D">
            <w:r>
              <w:t>Subtracts the content of one register from other</w:t>
            </w:r>
          </w:p>
        </w:tc>
        <w:tc>
          <w:tcPr>
            <w:tcW w:w="1440" w:type="dxa"/>
          </w:tcPr>
          <w:p w:rsidR="00DF7121" w:rsidRDefault="00DF7121" w:rsidP="00A34E3D">
            <w:r>
              <w:t>sub</w:t>
            </w:r>
          </w:p>
        </w:tc>
        <w:tc>
          <w:tcPr>
            <w:tcW w:w="3150" w:type="dxa"/>
          </w:tcPr>
          <w:p w:rsidR="00DF7121" w:rsidRDefault="00DF7121" w:rsidP="00A34E3D">
            <w:r>
              <w:t>sub $</w:t>
            </w:r>
            <w:proofErr w:type="spellStart"/>
            <w:r>
              <w:t>rd</w:t>
            </w:r>
            <w:proofErr w:type="spellEnd"/>
            <w:r>
              <w:t xml:space="preserve"> $</w:t>
            </w:r>
            <w:proofErr w:type="spellStart"/>
            <w:r>
              <w:t>rs</w:t>
            </w:r>
            <w:proofErr w:type="spellEnd"/>
            <w:r>
              <w:t xml:space="preserve"> $</w:t>
            </w:r>
            <w:proofErr w:type="spellStart"/>
            <w:r>
              <w:t>rt</w:t>
            </w:r>
            <w:proofErr w:type="spellEnd"/>
            <w:r>
              <w:t xml:space="preserve"> || sub $5 $4 $3</w:t>
            </w:r>
          </w:p>
        </w:tc>
      </w:tr>
      <w:tr w:rsidR="00DF7121" w:rsidTr="00DF7121">
        <w:tc>
          <w:tcPr>
            <w:tcW w:w="1340" w:type="dxa"/>
          </w:tcPr>
          <w:p w:rsidR="00DF7121" w:rsidRDefault="00DF7121" w:rsidP="00A34E3D">
            <w:r>
              <w:t>AND</w:t>
            </w:r>
          </w:p>
        </w:tc>
        <w:tc>
          <w:tcPr>
            <w:tcW w:w="1344" w:type="dxa"/>
          </w:tcPr>
          <w:p w:rsidR="00DF7121" w:rsidRDefault="00DF7121" w:rsidP="00A34E3D">
            <w:r>
              <w:t>Logical</w:t>
            </w:r>
          </w:p>
        </w:tc>
        <w:tc>
          <w:tcPr>
            <w:tcW w:w="922" w:type="dxa"/>
          </w:tcPr>
          <w:p w:rsidR="00DF7121" w:rsidRDefault="00DF7121" w:rsidP="00A34E3D">
            <w:r>
              <w:t>0101</w:t>
            </w:r>
          </w:p>
        </w:tc>
        <w:tc>
          <w:tcPr>
            <w:tcW w:w="4667" w:type="dxa"/>
          </w:tcPr>
          <w:p w:rsidR="00DF7121" w:rsidRDefault="00DF7121" w:rsidP="00A34E3D">
            <w:r>
              <w:t>Bitwise AND</w:t>
            </w:r>
          </w:p>
        </w:tc>
        <w:tc>
          <w:tcPr>
            <w:tcW w:w="1440" w:type="dxa"/>
          </w:tcPr>
          <w:p w:rsidR="00DF7121" w:rsidRDefault="00DF7121" w:rsidP="00A34E3D">
            <w:r>
              <w:t>and</w:t>
            </w:r>
          </w:p>
        </w:tc>
        <w:tc>
          <w:tcPr>
            <w:tcW w:w="3150" w:type="dxa"/>
          </w:tcPr>
          <w:p w:rsidR="00DF7121" w:rsidRDefault="00DF7121" w:rsidP="00A34E3D">
            <w:r>
              <w:t>and $</w:t>
            </w:r>
            <w:proofErr w:type="spellStart"/>
            <w:r>
              <w:t>rd</w:t>
            </w:r>
            <w:proofErr w:type="spellEnd"/>
            <w:r>
              <w:t xml:space="preserve"> $</w:t>
            </w:r>
            <w:proofErr w:type="spellStart"/>
            <w:r>
              <w:t>rs</w:t>
            </w:r>
            <w:proofErr w:type="spellEnd"/>
            <w:r>
              <w:t xml:space="preserve"> $</w:t>
            </w:r>
            <w:proofErr w:type="spellStart"/>
            <w:r>
              <w:t>rt</w:t>
            </w:r>
            <w:proofErr w:type="spellEnd"/>
            <w:r>
              <w:t xml:space="preserve"> || and $5 $6 $7</w:t>
            </w:r>
          </w:p>
        </w:tc>
      </w:tr>
      <w:tr w:rsidR="00DF7121" w:rsidTr="00DF7121">
        <w:tc>
          <w:tcPr>
            <w:tcW w:w="1340" w:type="dxa"/>
          </w:tcPr>
          <w:p w:rsidR="00DF7121" w:rsidRDefault="00DF7121" w:rsidP="00A34E3D">
            <w:r>
              <w:t>OR</w:t>
            </w:r>
          </w:p>
        </w:tc>
        <w:tc>
          <w:tcPr>
            <w:tcW w:w="1344" w:type="dxa"/>
          </w:tcPr>
          <w:p w:rsidR="00DF7121" w:rsidRDefault="00DF7121" w:rsidP="00A34E3D">
            <w:r>
              <w:t>Logical</w:t>
            </w:r>
          </w:p>
        </w:tc>
        <w:tc>
          <w:tcPr>
            <w:tcW w:w="922" w:type="dxa"/>
          </w:tcPr>
          <w:p w:rsidR="00DF7121" w:rsidRDefault="00DF7121" w:rsidP="00A34E3D">
            <w:r>
              <w:t>0110</w:t>
            </w:r>
          </w:p>
        </w:tc>
        <w:tc>
          <w:tcPr>
            <w:tcW w:w="4667" w:type="dxa"/>
          </w:tcPr>
          <w:p w:rsidR="00DF7121" w:rsidRDefault="00DF7121" w:rsidP="00A34E3D">
            <w:r>
              <w:t>Bitwise OR</w:t>
            </w:r>
          </w:p>
        </w:tc>
        <w:tc>
          <w:tcPr>
            <w:tcW w:w="1440" w:type="dxa"/>
          </w:tcPr>
          <w:p w:rsidR="00DF7121" w:rsidRDefault="00DF7121" w:rsidP="00A34E3D">
            <w:r>
              <w:t>or</w:t>
            </w:r>
          </w:p>
        </w:tc>
        <w:tc>
          <w:tcPr>
            <w:tcW w:w="3150" w:type="dxa"/>
          </w:tcPr>
          <w:p w:rsidR="00DF7121" w:rsidRDefault="00DF7121" w:rsidP="00A34E3D">
            <w:r>
              <w:t>or $</w:t>
            </w:r>
            <w:proofErr w:type="spellStart"/>
            <w:r>
              <w:t>rd</w:t>
            </w:r>
            <w:proofErr w:type="spellEnd"/>
            <w:r>
              <w:t xml:space="preserve"> $</w:t>
            </w:r>
            <w:proofErr w:type="spellStart"/>
            <w:r>
              <w:t>rs</w:t>
            </w:r>
            <w:proofErr w:type="spellEnd"/>
            <w:r>
              <w:t xml:space="preserve"> $</w:t>
            </w:r>
            <w:proofErr w:type="spellStart"/>
            <w:r>
              <w:t>rt</w:t>
            </w:r>
            <w:proofErr w:type="spellEnd"/>
            <w:r>
              <w:t xml:space="preserve"> || or $5 $6 $7</w:t>
            </w:r>
          </w:p>
        </w:tc>
      </w:tr>
      <w:tr w:rsidR="00DF7121" w:rsidTr="00DF7121">
        <w:tc>
          <w:tcPr>
            <w:tcW w:w="1340" w:type="dxa"/>
          </w:tcPr>
          <w:p w:rsidR="00DF7121" w:rsidRDefault="00DF7121" w:rsidP="00A34E3D">
            <w:r>
              <w:t>NOT</w:t>
            </w:r>
          </w:p>
        </w:tc>
        <w:tc>
          <w:tcPr>
            <w:tcW w:w="1344" w:type="dxa"/>
          </w:tcPr>
          <w:p w:rsidR="00DF7121" w:rsidRDefault="00DF7121" w:rsidP="00A34E3D">
            <w:r>
              <w:t>Logical</w:t>
            </w:r>
          </w:p>
        </w:tc>
        <w:tc>
          <w:tcPr>
            <w:tcW w:w="922" w:type="dxa"/>
          </w:tcPr>
          <w:p w:rsidR="00DF7121" w:rsidRDefault="00DF7121" w:rsidP="00A34E3D">
            <w:r>
              <w:t>0111</w:t>
            </w:r>
          </w:p>
        </w:tc>
        <w:tc>
          <w:tcPr>
            <w:tcW w:w="4667" w:type="dxa"/>
          </w:tcPr>
          <w:p w:rsidR="00DF7121" w:rsidRDefault="00DF7121" w:rsidP="00A34E3D">
            <w:r>
              <w:t>Bitwise NOT</w:t>
            </w:r>
          </w:p>
        </w:tc>
        <w:tc>
          <w:tcPr>
            <w:tcW w:w="1440" w:type="dxa"/>
          </w:tcPr>
          <w:p w:rsidR="00DF7121" w:rsidRDefault="00DF7121" w:rsidP="00A34E3D">
            <w:r>
              <w:t>not</w:t>
            </w:r>
          </w:p>
        </w:tc>
        <w:tc>
          <w:tcPr>
            <w:tcW w:w="3150" w:type="dxa"/>
          </w:tcPr>
          <w:p w:rsidR="00DF7121" w:rsidRDefault="00DF7121" w:rsidP="00A34E3D">
            <w:r>
              <w:t>not $</w:t>
            </w:r>
            <w:proofErr w:type="spellStart"/>
            <w:r>
              <w:t>rd</w:t>
            </w:r>
            <w:proofErr w:type="spellEnd"/>
            <w:r>
              <w:t xml:space="preserve"> $</w:t>
            </w:r>
            <w:proofErr w:type="spellStart"/>
            <w:r>
              <w:t>rs</w:t>
            </w:r>
            <w:proofErr w:type="spellEnd"/>
            <w:r>
              <w:t xml:space="preserve"> </w:t>
            </w:r>
            <w:r w:rsidRPr="00DA6700">
              <w:rPr>
                <w:u w:val="single"/>
              </w:rPr>
              <w:t>$zero</w:t>
            </w:r>
            <w:r>
              <w:t xml:space="preserve"> ||nor $1 $2 $zero</w:t>
            </w:r>
          </w:p>
        </w:tc>
      </w:tr>
      <w:tr w:rsidR="00DF7121" w:rsidTr="00DF7121">
        <w:tc>
          <w:tcPr>
            <w:tcW w:w="1340" w:type="dxa"/>
          </w:tcPr>
          <w:p w:rsidR="00DF7121" w:rsidRDefault="00DF7121" w:rsidP="00A34E3D">
            <w:r>
              <w:t>Shift left</w:t>
            </w:r>
          </w:p>
        </w:tc>
        <w:tc>
          <w:tcPr>
            <w:tcW w:w="1344" w:type="dxa"/>
          </w:tcPr>
          <w:p w:rsidR="00DF7121" w:rsidRDefault="00DF7121" w:rsidP="00A34E3D">
            <w:r>
              <w:t>Logical</w:t>
            </w:r>
          </w:p>
        </w:tc>
        <w:tc>
          <w:tcPr>
            <w:tcW w:w="922" w:type="dxa"/>
          </w:tcPr>
          <w:p w:rsidR="00DF7121" w:rsidRDefault="00DF7121" w:rsidP="00A34E3D">
            <w:r>
              <w:t>1000</w:t>
            </w:r>
          </w:p>
        </w:tc>
        <w:tc>
          <w:tcPr>
            <w:tcW w:w="4667" w:type="dxa"/>
          </w:tcPr>
          <w:p w:rsidR="00DF7121" w:rsidRDefault="00DF7121" w:rsidP="00A34E3D">
            <w:r>
              <w:t>Shift left by constant number of bits</w:t>
            </w:r>
          </w:p>
        </w:tc>
        <w:tc>
          <w:tcPr>
            <w:tcW w:w="1440" w:type="dxa"/>
          </w:tcPr>
          <w:p w:rsidR="00DF7121" w:rsidRDefault="00DF7121" w:rsidP="00A34E3D">
            <w:proofErr w:type="spellStart"/>
            <w:r>
              <w:t>sl</w:t>
            </w:r>
            <w:proofErr w:type="spellEnd"/>
          </w:p>
        </w:tc>
        <w:tc>
          <w:tcPr>
            <w:tcW w:w="3150" w:type="dxa"/>
          </w:tcPr>
          <w:p w:rsidR="00DF7121" w:rsidRDefault="00DF7121" w:rsidP="00A34E3D">
            <w:proofErr w:type="spellStart"/>
            <w:r>
              <w:t>sl</w:t>
            </w:r>
            <w:proofErr w:type="spellEnd"/>
            <w:r>
              <w:t xml:space="preserve"> $</w:t>
            </w:r>
            <w:proofErr w:type="spellStart"/>
            <w:r>
              <w:t>rd</w:t>
            </w:r>
            <w:proofErr w:type="spellEnd"/>
            <w:r>
              <w:t xml:space="preserve"> $</w:t>
            </w:r>
            <w:proofErr w:type="spellStart"/>
            <w:r>
              <w:t>rs</w:t>
            </w:r>
            <w:proofErr w:type="spellEnd"/>
            <w:r>
              <w:t xml:space="preserve"> $zero </w:t>
            </w:r>
            <w:proofErr w:type="spellStart"/>
            <w:r>
              <w:t>shm</w:t>
            </w:r>
            <w:proofErr w:type="spellEnd"/>
            <w:r>
              <w:t xml:space="preserve"> || </w:t>
            </w:r>
            <w:proofErr w:type="spellStart"/>
            <w:r>
              <w:t>sl</w:t>
            </w:r>
            <w:proofErr w:type="spellEnd"/>
            <w:r>
              <w:t xml:space="preserve"> $3 $4 </w:t>
            </w:r>
            <w:r w:rsidRPr="001A7466">
              <w:rPr>
                <w:u w:val="single"/>
              </w:rPr>
              <w:t>$zero</w:t>
            </w:r>
            <w:r>
              <w:t xml:space="preserve"> 2</w:t>
            </w:r>
          </w:p>
        </w:tc>
      </w:tr>
      <w:tr w:rsidR="00DF7121" w:rsidTr="00DF7121">
        <w:tc>
          <w:tcPr>
            <w:tcW w:w="1340" w:type="dxa"/>
          </w:tcPr>
          <w:p w:rsidR="00DF7121" w:rsidRDefault="00DF7121" w:rsidP="00A34E3D">
            <w:r>
              <w:t>Shift right</w:t>
            </w:r>
          </w:p>
        </w:tc>
        <w:tc>
          <w:tcPr>
            <w:tcW w:w="1344" w:type="dxa"/>
          </w:tcPr>
          <w:p w:rsidR="00DF7121" w:rsidRDefault="00DF7121" w:rsidP="00A34E3D">
            <w:r>
              <w:t>Logical</w:t>
            </w:r>
          </w:p>
        </w:tc>
        <w:tc>
          <w:tcPr>
            <w:tcW w:w="922" w:type="dxa"/>
          </w:tcPr>
          <w:p w:rsidR="00DF7121" w:rsidRDefault="00DF7121" w:rsidP="00A34E3D">
            <w:r>
              <w:t>1001</w:t>
            </w:r>
          </w:p>
        </w:tc>
        <w:tc>
          <w:tcPr>
            <w:tcW w:w="4667" w:type="dxa"/>
          </w:tcPr>
          <w:p w:rsidR="00DF7121" w:rsidRDefault="00DF7121" w:rsidP="00A34E3D">
            <w:r>
              <w:t>Shift right by constant number of bits</w:t>
            </w:r>
          </w:p>
        </w:tc>
        <w:tc>
          <w:tcPr>
            <w:tcW w:w="1440" w:type="dxa"/>
          </w:tcPr>
          <w:p w:rsidR="00DF7121" w:rsidRDefault="00DF7121" w:rsidP="00A34E3D">
            <w:proofErr w:type="spellStart"/>
            <w:r>
              <w:t>sr</w:t>
            </w:r>
            <w:proofErr w:type="spellEnd"/>
          </w:p>
        </w:tc>
        <w:tc>
          <w:tcPr>
            <w:tcW w:w="3150" w:type="dxa"/>
          </w:tcPr>
          <w:p w:rsidR="00DF7121" w:rsidRDefault="00DF7121" w:rsidP="00A34E3D">
            <w:proofErr w:type="spellStart"/>
            <w:r>
              <w:t>sr</w:t>
            </w:r>
            <w:proofErr w:type="spellEnd"/>
            <w:r>
              <w:t xml:space="preserve"> $</w:t>
            </w:r>
            <w:proofErr w:type="spellStart"/>
            <w:r>
              <w:t>rd</w:t>
            </w:r>
            <w:proofErr w:type="spellEnd"/>
            <w:r>
              <w:t xml:space="preserve"> $</w:t>
            </w:r>
            <w:proofErr w:type="spellStart"/>
            <w:r>
              <w:t>rs</w:t>
            </w:r>
            <w:proofErr w:type="spellEnd"/>
            <w:r>
              <w:t xml:space="preserve"> $zero </w:t>
            </w:r>
            <w:proofErr w:type="spellStart"/>
            <w:r>
              <w:t>shm</w:t>
            </w:r>
            <w:proofErr w:type="spellEnd"/>
            <w:r>
              <w:t xml:space="preserve"> || </w:t>
            </w:r>
            <w:proofErr w:type="spellStart"/>
            <w:r>
              <w:t>sr</w:t>
            </w:r>
            <w:proofErr w:type="spellEnd"/>
            <w:r w:rsidRPr="001A7466">
              <w:t xml:space="preserve"> $3 $4 </w:t>
            </w:r>
            <w:r w:rsidRPr="001A7466">
              <w:rPr>
                <w:u w:val="single"/>
              </w:rPr>
              <w:t>$zero</w:t>
            </w:r>
            <w:r w:rsidRPr="001A7466">
              <w:t xml:space="preserve"> 2</w:t>
            </w:r>
          </w:p>
        </w:tc>
      </w:tr>
      <w:tr w:rsidR="00DF7121" w:rsidTr="00DF7121">
        <w:tc>
          <w:tcPr>
            <w:tcW w:w="1340" w:type="dxa"/>
          </w:tcPr>
          <w:p w:rsidR="00DF7121" w:rsidRDefault="00DF7121" w:rsidP="00A34E3D">
            <w:r>
              <w:t>Or immediate</w:t>
            </w:r>
          </w:p>
        </w:tc>
        <w:tc>
          <w:tcPr>
            <w:tcW w:w="1344" w:type="dxa"/>
          </w:tcPr>
          <w:p w:rsidR="00DF7121" w:rsidRDefault="00DF7121" w:rsidP="00A34E3D">
            <w:r>
              <w:t>Data transfer</w:t>
            </w:r>
          </w:p>
        </w:tc>
        <w:tc>
          <w:tcPr>
            <w:tcW w:w="922" w:type="dxa"/>
          </w:tcPr>
          <w:p w:rsidR="00DF7121" w:rsidRDefault="00DF7121" w:rsidP="00A34E3D">
            <w:r>
              <w:t>1010</w:t>
            </w:r>
          </w:p>
        </w:tc>
        <w:tc>
          <w:tcPr>
            <w:tcW w:w="4667" w:type="dxa"/>
          </w:tcPr>
          <w:p w:rsidR="00DF7121" w:rsidRDefault="00DF7121" w:rsidP="00A34E3D">
            <w:r>
              <w:t xml:space="preserve">Performs Or operation between a register and decimal </w:t>
            </w:r>
          </w:p>
        </w:tc>
        <w:tc>
          <w:tcPr>
            <w:tcW w:w="1440" w:type="dxa"/>
          </w:tcPr>
          <w:p w:rsidR="00DF7121" w:rsidRDefault="00DF7121" w:rsidP="00A34E3D">
            <w:proofErr w:type="spellStart"/>
            <w:r>
              <w:t>ori</w:t>
            </w:r>
            <w:proofErr w:type="spellEnd"/>
          </w:p>
        </w:tc>
        <w:tc>
          <w:tcPr>
            <w:tcW w:w="3150" w:type="dxa"/>
          </w:tcPr>
          <w:p w:rsidR="00DF7121" w:rsidRDefault="00DF7121" w:rsidP="00A34E3D">
            <w:proofErr w:type="spellStart"/>
            <w:r>
              <w:t>ori</w:t>
            </w:r>
            <w:proofErr w:type="spellEnd"/>
            <w:r>
              <w:t xml:space="preserve"> $</w:t>
            </w:r>
            <w:proofErr w:type="spellStart"/>
            <w:r>
              <w:t>rt</w:t>
            </w:r>
            <w:proofErr w:type="spellEnd"/>
            <w:r>
              <w:t xml:space="preserve"> $</w:t>
            </w:r>
            <w:proofErr w:type="spellStart"/>
            <w:r>
              <w:t>rs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|| </w:t>
            </w:r>
            <w:proofErr w:type="spellStart"/>
            <w:r>
              <w:t>ori</w:t>
            </w:r>
            <w:proofErr w:type="spellEnd"/>
            <w:r>
              <w:t xml:space="preserve"> $3 $3 14</w:t>
            </w:r>
          </w:p>
        </w:tc>
      </w:tr>
      <w:tr w:rsidR="00DF7121" w:rsidTr="00DF7121">
        <w:tc>
          <w:tcPr>
            <w:tcW w:w="1340" w:type="dxa"/>
          </w:tcPr>
          <w:p w:rsidR="00DF7121" w:rsidRDefault="00DF7121" w:rsidP="00A34E3D">
            <w:r>
              <w:t>Add immediate</w:t>
            </w:r>
          </w:p>
        </w:tc>
        <w:tc>
          <w:tcPr>
            <w:tcW w:w="1344" w:type="dxa"/>
          </w:tcPr>
          <w:p w:rsidR="00DF7121" w:rsidRDefault="00DF7121" w:rsidP="00A34E3D">
            <w:r>
              <w:t>Arithmetic</w:t>
            </w:r>
          </w:p>
        </w:tc>
        <w:tc>
          <w:tcPr>
            <w:tcW w:w="922" w:type="dxa"/>
          </w:tcPr>
          <w:p w:rsidR="00DF7121" w:rsidRDefault="00DF7121" w:rsidP="00A34E3D">
            <w:r>
              <w:t>1011</w:t>
            </w:r>
          </w:p>
        </w:tc>
        <w:tc>
          <w:tcPr>
            <w:tcW w:w="4667" w:type="dxa"/>
          </w:tcPr>
          <w:p w:rsidR="00DF7121" w:rsidRDefault="00DF7121" w:rsidP="00A34E3D">
            <w:r>
              <w:t>Adds an immediate value to a register’s content</w:t>
            </w:r>
          </w:p>
        </w:tc>
        <w:tc>
          <w:tcPr>
            <w:tcW w:w="1440" w:type="dxa"/>
          </w:tcPr>
          <w:p w:rsidR="00DF7121" w:rsidRDefault="00DF7121" w:rsidP="00A34E3D">
            <w:proofErr w:type="spellStart"/>
            <w:r>
              <w:t>addi</w:t>
            </w:r>
            <w:proofErr w:type="spellEnd"/>
          </w:p>
        </w:tc>
        <w:tc>
          <w:tcPr>
            <w:tcW w:w="3150" w:type="dxa"/>
          </w:tcPr>
          <w:p w:rsidR="00DF7121" w:rsidRDefault="00DF7121" w:rsidP="00A34E3D">
            <w:proofErr w:type="spellStart"/>
            <w:r>
              <w:t>addi</w:t>
            </w:r>
            <w:proofErr w:type="spellEnd"/>
            <w:r>
              <w:t xml:space="preserve"> $</w:t>
            </w:r>
            <w:proofErr w:type="spellStart"/>
            <w:r>
              <w:t>rt</w:t>
            </w:r>
            <w:proofErr w:type="spellEnd"/>
            <w:r>
              <w:t xml:space="preserve"> $</w:t>
            </w:r>
            <w:proofErr w:type="spellStart"/>
            <w:r>
              <w:t>rs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|| </w:t>
            </w:r>
            <w:proofErr w:type="spellStart"/>
            <w:r>
              <w:t>addi</w:t>
            </w:r>
            <w:proofErr w:type="spellEnd"/>
            <w:r>
              <w:t xml:space="preserve"> $3 $zero 10</w:t>
            </w:r>
          </w:p>
        </w:tc>
      </w:tr>
      <w:tr w:rsidR="00DF7121" w:rsidTr="00DF7121">
        <w:tc>
          <w:tcPr>
            <w:tcW w:w="1340" w:type="dxa"/>
          </w:tcPr>
          <w:p w:rsidR="00DF7121" w:rsidRDefault="00DF7121" w:rsidP="00DF7121">
            <w:r>
              <w:t>Branch on equal</w:t>
            </w:r>
          </w:p>
        </w:tc>
        <w:tc>
          <w:tcPr>
            <w:tcW w:w="1344" w:type="dxa"/>
          </w:tcPr>
          <w:p w:rsidR="00DF7121" w:rsidRDefault="00DF7121" w:rsidP="00DF7121">
            <w:r>
              <w:t>Branching</w:t>
            </w:r>
          </w:p>
        </w:tc>
        <w:tc>
          <w:tcPr>
            <w:tcW w:w="922" w:type="dxa"/>
          </w:tcPr>
          <w:p w:rsidR="00DF7121" w:rsidRDefault="00DF7121" w:rsidP="00DF7121">
            <w:r>
              <w:t>1100</w:t>
            </w:r>
          </w:p>
        </w:tc>
        <w:tc>
          <w:tcPr>
            <w:tcW w:w="4667" w:type="dxa"/>
          </w:tcPr>
          <w:p w:rsidR="00DF7121" w:rsidRDefault="00DF7121" w:rsidP="00DF7121">
            <w:r>
              <w:t>Test if registers are equal</w:t>
            </w:r>
          </w:p>
        </w:tc>
        <w:tc>
          <w:tcPr>
            <w:tcW w:w="1440" w:type="dxa"/>
          </w:tcPr>
          <w:p w:rsidR="00DF7121" w:rsidRDefault="00DF7121" w:rsidP="00DF7121">
            <w:proofErr w:type="spellStart"/>
            <w:r>
              <w:t>beq</w:t>
            </w:r>
            <w:proofErr w:type="spellEnd"/>
          </w:p>
        </w:tc>
        <w:tc>
          <w:tcPr>
            <w:tcW w:w="3150" w:type="dxa"/>
          </w:tcPr>
          <w:p w:rsidR="00DF7121" w:rsidRDefault="00DF7121" w:rsidP="00DF7121">
            <w:proofErr w:type="spellStart"/>
            <w:r>
              <w:t>beq</w:t>
            </w:r>
            <w:proofErr w:type="spellEnd"/>
            <w:r>
              <w:t xml:space="preserve"> $</w:t>
            </w:r>
            <w:proofErr w:type="spellStart"/>
            <w:r>
              <w:t>rt</w:t>
            </w:r>
            <w:proofErr w:type="spellEnd"/>
            <w:r>
              <w:t xml:space="preserve"> $</w:t>
            </w:r>
            <w:proofErr w:type="spellStart"/>
            <w:r>
              <w:t>rs</w:t>
            </w:r>
            <w:proofErr w:type="spellEnd"/>
            <w:r>
              <w:t xml:space="preserve"> label || </w:t>
            </w:r>
            <w:proofErr w:type="spellStart"/>
            <w:r>
              <w:t>beq</w:t>
            </w:r>
            <w:proofErr w:type="spellEnd"/>
            <w:r>
              <w:t xml:space="preserve"> $3 $4 15</w:t>
            </w:r>
          </w:p>
        </w:tc>
      </w:tr>
      <w:tr w:rsidR="00DF7121" w:rsidTr="00DF7121">
        <w:tc>
          <w:tcPr>
            <w:tcW w:w="1340" w:type="dxa"/>
          </w:tcPr>
          <w:p w:rsidR="00DF7121" w:rsidRDefault="00DF7121" w:rsidP="00DF7121">
            <w:r>
              <w:t>set if less than</w:t>
            </w:r>
          </w:p>
        </w:tc>
        <w:tc>
          <w:tcPr>
            <w:tcW w:w="1344" w:type="dxa"/>
          </w:tcPr>
          <w:p w:rsidR="00DF7121" w:rsidRDefault="00DF7121" w:rsidP="00DF7121">
            <w:r>
              <w:t>Arithmetic</w:t>
            </w:r>
          </w:p>
        </w:tc>
        <w:tc>
          <w:tcPr>
            <w:tcW w:w="922" w:type="dxa"/>
          </w:tcPr>
          <w:p w:rsidR="00DF7121" w:rsidRDefault="00DF7121" w:rsidP="00DF7121">
            <w:r>
              <w:t>1101</w:t>
            </w:r>
          </w:p>
        </w:tc>
        <w:tc>
          <w:tcPr>
            <w:tcW w:w="4667" w:type="dxa"/>
          </w:tcPr>
          <w:p w:rsidR="00DF7121" w:rsidRDefault="00DF7121" w:rsidP="00DF7121">
            <w:r>
              <w:t>Sets a register value to 1 if 1</w:t>
            </w:r>
            <w:r w:rsidRPr="00912199">
              <w:rPr>
                <w:vertAlign w:val="superscript"/>
              </w:rPr>
              <w:t>st</w:t>
            </w:r>
            <w:r>
              <w:t xml:space="preserve"> </w:t>
            </w:r>
            <w:proofErr w:type="spellStart"/>
            <w:r>
              <w:t>reg</w:t>
            </w:r>
            <w:proofErr w:type="spellEnd"/>
            <w:r>
              <w:t xml:space="preserve"> &lt; 2</w:t>
            </w:r>
            <w:r w:rsidRPr="00912199">
              <w:rPr>
                <w:vertAlign w:val="superscript"/>
              </w:rPr>
              <w:t>nd</w:t>
            </w:r>
            <w:r>
              <w:t xml:space="preserve"> </w:t>
            </w:r>
            <w:proofErr w:type="spellStart"/>
            <w:r>
              <w:t>reg</w:t>
            </w:r>
            <w:proofErr w:type="spellEnd"/>
          </w:p>
        </w:tc>
        <w:tc>
          <w:tcPr>
            <w:tcW w:w="1440" w:type="dxa"/>
          </w:tcPr>
          <w:p w:rsidR="00DF7121" w:rsidRDefault="00DF7121" w:rsidP="00DF7121">
            <w:proofErr w:type="spellStart"/>
            <w:r>
              <w:t>slt</w:t>
            </w:r>
            <w:proofErr w:type="spellEnd"/>
          </w:p>
        </w:tc>
        <w:tc>
          <w:tcPr>
            <w:tcW w:w="3150" w:type="dxa"/>
          </w:tcPr>
          <w:p w:rsidR="00DF7121" w:rsidRDefault="00DF7121" w:rsidP="00DF7121">
            <w:proofErr w:type="spellStart"/>
            <w:r>
              <w:t>slt</w:t>
            </w:r>
            <w:proofErr w:type="spellEnd"/>
            <w:r>
              <w:t xml:space="preserve"> $</w:t>
            </w:r>
            <w:proofErr w:type="spellStart"/>
            <w:r>
              <w:t>rd</w:t>
            </w:r>
            <w:proofErr w:type="spellEnd"/>
            <w:r>
              <w:t xml:space="preserve"> $</w:t>
            </w:r>
            <w:proofErr w:type="spellStart"/>
            <w:r>
              <w:t>rs</w:t>
            </w:r>
            <w:proofErr w:type="spellEnd"/>
            <w:r>
              <w:t xml:space="preserve"> $</w:t>
            </w:r>
            <w:proofErr w:type="spellStart"/>
            <w:r>
              <w:t>rt</w:t>
            </w:r>
            <w:proofErr w:type="spellEnd"/>
          </w:p>
        </w:tc>
      </w:tr>
      <w:tr w:rsidR="00DF7121" w:rsidTr="00DF7121">
        <w:tc>
          <w:tcPr>
            <w:tcW w:w="1340" w:type="dxa"/>
          </w:tcPr>
          <w:p w:rsidR="00DF7121" w:rsidRDefault="00DF7121" w:rsidP="00DF7121"/>
        </w:tc>
        <w:tc>
          <w:tcPr>
            <w:tcW w:w="1344" w:type="dxa"/>
          </w:tcPr>
          <w:p w:rsidR="00DF7121" w:rsidRDefault="00DF7121" w:rsidP="00DF7121"/>
        </w:tc>
        <w:tc>
          <w:tcPr>
            <w:tcW w:w="922" w:type="dxa"/>
          </w:tcPr>
          <w:p w:rsidR="00DF7121" w:rsidRDefault="00DF7121" w:rsidP="00DF7121"/>
        </w:tc>
        <w:tc>
          <w:tcPr>
            <w:tcW w:w="4667" w:type="dxa"/>
          </w:tcPr>
          <w:p w:rsidR="00DF7121" w:rsidRDefault="00DF7121" w:rsidP="00DF7121"/>
        </w:tc>
        <w:tc>
          <w:tcPr>
            <w:tcW w:w="1440" w:type="dxa"/>
          </w:tcPr>
          <w:p w:rsidR="00DF7121" w:rsidRDefault="00DF7121" w:rsidP="00DF7121"/>
        </w:tc>
        <w:tc>
          <w:tcPr>
            <w:tcW w:w="3150" w:type="dxa"/>
          </w:tcPr>
          <w:p w:rsidR="00DF7121" w:rsidRDefault="00DF7121" w:rsidP="00DF7121"/>
        </w:tc>
      </w:tr>
    </w:tbl>
    <w:p w:rsidR="00123AC9" w:rsidRDefault="00123AC9">
      <w:r>
        <w:tab/>
      </w:r>
    </w:p>
    <w:sectPr w:rsidR="00123AC9" w:rsidSect="00C14160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BAB"/>
    <w:rsid w:val="000A207D"/>
    <w:rsid w:val="001058E0"/>
    <w:rsid w:val="00123AC9"/>
    <w:rsid w:val="001630F0"/>
    <w:rsid w:val="001A7466"/>
    <w:rsid w:val="0041268A"/>
    <w:rsid w:val="005A26F0"/>
    <w:rsid w:val="00680115"/>
    <w:rsid w:val="006C0801"/>
    <w:rsid w:val="006E0E35"/>
    <w:rsid w:val="00832965"/>
    <w:rsid w:val="00904730"/>
    <w:rsid w:val="00912199"/>
    <w:rsid w:val="00991AA7"/>
    <w:rsid w:val="00A34E3D"/>
    <w:rsid w:val="00AA7456"/>
    <w:rsid w:val="00AB1BAB"/>
    <w:rsid w:val="00AB37A0"/>
    <w:rsid w:val="00C14160"/>
    <w:rsid w:val="00DA6700"/>
    <w:rsid w:val="00DF7121"/>
    <w:rsid w:val="00E135EA"/>
    <w:rsid w:val="00E25373"/>
    <w:rsid w:val="00F5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3DE3"/>
  <w15:chartTrackingRefBased/>
  <w15:docId w15:val="{F120367A-C011-4CEE-8504-284A310A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BAB"/>
  </w:style>
  <w:style w:type="paragraph" w:styleId="Heading1">
    <w:name w:val="heading 1"/>
    <w:basedOn w:val="Normal"/>
    <w:next w:val="Normal"/>
    <w:link w:val="Heading1Char"/>
    <w:uiPriority w:val="9"/>
    <w:qFormat/>
    <w:rsid w:val="00105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8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58E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058E0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AB1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2019-03-26T07:24:00Z</dcterms:created>
  <dcterms:modified xsi:type="dcterms:W3CDTF">2019-04-16T20:09:00Z</dcterms:modified>
</cp:coreProperties>
</file>