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E2" w:rsidRPr="009C1CE2" w:rsidRDefault="009C1CE2" w:rsidP="009C1CE2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36"/>
          <w:u w:val="single"/>
        </w:rPr>
      </w:pPr>
      <w:r w:rsidRPr="009C1CE2">
        <w:rPr>
          <w:rFonts w:ascii="Times New Roman" w:hAnsi="Times New Roman" w:cs="Times New Roman"/>
          <w:b/>
          <w:color w:val="0D0D0D" w:themeColor="text1" w:themeTint="F2"/>
          <w:sz w:val="36"/>
          <w:u w:val="single"/>
        </w:rPr>
        <w:t>Test Case of Bottle</w:t>
      </w:r>
    </w:p>
    <w:p w:rsidR="009C1CE2" w:rsidRDefault="009C1CE2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1.  Verify the height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2.  Verify the width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3.  Verify the empty weight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4.  Verify the weight of the bottle with water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5.  Verify the shape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6.  Verify the </w:t>
      </w:r>
      <w:proofErr w:type="spellStart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colour</w:t>
      </w:r>
      <w:proofErr w:type="spellEnd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7.  Verify the cap </w:t>
      </w:r>
      <w:proofErr w:type="spellStart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possition</w:t>
      </w:r>
      <w:proofErr w:type="spellEnd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8.  Verify the cap height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9.  Verify the cap width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10. Verify the cap empty weight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11. Verify the cap adjustment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12. Verify the cap </w:t>
      </w:r>
      <w:proofErr w:type="spellStart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colour</w:t>
      </w:r>
      <w:proofErr w:type="spellEnd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13. Verify the attachment between of the bottle</w:t>
      </w:r>
      <w:r w:rsidR="006B470D"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 &amp; bottle's cap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14. Verify the brand name placement the bottle</w:t>
      </w:r>
      <w:bookmarkStart w:id="0" w:name="_GoBack"/>
      <w:bookmarkEnd w:id="0"/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15. Verify the grip adjustment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16. Verify the bottom shape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17. Verify the placement for barcode details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18. Verify the thickness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19. Verify the raw materials for making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20. Verify the structural strength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21. Verify the temperature resistance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22. Verify the leakage system of the bottle</w:t>
      </w:r>
    </w:p>
    <w:p w:rsidR="007348B3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23. Verify the stabilit</w:t>
      </w:r>
      <w:r w:rsidR="002200F6">
        <w:rPr>
          <w:rFonts w:ascii="Times New Roman" w:hAnsi="Times New Roman" w:cs="Times New Roman"/>
          <w:color w:val="0D0D0D" w:themeColor="text1" w:themeTint="F2"/>
          <w:sz w:val="32"/>
        </w:rPr>
        <w:t>y that stands on a flat surface</w:t>
      </w:r>
    </w:p>
    <w:sectPr w:rsidR="007348B3" w:rsidRPr="0022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A2"/>
    <w:rsid w:val="002200F6"/>
    <w:rsid w:val="00294FA2"/>
    <w:rsid w:val="006B470D"/>
    <w:rsid w:val="0078316E"/>
    <w:rsid w:val="009C1CE2"/>
    <w:rsid w:val="00BF0CF1"/>
    <w:rsid w:val="00C103E8"/>
    <w:rsid w:val="00C7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4B58F-C7C3-4C5B-970F-6D3932A0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5</cp:revision>
  <dcterms:created xsi:type="dcterms:W3CDTF">2025-08-10T13:48:00Z</dcterms:created>
  <dcterms:modified xsi:type="dcterms:W3CDTF">2025-08-10T14:30:00Z</dcterms:modified>
</cp:coreProperties>
</file>