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气体传感器</w:t>
      </w: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标定软件</w:t>
      </w:r>
    </w:p>
    <w:p>
      <w:pPr>
        <w:spacing w:before="32" w:line="280" w:lineRule="auto"/>
        <w:ind w:right="4"/>
        <w:jc w:val="center"/>
        <w:rPr>
          <w:rFonts w:hint="default" w:ascii="微软雅黑" w:hAnsi="微软雅黑" w:eastAsia="微软雅黑" w:cs="黑体"/>
          <w:sz w:val="56"/>
          <w:szCs w:val="56"/>
          <w:lang w:val="en-US" w:eastAsia="zh-CN"/>
        </w:rPr>
      </w:pPr>
      <w:r>
        <w:rPr>
          <w:rFonts w:hint="eastAsia" w:ascii="微软雅黑" w:hAnsi="微软雅黑" w:eastAsia="微软雅黑" w:cs="黑体"/>
          <w:sz w:val="56"/>
          <w:szCs w:val="56"/>
          <w:lang w:val="en-US" w:eastAsia="zh-CN"/>
        </w:rPr>
        <w:t>核心代码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showingPlcHdr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/>
      </w:sdtContent>
    </w:sdt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老化服务</w:t>
      </w:r>
    </w:p>
    <w:p>
      <w:pPr>
        <w:bidi w:val="0"/>
        <w:rPr>
          <w:rFonts w:hint="default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Microsoft.Extensions.DependencyInjection;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Microsoft.Extensions.Hosting;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MKSS.Util.Log;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Quartz;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Quartz.Spi;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System.Threading;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Quartz.Impl;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System.Runtime.InteropServices;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System.Diagnostics;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System.Reflection;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System.IO;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MKSS.WindwsService.DeviceMonitor.Job;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MKSS.Service.LaoHua;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MKSS.APP.LaoHuaService.MQTT;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MKSS.WindwsService.DeviceMonitor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[LogTagClass(Title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"程序启动"</w:t>
      </w:r>
      <w:r>
        <w:rPr>
          <w:rFonts w:hint="eastAsia" w:ascii="新宋体" w:hAnsi="新宋体" w:eastAsia="新宋体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Program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#region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防止程序多开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该函数设置由不同线程产生的窗口的显示状态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&lt;param name="hWnd"&gt;窗口句柄&lt;/param&gt;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&lt;param name="cmdShow"&gt;指定窗口如何显示。查看允许值列表，请查阅ShowWlndow函数的说明部分&lt;/param&gt;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&lt;returns&gt;如果函数原来可见，返回值为非零；如果函数原来被隐藏，返回值为零&lt;/returns&gt;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[DllImport(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"User32.dll"</w:t>
      </w:r>
      <w:r>
        <w:rPr>
          <w:rFonts w:hint="eastAsia" w:ascii="新宋体" w:hAnsi="新宋体" w:eastAsia="新宋体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extern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ShowWindowAsync(IntPtr hWnd,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cmdShow);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Process RuningInstance()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Process currentProcess = Process.GetCurrentProcess();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Process[] Processes = Process.GetProcessesByName(currentProcess.ProcessName);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foreach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(Process process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Processes)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(process.Id != currentProcess.Id)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(Assembly.GetExecutingAssembly().Location.Replace(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"/"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"\\"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== currentProcess.MainModule.FileName)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process;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#endregion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  老化任务操作类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LaohuaService LaohuaService { </w:t>
      </w:r>
      <w:r>
        <w:rPr>
          <w:rFonts w:hint="eastAsia" w:ascii="新宋体" w:hAnsi="新宋体" w:eastAsia="新宋体"/>
          <w:color w:val="0000FF"/>
          <w:sz w:val="19"/>
          <w:szCs w:val="24"/>
        </w:rPr>
        <w:t>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[] 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//防止程序多开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Process process = RuningInstance();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(process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(args.Length == 1)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//make sure an argument is passed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System.Threading.Thread.Sleep(1000);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System.Environment.Exit(1);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CreateHostBuilder(args).Build().Run();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IHostBuilder CreateHostBuilder(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[] args) =&gt;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Host.CreateDefaultBuilder(args)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.UseWindowsService()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//指定项目可以部署为Windows服务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.ConfigureServices((hostContext, services) =&gt;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MKSS.Util.Log.ULogger.LogDirecrory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"老化服务端日志"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AppDomain.CurrentDomain.UnhandledException += CurrentDomain_UnhandledException;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"初始数据..."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LaohuaService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LaohuaService();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"第一次刷新任务状态..."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Program.LaohuaService.RefreshTask();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"第一次读取数据..."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Program.LaohuaService.StartLahuaTask().Wait();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"初始MQTT..."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LaoHuaMqttServer.Instance.StartMqttServerAssert();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LaoHuaMqttClientProducer.Instance.Start();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"启动任务..."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"AddHostedService Worker..."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services.AddHostedService&lt;Worker&gt;();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Add Quartz services 在StartUp的ConfigureServices中注入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"AddSingleton SingletonJobFactory..."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services.AddSingleton&lt;IJobFactory, SingletonJobFactory&gt;();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"AddSingleton StdSchedulerFactory..."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services.AddSingleton&lt;ISchedulerFactory, StdSchedulerFactory&gt;();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Add our job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"AddSingleton LaoHuaTaskReadJob..."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services.AddSingleton&lt;LaoHuaTaskReadJob&gt;();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//设置任务调度执行频率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"AddJob..."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services.AddJob();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"AddHostedService QuartzHostedService..."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services.AddHostedService&lt;QuartzHostedService&gt;();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"启动任务成功..."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.UseDefaultServiceProvider(options =&gt; options.ValidateScopes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CurrentDomain_UnhandledException(</w:t>
      </w:r>
      <w:r>
        <w:rPr>
          <w:rFonts w:hint="eastAsia" w:ascii="新宋体" w:hAnsi="新宋体" w:eastAsia="新宋体"/>
          <w:color w:val="0000FF"/>
          <w:sz w:val="19"/>
          <w:szCs w:val="24"/>
        </w:rPr>
        <w:t>object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sender, UnhandledExceptionEventArgs 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ULogger.Info(</w:t>
      </w:r>
      <w:r>
        <w:rPr>
          <w:rFonts w:hint="eastAsia" w:ascii="新宋体" w:hAnsi="新宋体" w:eastAsia="新宋体"/>
          <w:color w:val="A31515"/>
          <w:sz w:val="19"/>
          <w:szCs w:val="24"/>
        </w:rPr>
        <w:t>"UnhandledException"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(e.ExceptionObject </w:t>
      </w:r>
      <w:r>
        <w:rPr>
          <w:rFonts w:hint="eastAsia" w:ascii="新宋体" w:hAnsi="新宋体" w:eastAsia="新宋体"/>
          <w:color w:val="0000FF"/>
          <w:sz w:val="19"/>
          <w:szCs w:val="24"/>
        </w:rPr>
        <w:t>is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System.Exception)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Exception ex = (System.Exception)e.ExceptionObject;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ULogger.Info(ex.Message);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ULogger.Info(ex.StackTrace);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  <w:r>
        <w:rPr>
          <w:rFonts w:hint="eastAsia" w:ascii="新宋体" w:hAnsi="新宋体" w:eastAsia="新宋体"/>
          <w:color w:val="000000"/>
          <w:sz w:val="13"/>
          <w:szCs w:val="13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3"/>
          <w:szCs w:val="13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新建老化任务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="MKSS.APP.LaoHua.UILaoHua.UILaoHuaGuanChaAdd"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="http://schemas.microsoft.com/winfx/2006/xaml/presentation"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="http://schemas.microsoft.com/winfx/2006/xaml"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="http://schemas.microsoft.com/expression/blend/2008"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mc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="http://schemas.openxmlformats.org/markup-compatibility/2006"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local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="clr-namespace:MKSS.APP.LaoHua.UILaoHua"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mc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Ignorable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ShowInTaskbar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="False"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Title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="添加老化任务"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="http://materialdesigninxaml.net/winfx/xaml/themes"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MKSS.APP.LaoHua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="clr-namespace:MKSS.APP.LaoHua"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Foreground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="Black"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sys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="clr-namespace:System;assembly=mscorlib"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="https://github.com/canton7/Stylet"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WindowStartupLocation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="CenterScreen"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d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DesignHeight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="570"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d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DesignWidth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="923"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="570"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="923"&gt;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Window.DataContext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local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UILaoHuaGuanChaAddModel</w:t>
      </w:r>
      <w:r>
        <w:rPr>
          <w:rFonts w:hint="eastAsia" w:ascii="新宋体" w:hAnsi="新宋体" w:eastAsia="新宋体"/>
          <w:color w:val="0000FF"/>
          <w:sz w:val="19"/>
          <w:szCs w:val="24"/>
        </w:rPr>
        <w:t>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Window.DataContext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BorderBrush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="LightGray"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="Depth4" 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="39*"/&gt;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="50"/&gt;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="200*"/&gt;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="40*"/&gt;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="85*"/&gt;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="60*"/&gt;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="56*"/&gt;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="40*"/&gt;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="56*"/&gt;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Badged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="BtnScrwdTip"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="10,10,10,8"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BadgeColorZoneMode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="SecondaryMid"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Badge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BtnScrwdTipBadge</w:t>
      </w:r>
      <w:r>
        <w:rPr>
          <w:rFonts w:hint="eastAsia" w:ascii="新宋体" w:hAnsi="新宋体" w:eastAsia="新宋体"/>
          <w:color w:val="0000FF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UpdateSourceTrigger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=PropertyChanged}"&gt;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View.ActionTarget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Command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Action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BtnScrwd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="BtnScrwd"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="请选择所属任务单"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ToolTip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="请选择所属任务单"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="#FF79B42E"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="Hand"/&gt;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Badged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="10,10,10,5"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="TxtProductName"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TxtProductName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UpdateSourceTrigger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=PropertyChanged}"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="产品型号"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="10,10,10,5"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="TxtSerialPrefix"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PreviewKeyDown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="Txt_InputNumber"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TxtSerialPrefix</w:t>
      </w:r>
      <w:r>
        <w:rPr>
          <w:rFonts w:hint="eastAsia" w:ascii="新宋体" w:hAnsi="新宋体" w:eastAsia="新宋体"/>
          <w:color w:val="0000FF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UpdateSourceTrigger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=PropertyChanged}"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 + *****"&gt;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="串号=7位前缀+5位顺序号"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="10,10,10,5"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="TxtTimeTotal"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PreviewKeyDown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="Txt_InputNumber"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TxtTimeTotal</w:t>
      </w:r>
      <w:r>
        <w:rPr>
          <w:rFonts w:hint="eastAsia" w:ascii="新宋体" w:hAnsi="新宋体" w:eastAsia="新宋体"/>
          <w:color w:val="0000FF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UpdateSourceTrigger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=PropertyChanged}"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="小时"&gt;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="请输入老化倒计时"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Foreground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="#FF188C8E"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="9"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="8"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="TxtProjectTitle"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="10,5,10,5"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TxtProjectTitle</w:t>
      </w:r>
      <w:r>
        <w:rPr>
          <w:rFonts w:hint="eastAsia" w:ascii="新宋体" w:hAnsi="新宋体" w:eastAsia="新宋体"/>
          <w:color w:val="0000FF"/>
          <w:sz w:val="19"/>
          <w:szCs w:val="24"/>
        </w:rPr>
        <w:t>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Mode</w:t>
      </w:r>
      <w:r>
        <w:rPr>
          <w:rFonts w:hint="eastAsia" w:ascii="新宋体" w:hAnsi="新宋体" w:eastAsia="新宋体"/>
          <w:color w:val="0000FF"/>
          <w:sz w:val="19"/>
          <w:szCs w:val="24"/>
        </w:rPr>
        <w:t>=TwoWay,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UpdateSourceTrigger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=PropertyChanged}"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TextFieldAssist.HasClearButton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MouseDoubleClick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="TxtProjectTitle_MouseDoubleClick"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&lt;!--&lt;materialDesign:PackIcon Kind="AccessPoint" /&gt;--&gt;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Foreground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="#FF188C8E"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="14"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="请输入修改老化批次名称"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="TxtBoardCaseList01"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="8"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="10,0,10,5"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SelectionChanged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="TxtBoardCaseSelect_SelectionChanged"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="16"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MaterialDesignFilterChipAccentListBox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="01"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IsSelected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="02"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="03"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="04"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="05"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="06"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="07"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="08"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="09"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="TxtBatchCaseSelectFloor"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="8"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="10,0,10,5"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="16"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SelectionChanged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="TxtBatchCaseSelectFloor_SelectionChanged"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MaterialDesignFilterChipAccentListBox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="01-01"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ListBox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="8"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="BtnAdd_Click"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View.ActionTarget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Binding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="BtnAdd"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="确定"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="120"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="#FF188C8E"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="10,5,10,5"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="Hand"/&gt;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Border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写入串号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="MKSS.APP.UIBiaoDing.UISerialNo"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="http://schemas.microsoft.com/winfx/2006/xaml/presentation"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x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="http://schemas.microsoft.com/winfx/2006/xaml"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="http://schemas.microsoft.com/expression/blend/2008"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mc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="http://schemas.openxmlformats.org/markup-compatibility/2006"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="http://materialdesigninxaml.net/winfx/xaml/themes"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xmlns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local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="clr-namespace:MKSS.APP.UIBiaoDing"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mc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Ignorable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WindowStartupLocation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="CenterOwner"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ResizeMode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="NoResize"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Title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="设备串号"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="180"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="360"&gt;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TabControl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TabStripPlacement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="TOp" 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Header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="单个写入"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="TabItemSingle"&gt;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="TxtOldValue"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TextFieldAssist.HasClearButton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="IBeam"&gt;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="TxtOldValueDesc"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="原串号"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="TxtNewValue"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TextFieldAssist.HasClearButton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ToolTip</w:t>
      </w:r>
      <w:r>
        <w:rPr>
          <w:rFonts w:hint="eastAsia" w:ascii="新宋体" w:hAnsi="新宋体" w:eastAsia="新宋体"/>
          <w:color w:val="0000FF"/>
          <w:sz w:val="19"/>
          <w:szCs w:val="24"/>
        </w:rPr>
        <w:t>="举例：串号，210036900166，21 表示年份2021，00369表示任务单流水号，00166表示单内流水号"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="IBeam"&gt;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="TxtNewValueDesc"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="新串号，12位数字，例如：210036900166"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ToolTip</w:t>
      </w:r>
      <w:r>
        <w:rPr>
          <w:rFonts w:hint="eastAsia" w:ascii="新宋体" w:hAnsi="新宋体" w:eastAsia="新宋体"/>
          <w:color w:val="0000FF"/>
          <w:sz w:val="19"/>
          <w:szCs w:val="24"/>
        </w:rPr>
        <w:t>="举例：串号，210036900166，21 表示年份2021，00369表示任务单流水号，00166表示单内流水号"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Visibility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="Hidden"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="-50,3,90,0"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="BtnReadTime_Click"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="BtnReadTime"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="读时间"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="Blue"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Visibility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="Hidden"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="31,3,10,0"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="BtnReadSerial_Click"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="BtnReadSerial"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="读串号"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="Blue"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="0,3,10,0"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="BtnSetSingle_Click"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="BtnSetSingle"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="写入串号"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="#FF0B9F57"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Header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="整板写入"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="TabItemMulti"&gt;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="21*"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="21*"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="TxtOldValue1"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="自动产生"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="IBeam"&gt;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="开始号"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="TxtNewValue1"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="自动产生"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="IBeam"&gt;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="结束号"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CheckBox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="OverWriteCheckBox"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IsThreeState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="False"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IsChecked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="False"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="覆盖已有号"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="BtnSetMulti_Click"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="0,3,10,0"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="BtnSetMulti"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="开始写入串号"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="#FF0B9F57"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Header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="设置时间"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="TabItemDateTime"&gt;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="21*"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ColumnDefinition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Width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Grid.ColumnDefinitions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RowDefinition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Height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="32*"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Grid.RowDefinitions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="TxtTqDateTime"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="10,0,10,0"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="15"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IsReadOnly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MaterialDesignFloatingHintTextBox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TextFieldAssist.HasClearButton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TextFieldAssist.PrefixText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TextFieldAssist.SuffixText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Cursor</w:t>
      </w:r>
      <w:r>
        <w:rPr>
          <w:rFonts w:hint="eastAsia" w:ascii="新宋体" w:hAnsi="新宋体" w:eastAsia="新宋体"/>
          <w:color w:val="0000FF"/>
          <w:sz w:val="19"/>
          <w:szCs w:val="24"/>
        </w:rPr>
        <w:t>="IBeam"&gt;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Orientation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="Horizontal"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="-2 0 0 0"&gt;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TextBlock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="TxtTqDateTimeDesc"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Text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="出厂日期延后天数"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FontSize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="10"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FontWeight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="Bold"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StackPanel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A31515"/>
          <w:sz w:val="19"/>
          <w:szCs w:val="24"/>
        </w:rPr>
        <w:t>HintAssist.Hint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TextBox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CheckBox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="OverWriteDateTimeCheckBox"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IsThreeState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="False"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IsEnabled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="False"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IsChecked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="True"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Grid.ColumnSpan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="覆盖已有时间、出厂日期"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Button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Grid.Column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Grid.Row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Click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="BtnSetDateTimeMulti_Click"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Style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="{</w:t>
      </w:r>
      <w:r>
        <w:rPr>
          <w:rFonts w:hint="eastAsia" w:ascii="新宋体" w:hAnsi="新宋体" w:eastAsia="新宋体"/>
          <w:color w:val="A31515"/>
          <w:sz w:val="19"/>
          <w:szCs w:val="24"/>
        </w:rPr>
        <w:t>StaticResource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MaterialDesignRaisedButton</w:t>
      </w:r>
      <w:r>
        <w:rPr>
          <w:rFonts w:hint="eastAsia" w:ascii="新宋体" w:hAnsi="新宋体" w:eastAsia="新宋体"/>
          <w:color w:val="0000FF"/>
          <w:sz w:val="19"/>
          <w:szCs w:val="24"/>
        </w:rPr>
        <w:t>}"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Margin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="0,3,10,0"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ButtonAssist.CornerRadius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BorderThickness</w:t>
      </w:r>
      <w:r>
        <w:rPr>
          <w:rFonts w:hint="eastAsia" w:ascii="新宋体" w:hAnsi="新宋体" w:eastAsia="新宋体"/>
          <w:color w:val="0000FF"/>
          <w:sz w:val="19"/>
          <w:szCs w:val="24"/>
        </w:rPr>
        <w:t>="0"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materialDesign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ShadowAssist.ShadowDepth</w:t>
      </w:r>
      <w:r>
        <w:rPr>
          <w:rFonts w:hint="eastAsia" w:ascii="新宋体" w:hAnsi="新宋体" w:eastAsia="新宋体"/>
          <w:color w:val="0000FF"/>
          <w:sz w:val="19"/>
          <w:szCs w:val="24"/>
        </w:rPr>
        <w:t>="Depth1"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x</w:t>
      </w:r>
      <w:r>
        <w:rPr>
          <w:rFonts w:hint="eastAsia" w:ascii="新宋体" w:hAnsi="新宋体" w:eastAsia="新宋体"/>
          <w:color w:val="0000FF"/>
          <w:sz w:val="19"/>
          <w:szCs w:val="24"/>
        </w:rPr>
        <w:t>:</w:t>
      </w:r>
      <w:r>
        <w:rPr>
          <w:rFonts w:hint="eastAsia" w:ascii="新宋体" w:hAnsi="新宋体" w:eastAsia="新宋体"/>
          <w:color w:val="FF000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FF"/>
          <w:sz w:val="19"/>
          <w:szCs w:val="24"/>
        </w:rPr>
        <w:t>="BtnSetDateTimeMulti"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Content</w:t>
      </w:r>
      <w:r>
        <w:rPr>
          <w:rFonts w:hint="eastAsia" w:ascii="新宋体" w:hAnsi="新宋体" w:eastAsia="新宋体"/>
          <w:color w:val="0000FF"/>
          <w:sz w:val="19"/>
          <w:szCs w:val="24"/>
        </w:rPr>
        <w:t>="写入时间"</w:t>
      </w:r>
      <w:r>
        <w:rPr>
          <w:rFonts w:hint="eastAsia" w:ascii="新宋体" w:hAnsi="新宋体" w:eastAsia="新宋体"/>
          <w:color w:val="FF0000"/>
          <w:sz w:val="19"/>
          <w:szCs w:val="24"/>
        </w:rPr>
        <w:t xml:space="preserve"> Background</w:t>
      </w:r>
      <w:r>
        <w:rPr>
          <w:rFonts w:hint="eastAsia" w:ascii="新宋体" w:hAnsi="新宋体" w:eastAsia="新宋体"/>
          <w:color w:val="0000FF"/>
          <w:sz w:val="19"/>
          <w:szCs w:val="24"/>
        </w:rPr>
        <w:t>="#FF0B9F57" /&gt;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Grid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TabItem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TabControl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&lt;/</w:t>
      </w:r>
      <w:r>
        <w:rPr>
          <w:rFonts w:hint="eastAsia" w:ascii="新宋体" w:hAnsi="新宋体" w:eastAsia="新宋体"/>
          <w:color w:val="A31515"/>
          <w:sz w:val="19"/>
          <w:szCs w:val="24"/>
        </w:rPr>
        <w:t>Window</w:t>
      </w:r>
      <w:r>
        <w:rPr>
          <w:rFonts w:hint="eastAsia" w:ascii="新宋体" w:hAnsi="新宋体" w:eastAsia="新宋体"/>
          <w:color w:val="0000FF"/>
          <w:sz w:val="19"/>
          <w:szCs w:val="24"/>
        </w:rPr>
        <w:t>&gt;</w:t>
      </w:r>
    </w:p>
    <w:p>
      <w:pPr>
        <w:spacing w:before="5"/>
        <w:rPr>
          <w:rFonts w:hint="default" w:ascii="Times New Roman" w:hAnsi="Times New Roman" w:eastAsia="Times New Roman" w:cs="Times New Roman"/>
          <w:sz w:val="13"/>
          <w:szCs w:val="13"/>
          <w:lang w:val="en-US" w:eastAsia="zh-CN"/>
        </w:rPr>
      </w:pPr>
    </w:p>
    <w:p>
      <w:pPr>
        <w:pStyle w:val="2"/>
        <w:spacing w:before="187"/>
        <w:jc w:val="left"/>
        <w:rPr>
          <w:b w:val="0"/>
          <w:bCs w:val="0"/>
          <w:sz w:val="36"/>
          <w:szCs w:val="36"/>
          <w:lang w:eastAsia="zh-CN"/>
        </w:rPr>
      </w:pPr>
    </w:p>
    <w:sectPr>
      <w:headerReference r:id="rId3" w:type="default"/>
      <w:footerReference r:id="rId4" w:type="default"/>
      <w:pgSz w:w="11920" w:h="8400" w:orient="landscape"/>
      <w:pgMar w:top="1140" w:right="1060" w:bottom="1140" w:left="116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7216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D79B7"/>
    <w:multiLevelType w:val="singleLevel"/>
    <w:tmpl w:val="C34D79B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30C0069"/>
    <w:rsid w:val="034A5D64"/>
    <w:rsid w:val="034C3917"/>
    <w:rsid w:val="03C84041"/>
    <w:rsid w:val="08292718"/>
    <w:rsid w:val="08377A5C"/>
    <w:rsid w:val="094772D4"/>
    <w:rsid w:val="096A1C70"/>
    <w:rsid w:val="0B31758B"/>
    <w:rsid w:val="0B71383C"/>
    <w:rsid w:val="0BF117A5"/>
    <w:rsid w:val="0F764CA5"/>
    <w:rsid w:val="10F4467F"/>
    <w:rsid w:val="116E4D14"/>
    <w:rsid w:val="120A5AD2"/>
    <w:rsid w:val="12535ED2"/>
    <w:rsid w:val="129F4EA0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E9B3ACE"/>
    <w:rsid w:val="20277D79"/>
    <w:rsid w:val="22C55464"/>
    <w:rsid w:val="23BF3B5A"/>
    <w:rsid w:val="24145C98"/>
    <w:rsid w:val="241570C9"/>
    <w:rsid w:val="252A0BBA"/>
    <w:rsid w:val="25B968EB"/>
    <w:rsid w:val="262508E7"/>
    <w:rsid w:val="268166AB"/>
    <w:rsid w:val="26A540F8"/>
    <w:rsid w:val="27194A29"/>
    <w:rsid w:val="27B66C09"/>
    <w:rsid w:val="27F22FF7"/>
    <w:rsid w:val="27FB4EBF"/>
    <w:rsid w:val="28055D89"/>
    <w:rsid w:val="2C392D39"/>
    <w:rsid w:val="2EF818BA"/>
    <w:rsid w:val="32004683"/>
    <w:rsid w:val="32783023"/>
    <w:rsid w:val="33275E45"/>
    <w:rsid w:val="34426750"/>
    <w:rsid w:val="351C6460"/>
    <w:rsid w:val="363F6161"/>
    <w:rsid w:val="37AC6A64"/>
    <w:rsid w:val="37F12B30"/>
    <w:rsid w:val="39AA28A0"/>
    <w:rsid w:val="39FD3181"/>
    <w:rsid w:val="3B196136"/>
    <w:rsid w:val="3BDE05BC"/>
    <w:rsid w:val="3CBE114E"/>
    <w:rsid w:val="3CCF2AA0"/>
    <w:rsid w:val="3D1B3F36"/>
    <w:rsid w:val="3DCA366E"/>
    <w:rsid w:val="419813D6"/>
    <w:rsid w:val="41EB09DE"/>
    <w:rsid w:val="424940EA"/>
    <w:rsid w:val="47AD39D6"/>
    <w:rsid w:val="485E3BE5"/>
    <w:rsid w:val="495B4129"/>
    <w:rsid w:val="495C2945"/>
    <w:rsid w:val="49FF3FB0"/>
    <w:rsid w:val="4A67537E"/>
    <w:rsid w:val="4B42274B"/>
    <w:rsid w:val="4C3851B3"/>
    <w:rsid w:val="4CE97825"/>
    <w:rsid w:val="4E023051"/>
    <w:rsid w:val="4E851C6D"/>
    <w:rsid w:val="4ED010AF"/>
    <w:rsid w:val="4F231DD0"/>
    <w:rsid w:val="4F614756"/>
    <w:rsid w:val="53D73EC1"/>
    <w:rsid w:val="541C30D8"/>
    <w:rsid w:val="54431491"/>
    <w:rsid w:val="54C370B7"/>
    <w:rsid w:val="54DC185E"/>
    <w:rsid w:val="592037D7"/>
    <w:rsid w:val="593F250A"/>
    <w:rsid w:val="5A06590C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1D2184F"/>
    <w:rsid w:val="626643D0"/>
    <w:rsid w:val="62A26B5C"/>
    <w:rsid w:val="630E25F6"/>
    <w:rsid w:val="64330E2E"/>
    <w:rsid w:val="64646C8B"/>
    <w:rsid w:val="67136867"/>
    <w:rsid w:val="69177028"/>
    <w:rsid w:val="69904424"/>
    <w:rsid w:val="6A7913BB"/>
    <w:rsid w:val="6A875B0C"/>
    <w:rsid w:val="6B1F49FC"/>
    <w:rsid w:val="6B321637"/>
    <w:rsid w:val="6B823F0F"/>
    <w:rsid w:val="6C2B4F79"/>
    <w:rsid w:val="6C5D4619"/>
    <w:rsid w:val="6D8B513F"/>
    <w:rsid w:val="6DEA27CE"/>
    <w:rsid w:val="6F500193"/>
    <w:rsid w:val="716B43E7"/>
    <w:rsid w:val="72CC0B02"/>
    <w:rsid w:val="731F1E1C"/>
    <w:rsid w:val="733B4489"/>
    <w:rsid w:val="7495699A"/>
    <w:rsid w:val="77774158"/>
    <w:rsid w:val="789D106E"/>
    <w:rsid w:val="792A5C87"/>
    <w:rsid w:val="7953623E"/>
    <w:rsid w:val="79652DB3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22</TotalTime>
  <ScaleCrop>false</ScaleCrop>
  <LinksUpToDate>false</LinksUpToDate>
  <CharactersWithSpaces>2841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2021-12-14T09:36:08Z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D5DC3F02034245E4B0972536C9F289BC</vt:lpwstr>
  </property>
</Properties>
</file>