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EE" w:rsidRDefault="00866DEE" w:rsidP="00866DEE">
      <w:pPr>
        <w:spacing w:before="78"/>
        <w:ind w:left="1160" w:right="861"/>
        <w:jc w:val="center"/>
        <w:rPr>
          <w:b/>
          <w:i/>
          <w:sz w:val="24"/>
        </w:rPr>
      </w:pPr>
      <w:r>
        <w:rPr>
          <w:b/>
          <w:i/>
          <w:sz w:val="24"/>
        </w:rPr>
        <w:t>UNIVERSITETI I PRISHTINËS</w:t>
      </w:r>
    </w:p>
    <w:p w:rsidR="00866DEE" w:rsidRDefault="00866DEE" w:rsidP="00866DEE">
      <w:pPr>
        <w:pStyle w:val="Heading2"/>
        <w:ind w:left="1160" w:right="860" w:firstLine="0"/>
        <w:jc w:val="center"/>
      </w:pPr>
      <w:r>
        <w:t>FAKULTETI I INXHINIERISE ELEKTRIKE DHE KOMPJUTERIKE</w:t>
      </w:r>
    </w:p>
    <w:p w:rsidR="00866DEE" w:rsidRDefault="00866DEE" w:rsidP="00866DEE">
      <w:pPr>
        <w:spacing w:before="1"/>
        <w:ind w:left="3465" w:right="3164" w:hanging="1"/>
        <w:jc w:val="center"/>
        <w:rPr>
          <w:rFonts w:ascii="Times New Roman" w:eastAsia="Times New Roman" w:hAnsi="Times New Roman" w:cs="Times New Roman"/>
          <w:b/>
          <w:i/>
          <w:sz w:val="38"/>
          <w:szCs w:val="24"/>
          <w:lang w:val="sq-AL" w:eastAsia="sq-AL" w:bidi="sq-AL"/>
        </w:rPr>
      </w:pPr>
    </w:p>
    <w:p w:rsidR="00866DEE" w:rsidRDefault="00866DEE" w:rsidP="00866DEE">
      <w:pPr>
        <w:spacing w:before="1"/>
        <w:ind w:left="3465" w:right="3164" w:hanging="1"/>
        <w:jc w:val="center"/>
        <w:rPr>
          <w:b/>
          <w:sz w:val="26"/>
        </w:rPr>
      </w:pPr>
      <w:proofErr w:type="spellStart"/>
      <w:r>
        <w:rPr>
          <w:b/>
          <w:sz w:val="26"/>
        </w:rPr>
        <w:t>Inxhinieri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Kompjuterike</w:t>
      </w:r>
      <w:proofErr w:type="spellEnd"/>
      <w:r>
        <w:rPr>
          <w:b/>
          <w:spacing w:val="-20"/>
          <w:sz w:val="26"/>
        </w:rPr>
        <w:t xml:space="preserve"> </w:t>
      </w:r>
      <w:r>
        <w:rPr>
          <w:b/>
          <w:sz w:val="26"/>
        </w:rPr>
        <w:t>BACHELOR</w:t>
      </w:r>
    </w:p>
    <w:p w:rsidR="00866DEE" w:rsidRDefault="00866DEE" w:rsidP="00866DEE">
      <w:pPr>
        <w:pStyle w:val="BodyText"/>
        <w:rPr>
          <w:b/>
          <w:sz w:val="1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54D8B1CE" wp14:editId="182A0B26">
            <wp:simplePos x="0" y="0"/>
            <wp:positionH relativeFrom="page">
              <wp:posOffset>2971800</wp:posOffset>
            </wp:positionH>
            <wp:positionV relativeFrom="paragraph">
              <wp:posOffset>127156</wp:posOffset>
            </wp:positionV>
            <wp:extent cx="1823339" cy="1823085"/>
            <wp:effectExtent l="0" t="0" r="0" b="0"/>
            <wp:wrapTopAndBottom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339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DEE" w:rsidRDefault="00866DEE" w:rsidP="00866DEE">
      <w:pPr>
        <w:pStyle w:val="BodyText"/>
        <w:spacing w:before="10"/>
        <w:rPr>
          <w:b/>
          <w:sz w:val="29"/>
        </w:rPr>
      </w:pPr>
    </w:p>
    <w:p w:rsidR="00866DEE" w:rsidRDefault="00866DEE" w:rsidP="00866DEE">
      <w:pPr>
        <w:spacing w:line="590" w:lineRule="atLeast"/>
        <w:ind w:left="3777" w:right="3476"/>
        <w:jc w:val="center"/>
        <w:rPr>
          <w:b/>
          <w:sz w:val="30"/>
        </w:rPr>
      </w:pPr>
      <w:r>
        <w:rPr>
          <w:b/>
          <w:sz w:val="30"/>
        </w:rPr>
        <w:t>- FAZA E PARE E -PROJEKTIT - LËNDA:</w:t>
      </w:r>
    </w:p>
    <w:p w:rsidR="00866DEE" w:rsidRPr="000F5C51" w:rsidRDefault="00866DEE" w:rsidP="00866DEE">
      <w:pPr>
        <w:spacing w:before="59"/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SIGURIA E TE DHENAVE</w:t>
      </w:r>
    </w:p>
    <w:p w:rsidR="00866DEE" w:rsidRDefault="00866DEE" w:rsidP="00866DEE">
      <w:pPr>
        <w:pStyle w:val="BodyText"/>
        <w:spacing w:before="6"/>
        <w:rPr>
          <w:b/>
          <w:sz w:val="26"/>
        </w:rPr>
      </w:pPr>
    </w:p>
    <w:p w:rsidR="00866DEE" w:rsidRPr="00866DEE" w:rsidRDefault="00866DEE" w:rsidP="00866DEE">
      <w:pPr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GRUPI</w:t>
      </w:r>
      <w:proofErr w:type="gramStart"/>
      <w:r w:rsidRPr="000F5C51">
        <w:rPr>
          <w:rFonts w:ascii="Times New Roman" w:hAnsi="Times New Roman" w:cs="Times New Roman"/>
          <w:b/>
          <w:sz w:val="30"/>
        </w:rPr>
        <w:t>:</w:t>
      </w:r>
      <w:r>
        <w:rPr>
          <w:rFonts w:ascii="Times New Roman" w:hAnsi="Times New Roman" w:cs="Times New Roman"/>
          <w:b/>
          <w:sz w:val="30"/>
        </w:rPr>
        <w:t>7</w:t>
      </w:r>
      <w:proofErr w:type="gramEnd"/>
    </w:p>
    <w:p w:rsidR="00866DEE" w:rsidRPr="006C24A6" w:rsidRDefault="00866DEE" w:rsidP="00866DEE">
      <w:pPr>
        <w:tabs>
          <w:tab w:val="left" w:pos="8540"/>
        </w:tabs>
        <w:ind w:left="4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Mentor:                                                                                                                     </w:t>
      </w:r>
      <w:proofErr w:type="spellStart"/>
      <w:r w:rsidRPr="006C24A6">
        <w:rPr>
          <w:rFonts w:ascii="Times New Roman" w:hAnsi="Times New Roman" w:cs="Times New Roman"/>
        </w:rPr>
        <w:t>Kandidat</w:t>
      </w:r>
      <w:proofErr w:type="spellEnd"/>
      <w:r>
        <w:rPr>
          <w:rFonts w:ascii="Times New Roman" w:hAnsi="Times New Roman" w:cs="Times New Roman"/>
        </w:rPr>
        <w:t>:</w:t>
      </w:r>
    </w:p>
    <w:p w:rsidR="00866DEE" w:rsidRPr="006C24A6" w:rsidRDefault="00866DEE" w:rsidP="00866DEE">
      <w:pPr>
        <w:tabs>
          <w:tab w:val="left" w:pos="8487"/>
        </w:tabs>
        <w:spacing w:before="38"/>
        <w:ind w:left="3600" w:hanging="3140"/>
        <w:rPr>
          <w:rFonts w:ascii="Times New Roman" w:hAnsi="Times New Roman" w:cs="Times New Roman"/>
        </w:rPr>
      </w:pPr>
      <w:proofErr w:type="spellStart"/>
      <w:r w:rsidRPr="006C24A6">
        <w:rPr>
          <w:rFonts w:ascii="Times New Roman" w:hAnsi="Times New Roman" w:cs="Times New Roman"/>
        </w:rPr>
        <w:t>Prof.Ass.Arbnor</w:t>
      </w:r>
      <w:proofErr w:type="spellEnd"/>
      <w:r w:rsidRPr="006C24A6">
        <w:rPr>
          <w:rFonts w:ascii="Times New Roman" w:hAnsi="Times New Roman" w:cs="Times New Roman"/>
        </w:rPr>
        <w:t xml:space="preserve"> </w:t>
      </w:r>
      <w:proofErr w:type="spellStart"/>
      <w:r w:rsidRPr="006C24A6">
        <w:rPr>
          <w:rFonts w:ascii="Times New Roman" w:hAnsi="Times New Roman" w:cs="Times New Roman"/>
        </w:rPr>
        <w:t>Halili</w:t>
      </w:r>
      <w:proofErr w:type="spellEnd"/>
      <w:r w:rsidRPr="006C24A6">
        <w:rPr>
          <w:rFonts w:ascii="Times New Roman" w:hAnsi="Times New Roman" w:cs="Times New Roman"/>
        </w:rPr>
        <w:tab/>
      </w:r>
      <w:r w:rsidRPr="006C24A6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Style w:val="BodyTextChar"/>
          <w:rFonts w:eastAsiaTheme="minorHAnsi"/>
        </w:rPr>
        <w:t>Natyra Vitija</w:t>
      </w:r>
      <w:r w:rsidRPr="006C24A6">
        <w:rPr>
          <w:rFonts w:ascii="Times New Roman" w:hAnsi="Times New Roman" w:cs="Times New Roman"/>
        </w:rPr>
        <w:t xml:space="preserve">,                                                                                                                                                                 </w:t>
      </w:r>
    </w:p>
    <w:p w:rsidR="00866DEE" w:rsidRDefault="00866DEE" w:rsidP="00866DEE">
      <w:pPr>
        <w:pStyle w:val="BodyText"/>
        <w:spacing w:before="41"/>
        <w:ind w:right="331"/>
      </w:pPr>
      <w:r>
        <w:t xml:space="preserve">                                                                                                                               </w:t>
      </w:r>
      <w:r>
        <w:t>Toni Krasniqi</w:t>
      </w:r>
    </w:p>
    <w:p w:rsidR="00866DEE" w:rsidRDefault="00866DEE" w:rsidP="00866DEE">
      <w:pPr>
        <w:pStyle w:val="BodyText"/>
        <w:spacing w:before="41"/>
        <w:ind w:right="331"/>
      </w:pPr>
    </w:p>
    <w:p w:rsidR="00866DEE" w:rsidRDefault="00866DEE" w:rsidP="00866DEE">
      <w:pPr>
        <w:pStyle w:val="BodyText"/>
        <w:spacing w:before="41"/>
        <w:ind w:right="331"/>
      </w:pPr>
      <w:r>
        <w:t xml:space="preserve">                                                                                                                                Zahir Maliqi</w:t>
      </w:r>
    </w:p>
    <w:p w:rsidR="00866DEE" w:rsidRDefault="00866DEE" w:rsidP="00866DEE">
      <w:pPr>
        <w:pStyle w:val="BodyText"/>
        <w:spacing w:before="41"/>
        <w:ind w:right="331"/>
      </w:pPr>
    </w:p>
    <w:p w:rsidR="00866DEE" w:rsidRDefault="00866DEE" w:rsidP="00866DEE">
      <w:pPr>
        <w:pStyle w:val="BodyText"/>
        <w:spacing w:before="41"/>
        <w:ind w:right="331"/>
      </w:pPr>
    </w:p>
    <w:p w:rsidR="00866DEE" w:rsidRDefault="00866DEE" w:rsidP="00866DEE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E51AFB" w:rsidRDefault="00866DEE" w:rsidP="00FA642A">
      <w:pPr>
        <w:pStyle w:val="BodyText"/>
        <w:spacing w:before="41"/>
        <w:ind w:right="331"/>
        <w:jc w:val="center"/>
        <w:rPr>
          <w:sz w:val="22"/>
          <w:szCs w:val="22"/>
        </w:rPr>
      </w:pPr>
      <w:r w:rsidRPr="006C24A6">
        <w:rPr>
          <w:sz w:val="22"/>
          <w:szCs w:val="22"/>
        </w:rPr>
        <w:t>Prishtinë, Mars 2020</w:t>
      </w:r>
    </w:p>
    <w:p w:rsidR="00FA642A" w:rsidRPr="00FA642A" w:rsidRDefault="00FA642A" w:rsidP="00FA642A">
      <w:pPr>
        <w:pStyle w:val="BodyText"/>
        <w:spacing w:before="41"/>
        <w:ind w:right="331"/>
        <w:jc w:val="center"/>
        <w:rPr>
          <w:sz w:val="32"/>
          <w:szCs w:val="32"/>
        </w:rPr>
      </w:pPr>
      <w:r w:rsidRPr="00FA642A">
        <w:rPr>
          <w:sz w:val="32"/>
          <w:szCs w:val="32"/>
        </w:rPr>
        <w:lastRenderedPageBreak/>
        <w:t>Hyrje</w:t>
      </w:r>
    </w:p>
    <w:p w:rsidR="00FA642A" w:rsidRDefault="00FA642A" w:rsidP="00FA642A">
      <w:pPr>
        <w:pStyle w:val="BodyText"/>
        <w:spacing w:before="41"/>
        <w:ind w:right="331"/>
        <w:rPr>
          <w:sz w:val="22"/>
          <w:szCs w:val="22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  <w:r w:rsidRPr="00FA642A">
        <w:rPr>
          <w:b/>
          <w:bCs/>
          <w:color w:val="222222"/>
          <w:sz w:val="32"/>
          <w:szCs w:val="32"/>
          <w:shd w:val="clear" w:color="auto" w:fill="FFFFFF"/>
        </w:rPr>
        <w:t>Siguria e të dhënave</w:t>
      </w:r>
      <w:r w:rsidRPr="00FA642A">
        <w:rPr>
          <w:color w:val="222222"/>
          <w:sz w:val="32"/>
          <w:szCs w:val="32"/>
          <w:shd w:val="clear" w:color="auto" w:fill="FFFFFF"/>
        </w:rPr>
        <w:t> është një </w:t>
      </w:r>
      <w:r w:rsidRPr="00FA642A">
        <w:rPr>
          <w:sz w:val="32"/>
          <w:szCs w:val="32"/>
          <w:shd w:val="clear" w:color="auto" w:fill="FFFFFF"/>
        </w:rPr>
        <w:t>shkence</w:t>
      </w:r>
      <w:r w:rsidRPr="00FA642A">
        <w:rPr>
          <w:color w:val="222222"/>
          <w:sz w:val="32"/>
          <w:szCs w:val="32"/>
          <w:shd w:val="clear" w:color="auto" w:fill="FFFFFF"/>
        </w:rPr>
        <w:t> e cila studion metodat e mbrojtes së të dhënave </w:t>
      </w:r>
      <w:r w:rsidRPr="00FA642A">
        <w:rPr>
          <w:sz w:val="32"/>
          <w:szCs w:val="32"/>
          <w:shd w:val="clear" w:color="auto" w:fill="FFFFFF"/>
        </w:rPr>
        <w:t>kompjuterike</w:t>
      </w:r>
      <w:r w:rsidRPr="00FA642A">
        <w:rPr>
          <w:color w:val="222222"/>
          <w:sz w:val="32"/>
          <w:szCs w:val="32"/>
          <w:shd w:val="clear" w:color="auto" w:fill="FFFFFF"/>
        </w:rPr>
        <w:t>. Pra, siguri e të dhënave do të thotë ruajtja e të dhenave nga keqpërdorimet, dhe qasja ne këto të dhëna të jet nën kontroll. Në këtë mënyrë, siguria ë të dhënave na ndihmon në ruajtjen e privatësisë. Kjo gjithashtu ndihmon në ruajtjen e të dhënave personale. Sistemet kompjuterike të lidhura në rrjetë, në ditët e sotme, shpesh janë të pambrojtura nga kode të krijuara nga burime pothuajse të panjohura. Kodi mund të jetë i bashkangjitur me email (ang.e-mail), mund të jetë i përmbajtur në dokumente apo mund të jetë i shkarkuar (ang.downloaded) nga Interneti. Fatkeqësisht, shumica e shfrytëzuesve të kompjuterëve janë të sprovuar drejtpërsëdrejti nga efektet e kodeve mobile keqdashëse sikurse janë viruset (ang.viruses) dhe krimbat (ang.worms) e të cilët i dëmtojnë apo edhe mund ti shkatërrojnë shënimet. E në të njëjtën kohë na sjellin dëme duke na kushtuar në kohë dhe para.</w:t>
      </w: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Ne lenden Siguria e te Dhenave, gjegjesisht ne fazen e pare te projektit nga kjo lende,  ne kemi pasur per detyre te bejme </w:t>
      </w:r>
      <w:r w:rsidR="001448DB">
        <w:rPr>
          <w:color w:val="222222"/>
          <w:sz w:val="32"/>
          <w:szCs w:val="32"/>
          <w:shd w:val="clear" w:color="auto" w:fill="FFFFFF"/>
        </w:rPr>
        <w:t xml:space="preserve">kodin per enkriptimin dhe dekriptimin e algoritmeve </w:t>
      </w:r>
      <w:r>
        <w:rPr>
          <w:color w:val="222222"/>
          <w:sz w:val="32"/>
          <w:szCs w:val="32"/>
          <w:shd w:val="clear" w:color="auto" w:fill="FFFFFF"/>
        </w:rPr>
        <w:t>ne vijim:</w:t>
      </w: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Frequency</w:t>
      </w: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Four-Square</w:t>
      </w: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Vigenere</w:t>
      </w: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Te koduara ne gjuhen programuese Java.</w:t>
      </w: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045CE5" w:rsidRPr="00045CE5" w:rsidRDefault="00045CE5" w:rsidP="00045CE5">
      <w:pPr>
        <w:jc w:val="center"/>
        <w:rPr>
          <w:b/>
          <w:sz w:val="36"/>
          <w:szCs w:val="36"/>
        </w:rPr>
      </w:pPr>
      <w:proofErr w:type="spellStart"/>
      <w:r w:rsidRPr="00045CE5">
        <w:rPr>
          <w:b/>
          <w:sz w:val="36"/>
          <w:szCs w:val="36"/>
        </w:rPr>
        <w:lastRenderedPageBreak/>
        <w:t>Komanda</w:t>
      </w:r>
      <w:proofErr w:type="spellEnd"/>
      <w:r w:rsidRPr="00045CE5">
        <w:rPr>
          <w:b/>
          <w:sz w:val="36"/>
          <w:szCs w:val="36"/>
        </w:rPr>
        <w:t xml:space="preserve"> Frequency</w:t>
      </w:r>
    </w:p>
    <w:p w:rsidR="00045CE5" w:rsidRPr="00017631" w:rsidRDefault="00045CE5" w:rsidP="00045CE5">
      <w:pPr>
        <w:rPr>
          <w:sz w:val="28"/>
          <w:szCs w:val="28"/>
        </w:rPr>
      </w:pPr>
      <w:r>
        <w:rPr>
          <w:sz w:val="36"/>
          <w:szCs w:val="36"/>
        </w:rPr>
        <w:br/>
      </w:r>
      <w:proofErr w:type="spellStart"/>
      <w:r w:rsidRPr="00017631">
        <w:rPr>
          <w:sz w:val="28"/>
          <w:szCs w:val="28"/>
        </w:rPr>
        <w:t>Analiza</w:t>
      </w:r>
      <w:proofErr w:type="spellEnd"/>
      <w:r w:rsidRPr="00017631">
        <w:rPr>
          <w:sz w:val="28"/>
          <w:szCs w:val="28"/>
        </w:rPr>
        <w:t xml:space="preserve"> e </w:t>
      </w:r>
      <w:proofErr w:type="spellStart"/>
      <w:r w:rsidRPr="00017631">
        <w:rPr>
          <w:sz w:val="28"/>
          <w:szCs w:val="28"/>
        </w:rPr>
        <w:t>frekuencës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është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studimi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i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shkronjave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ose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grupeve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shkronjave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që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përmbahen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një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tekst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saktë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përpjekje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për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zbuluar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pjesërisht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mesazhin</w:t>
      </w:r>
      <w:proofErr w:type="spellEnd"/>
      <w:r w:rsidRPr="00017631">
        <w:rPr>
          <w:sz w:val="28"/>
          <w:szCs w:val="28"/>
        </w:rPr>
        <w:t xml:space="preserve">. </w:t>
      </w:r>
      <w:proofErr w:type="spellStart"/>
      <w:r w:rsidRPr="00017631">
        <w:rPr>
          <w:sz w:val="28"/>
          <w:szCs w:val="28"/>
        </w:rPr>
        <w:t>Gjuha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angleze</w:t>
      </w:r>
      <w:proofErr w:type="spellEnd"/>
      <w:r w:rsidRPr="00017631">
        <w:rPr>
          <w:sz w:val="28"/>
          <w:szCs w:val="28"/>
        </w:rPr>
        <w:t xml:space="preserve"> (</w:t>
      </w:r>
      <w:proofErr w:type="spellStart"/>
      <w:r w:rsidRPr="00017631">
        <w:rPr>
          <w:sz w:val="28"/>
          <w:szCs w:val="28"/>
        </w:rPr>
        <w:t>si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dhe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shumica</w:t>
      </w:r>
      <w:proofErr w:type="spellEnd"/>
      <w:r w:rsidRPr="00017631">
        <w:rPr>
          <w:sz w:val="28"/>
          <w:szCs w:val="28"/>
        </w:rPr>
        <w:t xml:space="preserve"> e </w:t>
      </w:r>
      <w:proofErr w:type="spellStart"/>
      <w:r w:rsidRPr="00017631">
        <w:rPr>
          <w:sz w:val="28"/>
          <w:szCs w:val="28"/>
        </w:rPr>
        <w:t>gjuhëve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tjera</w:t>
      </w:r>
      <w:proofErr w:type="spellEnd"/>
      <w:r w:rsidRPr="00017631">
        <w:rPr>
          <w:sz w:val="28"/>
          <w:szCs w:val="28"/>
        </w:rPr>
        <w:t xml:space="preserve">) </w:t>
      </w:r>
      <w:proofErr w:type="spellStart"/>
      <w:r w:rsidRPr="00017631">
        <w:rPr>
          <w:sz w:val="28"/>
          <w:szCs w:val="28"/>
        </w:rPr>
        <w:t>ka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disa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shkronja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dhe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grupe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shkronjash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shfaqen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frekuenca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ndryshme</w:t>
      </w:r>
      <w:proofErr w:type="spellEnd"/>
      <w:r w:rsidRPr="00017631">
        <w:rPr>
          <w:sz w:val="28"/>
          <w:szCs w:val="28"/>
        </w:rPr>
        <w:t>.</w:t>
      </w:r>
    </w:p>
    <w:p w:rsidR="00045CE5" w:rsidRDefault="00045CE5" w:rsidP="00045CE5">
      <w:pPr>
        <w:rPr>
          <w:sz w:val="28"/>
          <w:szCs w:val="28"/>
        </w:rPr>
      </w:pPr>
      <w:proofErr w:type="spellStart"/>
      <w:r w:rsidRPr="00017631">
        <w:rPr>
          <w:sz w:val="28"/>
          <w:szCs w:val="28"/>
        </w:rPr>
        <w:t>Kjo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është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një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tabelë</w:t>
      </w:r>
      <w:proofErr w:type="spellEnd"/>
      <w:r w:rsidRPr="00017631">
        <w:rPr>
          <w:sz w:val="28"/>
          <w:szCs w:val="28"/>
        </w:rPr>
        <w:t xml:space="preserve"> e </w:t>
      </w:r>
      <w:proofErr w:type="spellStart"/>
      <w:r w:rsidRPr="00017631">
        <w:rPr>
          <w:sz w:val="28"/>
          <w:szCs w:val="28"/>
        </w:rPr>
        <w:t>shpërndarjes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frekuencës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shkronjave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alfabetin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anglez</w:t>
      </w:r>
      <w:proofErr w:type="spellEnd"/>
      <w:r w:rsidRPr="00017631">
        <w:rPr>
          <w:sz w:val="28"/>
          <w:szCs w:val="28"/>
        </w:rPr>
        <w:t xml:space="preserve">. </w:t>
      </w:r>
      <w:proofErr w:type="spellStart"/>
      <w:r w:rsidRPr="00017631">
        <w:rPr>
          <w:sz w:val="28"/>
          <w:szCs w:val="28"/>
        </w:rPr>
        <w:t>Siç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mund</w:t>
      </w:r>
      <w:proofErr w:type="spellEnd"/>
      <w:r w:rsidRPr="00017631">
        <w:rPr>
          <w:sz w:val="28"/>
          <w:szCs w:val="28"/>
        </w:rPr>
        <w:t xml:space="preserve"> ta </w:t>
      </w:r>
      <w:proofErr w:type="spellStart"/>
      <w:r w:rsidRPr="00017631">
        <w:rPr>
          <w:sz w:val="28"/>
          <w:szCs w:val="28"/>
        </w:rPr>
        <w:t>shihni</w:t>
      </w:r>
      <w:proofErr w:type="spellEnd"/>
      <w:r w:rsidRPr="00017631">
        <w:rPr>
          <w:sz w:val="28"/>
          <w:szCs w:val="28"/>
        </w:rPr>
        <w:t xml:space="preserve">, </w:t>
      </w:r>
      <w:proofErr w:type="spellStart"/>
      <w:r w:rsidRPr="00017631">
        <w:rPr>
          <w:sz w:val="28"/>
          <w:szCs w:val="28"/>
        </w:rPr>
        <w:t>shkronja</w:t>
      </w:r>
      <w:proofErr w:type="spellEnd"/>
      <w:r w:rsidRPr="00017631">
        <w:rPr>
          <w:sz w:val="28"/>
          <w:szCs w:val="28"/>
        </w:rPr>
        <w:t xml:space="preserve"> ‘e’ </w:t>
      </w:r>
      <w:proofErr w:type="spellStart"/>
      <w:r w:rsidRPr="00017631">
        <w:rPr>
          <w:sz w:val="28"/>
          <w:szCs w:val="28"/>
        </w:rPr>
        <w:t>është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më</w:t>
      </w:r>
      <w:proofErr w:type="spellEnd"/>
      <w:r w:rsidRPr="00017631">
        <w:rPr>
          <w:sz w:val="28"/>
          <w:szCs w:val="28"/>
        </w:rPr>
        <w:t xml:space="preserve"> e </w:t>
      </w:r>
      <w:proofErr w:type="spellStart"/>
      <w:r w:rsidRPr="00017631">
        <w:rPr>
          <w:sz w:val="28"/>
          <w:szCs w:val="28"/>
        </w:rPr>
        <w:t>zakonshme</w:t>
      </w:r>
      <w:proofErr w:type="spellEnd"/>
      <w:r w:rsidRPr="00017631">
        <w:rPr>
          <w:sz w:val="28"/>
          <w:szCs w:val="28"/>
        </w:rPr>
        <w:t xml:space="preserve">, e </w:t>
      </w:r>
      <w:proofErr w:type="spellStart"/>
      <w:r w:rsidRPr="00017631">
        <w:rPr>
          <w:sz w:val="28"/>
          <w:szCs w:val="28"/>
        </w:rPr>
        <w:t>ndjekur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nga</w:t>
      </w:r>
      <w:proofErr w:type="spellEnd"/>
      <w:r w:rsidRPr="00017631">
        <w:rPr>
          <w:sz w:val="28"/>
          <w:szCs w:val="28"/>
        </w:rPr>
        <w:t xml:space="preserve"> ‘t’ </w:t>
      </w:r>
      <w:proofErr w:type="spellStart"/>
      <w:r w:rsidRPr="00017631">
        <w:rPr>
          <w:sz w:val="28"/>
          <w:szCs w:val="28"/>
        </w:rPr>
        <w:t>dhe</w:t>
      </w:r>
      <w:proofErr w:type="spellEnd"/>
      <w:r w:rsidRPr="00017631">
        <w:rPr>
          <w:sz w:val="28"/>
          <w:szCs w:val="28"/>
        </w:rPr>
        <w:t xml:space="preserve"> ‘a’, me ‘j’, ‘q’, ‘x’ </w:t>
      </w:r>
      <w:proofErr w:type="spellStart"/>
      <w:r w:rsidRPr="00017631">
        <w:rPr>
          <w:sz w:val="28"/>
          <w:szCs w:val="28"/>
        </w:rPr>
        <w:t>dhe</w:t>
      </w:r>
      <w:proofErr w:type="spellEnd"/>
      <w:r w:rsidRPr="00017631">
        <w:rPr>
          <w:sz w:val="28"/>
          <w:szCs w:val="28"/>
        </w:rPr>
        <w:t xml:space="preserve"> ‘z’ duke </w:t>
      </w:r>
      <w:proofErr w:type="spellStart"/>
      <w:r w:rsidRPr="00017631">
        <w:rPr>
          <w:sz w:val="28"/>
          <w:szCs w:val="28"/>
        </w:rPr>
        <w:t>qenë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shumë</w:t>
      </w:r>
      <w:proofErr w:type="spellEnd"/>
      <w:r w:rsidRPr="00017631">
        <w:rPr>
          <w:sz w:val="28"/>
          <w:szCs w:val="28"/>
        </w:rPr>
        <w:t xml:space="preserve"> e </w:t>
      </w:r>
      <w:proofErr w:type="spellStart"/>
      <w:r w:rsidRPr="00017631">
        <w:rPr>
          <w:sz w:val="28"/>
          <w:szCs w:val="28"/>
        </w:rPr>
        <w:t>rrallë</w:t>
      </w:r>
      <w:proofErr w:type="spellEnd"/>
      <w:r w:rsidRPr="00017631">
        <w:rPr>
          <w:sz w:val="28"/>
          <w:szCs w:val="28"/>
        </w:rPr>
        <w:t>.</w:t>
      </w:r>
    </w:p>
    <w:p w:rsidR="00045CE5" w:rsidRDefault="00045CE5" w:rsidP="00045C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80B5B" wp14:editId="04F85BD5">
            <wp:extent cx="4572000" cy="330981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430" cy="33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47" w:rsidRPr="00017631" w:rsidRDefault="00E74147" w:rsidP="00E74147">
      <w:pPr>
        <w:rPr>
          <w:sz w:val="28"/>
          <w:szCs w:val="28"/>
        </w:rPr>
      </w:pPr>
      <w:r w:rsidRPr="00017631">
        <w:rPr>
          <w:sz w:val="28"/>
          <w:szCs w:val="28"/>
          <w:lang w:val="sq-AL"/>
        </w:rPr>
        <w:t>Duke ditur frekuencat e zakonshme të shkronjave në komunikimin anglez, nëse metoda e kriptimit nuk i maskon në mënyrë efektive këto frekuenca, është e mundur që në mënyrë statistikore të përcaktohen pjesë të plaintext nga shikimi vetëm i shifrës. Le të shohim një shembull të bazuar në një tekst të thjeshtë të koduar me Ciparin Cezar - një shifër që nuk siguron mbrojtje nga analiza e frekuencës.</w:t>
      </w:r>
    </w:p>
    <w:p w:rsidR="00E74147" w:rsidRDefault="00E74147" w:rsidP="00E74147">
      <w:pPr>
        <w:jc w:val="center"/>
        <w:rPr>
          <w:sz w:val="28"/>
          <w:szCs w:val="28"/>
        </w:rPr>
      </w:pPr>
    </w:p>
    <w:p w:rsidR="00E74147" w:rsidRDefault="00E74147" w:rsidP="00E74147">
      <w:pPr>
        <w:rPr>
          <w:sz w:val="28"/>
          <w:szCs w:val="28"/>
        </w:rPr>
      </w:pPr>
      <w:r w:rsidRPr="00017631">
        <w:rPr>
          <w:sz w:val="28"/>
          <w:szCs w:val="28"/>
        </w:rPr>
        <w:lastRenderedPageBreak/>
        <w:t xml:space="preserve">Ne </w:t>
      </w:r>
      <w:proofErr w:type="spellStart"/>
      <w:r w:rsidRPr="00017631">
        <w:rPr>
          <w:sz w:val="28"/>
          <w:szCs w:val="28"/>
        </w:rPr>
        <w:t>kemi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parë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që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ka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shumë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çelësa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mundshëm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për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provuar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një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sulm</w:t>
      </w:r>
      <w:proofErr w:type="spellEnd"/>
      <w:r w:rsidRPr="00017631">
        <w:rPr>
          <w:sz w:val="28"/>
          <w:szCs w:val="28"/>
        </w:rPr>
        <w:t xml:space="preserve"> brutal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forcës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shifrën</w:t>
      </w:r>
      <w:proofErr w:type="spellEnd"/>
      <w:r w:rsidRPr="00017631">
        <w:rPr>
          <w:sz w:val="28"/>
          <w:szCs w:val="28"/>
        </w:rPr>
        <w:t xml:space="preserve"> e </w:t>
      </w:r>
      <w:proofErr w:type="spellStart"/>
      <w:r w:rsidRPr="00017631">
        <w:rPr>
          <w:sz w:val="28"/>
          <w:szCs w:val="28"/>
        </w:rPr>
        <w:t>alfabetit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miksuar</w:t>
      </w:r>
      <w:proofErr w:type="spellEnd"/>
      <w:r w:rsidRPr="00017631">
        <w:rPr>
          <w:sz w:val="28"/>
          <w:szCs w:val="28"/>
        </w:rPr>
        <w:t xml:space="preserve">, </w:t>
      </w:r>
      <w:proofErr w:type="spellStart"/>
      <w:r w:rsidRPr="00017631">
        <w:rPr>
          <w:sz w:val="28"/>
          <w:szCs w:val="28"/>
        </w:rPr>
        <w:t>dhe</w:t>
      </w:r>
      <w:proofErr w:type="spellEnd"/>
      <w:r w:rsidRPr="00017631">
        <w:rPr>
          <w:sz w:val="28"/>
          <w:szCs w:val="28"/>
        </w:rPr>
        <w:t xml:space="preserve"> duke </w:t>
      </w:r>
      <w:proofErr w:type="spellStart"/>
      <w:r w:rsidRPr="00017631">
        <w:rPr>
          <w:sz w:val="28"/>
          <w:szCs w:val="28"/>
        </w:rPr>
        <w:t>pasur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parasysh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që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mund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përdorim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gjithashtu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simbole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zëvendësimin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tonë</w:t>
      </w:r>
      <w:proofErr w:type="spellEnd"/>
      <w:r w:rsidRPr="00017631">
        <w:rPr>
          <w:sz w:val="28"/>
          <w:szCs w:val="28"/>
        </w:rPr>
        <w:t xml:space="preserve">, </w:t>
      </w:r>
      <w:proofErr w:type="spellStart"/>
      <w:r w:rsidRPr="00017631">
        <w:rPr>
          <w:sz w:val="28"/>
          <w:szCs w:val="28"/>
        </w:rPr>
        <w:t>ekzistojnë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pafundësisht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shumë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çelësa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ndryshëm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për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një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shifër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zëvendësimi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Monoalphabetic</w:t>
      </w:r>
      <w:proofErr w:type="spellEnd"/>
      <w:r w:rsidRPr="00017631">
        <w:rPr>
          <w:sz w:val="28"/>
          <w:szCs w:val="28"/>
        </w:rPr>
        <w:t xml:space="preserve">. </w:t>
      </w:r>
      <w:proofErr w:type="spellStart"/>
      <w:r w:rsidRPr="00017631">
        <w:rPr>
          <w:sz w:val="28"/>
          <w:szCs w:val="28"/>
        </w:rPr>
        <w:t>Pavarësisht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kësaj</w:t>
      </w:r>
      <w:proofErr w:type="spellEnd"/>
      <w:r w:rsidRPr="00017631">
        <w:rPr>
          <w:sz w:val="28"/>
          <w:szCs w:val="28"/>
        </w:rPr>
        <w:t xml:space="preserve">, </w:t>
      </w:r>
      <w:proofErr w:type="spellStart"/>
      <w:r w:rsidRPr="00017631">
        <w:rPr>
          <w:sz w:val="28"/>
          <w:szCs w:val="28"/>
        </w:rPr>
        <w:t>sidoqoftë</w:t>
      </w:r>
      <w:proofErr w:type="spellEnd"/>
      <w:r w:rsidRPr="00017631">
        <w:rPr>
          <w:sz w:val="28"/>
          <w:szCs w:val="28"/>
        </w:rPr>
        <w:t xml:space="preserve">, </w:t>
      </w:r>
      <w:proofErr w:type="spellStart"/>
      <w:r w:rsidRPr="00017631">
        <w:rPr>
          <w:sz w:val="28"/>
          <w:szCs w:val="28"/>
        </w:rPr>
        <w:t>çdo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shembull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i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vetëm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i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këtij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lloji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shifrave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është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thyer</w:t>
      </w:r>
      <w:proofErr w:type="spellEnd"/>
      <w:r w:rsidRPr="00017631">
        <w:rPr>
          <w:sz w:val="28"/>
          <w:szCs w:val="28"/>
        </w:rPr>
        <w:t xml:space="preserve"> me </w:t>
      </w:r>
      <w:proofErr w:type="spellStart"/>
      <w:r w:rsidRPr="00017631">
        <w:rPr>
          <w:sz w:val="28"/>
          <w:szCs w:val="28"/>
        </w:rPr>
        <w:t>lehtësi</w:t>
      </w:r>
      <w:proofErr w:type="spellEnd"/>
      <w:r w:rsidRPr="00017631">
        <w:rPr>
          <w:sz w:val="28"/>
          <w:szCs w:val="28"/>
        </w:rPr>
        <w:t xml:space="preserve">, duke </w:t>
      </w:r>
      <w:proofErr w:type="spellStart"/>
      <w:r w:rsidRPr="00017631">
        <w:rPr>
          <w:sz w:val="28"/>
          <w:szCs w:val="28"/>
        </w:rPr>
        <w:t>përdorur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një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metodë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vetme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që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funksionon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mbi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të</w:t>
      </w:r>
      <w:proofErr w:type="spellEnd"/>
      <w:r w:rsidRPr="00017631">
        <w:rPr>
          <w:sz w:val="28"/>
          <w:szCs w:val="28"/>
        </w:rPr>
        <w:t xml:space="preserve"> </w:t>
      </w:r>
      <w:proofErr w:type="spellStart"/>
      <w:r w:rsidRPr="00017631">
        <w:rPr>
          <w:sz w:val="28"/>
          <w:szCs w:val="28"/>
        </w:rPr>
        <w:t>gjitha</w:t>
      </w:r>
      <w:proofErr w:type="spellEnd"/>
      <w:r w:rsidRPr="00017631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Frekuenca</w:t>
      </w:r>
      <w:proofErr w:type="spellEnd"/>
      <w:r>
        <w:rPr>
          <w:sz w:val="28"/>
          <w:szCs w:val="28"/>
        </w:rPr>
        <w:t>.</w:t>
      </w:r>
    </w:p>
    <w:p w:rsidR="00E74147" w:rsidRDefault="00E74147" w:rsidP="00E74147">
      <w:pPr>
        <w:rPr>
          <w:sz w:val="28"/>
          <w:szCs w:val="28"/>
        </w:rPr>
      </w:pPr>
    </w:p>
    <w:p w:rsidR="00E74147" w:rsidRDefault="00E74147" w:rsidP="00E741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Shembulli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konkret</w:t>
      </w:r>
      <w:proofErr w:type="spellEnd"/>
    </w:p>
    <w:p w:rsidR="00045CE5" w:rsidRPr="009D4271" w:rsidRDefault="00E74147" w:rsidP="009D42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B68A29" wp14:editId="43DF17BE">
            <wp:extent cx="5943600" cy="5077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Pr="006B1181" w:rsidRDefault="009D4271" w:rsidP="001448D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Met</w:t>
      </w:r>
      <w:r w:rsidR="00AD26AF">
        <w:rPr>
          <w:b/>
          <w:sz w:val="36"/>
          <w:szCs w:val="36"/>
        </w:rPr>
        <w:t>oda</w:t>
      </w:r>
      <w:proofErr w:type="spellEnd"/>
      <w:r w:rsidR="00AD26AF">
        <w:rPr>
          <w:b/>
          <w:sz w:val="36"/>
          <w:szCs w:val="36"/>
        </w:rPr>
        <w:t xml:space="preserve"> </w:t>
      </w:r>
      <w:r w:rsidR="001448DB" w:rsidRPr="006B1181">
        <w:rPr>
          <w:b/>
          <w:sz w:val="36"/>
          <w:szCs w:val="36"/>
        </w:rPr>
        <w:t>Four-Square</w:t>
      </w:r>
    </w:p>
    <w:p w:rsidR="001448DB" w:rsidRPr="006B1181" w:rsidRDefault="001448DB" w:rsidP="001448DB">
      <w:pPr>
        <w:rPr>
          <w:sz w:val="28"/>
          <w:szCs w:val="28"/>
        </w:rPr>
      </w:pPr>
      <w:proofErr w:type="spellStart"/>
      <w:r w:rsidRPr="006B1181">
        <w:rPr>
          <w:sz w:val="28"/>
          <w:szCs w:val="28"/>
        </w:rPr>
        <w:t>Algoritmi</w:t>
      </w:r>
      <w:proofErr w:type="spellEnd"/>
      <w:r w:rsidRPr="006B1181">
        <w:rPr>
          <w:sz w:val="28"/>
          <w:szCs w:val="28"/>
        </w:rPr>
        <w:t xml:space="preserve"> Four-Square </w:t>
      </w:r>
      <w:proofErr w:type="spellStart"/>
      <w:r w:rsidRPr="006B1181">
        <w:rPr>
          <w:sz w:val="28"/>
          <w:szCs w:val="28"/>
        </w:rPr>
        <w:t>përdor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katër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matrica</w:t>
      </w:r>
      <w:proofErr w:type="spellEnd"/>
      <w:r w:rsidRPr="006B1181">
        <w:rPr>
          <w:sz w:val="28"/>
          <w:szCs w:val="28"/>
        </w:rPr>
        <w:t xml:space="preserve"> 5 </w:t>
      </w:r>
      <w:proofErr w:type="spellStart"/>
      <w:r w:rsidRPr="006B1181">
        <w:rPr>
          <w:sz w:val="28"/>
          <w:szCs w:val="28"/>
        </w:rPr>
        <w:t>në</w:t>
      </w:r>
      <w:proofErr w:type="spellEnd"/>
      <w:r w:rsidRPr="006B1181">
        <w:rPr>
          <w:sz w:val="28"/>
          <w:szCs w:val="28"/>
        </w:rPr>
        <w:t xml:space="preserve"> 5 (5x5) </w:t>
      </w:r>
      <w:proofErr w:type="spellStart"/>
      <w:r w:rsidRPr="006B1181">
        <w:rPr>
          <w:sz w:val="28"/>
          <w:szCs w:val="28"/>
        </w:rPr>
        <w:t>të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rregulluar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në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një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katror</w:t>
      </w:r>
      <w:proofErr w:type="spellEnd"/>
      <w:r w:rsidRPr="006B1181">
        <w:rPr>
          <w:sz w:val="28"/>
          <w:szCs w:val="28"/>
        </w:rPr>
        <w:t xml:space="preserve">. </w:t>
      </w:r>
      <w:proofErr w:type="spellStart"/>
      <w:r w:rsidRPr="006B1181">
        <w:rPr>
          <w:sz w:val="28"/>
          <w:szCs w:val="28"/>
        </w:rPr>
        <w:t>Secila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nga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matricat</w:t>
      </w:r>
      <w:proofErr w:type="spellEnd"/>
      <w:r w:rsidRPr="006B1181">
        <w:rPr>
          <w:sz w:val="28"/>
          <w:szCs w:val="28"/>
        </w:rPr>
        <w:t xml:space="preserve"> 5 </w:t>
      </w:r>
      <w:proofErr w:type="spellStart"/>
      <w:r w:rsidRPr="006B1181">
        <w:rPr>
          <w:sz w:val="28"/>
          <w:szCs w:val="28"/>
        </w:rPr>
        <w:t>nga</w:t>
      </w:r>
      <w:proofErr w:type="spellEnd"/>
      <w:r w:rsidRPr="006B1181">
        <w:rPr>
          <w:sz w:val="28"/>
          <w:szCs w:val="28"/>
        </w:rPr>
        <w:t xml:space="preserve"> 5 </w:t>
      </w:r>
      <w:proofErr w:type="spellStart"/>
      <w:r w:rsidRPr="006B1181">
        <w:rPr>
          <w:sz w:val="28"/>
          <w:szCs w:val="28"/>
        </w:rPr>
        <w:t>përmban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shkronjat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alfabetit</w:t>
      </w:r>
      <w:proofErr w:type="spellEnd"/>
      <w:r w:rsidRPr="006B1181">
        <w:rPr>
          <w:sz w:val="28"/>
          <w:szCs w:val="28"/>
        </w:rPr>
        <w:t xml:space="preserve"> (</w:t>
      </w:r>
      <w:proofErr w:type="spellStart"/>
      <w:r w:rsidRPr="006B1181">
        <w:rPr>
          <w:sz w:val="28"/>
          <w:szCs w:val="28"/>
        </w:rPr>
        <w:t>zakonisht</w:t>
      </w:r>
      <w:proofErr w:type="spellEnd"/>
      <w:r w:rsidRPr="006B1181">
        <w:rPr>
          <w:sz w:val="28"/>
          <w:szCs w:val="28"/>
        </w:rPr>
        <w:t xml:space="preserve"> duke </w:t>
      </w:r>
      <w:proofErr w:type="spellStart"/>
      <w:r w:rsidRPr="006B1181">
        <w:rPr>
          <w:sz w:val="28"/>
          <w:szCs w:val="28"/>
        </w:rPr>
        <w:t>lënë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mënjanë</w:t>
      </w:r>
      <w:proofErr w:type="spellEnd"/>
      <w:r w:rsidRPr="006B1181">
        <w:rPr>
          <w:sz w:val="28"/>
          <w:szCs w:val="28"/>
        </w:rPr>
        <w:t xml:space="preserve"> "Q" </w:t>
      </w:r>
      <w:proofErr w:type="spellStart"/>
      <w:r w:rsidRPr="006B1181">
        <w:rPr>
          <w:sz w:val="28"/>
          <w:szCs w:val="28"/>
        </w:rPr>
        <w:t>ose</w:t>
      </w:r>
      <w:proofErr w:type="spellEnd"/>
      <w:r w:rsidRPr="006B1181">
        <w:rPr>
          <w:sz w:val="28"/>
          <w:szCs w:val="28"/>
        </w:rPr>
        <w:t xml:space="preserve"> duke </w:t>
      </w:r>
      <w:proofErr w:type="spellStart"/>
      <w:r w:rsidRPr="006B1181">
        <w:rPr>
          <w:sz w:val="28"/>
          <w:szCs w:val="28"/>
        </w:rPr>
        <w:t>vendosur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proofErr w:type="gramStart"/>
      <w:r w:rsidRPr="006B1181">
        <w:rPr>
          <w:sz w:val="28"/>
          <w:szCs w:val="28"/>
        </w:rPr>
        <w:t>dy</w:t>
      </w:r>
      <w:proofErr w:type="spellEnd"/>
      <w:proofErr w:type="gramEnd"/>
      <w:r w:rsidRPr="006B1181">
        <w:rPr>
          <w:sz w:val="28"/>
          <w:szCs w:val="28"/>
        </w:rPr>
        <w:t xml:space="preserve"> "I" </w:t>
      </w:r>
      <w:proofErr w:type="spellStart"/>
      <w:r w:rsidRPr="006B1181">
        <w:rPr>
          <w:sz w:val="28"/>
          <w:szCs w:val="28"/>
        </w:rPr>
        <w:t>dhe</w:t>
      </w:r>
      <w:proofErr w:type="spellEnd"/>
      <w:r w:rsidRPr="006B1181">
        <w:rPr>
          <w:sz w:val="28"/>
          <w:szCs w:val="28"/>
        </w:rPr>
        <w:t xml:space="preserve"> "J" </w:t>
      </w:r>
      <w:proofErr w:type="spellStart"/>
      <w:r w:rsidRPr="006B1181">
        <w:rPr>
          <w:sz w:val="28"/>
          <w:szCs w:val="28"/>
        </w:rPr>
        <w:t>në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njëjtin</w:t>
      </w:r>
      <w:proofErr w:type="spellEnd"/>
      <w:r w:rsidRPr="006B1181">
        <w:rPr>
          <w:sz w:val="28"/>
          <w:szCs w:val="28"/>
        </w:rPr>
        <w:t xml:space="preserve"> vend </w:t>
      </w:r>
      <w:proofErr w:type="spellStart"/>
      <w:r w:rsidRPr="006B1181">
        <w:rPr>
          <w:sz w:val="28"/>
          <w:szCs w:val="28"/>
        </w:rPr>
        <w:t>për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zvogëluar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alfabetin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që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përshtatet</w:t>
      </w:r>
      <w:proofErr w:type="spellEnd"/>
      <w:r w:rsidRPr="006B1181">
        <w:rPr>
          <w:sz w:val="28"/>
          <w:szCs w:val="28"/>
        </w:rPr>
        <w:t>).</w:t>
      </w:r>
    </w:p>
    <w:p w:rsidR="001448DB" w:rsidRPr="006B1181" w:rsidRDefault="001448DB" w:rsidP="001448DB">
      <w:pPr>
        <w:rPr>
          <w:sz w:val="28"/>
          <w:szCs w:val="28"/>
        </w:rPr>
      </w:pPr>
      <w:proofErr w:type="spellStart"/>
      <w:r w:rsidRPr="006B1181">
        <w:rPr>
          <w:sz w:val="28"/>
          <w:szCs w:val="28"/>
        </w:rPr>
        <w:t>Këtu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janë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matricat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për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fjalët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kyçe</w:t>
      </w:r>
      <w:proofErr w:type="spellEnd"/>
      <w:r w:rsidRPr="006B1181">
        <w:rPr>
          <w:sz w:val="28"/>
          <w:szCs w:val="28"/>
        </w:rPr>
        <w:t xml:space="preserve"> "</w:t>
      </w:r>
      <w:proofErr w:type="spellStart"/>
      <w:r w:rsidRPr="006B1181">
        <w:rPr>
          <w:sz w:val="28"/>
          <w:szCs w:val="28"/>
        </w:rPr>
        <w:t>shembull</w:t>
      </w:r>
      <w:proofErr w:type="spellEnd"/>
      <w:r w:rsidRPr="006B1181">
        <w:rPr>
          <w:sz w:val="28"/>
          <w:szCs w:val="28"/>
        </w:rPr>
        <w:t xml:space="preserve">" </w:t>
      </w:r>
      <w:proofErr w:type="spellStart"/>
      <w:r w:rsidRPr="006B1181">
        <w:rPr>
          <w:sz w:val="28"/>
          <w:szCs w:val="28"/>
        </w:rPr>
        <w:t>dhe</w:t>
      </w:r>
      <w:proofErr w:type="spellEnd"/>
      <w:r w:rsidRPr="006B1181">
        <w:rPr>
          <w:sz w:val="28"/>
          <w:szCs w:val="28"/>
        </w:rPr>
        <w:t xml:space="preserve"> "</w:t>
      </w:r>
      <w:proofErr w:type="spellStart"/>
      <w:r w:rsidRPr="006B1181">
        <w:rPr>
          <w:sz w:val="28"/>
          <w:szCs w:val="28"/>
        </w:rPr>
        <w:t>fjalen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kyçe</w:t>
      </w:r>
      <w:proofErr w:type="spellEnd"/>
      <w:r w:rsidRPr="006B1181">
        <w:rPr>
          <w:sz w:val="28"/>
          <w:szCs w:val="28"/>
        </w:rPr>
        <w:t xml:space="preserve">". </w:t>
      </w:r>
      <w:proofErr w:type="spellStart"/>
      <w:r w:rsidRPr="006B1181">
        <w:rPr>
          <w:sz w:val="28"/>
          <w:szCs w:val="28"/>
        </w:rPr>
        <w:t>Matricat</w:t>
      </w:r>
      <w:proofErr w:type="spellEnd"/>
      <w:r w:rsidRPr="006B1181">
        <w:rPr>
          <w:sz w:val="28"/>
          <w:szCs w:val="28"/>
        </w:rPr>
        <w:t xml:space="preserve"> e plaintext </w:t>
      </w:r>
      <w:proofErr w:type="spellStart"/>
      <w:r w:rsidRPr="006B1181">
        <w:rPr>
          <w:sz w:val="28"/>
          <w:szCs w:val="28"/>
        </w:rPr>
        <w:t>janë</w:t>
      </w:r>
      <w:proofErr w:type="spellEnd"/>
      <w:r w:rsidRPr="006B1181">
        <w:rPr>
          <w:sz w:val="28"/>
          <w:szCs w:val="28"/>
        </w:rPr>
        <w:t xml:space="preserve"> me </w:t>
      </w:r>
      <w:proofErr w:type="spellStart"/>
      <w:r w:rsidRPr="006B1181">
        <w:rPr>
          <w:sz w:val="28"/>
          <w:szCs w:val="28"/>
        </w:rPr>
        <w:t>shkronja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vogla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dhe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matricat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ciphertext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janë</w:t>
      </w:r>
      <w:proofErr w:type="spellEnd"/>
      <w:r w:rsidRPr="006B1181">
        <w:rPr>
          <w:sz w:val="28"/>
          <w:szCs w:val="28"/>
        </w:rPr>
        <w:t xml:space="preserve"> me </w:t>
      </w:r>
      <w:proofErr w:type="spellStart"/>
      <w:r w:rsidRPr="006B1181">
        <w:rPr>
          <w:sz w:val="28"/>
          <w:szCs w:val="28"/>
        </w:rPr>
        <w:t>shkronja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medha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për</w:t>
      </w:r>
      <w:proofErr w:type="spellEnd"/>
      <w:r w:rsidRPr="006B1181">
        <w:rPr>
          <w:sz w:val="28"/>
          <w:szCs w:val="28"/>
        </w:rPr>
        <w:t xml:space="preserve"> ta </w:t>
      </w:r>
      <w:proofErr w:type="spellStart"/>
      <w:r w:rsidRPr="006B1181">
        <w:rPr>
          <w:sz w:val="28"/>
          <w:szCs w:val="28"/>
        </w:rPr>
        <w:t>bërë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këtë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shembull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vizualisht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më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të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thjeshtë</w:t>
      </w:r>
      <w:proofErr w:type="spellEnd"/>
      <w:r w:rsidRPr="006B1181">
        <w:rPr>
          <w:sz w:val="28"/>
          <w:szCs w:val="28"/>
        </w:rPr>
        <w:t>.</w:t>
      </w:r>
    </w:p>
    <w:p w:rsidR="001448DB" w:rsidRDefault="001448DB" w:rsidP="001448DB">
      <w:pPr>
        <w:rPr>
          <w:sz w:val="24"/>
          <w:szCs w:val="24"/>
        </w:rPr>
      </w:pP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c d e   </w:t>
      </w:r>
      <w:proofErr w:type="spellStart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  <w:proofErr w:type="spellEnd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A M P</w:t>
      </w: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  <w:proofErr w:type="gramEnd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 h </w:t>
      </w:r>
      <w:proofErr w:type="spellStart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  L B C D F</w:t>
      </w: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k</w:t>
      </w:r>
      <w:proofErr w:type="gramEnd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 m n o   G H I J K</w:t>
      </w: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End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s t u   N O R S T</w:t>
      </w: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v</w:t>
      </w:r>
      <w:proofErr w:type="gramEnd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 x y z   U V W Y Z</w:t>
      </w: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K E Y W O   a b c d e</w:t>
      </w: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 D A B C   f g h </w:t>
      </w:r>
      <w:proofErr w:type="spellStart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</w:t>
      </w: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F G H I J   k l m n o</w:t>
      </w: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L M N P S   p r s t u</w:t>
      </w:r>
    </w:p>
    <w:p w:rsidR="001448DB" w:rsidRPr="007E3CE9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CE9">
        <w:rPr>
          <w:rFonts w:ascii="Courier New" w:eastAsia="Times New Roman" w:hAnsi="Courier New" w:cs="Courier New"/>
          <w:color w:val="000000"/>
          <w:sz w:val="21"/>
          <w:szCs w:val="21"/>
        </w:rPr>
        <w:t>T U V X Z   v w x y z</w:t>
      </w:r>
    </w:p>
    <w:p w:rsidR="001448DB" w:rsidRDefault="001448DB" w:rsidP="001448DB">
      <w:pPr>
        <w:rPr>
          <w:sz w:val="24"/>
          <w:szCs w:val="24"/>
        </w:rPr>
      </w:pPr>
    </w:p>
    <w:p w:rsidR="001448DB" w:rsidRPr="006B1181" w:rsidRDefault="001448DB" w:rsidP="001448DB">
      <w:pPr>
        <w:rPr>
          <w:sz w:val="28"/>
          <w:szCs w:val="28"/>
        </w:rPr>
      </w:pPr>
      <w:r w:rsidRPr="006B1181">
        <w:rPr>
          <w:sz w:val="28"/>
          <w:szCs w:val="28"/>
        </w:rPr>
        <w:t xml:space="preserve">Per ta </w:t>
      </w:r>
      <w:proofErr w:type="spellStart"/>
      <w:r w:rsidRPr="006B1181">
        <w:rPr>
          <w:sz w:val="28"/>
          <w:szCs w:val="28"/>
        </w:rPr>
        <w:t>bere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enkriptimin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duhet</w:t>
      </w:r>
      <w:proofErr w:type="spellEnd"/>
      <w:r w:rsidRPr="006B1181">
        <w:rPr>
          <w:sz w:val="28"/>
          <w:szCs w:val="28"/>
        </w:rPr>
        <w:t xml:space="preserve"> ta </w:t>
      </w:r>
      <w:proofErr w:type="spellStart"/>
      <w:r w:rsidRPr="006B1181">
        <w:rPr>
          <w:sz w:val="28"/>
          <w:szCs w:val="28"/>
        </w:rPr>
        <w:t>ndajme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mesazhin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ne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shkronja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proofErr w:type="gramStart"/>
      <w:r w:rsidRPr="006B1181">
        <w:rPr>
          <w:sz w:val="28"/>
          <w:szCs w:val="28"/>
        </w:rPr>
        <w:t>dy</w:t>
      </w:r>
      <w:proofErr w:type="spellEnd"/>
      <w:proofErr w:type="gram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nga</w:t>
      </w:r>
      <w:proofErr w:type="spellEnd"/>
      <w:r w:rsidRPr="006B1181">
        <w:rPr>
          <w:sz w:val="28"/>
          <w:szCs w:val="28"/>
        </w:rPr>
        <w:t xml:space="preserve"> dy. </w:t>
      </w:r>
      <w:proofErr w:type="spellStart"/>
      <w:r w:rsidRPr="006B1181">
        <w:rPr>
          <w:sz w:val="28"/>
          <w:szCs w:val="28"/>
        </w:rPr>
        <w:t>Psh</w:t>
      </w:r>
      <w:proofErr w:type="spellEnd"/>
      <w:r w:rsidRPr="006B1181">
        <w:rPr>
          <w:sz w:val="28"/>
          <w:szCs w:val="28"/>
        </w:rPr>
        <w:t xml:space="preserve">. HELLO WORLD </w:t>
      </w:r>
      <w:proofErr w:type="spellStart"/>
      <w:r w:rsidRPr="006B1181">
        <w:rPr>
          <w:sz w:val="28"/>
          <w:szCs w:val="28"/>
        </w:rPr>
        <w:t>behet</w:t>
      </w:r>
      <w:proofErr w:type="spellEnd"/>
      <w:r w:rsidRPr="006B1181">
        <w:rPr>
          <w:sz w:val="28"/>
          <w:szCs w:val="28"/>
        </w:rPr>
        <w:t xml:space="preserve"> HE LL OW OR LD.</w:t>
      </w:r>
    </w:p>
    <w:p w:rsidR="001448DB" w:rsidRPr="006B1181" w:rsidRDefault="001448DB" w:rsidP="001448DB">
      <w:pPr>
        <w:rPr>
          <w:sz w:val="28"/>
          <w:szCs w:val="28"/>
        </w:rPr>
      </w:pPr>
      <w:proofErr w:type="spellStart"/>
      <w:r w:rsidRPr="006B1181">
        <w:rPr>
          <w:sz w:val="28"/>
          <w:szCs w:val="28"/>
        </w:rPr>
        <w:t>Duhet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gjetur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shkronjen</w:t>
      </w:r>
      <w:proofErr w:type="spellEnd"/>
      <w:r w:rsidRPr="006B1181">
        <w:rPr>
          <w:sz w:val="28"/>
          <w:szCs w:val="28"/>
        </w:rPr>
        <w:t xml:space="preserve"> e pare ne </w:t>
      </w:r>
      <w:proofErr w:type="spellStart"/>
      <w:r w:rsidRPr="006B1181">
        <w:rPr>
          <w:sz w:val="28"/>
          <w:szCs w:val="28"/>
        </w:rPr>
        <w:t>dyshkronjesh</w:t>
      </w:r>
      <w:proofErr w:type="spellEnd"/>
      <w:r w:rsidRPr="006B1181">
        <w:rPr>
          <w:sz w:val="28"/>
          <w:szCs w:val="28"/>
        </w:rPr>
        <w:t xml:space="preserve"> ne </w:t>
      </w:r>
      <w:proofErr w:type="spellStart"/>
      <w:proofErr w:type="gramStart"/>
      <w:r w:rsidRPr="006B1181">
        <w:rPr>
          <w:sz w:val="28"/>
          <w:szCs w:val="28"/>
        </w:rPr>
        <w:t>matricen</w:t>
      </w:r>
      <w:proofErr w:type="spellEnd"/>
      <w:r w:rsidRPr="006B1181">
        <w:rPr>
          <w:sz w:val="28"/>
          <w:szCs w:val="28"/>
        </w:rPr>
        <w:t xml:space="preserve">  e</w:t>
      </w:r>
      <w:proofErr w:type="gram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majt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siperme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plaintext- it.</w:t>
      </w:r>
    </w:p>
    <w:p w:rsidR="001448DB" w:rsidRPr="006B1181" w:rsidRDefault="001448DB" w:rsidP="001448DB">
      <w:pPr>
        <w:rPr>
          <w:sz w:val="28"/>
          <w:szCs w:val="28"/>
        </w:rPr>
      </w:pPr>
      <w:proofErr w:type="spellStart"/>
      <w:r w:rsidRPr="006B1181">
        <w:rPr>
          <w:sz w:val="28"/>
          <w:szCs w:val="28"/>
        </w:rPr>
        <w:t>Duhet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gjetur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shkronjen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dyte</w:t>
      </w:r>
      <w:proofErr w:type="spellEnd"/>
      <w:r w:rsidRPr="006B1181">
        <w:rPr>
          <w:sz w:val="28"/>
          <w:szCs w:val="28"/>
        </w:rPr>
        <w:t xml:space="preserve"> ne </w:t>
      </w:r>
      <w:proofErr w:type="spellStart"/>
      <w:r w:rsidRPr="006B1181">
        <w:rPr>
          <w:sz w:val="28"/>
          <w:szCs w:val="28"/>
        </w:rPr>
        <w:t>dyshkronjesh</w:t>
      </w:r>
      <w:proofErr w:type="spellEnd"/>
      <w:r w:rsidRPr="006B1181">
        <w:rPr>
          <w:sz w:val="28"/>
          <w:szCs w:val="28"/>
        </w:rPr>
        <w:t xml:space="preserve"> ne </w:t>
      </w:r>
      <w:proofErr w:type="spellStart"/>
      <w:r w:rsidRPr="006B1181">
        <w:rPr>
          <w:sz w:val="28"/>
          <w:szCs w:val="28"/>
        </w:rPr>
        <w:t>matricen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djatht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poshtme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proofErr w:type="gramStart"/>
      <w:r w:rsidRPr="006B1181">
        <w:rPr>
          <w:sz w:val="28"/>
          <w:szCs w:val="28"/>
        </w:rPr>
        <w:t>te</w:t>
      </w:r>
      <w:proofErr w:type="spellEnd"/>
      <w:proofErr w:type="gramEnd"/>
      <w:r w:rsidRPr="006B1181">
        <w:rPr>
          <w:sz w:val="28"/>
          <w:szCs w:val="28"/>
        </w:rPr>
        <w:t xml:space="preserve"> plaintext-it.</w:t>
      </w:r>
    </w:p>
    <w:p w:rsidR="001448DB" w:rsidRPr="006B1181" w:rsidRDefault="001448DB" w:rsidP="001448DB">
      <w:pPr>
        <w:rPr>
          <w:sz w:val="28"/>
          <w:szCs w:val="28"/>
        </w:rPr>
      </w:pPr>
      <w:proofErr w:type="spellStart"/>
      <w:r w:rsidRPr="006B1181">
        <w:rPr>
          <w:sz w:val="28"/>
          <w:szCs w:val="28"/>
        </w:rPr>
        <w:t>Shkronja</w:t>
      </w:r>
      <w:proofErr w:type="spellEnd"/>
      <w:r w:rsidRPr="006B1181">
        <w:rPr>
          <w:sz w:val="28"/>
          <w:szCs w:val="28"/>
        </w:rPr>
        <w:t xml:space="preserve"> e pare e </w:t>
      </w:r>
      <w:proofErr w:type="spellStart"/>
      <w:r w:rsidRPr="006B1181">
        <w:rPr>
          <w:sz w:val="28"/>
          <w:szCs w:val="28"/>
        </w:rPr>
        <w:t>dyshkronjeshit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enkriptuar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eshte</w:t>
      </w:r>
      <w:proofErr w:type="spellEnd"/>
      <w:r w:rsidRPr="006B1181">
        <w:rPr>
          <w:sz w:val="28"/>
          <w:szCs w:val="28"/>
        </w:rPr>
        <w:t xml:space="preserve"> ne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njejtin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rresht</w:t>
      </w:r>
      <w:proofErr w:type="spellEnd"/>
      <w:r w:rsidRPr="006B1181">
        <w:rPr>
          <w:sz w:val="28"/>
          <w:szCs w:val="28"/>
        </w:rPr>
        <w:t xml:space="preserve"> me </w:t>
      </w:r>
      <w:proofErr w:type="spellStart"/>
      <w:proofErr w:type="gramStart"/>
      <w:r w:rsidRPr="006B1181">
        <w:rPr>
          <w:sz w:val="28"/>
          <w:szCs w:val="28"/>
        </w:rPr>
        <w:t>shkronjen</w:t>
      </w:r>
      <w:proofErr w:type="spellEnd"/>
      <w:r w:rsidRPr="006B1181">
        <w:rPr>
          <w:sz w:val="28"/>
          <w:szCs w:val="28"/>
        </w:rPr>
        <w:t xml:space="preserve">  e</w:t>
      </w:r>
      <w:proofErr w:type="gramEnd"/>
      <w:r w:rsidRPr="006B1181">
        <w:rPr>
          <w:sz w:val="28"/>
          <w:szCs w:val="28"/>
        </w:rPr>
        <w:t xml:space="preserve"> pare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plaintext-it </w:t>
      </w:r>
      <w:proofErr w:type="spellStart"/>
      <w:r w:rsidRPr="006B1181">
        <w:rPr>
          <w:sz w:val="28"/>
          <w:szCs w:val="28"/>
        </w:rPr>
        <w:t>dhe</w:t>
      </w:r>
      <w:proofErr w:type="spellEnd"/>
      <w:r w:rsidRPr="006B1181">
        <w:rPr>
          <w:sz w:val="28"/>
          <w:szCs w:val="28"/>
        </w:rPr>
        <w:t xml:space="preserve"> ne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njejten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kolone</w:t>
      </w:r>
      <w:proofErr w:type="spellEnd"/>
      <w:r w:rsidRPr="006B1181">
        <w:rPr>
          <w:sz w:val="28"/>
          <w:szCs w:val="28"/>
        </w:rPr>
        <w:t xml:space="preserve"> me </w:t>
      </w:r>
      <w:proofErr w:type="spellStart"/>
      <w:r w:rsidRPr="006B1181">
        <w:rPr>
          <w:sz w:val="28"/>
          <w:szCs w:val="28"/>
        </w:rPr>
        <w:t>shkronjen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dyte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plaintext-it. </w:t>
      </w:r>
      <w:proofErr w:type="spellStart"/>
      <w:r w:rsidRPr="006B1181">
        <w:rPr>
          <w:sz w:val="28"/>
          <w:szCs w:val="28"/>
        </w:rPr>
        <w:t>Andaj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eshte</w:t>
      </w:r>
      <w:proofErr w:type="spellEnd"/>
      <w:r w:rsidRPr="006B1181">
        <w:rPr>
          <w:sz w:val="28"/>
          <w:szCs w:val="28"/>
        </w:rPr>
        <w:t xml:space="preserve"> ne </w:t>
      </w:r>
      <w:proofErr w:type="spellStart"/>
      <w:r w:rsidRPr="006B1181">
        <w:rPr>
          <w:sz w:val="28"/>
          <w:szCs w:val="28"/>
        </w:rPr>
        <w:t>matricen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siperme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proofErr w:type="gramStart"/>
      <w:r w:rsidRPr="006B1181">
        <w:rPr>
          <w:sz w:val="28"/>
          <w:szCs w:val="28"/>
        </w:rPr>
        <w:t>te</w:t>
      </w:r>
      <w:proofErr w:type="spellEnd"/>
      <w:proofErr w:type="gram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djathte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ciphertext</w:t>
      </w:r>
      <w:proofErr w:type="spellEnd"/>
      <w:r w:rsidRPr="006B1181">
        <w:rPr>
          <w:sz w:val="28"/>
          <w:szCs w:val="28"/>
        </w:rPr>
        <w:t>-it.</w:t>
      </w:r>
    </w:p>
    <w:p w:rsidR="001448DB" w:rsidRPr="006B1181" w:rsidRDefault="001448DB" w:rsidP="001448DB">
      <w:pPr>
        <w:rPr>
          <w:sz w:val="28"/>
          <w:szCs w:val="28"/>
        </w:rPr>
      </w:pPr>
      <w:proofErr w:type="spellStart"/>
      <w:r w:rsidRPr="006B1181">
        <w:rPr>
          <w:sz w:val="28"/>
          <w:szCs w:val="28"/>
        </w:rPr>
        <w:lastRenderedPageBreak/>
        <w:t>Shkronja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dyte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dyshkronjeshit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proofErr w:type="gramStart"/>
      <w:r w:rsidRPr="006B1181">
        <w:rPr>
          <w:sz w:val="28"/>
          <w:szCs w:val="28"/>
        </w:rPr>
        <w:t>te</w:t>
      </w:r>
      <w:proofErr w:type="spellEnd"/>
      <w:proofErr w:type="gram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enkriptuar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eshte</w:t>
      </w:r>
      <w:proofErr w:type="spellEnd"/>
      <w:r w:rsidRPr="006B1181">
        <w:rPr>
          <w:sz w:val="28"/>
          <w:szCs w:val="28"/>
        </w:rPr>
        <w:t xml:space="preserve"> ne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njejtin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rresht</w:t>
      </w:r>
      <w:proofErr w:type="spellEnd"/>
      <w:r w:rsidRPr="006B1181">
        <w:rPr>
          <w:sz w:val="28"/>
          <w:szCs w:val="28"/>
        </w:rPr>
        <w:t xml:space="preserve"> me </w:t>
      </w:r>
      <w:proofErr w:type="spellStart"/>
      <w:r w:rsidRPr="006B1181">
        <w:rPr>
          <w:sz w:val="28"/>
          <w:szCs w:val="28"/>
        </w:rPr>
        <w:t>shkronjen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dyte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plaintext-it </w:t>
      </w:r>
      <w:proofErr w:type="spellStart"/>
      <w:r w:rsidRPr="006B1181">
        <w:rPr>
          <w:sz w:val="28"/>
          <w:szCs w:val="28"/>
        </w:rPr>
        <w:t>dhe</w:t>
      </w:r>
      <w:proofErr w:type="spellEnd"/>
      <w:r w:rsidRPr="006B1181">
        <w:rPr>
          <w:sz w:val="28"/>
          <w:szCs w:val="28"/>
        </w:rPr>
        <w:t xml:space="preserve"> ne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njejten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kolone</w:t>
      </w:r>
      <w:proofErr w:type="spellEnd"/>
      <w:r w:rsidRPr="006B1181">
        <w:rPr>
          <w:sz w:val="28"/>
          <w:szCs w:val="28"/>
        </w:rPr>
        <w:t xml:space="preserve"> me </w:t>
      </w:r>
      <w:proofErr w:type="spellStart"/>
      <w:r w:rsidRPr="006B1181">
        <w:rPr>
          <w:sz w:val="28"/>
          <w:szCs w:val="28"/>
        </w:rPr>
        <w:t>shkronjen</w:t>
      </w:r>
      <w:proofErr w:type="spellEnd"/>
      <w:r w:rsidRPr="006B1181">
        <w:rPr>
          <w:sz w:val="28"/>
          <w:szCs w:val="28"/>
        </w:rPr>
        <w:t xml:space="preserve"> e pare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plaintext-it. </w:t>
      </w:r>
      <w:proofErr w:type="spellStart"/>
      <w:r w:rsidRPr="006B1181">
        <w:rPr>
          <w:sz w:val="28"/>
          <w:szCs w:val="28"/>
        </w:rPr>
        <w:t>Andaj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eshte</w:t>
      </w:r>
      <w:proofErr w:type="spellEnd"/>
      <w:r w:rsidRPr="006B1181">
        <w:rPr>
          <w:sz w:val="28"/>
          <w:szCs w:val="28"/>
        </w:rPr>
        <w:t xml:space="preserve"> ne </w:t>
      </w:r>
      <w:proofErr w:type="spellStart"/>
      <w:r w:rsidRPr="006B1181">
        <w:rPr>
          <w:sz w:val="28"/>
          <w:szCs w:val="28"/>
        </w:rPr>
        <w:t>matricen</w:t>
      </w:r>
      <w:proofErr w:type="spellEnd"/>
      <w:r w:rsidRPr="006B1181">
        <w:rPr>
          <w:sz w:val="28"/>
          <w:szCs w:val="28"/>
        </w:rPr>
        <w:t xml:space="preserve"> e </w:t>
      </w:r>
      <w:proofErr w:type="spellStart"/>
      <w:r w:rsidRPr="006B1181">
        <w:rPr>
          <w:sz w:val="28"/>
          <w:szCs w:val="28"/>
        </w:rPr>
        <w:t>poshtme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proofErr w:type="gramStart"/>
      <w:r w:rsidRPr="006B1181">
        <w:rPr>
          <w:sz w:val="28"/>
          <w:szCs w:val="28"/>
        </w:rPr>
        <w:t>te</w:t>
      </w:r>
      <w:proofErr w:type="spellEnd"/>
      <w:proofErr w:type="gram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majt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te</w:t>
      </w:r>
      <w:proofErr w:type="spellEnd"/>
      <w:r w:rsidRPr="006B1181">
        <w:rPr>
          <w:sz w:val="28"/>
          <w:szCs w:val="28"/>
        </w:rPr>
        <w:t xml:space="preserve"> </w:t>
      </w:r>
      <w:proofErr w:type="spellStart"/>
      <w:r w:rsidRPr="006B1181">
        <w:rPr>
          <w:sz w:val="28"/>
          <w:szCs w:val="28"/>
        </w:rPr>
        <w:t>ciphertext</w:t>
      </w:r>
      <w:proofErr w:type="spellEnd"/>
      <w:r w:rsidRPr="006B1181">
        <w:rPr>
          <w:sz w:val="28"/>
          <w:szCs w:val="28"/>
        </w:rPr>
        <w:t>-it.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c d e   </w:t>
      </w:r>
      <w:proofErr w:type="spell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  <w:proofErr w:type="spell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A M P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f</w:t>
      </w:r>
      <w:proofErr w:type="gram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 </w:t>
      </w:r>
      <w:r w:rsidRPr="001448D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</w:t>
      </w:r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  L B C D </w:t>
      </w:r>
      <w:r w:rsidRPr="001448DB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</w:rPr>
        <w:t>F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k</w:t>
      </w:r>
      <w:proofErr w:type="gram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 m n o   G H I J K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gram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s t u   N O R S T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v</w:t>
      </w:r>
      <w:proofErr w:type="gram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 x y z   U V W Y Z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 E Y W O   a b c d </w:t>
      </w:r>
      <w:r w:rsidRPr="001448D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 D A B C   f g h </w:t>
      </w:r>
      <w:proofErr w:type="spell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F G H I J   k l m n o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L M N P S   p r s t u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T U V X Z   v w x y z</w:t>
      </w:r>
    </w:p>
    <w:p w:rsidR="001448DB" w:rsidRPr="001448DB" w:rsidRDefault="001448DB" w:rsidP="001448DB">
      <w:pPr>
        <w:spacing w:after="160" w:line="259" w:lineRule="auto"/>
      </w:pPr>
    </w:p>
    <w:p w:rsidR="001448DB" w:rsidRPr="001448DB" w:rsidRDefault="001448DB" w:rsidP="001448DB">
      <w:pPr>
        <w:spacing w:after="160" w:line="259" w:lineRule="auto"/>
        <w:rPr>
          <w:sz w:val="28"/>
          <w:szCs w:val="28"/>
        </w:rPr>
      </w:pPr>
      <w:proofErr w:type="spellStart"/>
      <w:r w:rsidRPr="001448DB">
        <w:rPr>
          <w:sz w:val="28"/>
          <w:szCs w:val="28"/>
        </w:rPr>
        <w:t>Nga</w:t>
      </w:r>
      <w:proofErr w:type="spellEnd"/>
      <w:r w:rsidRPr="001448DB">
        <w:rPr>
          <w:sz w:val="28"/>
          <w:szCs w:val="28"/>
        </w:rPr>
        <w:t xml:space="preserve"> </w:t>
      </w:r>
      <w:proofErr w:type="spellStart"/>
      <w:r w:rsidRPr="001448DB">
        <w:rPr>
          <w:sz w:val="28"/>
          <w:szCs w:val="28"/>
        </w:rPr>
        <w:t>shembulli</w:t>
      </w:r>
      <w:proofErr w:type="spellEnd"/>
      <w:r w:rsidRPr="001448DB">
        <w:rPr>
          <w:sz w:val="28"/>
          <w:szCs w:val="28"/>
        </w:rPr>
        <w:t xml:space="preserve"> I </w:t>
      </w:r>
      <w:proofErr w:type="spellStart"/>
      <w:r w:rsidRPr="001448DB">
        <w:rPr>
          <w:sz w:val="28"/>
          <w:szCs w:val="28"/>
        </w:rPr>
        <w:t>mesiperm</w:t>
      </w:r>
      <w:proofErr w:type="spellEnd"/>
      <w:r w:rsidRPr="001448DB">
        <w:rPr>
          <w:sz w:val="28"/>
          <w:szCs w:val="28"/>
        </w:rPr>
        <w:t xml:space="preserve"> ne do ta </w:t>
      </w:r>
      <w:proofErr w:type="spellStart"/>
      <w:r w:rsidRPr="001448DB">
        <w:rPr>
          <w:sz w:val="28"/>
          <w:szCs w:val="28"/>
        </w:rPr>
        <w:t>enkriptonim</w:t>
      </w:r>
      <w:proofErr w:type="spellEnd"/>
      <w:r w:rsidRPr="001448DB">
        <w:rPr>
          <w:sz w:val="28"/>
          <w:szCs w:val="28"/>
        </w:rPr>
        <w:t xml:space="preserve"> </w:t>
      </w:r>
      <w:proofErr w:type="spellStart"/>
      <w:r w:rsidRPr="001448DB">
        <w:rPr>
          <w:sz w:val="28"/>
          <w:szCs w:val="28"/>
        </w:rPr>
        <w:t>plaintextin</w:t>
      </w:r>
      <w:proofErr w:type="spellEnd"/>
      <w:r w:rsidRPr="001448DB">
        <w:rPr>
          <w:sz w:val="28"/>
          <w:szCs w:val="28"/>
        </w:rPr>
        <w:t xml:space="preserve"> </w:t>
      </w:r>
      <w:proofErr w:type="spellStart"/>
      <w:r w:rsidRPr="001448DB">
        <w:rPr>
          <w:sz w:val="28"/>
          <w:szCs w:val="28"/>
        </w:rPr>
        <w:t>si</w:t>
      </w:r>
      <w:proofErr w:type="spellEnd"/>
      <w:r w:rsidRPr="001448DB">
        <w:rPr>
          <w:sz w:val="28"/>
          <w:szCs w:val="28"/>
        </w:rPr>
        <w:t xml:space="preserve"> ne </w:t>
      </w:r>
      <w:proofErr w:type="spellStart"/>
      <w:r w:rsidRPr="001448DB">
        <w:rPr>
          <w:sz w:val="28"/>
          <w:szCs w:val="28"/>
        </w:rPr>
        <w:t>vijim</w:t>
      </w:r>
      <w:proofErr w:type="spellEnd"/>
      <w:r w:rsidRPr="001448DB">
        <w:rPr>
          <w:sz w:val="28"/>
          <w:szCs w:val="28"/>
        </w:rPr>
        <w:t>: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Plaintext:  he </w:t>
      </w:r>
      <w:proofErr w:type="spellStart"/>
      <w:proofErr w:type="gram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lp</w:t>
      </w:r>
      <w:proofErr w:type="spellEnd"/>
      <w:proofErr w:type="gram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 </w:t>
      </w:r>
      <w:proofErr w:type="spell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ob</w:t>
      </w:r>
      <w:proofErr w:type="spell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iw</w:t>
      </w:r>
      <w:proofErr w:type="spell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 </w:t>
      </w:r>
      <w:proofErr w:type="spell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ke</w:t>
      </w:r>
      <w:proofErr w:type="spell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 bi</w:t>
      </w:r>
    </w:p>
    <w:p w:rsidR="001448DB" w:rsidRPr="001448DB" w:rsidRDefault="001448DB" w:rsidP="001448D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Ciphertext</w:t>
      </w:r>
      <w:proofErr w:type="spellEnd"/>
      <w:r w:rsidRPr="001448DB">
        <w:rPr>
          <w:rFonts w:ascii="Courier New" w:eastAsia="Times New Roman" w:hAnsi="Courier New" w:cs="Courier New"/>
          <w:color w:val="000000"/>
          <w:sz w:val="21"/>
          <w:szCs w:val="21"/>
        </w:rPr>
        <w:t>: FY GM KY HO BX MF KK KI MD</w:t>
      </w:r>
    </w:p>
    <w:p w:rsidR="001448DB" w:rsidRPr="001448DB" w:rsidRDefault="001448DB" w:rsidP="001448DB">
      <w:pPr>
        <w:spacing w:after="160" w:line="259" w:lineRule="auto"/>
      </w:pPr>
    </w:p>
    <w:p w:rsidR="001448DB" w:rsidRPr="001448DB" w:rsidRDefault="001448DB" w:rsidP="001448DB">
      <w:pPr>
        <w:spacing w:after="160" w:line="259" w:lineRule="auto"/>
        <w:rPr>
          <w:sz w:val="28"/>
          <w:szCs w:val="28"/>
        </w:rPr>
      </w:pPr>
      <w:proofErr w:type="spellStart"/>
      <w:r w:rsidRPr="001448DB">
        <w:rPr>
          <w:sz w:val="28"/>
          <w:szCs w:val="28"/>
        </w:rPr>
        <w:t>Testimi</w:t>
      </w:r>
      <w:proofErr w:type="spellEnd"/>
      <w:r w:rsidRPr="001448DB">
        <w:rPr>
          <w:sz w:val="28"/>
          <w:szCs w:val="28"/>
        </w:rPr>
        <w:t xml:space="preserve"> I </w:t>
      </w:r>
      <w:proofErr w:type="spellStart"/>
      <w:r w:rsidRPr="001448DB">
        <w:rPr>
          <w:sz w:val="28"/>
          <w:szCs w:val="28"/>
        </w:rPr>
        <w:t>algoritmit</w:t>
      </w:r>
      <w:proofErr w:type="spellEnd"/>
      <w:r w:rsidRPr="001448DB">
        <w:rPr>
          <w:sz w:val="28"/>
          <w:szCs w:val="28"/>
        </w:rPr>
        <w:t xml:space="preserve"> Four- Square</w:t>
      </w:r>
    </w:p>
    <w:p w:rsidR="001448DB" w:rsidRPr="001448DB" w:rsidRDefault="001448DB" w:rsidP="001448DB">
      <w:pPr>
        <w:spacing w:after="160" w:line="259" w:lineRule="auto"/>
        <w:rPr>
          <w:sz w:val="28"/>
          <w:szCs w:val="28"/>
        </w:rPr>
      </w:pPr>
      <w:proofErr w:type="spellStart"/>
      <w:r w:rsidRPr="001448DB">
        <w:rPr>
          <w:sz w:val="28"/>
          <w:szCs w:val="28"/>
        </w:rPr>
        <w:t>Enkriptimi</w:t>
      </w:r>
      <w:proofErr w:type="spellEnd"/>
      <w:r w:rsidRPr="001448DB">
        <w:rPr>
          <w:sz w:val="28"/>
          <w:szCs w:val="28"/>
        </w:rPr>
        <w:t xml:space="preserve"> </w:t>
      </w:r>
      <w:proofErr w:type="spellStart"/>
      <w:r w:rsidRPr="001448DB">
        <w:rPr>
          <w:sz w:val="28"/>
          <w:szCs w:val="28"/>
        </w:rPr>
        <w:t>dhe</w:t>
      </w:r>
      <w:proofErr w:type="spellEnd"/>
      <w:r w:rsidRPr="001448DB">
        <w:rPr>
          <w:sz w:val="28"/>
          <w:szCs w:val="28"/>
        </w:rPr>
        <w:t xml:space="preserve"> </w:t>
      </w:r>
      <w:proofErr w:type="spellStart"/>
      <w:r w:rsidRPr="001448DB">
        <w:rPr>
          <w:sz w:val="28"/>
          <w:szCs w:val="28"/>
        </w:rPr>
        <w:t>dekriptimi</w:t>
      </w:r>
      <w:proofErr w:type="spellEnd"/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  <w:r>
        <w:rPr>
          <w:noProof/>
          <w:color w:val="222222"/>
          <w:sz w:val="32"/>
          <w:szCs w:val="32"/>
          <w:shd w:val="clear" w:color="auto" w:fill="FFFFFF"/>
          <w:lang w:val="en-US" w:eastAsia="en-US" w:bidi="ar-SA"/>
        </w:rPr>
        <w:drawing>
          <wp:inline distT="0" distB="0" distL="0" distR="0">
            <wp:extent cx="5943600" cy="152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333979_3661324607274521_37028169766246809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Pr="00AD26AF" w:rsidRDefault="001448DB" w:rsidP="00AD26AF">
      <w:pPr>
        <w:jc w:val="center"/>
        <w:rPr>
          <w:b/>
          <w:sz w:val="36"/>
          <w:szCs w:val="36"/>
        </w:rPr>
      </w:pPr>
      <w:proofErr w:type="spellStart"/>
      <w:r w:rsidRPr="00AD26AF">
        <w:rPr>
          <w:b/>
          <w:sz w:val="36"/>
          <w:szCs w:val="36"/>
        </w:rPr>
        <w:lastRenderedPageBreak/>
        <w:t>Metoda</w:t>
      </w:r>
      <w:proofErr w:type="spellEnd"/>
      <w:r w:rsidRPr="00AD26AF">
        <w:rPr>
          <w:b/>
          <w:sz w:val="36"/>
          <w:szCs w:val="36"/>
        </w:rPr>
        <w:t xml:space="preserve"> </w:t>
      </w:r>
      <w:proofErr w:type="spellStart"/>
      <w:r w:rsidRPr="00AD26AF">
        <w:rPr>
          <w:b/>
          <w:sz w:val="36"/>
          <w:szCs w:val="36"/>
        </w:rPr>
        <w:t>Vigenère</w:t>
      </w:r>
      <w:proofErr w:type="spellEnd"/>
    </w:p>
    <w:p w:rsidR="001448DB" w:rsidRPr="00B7778E" w:rsidRDefault="001448DB" w:rsidP="001448DB">
      <w:pPr>
        <w:rPr>
          <w:sz w:val="28"/>
          <w:szCs w:val="28"/>
        </w:rPr>
      </w:pPr>
      <w:proofErr w:type="spellStart"/>
      <w:r w:rsidRPr="00B7778E">
        <w:rPr>
          <w:sz w:val="28"/>
          <w:szCs w:val="28"/>
        </w:rPr>
        <w:t>Vigenere</w:t>
      </w:r>
      <w:proofErr w:type="spellEnd"/>
      <w:r w:rsidRPr="00B7778E">
        <w:rPr>
          <w:sz w:val="28"/>
          <w:szCs w:val="28"/>
        </w:rPr>
        <w:t xml:space="preserve"> Cipher </w:t>
      </w:r>
      <w:proofErr w:type="spellStart"/>
      <w:r w:rsidRPr="00B7778E">
        <w:rPr>
          <w:sz w:val="28"/>
          <w:szCs w:val="28"/>
        </w:rPr>
        <w:t>është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një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metodë</w:t>
      </w:r>
      <w:proofErr w:type="spellEnd"/>
      <w:r w:rsidRPr="00B7778E">
        <w:rPr>
          <w:sz w:val="28"/>
          <w:szCs w:val="28"/>
        </w:rPr>
        <w:t xml:space="preserve"> e </w:t>
      </w:r>
      <w:proofErr w:type="spellStart"/>
      <w:r w:rsidRPr="00B7778E">
        <w:rPr>
          <w:sz w:val="28"/>
          <w:szCs w:val="28"/>
        </w:rPr>
        <w:t>kriptimit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tekstit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alfabetik</w:t>
      </w:r>
      <w:proofErr w:type="spellEnd"/>
      <w:r w:rsidRPr="00B7778E">
        <w:rPr>
          <w:sz w:val="28"/>
          <w:szCs w:val="28"/>
        </w:rPr>
        <w:t xml:space="preserve">. </w:t>
      </w:r>
      <w:proofErr w:type="spellStart"/>
      <w:r w:rsidRPr="00B7778E">
        <w:rPr>
          <w:sz w:val="28"/>
          <w:szCs w:val="28"/>
        </w:rPr>
        <w:t>Përdor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një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formë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thjeshtë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zëvëndësimit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polialfabetik</w:t>
      </w:r>
      <w:proofErr w:type="spellEnd"/>
      <w:r w:rsidRPr="00B7778E">
        <w:rPr>
          <w:sz w:val="28"/>
          <w:szCs w:val="28"/>
        </w:rPr>
        <w:t xml:space="preserve">. </w:t>
      </w:r>
      <w:proofErr w:type="spellStart"/>
      <w:r w:rsidRPr="00B7778E">
        <w:rPr>
          <w:sz w:val="28"/>
          <w:szCs w:val="28"/>
        </w:rPr>
        <w:t>Një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shifër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polifafetike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është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çdo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shifër</w:t>
      </w:r>
      <w:proofErr w:type="spellEnd"/>
      <w:r w:rsidRPr="00B7778E">
        <w:rPr>
          <w:sz w:val="28"/>
          <w:szCs w:val="28"/>
        </w:rPr>
        <w:t xml:space="preserve"> e </w:t>
      </w:r>
      <w:proofErr w:type="spellStart"/>
      <w:r w:rsidRPr="00B7778E">
        <w:rPr>
          <w:sz w:val="28"/>
          <w:szCs w:val="28"/>
        </w:rPr>
        <w:t>bazuar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zëvendësim</w:t>
      </w:r>
      <w:proofErr w:type="spellEnd"/>
      <w:r w:rsidRPr="00B7778E">
        <w:rPr>
          <w:sz w:val="28"/>
          <w:szCs w:val="28"/>
        </w:rPr>
        <w:t xml:space="preserve">, duke </w:t>
      </w:r>
      <w:proofErr w:type="spellStart"/>
      <w:r w:rsidRPr="00B7778E">
        <w:rPr>
          <w:sz w:val="28"/>
          <w:szCs w:val="28"/>
        </w:rPr>
        <w:t>përdorur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alfabete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shumta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zëvendësimi</w:t>
      </w:r>
      <w:proofErr w:type="spellEnd"/>
      <w:r w:rsidRPr="00B7778E">
        <w:rPr>
          <w:sz w:val="28"/>
          <w:szCs w:val="28"/>
        </w:rPr>
        <w:t xml:space="preserve">. </w:t>
      </w:r>
      <w:proofErr w:type="spellStart"/>
      <w:r w:rsidRPr="00B7778E">
        <w:rPr>
          <w:sz w:val="28"/>
          <w:szCs w:val="28"/>
        </w:rPr>
        <w:t>Kriptimi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i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tekstit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origjinal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bëhet</w:t>
      </w:r>
      <w:proofErr w:type="spellEnd"/>
      <w:r w:rsidRPr="00B7778E">
        <w:rPr>
          <w:sz w:val="28"/>
          <w:szCs w:val="28"/>
        </w:rPr>
        <w:t xml:space="preserve"> duke </w:t>
      </w:r>
      <w:proofErr w:type="spellStart"/>
      <w:r w:rsidRPr="00B7778E">
        <w:rPr>
          <w:sz w:val="28"/>
          <w:szCs w:val="28"/>
        </w:rPr>
        <w:t>përdorur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tabelën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Vigenère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ose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tabelën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Vigenère</w:t>
      </w:r>
      <w:proofErr w:type="spellEnd"/>
      <w:r w:rsidRPr="00B7778E">
        <w:rPr>
          <w:sz w:val="28"/>
          <w:szCs w:val="28"/>
        </w:rPr>
        <w:t>.</w:t>
      </w:r>
    </w:p>
    <w:p w:rsidR="001448DB" w:rsidRPr="00B7778E" w:rsidRDefault="001448DB" w:rsidP="001448DB">
      <w:pPr>
        <w:rPr>
          <w:sz w:val="28"/>
          <w:szCs w:val="28"/>
        </w:rPr>
      </w:pPr>
    </w:p>
    <w:p w:rsidR="001448DB" w:rsidRPr="00B7778E" w:rsidRDefault="001448DB" w:rsidP="001448DB">
      <w:pPr>
        <w:rPr>
          <w:sz w:val="28"/>
          <w:szCs w:val="28"/>
        </w:rPr>
      </w:pPr>
      <w:proofErr w:type="spellStart"/>
      <w:r w:rsidRPr="00B7778E">
        <w:rPr>
          <w:sz w:val="28"/>
          <w:szCs w:val="28"/>
        </w:rPr>
        <w:t>Tabela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përbëhet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nga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alfabete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shkruara</w:t>
      </w:r>
      <w:proofErr w:type="spellEnd"/>
      <w:r w:rsidRPr="00B7778E">
        <w:rPr>
          <w:sz w:val="28"/>
          <w:szCs w:val="28"/>
        </w:rPr>
        <w:t xml:space="preserve"> 26 </w:t>
      </w:r>
      <w:proofErr w:type="spellStart"/>
      <w:r w:rsidRPr="00B7778E">
        <w:rPr>
          <w:sz w:val="28"/>
          <w:szCs w:val="28"/>
        </w:rPr>
        <w:t>herë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rreshta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ndryshëm</w:t>
      </w:r>
      <w:proofErr w:type="spellEnd"/>
      <w:r w:rsidRPr="00B7778E">
        <w:rPr>
          <w:sz w:val="28"/>
          <w:szCs w:val="28"/>
        </w:rPr>
        <w:t xml:space="preserve">, </w:t>
      </w:r>
      <w:proofErr w:type="spellStart"/>
      <w:r w:rsidRPr="00B7778E">
        <w:rPr>
          <w:sz w:val="28"/>
          <w:szCs w:val="28"/>
        </w:rPr>
        <w:t>secila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alfabet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zhvendoset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mënyrë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ciklike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majtë</w:t>
      </w:r>
      <w:proofErr w:type="spellEnd"/>
      <w:r w:rsidRPr="00B7778E">
        <w:rPr>
          <w:sz w:val="28"/>
          <w:szCs w:val="28"/>
        </w:rPr>
        <w:t xml:space="preserve">, </w:t>
      </w:r>
      <w:proofErr w:type="spellStart"/>
      <w:r w:rsidRPr="00B7778E">
        <w:rPr>
          <w:sz w:val="28"/>
          <w:szCs w:val="28"/>
        </w:rPr>
        <w:t>krahasuar</w:t>
      </w:r>
      <w:proofErr w:type="spellEnd"/>
      <w:r w:rsidRPr="00B7778E">
        <w:rPr>
          <w:sz w:val="28"/>
          <w:szCs w:val="28"/>
        </w:rPr>
        <w:t xml:space="preserve"> me </w:t>
      </w:r>
      <w:proofErr w:type="spellStart"/>
      <w:r w:rsidRPr="00B7778E">
        <w:rPr>
          <w:sz w:val="28"/>
          <w:szCs w:val="28"/>
        </w:rPr>
        <w:t>alfabetin</w:t>
      </w:r>
      <w:proofErr w:type="spellEnd"/>
      <w:r w:rsidRPr="00B7778E">
        <w:rPr>
          <w:sz w:val="28"/>
          <w:szCs w:val="28"/>
        </w:rPr>
        <w:t xml:space="preserve"> e </w:t>
      </w:r>
      <w:proofErr w:type="spellStart"/>
      <w:r w:rsidRPr="00B7778E">
        <w:rPr>
          <w:sz w:val="28"/>
          <w:szCs w:val="28"/>
        </w:rPr>
        <w:t>mëparshëm</w:t>
      </w:r>
      <w:proofErr w:type="spellEnd"/>
      <w:r w:rsidRPr="00B7778E">
        <w:rPr>
          <w:sz w:val="28"/>
          <w:szCs w:val="28"/>
        </w:rPr>
        <w:t xml:space="preserve">, </w:t>
      </w:r>
      <w:proofErr w:type="spellStart"/>
      <w:r w:rsidRPr="00B7778E">
        <w:rPr>
          <w:sz w:val="28"/>
          <w:szCs w:val="28"/>
        </w:rPr>
        <w:t>që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korrespondon</w:t>
      </w:r>
      <w:proofErr w:type="spellEnd"/>
      <w:r w:rsidRPr="00B7778E">
        <w:rPr>
          <w:sz w:val="28"/>
          <w:szCs w:val="28"/>
        </w:rPr>
        <w:t xml:space="preserve"> me 26 </w:t>
      </w:r>
      <w:proofErr w:type="spellStart"/>
      <w:r w:rsidRPr="00B7778E">
        <w:rPr>
          <w:sz w:val="28"/>
          <w:szCs w:val="28"/>
        </w:rPr>
        <w:t>shifrat</w:t>
      </w:r>
      <w:proofErr w:type="spellEnd"/>
      <w:r w:rsidRPr="00B7778E">
        <w:rPr>
          <w:sz w:val="28"/>
          <w:szCs w:val="28"/>
        </w:rPr>
        <w:t xml:space="preserve"> e </w:t>
      </w:r>
      <w:proofErr w:type="spellStart"/>
      <w:r w:rsidRPr="00B7778E">
        <w:rPr>
          <w:sz w:val="28"/>
          <w:szCs w:val="28"/>
        </w:rPr>
        <w:t>mundshme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Cezarit</w:t>
      </w:r>
      <w:proofErr w:type="spellEnd"/>
      <w:r w:rsidRPr="00B7778E">
        <w:rPr>
          <w:sz w:val="28"/>
          <w:szCs w:val="28"/>
        </w:rPr>
        <w:t>.</w:t>
      </w:r>
    </w:p>
    <w:p w:rsidR="001448DB" w:rsidRPr="00B7778E" w:rsidRDefault="001448DB" w:rsidP="001448DB">
      <w:pPr>
        <w:rPr>
          <w:sz w:val="28"/>
          <w:szCs w:val="28"/>
        </w:rPr>
      </w:pPr>
      <w:proofErr w:type="spellStart"/>
      <w:r w:rsidRPr="00B7778E">
        <w:rPr>
          <w:sz w:val="28"/>
          <w:szCs w:val="28"/>
        </w:rPr>
        <w:t>Në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pika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ndryshme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procesin</w:t>
      </w:r>
      <w:proofErr w:type="spellEnd"/>
      <w:r w:rsidRPr="00B7778E">
        <w:rPr>
          <w:sz w:val="28"/>
          <w:szCs w:val="28"/>
        </w:rPr>
        <w:t xml:space="preserve"> e </w:t>
      </w:r>
      <w:proofErr w:type="spellStart"/>
      <w:r w:rsidRPr="00B7778E">
        <w:rPr>
          <w:sz w:val="28"/>
          <w:szCs w:val="28"/>
        </w:rPr>
        <w:t>kriptimit</w:t>
      </w:r>
      <w:proofErr w:type="spellEnd"/>
      <w:r w:rsidRPr="00B7778E">
        <w:rPr>
          <w:sz w:val="28"/>
          <w:szCs w:val="28"/>
        </w:rPr>
        <w:t xml:space="preserve">, </w:t>
      </w:r>
      <w:proofErr w:type="spellStart"/>
      <w:r w:rsidRPr="00B7778E">
        <w:rPr>
          <w:sz w:val="28"/>
          <w:szCs w:val="28"/>
        </w:rPr>
        <w:t>shifri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përdor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një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alfabet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të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ndryshëm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nga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një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prej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rreshtave</w:t>
      </w:r>
      <w:proofErr w:type="spellEnd"/>
      <w:r w:rsidRPr="00B7778E">
        <w:rPr>
          <w:sz w:val="28"/>
          <w:szCs w:val="28"/>
        </w:rPr>
        <w:t>.</w:t>
      </w:r>
    </w:p>
    <w:p w:rsidR="001448DB" w:rsidRDefault="001448DB" w:rsidP="001448DB">
      <w:pPr>
        <w:rPr>
          <w:sz w:val="28"/>
          <w:szCs w:val="28"/>
        </w:rPr>
      </w:pPr>
      <w:proofErr w:type="spellStart"/>
      <w:r w:rsidRPr="00B7778E">
        <w:rPr>
          <w:sz w:val="28"/>
          <w:szCs w:val="28"/>
        </w:rPr>
        <w:t>Alfabeti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i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përdorur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secilën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pikë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varet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nga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një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fjalë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kyçe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që</w:t>
      </w:r>
      <w:proofErr w:type="spellEnd"/>
      <w:r w:rsidRPr="00B7778E">
        <w:rPr>
          <w:sz w:val="28"/>
          <w:szCs w:val="28"/>
        </w:rPr>
        <w:t xml:space="preserve"> </w:t>
      </w:r>
      <w:proofErr w:type="spellStart"/>
      <w:r w:rsidRPr="00B7778E">
        <w:rPr>
          <w:sz w:val="28"/>
          <w:szCs w:val="28"/>
        </w:rPr>
        <w:t>përsëritet</w:t>
      </w:r>
      <w:proofErr w:type="spellEnd"/>
      <w:r w:rsidRPr="00B7778E">
        <w:rPr>
          <w:sz w:val="28"/>
          <w:szCs w:val="28"/>
        </w:rPr>
        <w:t>.</w:t>
      </w:r>
    </w:p>
    <w:p w:rsidR="00FA642A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5CC26973" wp14:editId="29545B70">
            <wp:extent cx="3924300" cy="3924300"/>
            <wp:effectExtent l="0" t="0" r="0" b="0"/>
            <wp:docPr id="2" name="Picture 2" descr="A picture containing text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genère_square_shading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Default="001448DB" w:rsidP="001448DB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8"/>
          <w:szCs w:val="28"/>
        </w:rPr>
      </w:pP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lastRenderedPageBreak/>
        <w:t>Tabela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Vigenère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ose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tabela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Vigenère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, e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njohur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gjithashtu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si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 tabula recta,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mund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të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përdoret</w:t>
      </w:r>
      <w:proofErr w:type="spellEnd"/>
      <w:r w:rsidRPr="00B7778E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Pr="00B7778E">
        <w:rPr>
          <w:rFonts w:asciiTheme="minorHAnsi" w:eastAsiaTheme="minorHAnsi" w:hAnsiTheme="minorHAnsi" w:cstheme="minorBidi"/>
          <w:sz w:val="28"/>
          <w:szCs w:val="28"/>
        </w:rPr>
        <w:t>për</w:t>
      </w:r>
      <w:proofErr w:type="spellEnd"/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</w:rPr>
        <w:t>enkriptim</w:t>
      </w:r>
      <w:proofErr w:type="spellEnd"/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</w:rPr>
        <w:t>dhe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</w:rPr>
        <w:t>dekriptim</w:t>
      </w:r>
      <w:proofErr w:type="spellEnd"/>
      <w:r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1448DB" w:rsidRPr="00B7778E" w:rsidRDefault="001448DB" w:rsidP="001448D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B7778E">
        <w:rPr>
          <w:rFonts w:ascii="Arial" w:hAnsi="Arial" w:cs="Arial"/>
          <w:color w:val="222222"/>
          <w:sz w:val="28"/>
          <w:szCs w:val="28"/>
        </w:rPr>
        <w:t>• </w:t>
      </w:r>
      <w:proofErr w:type="spellStart"/>
      <w:r w:rsidRPr="00B7778E">
        <w:rPr>
          <w:rFonts w:ascii="Arial" w:hAnsi="Arial" w:cs="Arial"/>
          <w:b/>
          <w:bCs/>
          <w:color w:val="222222"/>
          <w:sz w:val="28"/>
          <w:szCs w:val="28"/>
        </w:rPr>
        <w:t>Enkriptimi</w:t>
      </w:r>
      <w:proofErr w:type="spellEnd"/>
      <w:r w:rsidRPr="00B7778E">
        <w:rPr>
          <w:rFonts w:ascii="Arial" w:hAnsi="Arial" w:cs="Arial"/>
          <w:b/>
          <w:bCs/>
          <w:color w:val="222222"/>
          <w:sz w:val="28"/>
          <w:szCs w:val="28"/>
        </w:rPr>
        <w:t xml:space="preserve"> (</w:t>
      </w:r>
      <w:proofErr w:type="spellStart"/>
      <w:r w:rsidRPr="00B7778E">
        <w:rPr>
          <w:rFonts w:ascii="Arial" w:hAnsi="Arial" w:cs="Arial"/>
          <w:b/>
          <w:bCs/>
          <w:color w:val="222222"/>
          <w:sz w:val="28"/>
          <w:szCs w:val="28"/>
        </w:rPr>
        <w:t>agl</w:t>
      </w:r>
      <w:proofErr w:type="spellEnd"/>
      <w:r w:rsidRPr="00B7778E">
        <w:rPr>
          <w:rFonts w:ascii="Arial" w:hAnsi="Arial" w:cs="Arial"/>
          <w:b/>
          <w:bCs/>
          <w:color w:val="222222"/>
          <w:sz w:val="28"/>
          <w:szCs w:val="28"/>
        </w:rPr>
        <w:t>. Encryption)</w:t>
      </w:r>
      <w:r w:rsidRPr="00B7778E">
        <w:rPr>
          <w:rFonts w:ascii="Arial" w:hAnsi="Arial" w:cs="Arial"/>
          <w:color w:val="222222"/>
          <w:sz w:val="28"/>
          <w:szCs w:val="28"/>
        </w:rPr>
        <w:t xml:space="preserve"> –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është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procesi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përmes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të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cilit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plaintexti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konvertohet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në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ciphertext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.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Pra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enkriptimi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është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procesi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me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të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cilin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tentohet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që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nga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plaintexti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të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fitojmë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një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strukturë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të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të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dhënave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inkoherente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(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ciphertext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>).</w:t>
      </w:r>
    </w:p>
    <w:p w:rsidR="001448DB" w:rsidRDefault="001448DB" w:rsidP="001448D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  <w:r w:rsidRPr="00B7778E">
        <w:rPr>
          <w:rFonts w:ascii="Arial" w:hAnsi="Arial" w:cs="Arial"/>
          <w:color w:val="222222"/>
          <w:sz w:val="28"/>
          <w:szCs w:val="28"/>
        </w:rPr>
        <w:t>• </w:t>
      </w:r>
      <w:proofErr w:type="spellStart"/>
      <w:r w:rsidRPr="00B7778E">
        <w:rPr>
          <w:rFonts w:ascii="Arial" w:hAnsi="Arial" w:cs="Arial"/>
          <w:b/>
          <w:bCs/>
          <w:color w:val="222222"/>
          <w:sz w:val="28"/>
          <w:szCs w:val="28"/>
        </w:rPr>
        <w:t>Dekriptimi</w:t>
      </w:r>
      <w:proofErr w:type="spellEnd"/>
      <w:r w:rsidRPr="00B7778E">
        <w:rPr>
          <w:rFonts w:ascii="Arial" w:hAnsi="Arial" w:cs="Arial"/>
          <w:b/>
          <w:bCs/>
          <w:color w:val="222222"/>
          <w:sz w:val="28"/>
          <w:szCs w:val="28"/>
        </w:rPr>
        <w:t xml:space="preserve"> (</w:t>
      </w:r>
      <w:proofErr w:type="spellStart"/>
      <w:proofErr w:type="gramStart"/>
      <w:r w:rsidRPr="00B7778E">
        <w:rPr>
          <w:rFonts w:ascii="Arial" w:hAnsi="Arial" w:cs="Arial"/>
          <w:b/>
          <w:bCs/>
          <w:color w:val="222222"/>
          <w:sz w:val="28"/>
          <w:szCs w:val="28"/>
        </w:rPr>
        <w:t>angl</w:t>
      </w:r>
      <w:proofErr w:type="gramEnd"/>
      <w:r w:rsidRPr="00B7778E">
        <w:rPr>
          <w:rFonts w:ascii="Arial" w:hAnsi="Arial" w:cs="Arial"/>
          <w:b/>
          <w:bCs/>
          <w:color w:val="222222"/>
          <w:sz w:val="28"/>
          <w:szCs w:val="28"/>
        </w:rPr>
        <w:t>.</w:t>
      </w:r>
      <w:proofErr w:type="spellEnd"/>
      <w:r w:rsidRPr="00B7778E">
        <w:rPr>
          <w:rFonts w:ascii="Arial" w:hAnsi="Arial" w:cs="Arial"/>
          <w:b/>
          <w:bCs/>
          <w:color w:val="222222"/>
          <w:sz w:val="28"/>
          <w:szCs w:val="28"/>
        </w:rPr>
        <w:t xml:space="preserve"> Decryption)</w:t>
      </w:r>
      <w:r w:rsidRPr="00B7778E">
        <w:rPr>
          <w:rFonts w:ascii="Arial" w:hAnsi="Arial" w:cs="Arial"/>
          <w:color w:val="222222"/>
          <w:sz w:val="28"/>
          <w:szCs w:val="28"/>
        </w:rPr>
        <w:t xml:space="preserve"> –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është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pocesi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kundërt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i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kriptimit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. Ai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kthenë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ciphertextin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në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 xml:space="preserve"> plaintext </w:t>
      </w:r>
      <w:proofErr w:type="spellStart"/>
      <w:r w:rsidRPr="00B7778E">
        <w:rPr>
          <w:rFonts w:ascii="Arial" w:hAnsi="Arial" w:cs="Arial"/>
          <w:color w:val="222222"/>
          <w:sz w:val="28"/>
          <w:szCs w:val="28"/>
        </w:rPr>
        <w:t>përseri</w:t>
      </w:r>
      <w:proofErr w:type="spellEnd"/>
      <w:r w:rsidRPr="00B7778E">
        <w:rPr>
          <w:rFonts w:ascii="Arial" w:hAnsi="Arial" w:cs="Arial"/>
          <w:color w:val="222222"/>
          <w:sz w:val="28"/>
          <w:szCs w:val="28"/>
        </w:rPr>
        <w:t>.</w:t>
      </w:r>
    </w:p>
    <w:p w:rsidR="001448DB" w:rsidRDefault="001448DB" w:rsidP="001448D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8"/>
        </w:rPr>
      </w:pPr>
    </w:p>
    <w:p w:rsidR="001448DB" w:rsidRDefault="001448DB" w:rsidP="001448D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Shembuj</w:t>
      </w:r>
      <w:proofErr w:type="spellEnd"/>
      <w:r>
        <w:rPr>
          <w:sz w:val="28"/>
          <w:szCs w:val="28"/>
        </w:rPr>
        <w:t>:</w:t>
      </w: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C99CBFB" wp14:editId="733321DD">
            <wp:extent cx="5943600" cy="640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1448DB" w:rsidRDefault="001448DB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2ABFC86" wp14:editId="6B036E61">
            <wp:extent cx="5943600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Default="00FA642A" w:rsidP="00FA642A">
      <w:pPr>
        <w:pStyle w:val="BodyText"/>
        <w:spacing w:before="41"/>
        <w:ind w:right="331"/>
        <w:rPr>
          <w:color w:val="222222"/>
          <w:sz w:val="32"/>
          <w:szCs w:val="32"/>
          <w:shd w:val="clear" w:color="auto" w:fill="FFFFFF"/>
        </w:rPr>
      </w:pPr>
    </w:p>
    <w:p w:rsidR="00FA642A" w:rsidRPr="00FA642A" w:rsidRDefault="00FA642A" w:rsidP="00FA642A">
      <w:pPr>
        <w:pStyle w:val="BodyText"/>
        <w:spacing w:before="41"/>
        <w:ind w:right="331"/>
        <w:rPr>
          <w:sz w:val="32"/>
          <w:szCs w:val="32"/>
        </w:rPr>
      </w:pPr>
      <w:bookmarkStart w:id="0" w:name="_GoBack"/>
      <w:bookmarkEnd w:id="0"/>
    </w:p>
    <w:sectPr w:rsidR="00FA642A" w:rsidRPr="00FA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EF"/>
    <w:rsid w:val="00045CE5"/>
    <w:rsid w:val="001448DB"/>
    <w:rsid w:val="008354EF"/>
    <w:rsid w:val="00866DEE"/>
    <w:rsid w:val="009D4271"/>
    <w:rsid w:val="00AD26AF"/>
    <w:rsid w:val="00E51AFB"/>
    <w:rsid w:val="00E74147"/>
    <w:rsid w:val="00FA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714DD-39DB-4199-BD70-50BFA75E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DEE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1"/>
    <w:qFormat/>
    <w:rsid w:val="00866DEE"/>
    <w:pPr>
      <w:widowControl w:val="0"/>
      <w:autoSpaceDE w:val="0"/>
      <w:autoSpaceDN w:val="0"/>
      <w:spacing w:before="44" w:after="0" w:line="240" w:lineRule="auto"/>
      <w:ind w:left="741" w:hanging="28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66DEE"/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paragraph" w:styleId="BodyText">
    <w:name w:val="Body Text"/>
    <w:basedOn w:val="Normal"/>
    <w:link w:val="BodyTextChar"/>
    <w:uiPriority w:val="1"/>
    <w:qFormat/>
    <w:rsid w:val="00866D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character" w:customStyle="1" w:styleId="BodyTextChar">
    <w:name w:val="Body Text Char"/>
    <w:basedOn w:val="DefaultParagraphFont"/>
    <w:link w:val="BodyText"/>
    <w:uiPriority w:val="1"/>
    <w:rsid w:val="00866DEE"/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character" w:styleId="Hyperlink">
    <w:name w:val="Hyperlink"/>
    <w:basedOn w:val="DefaultParagraphFont"/>
    <w:uiPriority w:val="99"/>
    <w:semiHidden/>
    <w:unhideWhenUsed/>
    <w:rsid w:val="00FA64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4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2020-03-29T21:07:00Z</dcterms:created>
  <dcterms:modified xsi:type="dcterms:W3CDTF">2020-03-29T21:27:00Z</dcterms:modified>
</cp:coreProperties>
</file>