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65" w:rsidRPr="0061686F" w:rsidRDefault="007E43F6" w:rsidP="0061686F">
      <w:pPr>
        <w:jc w:val="center"/>
        <w:rPr>
          <w:rFonts w:ascii="Century Gothic" w:hAnsi="Century Gothic"/>
          <w:b/>
          <w:bCs/>
          <w:sz w:val="32"/>
        </w:rPr>
      </w:pPr>
      <w:r>
        <w:rPr>
          <w:rFonts w:ascii="Century Gothic" w:hAnsi="Century Gothic"/>
          <w:b/>
          <w:bCs/>
          <w:sz w:val="32"/>
        </w:rPr>
        <w:t xml:space="preserve">A1 </w:t>
      </w:r>
      <w:r w:rsidR="0061686F" w:rsidRPr="0061686F">
        <w:rPr>
          <w:rFonts w:ascii="Century Gothic" w:hAnsi="Century Gothic"/>
          <w:b/>
          <w:bCs/>
          <w:sz w:val="32"/>
        </w:rPr>
        <w:t>Digital devices, their functions and use</w:t>
      </w:r>
    </w:p>
    <w:p w:rsidR="0061686F" w:rsidRPr="0094754D" w:rsidRDefault="0094754D" w:rsidP="0094754D">
      <w:pPr>
        <w:rPr>
          <w:rFonts w:ascii="Century Gothic" w:hAnsi="Century Gothic"/>
          <w:bCs/>
          <w:sz w:val="24"/>
        </w:rPr>
      </w:pPr>
      <w:r w:rsidRPr="0094754D">
        <w:rPr>
          <w:rFonts w:ascii="Century Gothic" w:hAnsi="Century Gothic"/>
          <w:bCs/>
          <w:sz w:val="24"/>
        </w:rPr>
        <w:t>Task 1</w:t>
      </w:r>
      <w:r>
        <w:rPr>
          <w:rFonts w:ascii="Century Gothic" w:hAnsi="Century Gothic"/>
          <w:bCs/>
          <w:sz w:val="24"/>
        </w:rPr>
        <w:t>: Provide an explanation of the type of digital device and give examples where possible.</w:t>
      </w:r>
    </w:p>
    <w:tbl>
      <w:tblPr>
        <w:tblStyle w:val="TableGrid"/>
        <w:tblW w:w="0" w:type="auto"/>
        <w:tblLook w:val="04A0"/>
      </w:tblPr>
      <w:tblGrid>
        <w:gridCol w:w="3652"/>
        <w:gridCol w:w="5924"/>
      </w:tblGrid>
      <w:tr w:rsidR="00F351CC" w:rsidTr="00D56F48">
        <w:tc>
          <w:tcPr>
            <w:tcW w:w="3652" w:type="dxa"/>
          </w:tcPr>
          <w:p w:rsidR="00F351CC" w:rsidRPr="00F90392" w:rsidRDefault="00F351CC" w:rsidP="00D56F48">
            <w:pPr>
              <w:rPr>
                <w:rFonts w:ascii="Century Gothic" w:hAnsi="Century Gothic"/>
                <w:b/>
                <w:sz w:val="24"/>
              </w:rPr>
            </w:pPr>
            <w:r w:rsidRPr="00F90392">
              <w:rPr>
                <w:rFonts w:ascii="Century Gothic" w:hAnsi="Century Gothic"/>
                <w:b/>
                <w:sz w:val="24"/>
              </w:rPr>
              <w:t>Digital device</w:t>
            </w:r>
          </w:p>
        </w:tc>
        <w:tc>
          <w:tcPr>
            <w:tcW w:w="5924" w:type="dxa"/>
          </w:tcPr>
          <w:p w:rsidR="00F351CC" w:rsidRPr="00F90392" w:rsidRDefault="00D56F48" w:rsidP="00D56F48">
            <w:pPr>
              <w:rPr>
                <w:rFonts w:ascii="Century Gothic" w:hAnsi="Century Gothic"/>
                <w:b/>
                <w:sz w:val="24"/>
              </w:rPr>
            </w:pPr>
            <w:r>
              <w:rPr>
                <w:rFonts w:ascii="Century Gothic" w:hAnsi="Century Gothic"/>
                <w:b/>
                <w:sz w:val="24"/>
              </w:rPr>
              <w:t>Provide e</w:t>
            </w:r>
            <w:r w:rsidR="00F351CC" w:rsidRPr="00F90392">
              <w:rPr>
                <w:rFonts w:ascii="Century Gothic" w:hAnsi="Century Gothic"/>
                <w:b/>
                <w:sz w:val="24"/>
              </w:rPr>
              <w:t>xplanation with example</w:t>
            </w:r>
            <w:r w:rsidR="00652E25">
              <w:rPr>
                <w:rFonts w:ascii="Century Gothic" w:hAnsi="Century Gothic"/>
                <w:b/>
                <w:sz w:val="24"/>
              </w:rPr>
              <w:t xml:space="preserve"> below:</w:t>
            </w:r>
          </w:p>
        </w:tc>
      </w:tr>
      <w:tr w:rsidR="00F351CC" w:rsidTr="00D56F48">
        <w:tc>
          <w:tcPr>
            <w:tcW w:w="3652" w:type="dxa"/>
          </w:tcPr>
          <w:p w:rsidR="004D4C1C" w:rsidRDefault="009C075A" w:rsidP="00D56F48">
            <w:pPr>
              <w:rPr>
                <w:rFonts w:ascii="Century Gothic" w:hAnsi="Century Gothic"/>
                <w:sz w:val="24"/>
              </w:rPr>
            </w:pPr>
            <w:r>
              <w:rPr>
                <w:rFonts w:ascii="Century Gothic" w:hAnsi="Century Gothic"/>
                <w:sz w:val="24"/>
              </w:rPr>
              <w:t>M</w:t>
            </w:r>
            <w:r w:rsidR="00F90392" w:rsidRPr="00F351CC">
              <w:rPr>
                <w:rFonts w:ascii="Century Gothic" w:hAnsi="Century Gothic"/>
                <w:sz w:val="24"/>
              </w:rPr>
              <w:t>ultifunctional devices (MFD)</w:t>
            </w:r>
          </w:p>
          <w:p w:rsidR="00F90392" w:rsidRPr="00F351CC" w:rsidRDefault="00F90392" w:rsidP="00F351CC">
            <w:pPr>
              <w:ind w:left="360"/>
              <w:rPr>
                <w:rFonts w:ascii="Century Gothic" w:hAnsi="Century Gothic"/>
                <w:sz w:val="24"/>
              </w:rPr>
            </w:pPr>
          </w:p>
          <w:p w:rsidR="00F351CC" w:rsidRDefault="00F351CC" w:rsidP="00F351CC">
            <w:pPr>
              <w:ind w:left="720"/>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Pr="00F351CC" w:rsidRDefault="009C075A" w:rsidP="00D56F48">
            <w:pPr>
              <w:rPr>
                <w:rFonts w:ascii="Century Gothic" w:hAnsi="Century Gothic"/>
                <w:sz w:val="24"/>
              </w:rPr>
            </w:pPr>
            <w:r>
              <w:rPr>
                <w:rFonts w:ascii="Century Gothic" w:hAnsi="Century Gothic"/>
                <w:sz w:val="24"/>
              </w:rPr>
              <w:t>P</w:t>
            </w:r>
            <w:r w:rsidR="00F351CC" w:rsidRPr="00F351CC">
              <w:rPr>
                <w:rFonts w:ascii="Century Gothic" w:hAnsi="Century Gothic"/>
                <w:sz w:val="24"/>
              </w:rPr>
              <w:t>ersonal computers (PC)</w:t>
            </w:r>
          </w:p>
          <w:p w:rsidR="00F351CC" w:rsidRPr="00F351CC" w:rsidRDefault="00F351CC" w:rsidP="00F351CC">
            <w:pPr>
              <w:ind w:left="720"/>
              <w:rPr>
                <w:rFonts w:ascii="Century Gothic" w:hAnsi="Century Gothic"/>
                <w:sz w:val="24"/>
              </w:rPr>
            </w:pP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Pr="00F351CC" w:rsidRDefault="009C075A" w:rsidP="00D56F48">
            <w:pPr>
              <w:rPr>
                <w:rFonts w:ascii="Century Gothic" w:hAnsi="Century Gothic"/>
                <w:sz w:val="24"/>
              </w:rPr>
            </w:pPr>
            <w:r>
              <w:rPr>
                <w:rFonts w:ascii="Century Gothic" w:hAnsi="Century Gothic"/>
                <w:sz w:val="24"/>
              </w:rPr>
              <w:t>M</w:t>
            </w:r>
            <w:r w:rsidR="00F351CC" w:rsidRPr="00F351CC">
              <w:rPr>
                <w:rFonts w:ascii="Century Gothic" w:hAnsi="Century Gothic"/>
                <w:sz w:val="24"/>
              </w:rPr>
              <w:t>obile devices</w:t>
            </w:r>
          </w:p>
          <w:p w:rsidR="00F351CC" w:rsidRDefault="00F351CC" w:rsidP="00F351CC">
            <w:pPr>
              <w:rPr>
                <w:rFonts w:ascii="Century Gothic" w:hAnsi="Century Gothic"/>
                <w:sz w:val="24"/>
              </w:rPr>
            </w:pPr>
          </w:p>
          <w:p w:rsidR="00F90392" w:rsidRDefault="00F90392"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Default="00F351CC" w:rsidP="00D56F48">
            <w:pPr>
              <w:rPr>
                <w:rFonts w:ascii="Century Gothic" w:hAnsi="Century Gothic"/>
                <w:sz w:val="24"/>
              </w:rPr>
            </w:pPr>
            <w:r w:rsidRPr="00F351CC">
              <w:rPr>
                <w:rFonts w:ascii="Century Gothic" w:hAnsi="Century Gothic"/>
                <w:sz w:val="24"/>
              </w:rPr>
              <w:t>Servers</w:t>
            </w:r>
          </w:p>
          <w:p w:rsidR="00F90392" w:rsidRPr="00F351CC" w:rsidRDefault="00F90392" w:rsidP="00F351CC">
            <w:pPr>
              <w:ind w:left="360"/>
              <w:rPr>
                <w:rFonts w:ascii="Century Gothic" w:hAnsi="Century Gothic"/>
                <w:sz w:val="24"/>
              </w:rPr>
            </w:pP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Default="009C075A" w:rsidP="00D56F48">
            <w:pPr>
              <w:rPr>
                <w:rFonts w:ascii="Century Gothic" w:hAnsi="Century Gothic"/>
                <w:sz w:val="24"/>
              </w:rPr>
            </w:pPr>
            <w:r>
              <w:rPr>
                <w:rFonts w:ascii="Century Gothic" w:hAnsi="Century Gothic"/>
                <w:sz w:val="24"/>
              </w:rPr>
              <w:t>D</w:t>
            </w:r>
            <w:r w:rsidR="00F351CC" w:rsidRPr="00F351CC">
              <w:rPr>
                <w:rFonts w:ascii="Century Gothic" w:hAnsi="Century Gothic"/>
                <w:sz w:val="24"/>
              </w:rPr>
              <w:t>ata capture and collection systems</w:t>
            </w:r>
          </w:p>
          <w:p w:rsidR="00F90392" w:rsidRPr="00F351CC" w:rsidRDefault="00F90392" w:rsidP="00F351CC">
            <w:pPr>
              <w:ind w:left="360"/>
              <w:rPr>
                <w:rFonts w:ascii="Century Gothic" w:hAnsi="Century Gothic"/>
                <w:sz w:val="24"/>
              </w:rPr>
            </w:pP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Pr="00F351CC" w:rsidRDefault="009C075A" w:rsidP="00D56F48">
            <w:pPr>
              <w:rPr>
                <w:rFonts w:ascii="Century Gothic" w:hAnsi="Century Gothic"/>
                <w:sz w:val="24"/>
              </w:rPr>
            </w:pPr>
            <w:r>
              <w:rPr>
                <w:rFonts w:ascii="Century Gothic" w:hAnsi="Century Gothic"/>
                <w:sz w:val="24"/>
              </w:rPr>
              <w:t>C</w:t>
            </w:r>
            <w:r w:rsidR="00F351CC" w:rsidRPr="00F351CC">
              <w:rPr>
                <w:rFonts w:ascii="Century Gothic" w:hAnsi="Century Gothic"/>
                <w:sz w:val="24"/>
              </w:rPr>
              <w:t>ommunication devices and systems</w:t>
            </w: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Default="009C075A" w:rsidP="00D56F48">
            <w:pPr>
              <w:rPr>
                <w:rFonts w:ascii="Century Gothic" w:hAnsi="Century Gothic"/>
                <w:sz w:val="24"/>
              </w:rPr>
            </w:pPr>
            <w:r>
              <w:rPr>
                <w:rFonts w:ascii="Century Gothic" w:hAnsi="Century Gothic"/>
                <w:sz w:val="24"/>
              </w:rPr>
              <w:t>E</w:t>
            </w:r>
            <w:r w:rsidR="00F351CC">
              <w:rPr>
                <w:rFonts w:ascii="Century Gothic" w:hAnsi="Century Gothic"/>
                <w:sz w:val="24"/>
              </w:rPr>
              <w:t xml:space="preserve">ntertainment systems </w:t>
            </w:r>
          </w:p>
          <w:p w:rsidR="00F90392" w:rsidRPr="00F351CC" w:rsidRDefault="00F90392" w:rsidP="00F351CC">
            <w:pPr>
              <w:ind w:left="360"/>
              <w:rPr>
                <w:rFonts w:ascii="Century Gothic" w:hAnsi="Century Gothic"/>
                <w:sz w:val="24"/>
              </w:rPr>
            </w:pP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Default="009C075A" w:rsidP="00D56F48">
            <w:pPr>
              <w:rPr>
                <w:rFonts w:ascii="Century Gothic" w:hAnsi="Century Gothic"/>
                <w:sz w:val="24"/>
              </w:rPr>
            </w:pPr>
            <w:r>
              <w:rPr>
                <w:rFonts w:ascii="Century Gothic" w:hAnsi="Century Gothic"/>
                <w:sz w:val="24"/>
              </w:rPr>
              <w:t>D</w:t>
            </w:r>
            <w:r w:rsidR="00F351CC" w:rsidRPr="00F351CC">
              <w:rPr>
                <w:rFonts w:ascii="Century Gothic" w:hAnsi="Century Gothic"/>
                <w:sz w:val="24"/>
              </w:rPr>
              <w:t xml:space="preserve">igital cameras – still, video </w:t>
            </w:r>
          </w:p>
          <w:p w:rsidR="00F90392" w:rsidRPr="00F351CC" w:rsidRDefault="00F90392" w:rsidP="00F351CC">
            <w:pPr>
              <w:ind w:left="360"/>
              <w:rPr>
                <w:rFonts w:ascii="Century Gothic" w:hAnsi="Century Gothic"/>
                <w:sz w:val="24"/>
              </w:rPr>
            </w:pPr>
          </w:p>
          <w:p w:rsidR="00F351CC" w:rsidRDefault="00F351CC" w:rsidP="00F351CC">
            <w:pPr>
              <w:rPr>
                <w:rFonts w:ascii="Century Gothic" w:hAnsi="Century Gothic"/>
                <w:sz w:val="24"/>
              </w:rPr>
            </w:pPr>
          </w:p>
        </w:tc>
        <w:tc>
          <w:tcPr>
            <w:tcW w:w="5924" w:type="dxa"/>
          </w:tcPr>
          <w:p w:rsidR="00F351CC" w:rsidRDefault="00F351CC" w:rsidP="00045A04">
            <w:pPr>
              <w:rPr>
                <w:rFonts w:ascii="Century Gothic" w:hAnsi="Century Gothic"/>
                <w:sz w:val="24"/>
              </w:rPr>
            </w:pPr>
          </w:p>
        </w:tc>
      </w:tr>
      <w:tr w:rsidR="00F351CC" w:rsidTr="00D56F48">
        <w:tc>
          <w:tcPr>
            <w:tcW w:w="3652" w:type="dxa"/>
          </w:tcPr>
          <w:p w:rsidR="00F351CC" w:rsidRDefault="008E6970" w:rsidP="00D56F48">
            <w:pPr>
              <w:rPr>
                <w:rFonts w:ascii="Century Gothic" w:hAnsi="Century Gothic"/>
                <w:sz w:val="24"/>
              </w:rPr>
            </w:pPr>
            <w:r>
              <w:rPr>
                <w:rFonts w:ascii="Century Gothic" w:hAnsi="Century Gothic"/>
                <w:sz w:val="24"/>
              </w:rPr>
              <w:t>N</w:t>
            </w:r>
            <w:r w:rsidR="00F351CC" w:rsidRPr="00F351CC">
              <w:rPr>
                <w:rFonts w:ascii="Century Gothic" w:hAnsi="Century Gothic"/>
                <w:sz w:val="24"/>
              </w:rPr>
              <w:t xml:space="preserve">avigation systems </w:t>
            </w:r>
          </w:p>
          <w:p w:rsidR="00F90392" w:rsidRDefault="00F90392" w:rsidP="00F351CC">
            <w:pPr>
              <w:ind w:left="360"/>
              <w:rPr>
                <w:rFonts w:ascii="Century Gothic" w:hAnsi="Century Gothic"/>
                <w:sz w:val="24"/>
              </w:rPr>
            </w:pPr>
          </w:p>
          <w:p w:rsidR="00F90392" w:rsidRPr="00F351CC" w:rsidRDefault="00F90392" w:rsidP="00F351CC">
            <w:pPr>
              <w:ind w:left="360"/>
              <w:rPr>
                <w:rFonts w:ascii="Century Gothic" w:hAnsi="Century Gothic"/>
                <w:sz w:val="24"/>
              </w:rPr>
            </w:pPr>
          </w:p>
        </w:tc>
        <w:tc>
          <w:tcPr>
            <w:tcW w:w="5924" w:type="dxa"/>
          </w:tcPr>
          <w:p w:rsidR="00F351CC" w:rsidRDefault="00F351CC" w:rsidP="00045A04">
            <w:pPr>
              <w:rPr>
                <w:rFonts w:ascii="Century Gothic" w:hAnsi="Century Gothic"/>
                <w:sz w:val="24"/>
              </w:rPr>
            </w:pPr>
          </w:p>
        </w:tc>
      </w:tr>
    </w:tbl>
    <w:p w:rsidR="0061686F" w:rsidRDefault="0061686F" w:rsidP="0061686F">
      <w:pPr>
        <w:jc w:val="center"/>
        <w:rPr>
          <w:rFonts w:ascii="Century Gothic" w:hAnsi="Century Gothic"/>
          <w:sz w:val="24"/>
        </w:rPr>
      </w:pPr>
    </w:p>
    <w:p w:rsidR="00F76AC8" w:rsidRDefault="00F76AC8" w:rsidP="0061686F">
      <w:pPr>
        <w:jc w:val="center"/>
        <w:rPr>
          <w:rFonts w:ascii="Century Gothic" w:hAnsi="Century Gothic"/>
          <w:sz w:val="24"/>
        </w:rPr>
      </w:pPr>
    </w:p>
    <w:p w:rsidR="00E87086" w:rsidRDefault="00E87086" w:rsidP="0061686F">
      <w:pPr>
        <w:jc w:val="center"/>
        <w:rPr>
          <w:rFonts w:ascii="Century Gothic" w:hAnsi="Century Gothic"/>
          <w:sz w:val="24"/>
        </w:rPr>
      </w:pPr>
    </w:p>
    <w:p w:rsidR="00E87086" w:rsidRDefault="00E87086" w:rsidP="0061686F">
      <w:pPr>
        <w:jc w:val="center"/>
        <w:rPr>
          <w:rFonts w:ascii="Century Gothic" w:hAnsi="Century Gothic"/>
          <w:sz w:val="24"/>
        </w:rPr>
      </w:pPr>
    </w:p>
    <w:p w:rsidR="00E87086" w:rsidRDefault="00E87086" w:rsidP="0061686F">
      <w:pPr>
        <w:jc w:val="center"/>
        <w:rPr>
          <w:rFonts w:ascii="Century Gothic" w:hAnsi="Century Gothic"/>
          <w:sz w:val="24"/>
        </w:rPr>
      </w:pPr>
    </w:p>
    <w:p w:rsidR="00F76AC8" w:rsidRPr="00E87086" w:rsidRDefault="00EE222B" w:rsidP="00EE222B">
      <w:pPr>
        <w:pStyle w:val="ListParagraph"/>
        <w:ind w:left="0"/>
        <w:rPr>
          <w:rFonts w:ascii="Century Gothic" w:hAnsi="Century Gothic"/>
          <w:sz w:val="24"/>
        </w:rPr>
      </w:pPr>
      <w:r>
        <w:rPr>
          <w:rFonts w:ascii="Century Gothic" w:hAnsi="Century Gothic"/>
          <w:bCs/>
          <w:sz w:val="24"/>
        </w:rPr>
        <w:lastRenderedPageBreak/>
        <w:t xml:space="preserve">Task 2: </w:t>
      </w:r>
      <w:r w:rsidR="00E87086" w:rsidRPr="00E87086">
        <w:rPr>
          <w:rFonts w:ascii="Century Gothic" w:hAnsi="Century Gothic"/>
          <w:bCs/>
          <w:sz w:val="24"/>
        </w:rPr>
        <w:t>PC vs Laptop Comparison</w:t>
      </w:r>
    </w:p>
    <w:p w:rsidR="00800EC4" w:rsidRPr="00E87086" w:rsidRDefault="00E87086" w:rsidP="00E87086">
      <w:pPr>
        <w:rPr>
          <w:rFonts w:ascii="Century Gothic" w:hAnsi="Century Gothic"/>
          <w:sz w:val="24"/>
        </w:rPr>
      </w:pPr>
      <w:r w:rsidRPr="00E87086">
        <w:rPr>
          <w:rFonts w:ascii="Century Gothic" w:hAnsi="Century Gothic"/>
          <w:sz w:val="24"/>
          <w:lang w:val="en-GB"/>
        </w:rPr>
        <w:t xml:space="preserve">State the differences between a laptop and desktop pc </w:t>
      </w:r>
      <w:r w:rsidR="00E33C21">
        <w:rPr>
          <w:rFonts w:ascii="Century Gothic" w:hAnsi="Century Gothic"/>
          <w:sz w:val="24"/>
          <w:lang w:val="en-GB"/>
        </w:rPr>
        <w:t xml:space="preserve">in the table </w:t>
      </w:r>
      <w:r w:rsidRPr="00E87086">
        <w:rPr>
          <w:rFonts w:ascii="Century Gothic" w:hAnsi="Century Gothic"/>
          <w:sz w:val="24"/>
          <w:lang w:val="en-GB"/>
        </w:rPr>
        <w:t>below:</w:t>
      </w:r>
      <w:r w:rsidRPr="00E87086">
        <w:rPr>
          <w:rFonts w:ascii="Century Gothic" w:hAnsi="Century Gothic"/>
          <w:sz w:val="24"/>
        </w:rPr>
        <w:t xml:space="preserve"> </w:t>
      </w:r>
    </w:p>
    <w:tbl>
      <w:tblPr>
        <w:tblStyle w:val="TableGrid"/>
        <w:tblW w:w="9022" w:type="dxa"/>
        <w:tblLook w:val="04A0"/>
      </w:tblPr>
      <w:tblGrid>
        <w:gridCol w:w="4511"/>
        <w:gridCol w:w="4511"/>
      </w:tblGrid>
      <w:tr w:rsidR="00E87086" w:rsidRPr="00E87086" w:rsidTr="000E6BED">
        <w:trPr>
          <w:trHeight w:val="474"/>
        </w:trPr>
        <w:tc>
          <w:tcPr>
            <w:tcW w:w="4511" w:type="dxa"/>
            <w:hideMark/>
          </w:tcPr>
          <w:p w:rsidR="001D52D0" w:rsidRPr="00E87086" w:rsidRDefault="00E87086" w:rsidP="00E87086">
            <w:pPr>
              <w:rPr>
                <w:rFonts w:ascii="Century Gothic" w:hAnsi="Century Gothic"/>
                <w:sz w:val="24"/>
              </w:rPr>
            </w:pPr>
            <w:r w:rsidRPr="00E87086">
              <w:rPr>
                <w:rFonts w:ascii="Century Gothic" w:hAnsi="Century Gothic"/>
                <w:b/>
                <w:bCs/>
                <w:sz w:val="24"/>
                <w:lang w:val="en-GB"/>
              </w:rPr>
              <w:t xml:space="preserve">Desktop computer </w:t>
            </w:r>
          </w:p>
        </w:tc>
        <w:tc>
          <w:tcPr>
            <w:tcW w:w="4511" w:type="dxa"/>
            <w:hideMark/>
          </w:tcPr>
          <w:p w:rsidR="001D52D0" w:rsidRPr="00E87086" w:rsidRDefault="00E87086" w:rsidP="00E87086">
            <w:pPr>
              <w:rPr>
                <w:rFonts w:ascii="Century Gothic" w:hAnsi="Century Gothic"/>
                <w:sz w:val="24"/>
              </w:rPr>
            </w:pPr>
            <w:r w:rsidRPr="00E87086">
              <w:rPr>
                <w:rFonts w:ascii="Century Gothic" w:hAnsi="Century Gothic"/>
                <w:b/>
                <w:bCs/>
                <w:sz w:val="24"/>
                <w:lang w:val="en-GB"/>
              </w:rPr>
              <w:t>Laptop</w:t>
            </w:r>
            <w:r w:rsidRPr="00E87086">
              <w:rPr>
                <w:rFonts w:ascii="Century Gothic" w:hAnsi="Century Gothic"/>
                <w:b/>
                <w:bCs/>
                <w:sz w:val="24"/>
              </w:rPr>
              <w:t xml:space="preserve"> </w:t>
            </w:r>
          </w:p>
        </w:tc>
      </w:tr>
      <w:tr w:rsidR="00E87086" w:rsidRPr="00E87086" w:rsidTr="00800EC4">
        <w:trPr>
          <w:trHeight w:val="1464"/>
        </w:trPr>
        <w:tc>
          <w:tcPr>
            <w:tcW w:w="4511" w:type="dxa"/>
            <w:hideMark/>
          </w:tcPr>
          <w:p w:rsidR="001D52D0" w:rsidRPr="00E87086" w:rsidRDefault="001D52D0" w:rsidP="00E87086">
            <w:pPr>
              <w:rPr>
                <w:rFonts w:ascii="Century Gothic" w:hAnsi="Century Gothic"/>
                <w:sz w:val="24"/>
              </w:rPr>
            </w:pPr>
          </w:p>
        </w:tc>
        <w:tc>
          <w:tcPr>
            <w:tcW w:w="4511" w:type="dxa"/>
            <w:hideMark/>
          </w:tcPr>
          <w:p w:rsidR="00E87086" w:rsidRPr="00E87086" w:rsidRDefault="00E87086" w:rsidP="00E87086">
            <w:pPr>
              <w:rPr>
                <w:rFonts w:ascii="Century Gothic" w:hAnsi="Century Gothic"/>
                <w:sz w:val="24"/>
              </w:rPr>
            </w:pPr>
          </w:p>
        </w:tc>
      </w:tr>
    </w:tbl>
    <w:p w:rsidR="00800EC4" w:rsidRDefault="00800EC4" w:rsidP="00E87086">
      <w:pPr>
        <w:rPr>
          <w:rFonts w:ascii="Century Gothic" w:hAnsi="Century Gothic"/>
          <w:sz w:val="24"/>
        </w:rPr>
      </w:pPr>
    </w:p>
    <w:p w:rsidR="00F76AC8" w:rsidRPr="00EF5ACA" w:rsidRDefault="009052E9" w:rsidP="00EF5ACA">
      <w:pPr>
        <w:rPr>
          <w:rFonts w:ascii="Century Gothic" w:hAnsi="Century Gothic"/>
          <w:bCs/>
          <w:sz w:val="24"/>
        </w:rPr>
      </w:pPr>
      <w:r w:rsidRPr="0094754D">
        <w:rPr>
          <w:rFonts w:ascii="Century Gothic" w:hAnsi="Century Gothic"/>
          <w:bCs/>
          <w:sz w:val="24"/>
        </w:rPr>
        <w:t xml:space="preserve">Task </w:t>
      </w:r>
      <w:r w:rsidR="007142F6">
        <w:rPr>
          <w:rFonts w:ascii="Century Gothic" w:hAnsi="Century Gothic"/>
          <w:bCs/>
          <w:sz w:val="24"/>
        </w:rPr>
        <w:t>3</w:t>
      </w:r>
      <w:r>
        <w:rPr>
          <w:rFonts w:ascii="Century Gothic" w:hAnsi="Century Gothic"/>
          <w:bCs/>
          <w:sz w:val="24"/>
        </w:rPr>
        <w:t>: Provide an explanation of how digital devices are used within each sector below:</w:t>
      </w:r>
    </w:p>
    <w:tbl>
      <w:tblPr>
        <w:tblStyle w:val="TableGrid"/>
        <w:tblW w:w="0" w:type="auto"/>
        <w:tblLook w:val="04A0"/>
      </w:tblPr>
      <w:tblGrid>
        <w:gridCol w:w="3085"/>
        <w:gridCol w:w="6491"/>
      </w:tblGrid>
      <w:tr w:rsidR="00F76AC8" w:rsidTr="00286D28">
        <w:tc>
          <w:tcPr>
            <w:tcW w:w="3085" w:type="dxa"/>
          </w:tcPr>
          <w:p w:rsidR="00F76AC8" w:rsidRPr="00F90392" w:rsidRDefault="00F76AC8" w:rsidP="00286D28">
            <w:pPr>
              <w:rPr>
                <w:rFonts w:ascii="Century Gothic" w:hAnsi="Century Gothic"/>
                <w:b/>
                <w:sz w:val="24"/>
              </w:rPr>
            </w:pPr>
            <w:r>
              <w:rPr>
                <w:rFonts w:ascii="Century Gothic" w:hAnsi="Century Gothic"/>
                <w:b/>
                <w:sz w:val="24"/>
              </w:rPr>
              <w:t xml:space="preserve">Sector </w:t>
            </w:r>
          </w:p>
        </w:tc>
        <w:tc>
          <w:tcPr>
            <w:tcW w:w="6491" w:type="dxa"/>
          </w:tcPr>
          <w:p w:rsidR="0094754D" w:rsidRPr="0094754D" w:rsidRDefault="00286D28" w:rsidP="00286D28">
            <w:pPr>
              <w:rPr>
                <w:rFonts w:ascii="Century Gothic" w:hAnsi="Century Gothic"/>
                <w:b/>
                <w:sz w:val="24"/>
              </w:rPr>
            </w:pPr>
            <w:r>
              <w:rPr>
                <w:rFonts w:ascii="Century Gothic" w:hAnsi="Century Gothic"/>
                <w:b/>
                <w:bCs/>
                <w:sz w:val="24"/>
                <w:lang w:val="en-GB"/>
              </w:rPr>
              <w:t>Explanation of how IT is used within sector</w:t>
            </w:r>
          </w:p>
          <w:p w:rsidR="00F76AC8" w:rsidRPr="00F90392" w:rsidRDefault="00F76AC8" w:rsidP="00CA7832">
            <w:pPr>
              <w:jc w:val="center"/>
              <w:rPr>
                <w:rFonts w:ascii="Century Gothic" w:hAnsi="Century Gothic"/>
                <w:b/>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bCs/>
                <w:kern w:val="24"/>
              </w:rPr>
            </w:pPr>
            <w:r w:rsidRPr="009052E9">
              <w:rPr>
                <w:rFonts w:ascii="Century Gothic" w:hAnsi="Century Gothic" w:cs="Arial"/>
                <w:bCs/>
                <w:kern w:val="24"/>
              </w:rPr>
              <w:t>Education and training</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kern w:val="24"/>
              </w:rPr>
            </w:pPr>
            <w:r w:rsidRPr="009052E9">
              <w:rPr>
                <w:rFonts w:ascii="Century Gothic" w:hAnsi="Century Gothic" w:cs="Arial"/>
                <w:kern w:val="24"/>
              </w:rPr>
              <w:t>Personal</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kern w:val="24"/>
              </w:rPr>
            </w:pPr>
            <w:r w:rsidRPr="009052E9">
              <w:rPr>
                <w:rFonts w:ascii="Century Gothic" w:hAnsi="Century Gothic" w:cs="Arial"/>
                <w:kern w:val="24"/>
              </w:rPr>
              <w:t>Social</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kern w:val="24"/>
              </w:rPr>
            </w:pPr>
            <w:r w:rsidRPr="009052E9">
              <w:rPr>
                <w:rFonts w:ascii="Century Gothic" w:hAnsi="Century Gothic" w:cs="Arial"/>
                <w:kern w:val="24"/>
              </w:rPr>
              <w:t>Retail</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kern w:val="24"/>
              </w:rPr>
            </w:pPr>
            <w:r w:rsidRPr="009052E9">
              <w:rPr>
                <w:rFonts w:ascii="Century Gothic" w:hAnsi="Century Gothic" w:cs="Arial"/>
                <w:kern w:val="24"/>
              </w:rPr>
              <w:t xml:space="preserve">Organisational use </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r w:rsidR="0094754D" w:rsidTr="00286D28">
        <w:tc>
          <w:tcPr>
            <w:tcW w:w="3085" w:type="dxa"/>
          </w:tcPr>
          <w:p w:rsidR="0094754D" w:rsidRDefault="0094754D">
            <w:pPr>
              <w:pStyle w:val="NormalWeb"/>
              <w:spacing w:before="0" w:beforeAutospacing="0" w:after="0" w:afterAutospacing="0"/>
              <w:rPr>
                <w:rFonts w:ascii="Century Gothic" w:hAnsi="Century Gothic" w:cs="Arial"/>
                <w:kern w:val="24"/>
              </w:rPr>
            </w:pPr>
            <w:r w:rsidRPr="009052E9">
              <w:rPr>
                <w:rFonts w:ascii="Century Gothic" w:hAnsi="Century Gothic" w:cs="Arial"/>
                <w:kern w:val="24"/>
              </w:rPr>
              <w:t xml:space="preserve">Creative tasks </w:t>
            </w:r>
          </w:p>
          <w:p w:rsidR="00105E9B" w:rsidRPr="009052E9" w:rsidRDefault="00105E9B">
            <w:pPr>
              <w:pStyle w:val="NormalWeb"/>
              <w:spacing w:before="0" w:beforeAutospacing="0" w:after="0" w:afterAutospacing="0"/>
              <w:rPr>
                <w:rFonts w:ascii="Arial" w:hAnsi="Arial" w:cs="Arial"/>
              </w:rPr>
            </w:pPr>
          </w:p>
        </w:tc>
        <w:tc>
          <w:tcPr>
            <w:tcW w:w="6491" w:type="dxa"/>
          </w:tcPr>
          <w:p w:rsidR="0094754D" w:rsidRDefault="0094754D" w:rsidP="00CA7832">
            <w:pPr>
              <w:jc w:val="center"/>
              <w:rPr>
                <w:rFonts w:ascii="Century Gothic" w:hAnsi="Century Gothic"/>
                <w:sz w:val="24"/>
              </w:rPr>
            </w:pPr>
          </w:p>
        </w:tc>
      </w:tr>
    </w:tbl>
    <w:p w:rsidR="00F76AC8" w:rsidRDefault="00F76AC8" w:rsidP="0061686F">
      <w:pPr>
        <w:jc w:val="center"/>
        <w:rPr>
          <w:rFonts w:ascii="Century Gothic" w:hAnsi="Century Gothic"/>
          <w:sz w:val="24"/>
        </w:rPr>
      </w:pPr>
    </w:p>
    <w:p w:rsidR="00315D1E" w:rsidRDefault="00315D1E" w:rsidP="0061686F">
      <w:pPr>
        <w:jc w:val="center"/>
        <w:rPr>
          <w:rFonts w:ascii="Century Gothic" w:hAnsi="Century Gothic"/>
          <w:sz w:val="24"/>
        </w:rPr>
      </w:pPr>
    </w:p>
    <w:p w:rsidR="00315D1E" w:rsidRDefault="00315D1E" w:rsidP="0061686F">
      <w:pPr>
        <w:jc w:val="center"/>
        <w:rPr>
          <w:rFonts w:ascii="Century Gothic" w:hAnsi="Century Gothic"/>
          <w:sz w:val="24"/>
        </w:rPr>
      </w:pPr>
    </w:p>
    <w:p w:rsidR="00315D1E" w:rsidRDefault="00315D1E" w:rsidP="0061686F">
      <w:pPr>
        <w:jc w:val="center"/>
        <w:rPr>
          <w:rFonts w:ascii="Century Gothic" w:hAnsi="Century Gothic"/>
          <w:sz w:val="24"/>
        </w:rPr>
      </w:pPr>
    </w:p>
    <w:p w:rsidR="00A80006" w:rsidRDefault="00A80006" w:rsidP="0061686F">
      <w:pPr>
        <w:jc w:val="center"/>
        <w:rPr>
          <w:rFonts w:ascii="Century Gothic" w:hAnsi="Century Gothic"/>
          <w:sz w:val="24"/>
        </w:rPr>
      </w:pPr>
    </w:p>
    <w:p w:rsidR="00A80006" w:rsidRDefault="00A80006" w:rsidP="0061686F">
      <w:pPr>
        <w:jc w:val="center"/>
        <w:rPr>
          <w:rFonts w:ascii="Century Gothic" w:hAnsi="Century Gothic"/>
          <w:sz w:val="24"/>
        </w:rPr>
      </w:pPr>
    </w:p>
    <w:p w:rsidR="00A80006" w:rsidRDefault="00A80006" w:rsidP="0061686F">
      <w:pPr>
        <w:jc w:val="center"/>
        <w:rPr>
          <w:rFonts w:ascii="Century Gothic" w:hAnsi="Century Gothic"/>
          <w:sz w:val="24"/>
        </w:rPr>
      </w:pPr>
    </w:p>
    <w:p w:rsidR="00EF5ACA" w:rsidRDefault="00EF5ACA" w:rsidP="0061686F">
      <w:pPr>
        <w:jc w:val="center"/>
        <w:rPr>
          <w:rFonts w:ascii="Century Gothic" w:hAnsi="Century Gothic"/>
          <w:sz w:val="24"/>
        </w:rPr>
      </w:pPr>
    </w:p>
    <w:p w:rsidR="00315D1E" w:rsidRDefault="00EF5ACA" w:rsidP="0061686F">
      <w:pPr>
        <w:jc w:val="center"/>
        <w:rPr>
          <w:rFonts w:ascii="Century Gothic" w:hAnsi="Century Gothic"/>
          <w:b/>
          <w:bCs/>
          <w:sz w:val="32"/>
          <w:szCs w:val="28"/>
        </w:rPr>
      </w:pPr>
      <w:r>
        <w:rPr>
          <w:rFonts w:ascii="Century Gothic" w:hAnsi="Century Gothic"/>
          <w:b/>
          <w:bCs/>
          <w:sz w:val="32"/>
          <w:szCs w:val="28"/>
        </w:rPr>
        <w:lastRenderedPageBreak/>
        <w:t xml:space="preserve">A1 </w:t>
      </w:r>
      <w:r w:rsidR="00315D1E" w:rsidRPr="00315D1E">
        <w:rPr>
          <w:rFonts w:ascii="Century Gothic" w:hAnsi="Century Gothic"/>
          <w:b/>
          <w:bCs/>
          <w:sz w:val="32"/>
          <w:szCs w:val="28"/>
        </w:rPr>
        <w:t xml:space="preserve">Assessment </w:t>
      </w:r>
      <w:r w:rsidR="00874E78">
        <w:rPr>
          <w:rFonts w:ascii="Century Gothic" w:hAnsi="Century Gothic"/>
          <w:b/>
          <w:bCs/>
          <w:sz w:val="32"/>
          <w:szCs w:val="28"/>
        </w:rPr>
        <w:t>R</w:t>
      </w:r>
      <w:r w:rsidR="00162F4F">
        <w:rPr>
          <w:rFonts w:ascii="Century Gothic" w:hAnsi="Century Gothic"/>
          <w:b/>
          <w:bCs/>
          <w:sz w:val="32"/>
          <w:szCs w:val="28"/>
        </w:rPr>
        <w:t>ecap</w:t>
      </w:r>
    </w:p>
    <w:p w:rsidR="0070172D" w:rsidRPr="0070172D" w:rsidRDefault="0070172D" w:rsidP="0070172D">
      <w:pPr>
        <w:numPr>
          <w:ilvl w:val="0"/>
          <w:numId w:val="3"/>
        </w:numPr>
        <w:rPr>
          <w:rFonts w:ascii="Century Gothic" w:hAnsi="Century Gothic"/>
          <w:sz w:val="24"/>
          <w:szCs w:val="24"/>
          <w:lang w:val="en-GB"/>
        </w:rPr>
      </w:pPr>
      <w:r w:rsidRPr="0070172D">
        <w:rPr>
          <w:rFonts w:ascii="Century Gothic" w:hAnsi="Century Gothic"/>
          <w:sz w:val="24"/>
          <w:szCs w:val="24"/>
        </w:rPr>
        <w:t>Anna works for an advertising company. Her job is to design advertising material and source images to be used in advertisements posted on social media sites, websites and brochures. Sometimes while she is out shopping or having lunch in the park, she will see a scene that sparks her imagination.</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Explain two features of a smartphone which she will be able to use to quickly pass on her ideas to a member of her team back in the office.</w:t>
      </w:r>
      <w:r w:rsidR="002026A6">
        <w:rPr>
          <w:rFonts w:ascii="Century Gothic" w:hAnsi="Century Gothic"/>
          <w:sz w:val="24"/>
          <w:szCs w:val="24"/>
        </w:rPr>
        <w:t xml:space="preserve"> (2 marks)</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Anna sometimes has to drive to meet clients in their offices. Name and describe two features of a digital device which will help her to find her way to her destination.</w:t>
      </w:r>
      <w:r w:rsidR="002026A6">
        <w:rPr>
          <w:rFonts w:ascii="Century Gothic" w:hAnsi="Century Gothic"/>
          <w:sz w:val="24"/>
          <w:szCs w:val="24"/>
        </w:rPr>
        <w:t xml:space="preserve"> (3 marks)</w:t>
      </w:r>
    </w:p>
    <w:p w:rsidR="0070172D" w:rsidRPr="0070172D" w:rsidRDefault="0070172D" w:rsidP="0070172D">
      <w:pPr>
        <w:numPr>
          <w:ilvl w:val="0"/>
          <w:numId w:val="3"/>
        </w:numPr>
        <w:rPr>
          <w:rFonts w:ascii="Century Gothic" w:hAnsi="Century Gothic"/>
          <w:sz w:val="24"/>
          <w:szCs w:val="24"/>
          <w:lang w:val="en-GB"/>
        </w:rPr>
      </w:pPr>
      <w:r w:rsidRPr="0070172D">
        <w:rPr>
          <w:rFonts w:ascii="Century Gothic" w:hAnsi="Century Gothic"/>
          <w:sz w:val="24"/>
          <w:szCs w:val="24"/>
        </w:rPr>
        <w:t>Desktop and laptop computers are two common choices of device for home working.</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Explain one advantage of a laptop over a desktop computer for someone working at home.</w:t>
      </w:r>
      <w:r w:rsidR="005B4B03">
        <w:rPr>
          <w:rFonts w:ascii="Century Gothic" w:hAnsi="Century Gothic"/>
          <w:sz w:val="24"/>
          <w:szCs w:val="24"/>
        </w:rPr>
        <w:t xml:space="preserve"> (2 Marks)</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Explain two advantages of a PC over laptop for someone working in an office.</w:t>
      </w:r>
      <w:r w:rsidR="005B4B03">
        <w:rPr>
          <w:rFonts w:ascii="Century Gothic" w:hAnsi="Century Gothic"/>
          <w:sz w:val="24"/>
          <w:szCs w:val="24"/>
        </w:rPr>
        <w:t xml:space="preserve"> (4 Marks)</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Darren is a computer games player. He intends to buy a new computer. Describe three features or extra hardware devices that he should look for in the computer configuration that he purchases.</w:t>
      </w:r>
      <w:r w:rsidR="00133D1A">
        <w:rPr>
          <w:rFonts w:ascii="Century Gothic" w:hAnsi="Century Gothic"/>
          <w:sz w:val="24"/>
          <w:szCs w:val="24"/>
        </w:rPr>
        <w:t xml:space="preserve"> (6 Marks)</w:t>
      </w:r>
    </w:p>
    <w:p w:rsidR="0070172D" w:rsidRPr="0070172D" w:rsidRDefault="0070172D" w:rsidP="0070172D">
      <w:pPr>
        <w:numPr>
          <w:ilvl w:val="0"/>
          <w:numId w:val="3"/>
        </w:numPr>
        <w:rPr>
          <w:rFonts w:ascii="Century Gothic" w:hAnsi="Century Gothic"/>
          <w:sz w:val="24"/>
          <w:szCs w:val="24"/>
          <w:lang w:val="en-GB"/>
        </w:rPr>
      </w:pPr>
      <w:r w:rsidRPr="0070172D">
        <w:rPr>
          <w:rFonts w:ascii="Century Gothic" w:hAnsi="Century Gothic"/>
          <w:sz w:val="24"/>
          <w:szCs w:val="24"/>
        </w:rPr>
        <w:t>A2B Couriers pick up and deliver parcels across the country.</w:t>
      </w:r>
    </w:p>
    <w:p w:rsidR="0070172D" w:rsidRPr="00B53007" w:rsidRDefault="0070172D" w:rsidP="00B53007">
      <w:pPr>
        <w:numPr>
          <w:ilvl w:val="1"/>
          <w:numId w:val="3"/>
        </w:numPr>
        <w:rPr>
          <w:rFonts w:ascii="Century Gothic" w:hAnsi="Century Gothic"/>
          <w:sz w:val="24"/>
          <w:szCs w:val="24"/>
          <w:lang w:val="en-GB"/>
        </w:rPr>
      </w:pPr>
      <w:r w:rsidRPr="0070172D">
        <w:rPr>
          <w:rFonts w:ascii="Century Gothic" w:hAnsi="Century Gothic"/>
          <w:sz w:val="24"/>
          <w:szCs w:val="24"/>
        </w:rPr>
        <w:t>Identify a device that a delivery driver may use to digitally record and store a person’s signature when he delivers a parcel to them.</w:t>
      </w:r>
      <w:r w:rsidR="0010452D">
        <w:rPr>
          <w:rFonts w:ascii="Century Gothic" w:hAnsi="Century Gothic"/>
          <w:sz w:val="24"/>
          <w:szCs w:val="24"/>
        </w:rPr>
        <w:t xml:space="preserve"> </w:t>
      </w:r>
      <w:r w:rsidR="00B53007">
        <w:rPr>
          <w:rFonts w:ascii="Century Gothic" w:hAnsi="Century Gothic"/>
          <w:sz w:val="24"/>
          <w:szCs w:val="24"/>
          <w:lang w:val="en-GB"/>
        </w:rPr>
        <w:t xml:space="preserve"> </w:t>
      </w:r>
      <w:r w:rsidR="0010452D" w:rsidRPr="00B53007">
        <w:rPr>
          <w:rFonts w:ascii="Century Gothic" w:hAnsi="Century Gothic"/>
          <w:sz w:val="24"/>
          <w:szCs w:val="24"/>
        </w:rPr>
        <w:t>(2 Marks)</w:t>
      </w:r>
    </w:p>
    <w:p w:rsidR="0070172D" w:rsidRPr="0070172D" w:rsidRDefault="0070172D" w:rsidP="0070172D">
      <w:pPr>
        <w:numPr>
          <w:ilvl w:val="1"/>
          <w:numId w:val="3"/>
        </w:numPr>
        <w:rPr>
          <w:rFonts w:ascii="Century Gothic" w:hAnsi="Century Gothic"/>
          <w:sz w:val="24"/>
          <w:szCs w:val="24"/>
          <w:lang w:val="en-GB"/>
        </w:rPr>
      </w:pPr>
      <w:r w:rsidRPr="0070172D">
        <w:rPr>
          <w:rFonts w:ascii="Century Gothic" w:hAnsi="Century Gothic"/>
          <w:sz w:val="24"/>
          <w:szCs w:val="24"/>
        </w:rPr>
        <w:t>At the end of the day the recorded signatures of all the people he has delivered parcels to are downloaded to a computer storage device at Head office. Explain two reasons why the signature is saved on a storage device at head office.</w:t>
      </w:r>
      <w:r w:rsidR="00AD6A29">
        <w:rPr>
          <w:rFonts w:ascii="Century Gothic" w:hAnsi="Century Gothic"/>
          <w:sz w:val="24"/>
          <w:szCs w:val="24"/>
        </w:rPr>
        <w:t xml:space="preserve"> </w:t>
      </w:r>
      <w:r w:rsidR="00AD6A29" w:rsidRPr="00B53007">
        <w:rPr>
          <w:rFonts w:ascii="Century Gothic" w:hAnsi="Century Gothic"/>
          <w:sz w:val="24"/>
          <w:szCs w:val="24"/>
        </w:rPr>
        <w:t>(2 Marks)</w:t>
      </w:r>
    </w:p>
    <w:p w:rsidR="00315D1E" w:rsidRPr="00315D1E" w:rsidRDefault="00315D1E" w:rsidP="00315D1E">
      <w:pPr>
        <w:rPr>
          <w:rFonts w:ascii="Century Gothic" w:hAnsi="Century Gothic"/>
          <w:sz w:val="24"/>
          <w:szCs w:val="24"/>
        </w:rPr>
      </w:pPr>
    </w:p>
    <w:sectPr w:rsidR="00315D1E" w:rsidRPr="00315D1E" w:rsidSect="00951D14">
      <w:head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C1" w:rsidRDefault="009358C1" w:rsidP="00163E58">
      <w:pPr>
        <w:spacing w:after="0" w:line="240" w:lineRule="auto"/>
      </w:pPr>
      <w:r>
        <w:separator/>
      </w:r>
    </w:p>
  </w:endnote>
  <w:endnote w:type="continuationSeparator" w:id="0">
    <w:p w:rsidR="009358C1" w:rsidRDefault="009358C1" w:rsidP="00163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C1" w:rsidRDefault="009358C1" w:rsidP="00163E58">
      <w:pPr>
        <w:spacing w:after="0" w:line="240" w:lineRule="auto"/>
      </w:pPr>
      <w:r>
        <w:separator/>
      </w:r>
    </w:p>
  </w:footnote>
  <w:footnote w:type="continuationSeparator" w:id="0">
    <w:p w:rsidR="009358C1" w:rsidRDefault="009358C1" w:rsidP="00163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E58" w:rsidRPr="00163E58" w:rsidRDefault="00163E58">
    <w:pPr>
      <w:pStyle w:val="Header"/>
      <w:rPr>
        <w:rFonts w:ascii="Century Gothic" w:hAnsi="Century Gothic"/>
        <w:sz w:val="20"/>
      </w:rPr>
    </w:pPr>
    <w:r w:rsidRPr="00163E58">
      <w:rPr>
        <w:rFonts w:ascii="Century Gothic" w:hAnsi="Century Gothic"/>
        <w:sz w:val="20"/>
      </w:rPr>
      <w:t>Class notes Section A</w:t>
    </w:r>
  </w:p>
  <w:p w:rsidR="00163E58" w:rsidRDefault="00163E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59A8"/>
    <w:multiLevelType w:val="hybridMultilevel"/>
    <w:tmpl w:val="795C4290"/>
    <w:lvl w:ilvl="0" w:tplc="1D1C232A">
      <w:start w:val="3"/>
      <w:numFmt w:val="decimal"/>
      <w:lvlText w:val="%1."/>
      <w:lvlJc w:val="left"/>
      <w:pPr>
        <w:tabs>
          <w:tab w:val="num" w:pos="720"/>
        </w:tabs>
        <w:ind w:left="720" w:hanging="360"/>
      </w:pPr>
    </w:lvl>
    <w:lvl w:ilvl="1" w:tplc="7CB0D192">
      <w:start w:val="1"/>
      <w:numFmt w:val="lowerLetter"/>
      <w:lvlText w:val="%2)"/>
      <w:lvlJc w:val="left"/>
      <w:pPr>
        <w:tabs>
          <w:tab w:val="num" w:pos="1440"/>
        </w:tabs>
        <w:ind w:left="1440" w:hanging="360"/>
      </w:pPr>
    </w:lvl>
    <w:lvl w:ilvl="2" w:tplc="6CBE28D2" w:tentative="1">
      <w:start w:val="1"/>
      <w:numFmt w:val="decimal"/>
      <w:lvlText w:val="%3."/>
      <w:lvlJc w:val="left"/>
      <w:pPr>
        <w:tabs>
          <w:tab w:val="num" w:pos="2160"/>
        </w:tabs>
        <w:ind w:left="2160" w:hanging="360"/>
      </w:pPr>
    </w:lvl>
    <w:lvl w:ilvl="3" w:tplc="83001652" w:tentative="1">
      <w:start w:val="1"/>
      <w:numFmt w:val="decimal"/>
      <w:lvlText w:val="%4."/>
      <w:lvlJc w:val="left"/>
      <w:pPr>
        <w:tabs>
          <w:tab w:val="num" w:pos="2880"/>
        </w:tabs>
        <w:ind w:left="2880" w:hanging="360"/>
      </w:pPr>
    </w:lvl>
    <w:lvl w:ilvl="4" w:tplc="B5F053DA" w:tentative="1">
      <w:start w:val="1"/>
      <w:numFmt w:val="decimal"/>
      <w:lvlText w:val="%5."/>
      <w:lvlJc w:val="left"/>
      <w:pPr>
        <w:tabs>
          <w:tab w:val="num" w:pos="3600"/>
        </w:tabs>
        <w:ind w:left="3600" w:hanging="360"/>
      </w:pPr>
    </w:lvl>
    <w:lvl w:ilvl="5" w:tplc="3B241FA8" w:tentative="1">
      <w:start w:val="1"/>
      <w:numFmt w:val="decimal"/>
      <w:lvlText w:val="%6."/>
      <w:lvlJc w:val="left"/>
      <w:pPr>
        <w:tabs>
          <w:tab w:val="num" w:pos="4320"/>
        </w:tabs>
        <w:ind w:left="4320" w:hanging="360"/>
      </w:pPr>
    </w:lvl>
    <w:lvl w:ilvl="6" w:tplc="DDEAE440" w:tentative="1">
      <w:start w:val="1"/>
      <w:numFmt w:val="decimal"/>
      <w:lvlText w:val="%7."/>
      <w:lvlJc w:val="left"/>
      <w:pPr>
        <w:tabs>
          <w:tab w:val="num" w:pos="5040"/>
        </w:tabs>
        <w:ind w:left="5040" w:hanging="360"/>
      </w:pPr>
    </w:lvl>
    <w:lvl w:ilvl="7" w:tplc="005C398C" w:tentative="1">
      <w:start w:val="1"/>
      <w:numFmt w:val="decimal"/>
      <w:lvlText w:val="%8."/>
      <w:lvlJc w:val="left"/>
      <w:pPr>
        <w:tabs>
          <w:tab w:val="num" w:pos="5760"/>
        </w:tabs>
        <w:ind w:left="5760" w:hanging="360"/>
      </w:pPr>
    </w:lvl>
    <w:lvl w:ilvl="8" w:tplc="F782DF76" w:tentative="1">
      <w:start w:val="1"/>
      <w:numFmt w:val="decimal"/>
      <w:lvlText w:val="%9."/>
      <w:lvlJc w:val="left"/>
      <w:pPr>
        <w:tabs>
          <w:tab w:val="num" w:pos="6480"/>
        </w:tabs>
        <w:ind w:left="6480" w:hanging="360"/>
      </w:pPr>
    </w:lvl>
  </w:abstractNum>
  <w:abstractNum w:abstractNumId="1">
    <w:nsid w:val="1276600D"/>
    <w:multiLevelType w:val="hybridMultilevel"/>
    <w:tmpl w:val="CC94DFDC"/>
    <w:lvl w:ilvl="0" w:tplc="1C56937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C5654A"/>
    <w:multiLevelType w:val="hybridMultilevel"/>
    <w:tmpl w:val="163ECCD2"/>
    <w:lvl w:ilvl="0" w:tplc="08D64A62">
      <w:start w:val="2"/>
      <w:numFmt w:val="decimal"/>
      <w:lvlText w:val="%1."/>
      <w:lvlJc w:val="left"/>
      <w:pPr>
        <w:tabs>
          <w:tab w:val="num" w:pos="720"/>
        </w:tabs>
        <w:ind w:left="720" w:hanging="360"/>
      </w:pPr>
    </w:lvl>
    <w:lvl w:ilvl="1" w:tplc="0B9EF5FA">
      <w:start w:val="1"/>
      <w:numFmt w:val="lowerLetter"/>
      <w:lvlText w:val="%2)"/>
      <w:lvlJc w:val="left"/>
      <w:pPr>
        <w:tabs>
          <w:tab w:val="num" w:pos="1440"/>
        </w:tabs>
        <w:ind w:left="1440" w:hanging="360"/>
      </w:pPr>
    </w:lvl>
    <w:lvl w:ilvl="2" w:tplc="2876BF6E" w:tentative="1">
      <w:start w:val="1"/>
      <w:numFmt w:val="decimal"/>
      <w:lvlText w:val="%3."/>
      <w:lvlJc w:val="left"/>
      <w:pPr>
        <w:tabs>
          <w:tab w:val="num" w:pos="2160"/>
        </w:tabs>
        <w:ind w:left="2160" w:hanging="360"/>
      </w:pPr>
    </w:lvl>
    <w:lvl w:ilvl="3" w:tplc="504035A2" w:tentative="1">
      <w:start w:val="1"/>
      <w:numFmt w:val="decimal"/>
      <w:lvlText w:val="%4."/>
      <w:lvlJc w:val="left"/>
      <w:pPr>
        <w:tabs>
          <w:tab w:val="num" w:pos="2880"/>
        </w:tabs>
        <w:ind w:left="2880" w:hanging="360"/>
      </w:pPr>
    </w:lvl>
    <w:lvl w:ilvl="4" w:tplc="0008AC76" w:tentative="1">
      <w:start w:val="1"/>
      <w:numFmt w:val="decimal"/>
      <w:lvlText w:val="%5."/>
      <w:lvlJc w:val="left"/>
      <w:pPr>
        <w:tabs>
          <w:tab w:val="num" w:pos="3600"/>
        </w:tabs>
        <w:ind w:left="3600" w:hanging="360"/>
      </w:pPr>
    </w:lvl>
    <w:lvl w:ilvl="5" w:tplc="9AA8BA82" w:tentative="1">
      <w:start w:val="1"/>
      <w:numFmt w:val="decimal"/>
      <w:lvlText w:val="%6."/>
      <w:lvlJc w:val="left"/>
      <w:pPr>
        <w:tabs>
          <w:tab w:val="num" w:pos="4320"/>
        </w:tabs>
        <w:ind w:left="4320" w:hanging="360"/>
      </w:pPr>
    </w:lvl>
    <w:lvl w:ilvl="6" w:tplc="B752637A" w:tentative="1">
      <w:start w:val="1"/>
      <w:numFmt w:val="decimal"/>
      <w:lvlText w:val="%7."/>
      <w:lvlJc w:val="left"/>
      <w:pPr>
        <w:tabs>
          <w:tab w:val="num" w:pos="5040"/>
        </w:tabs>
        <w:ind w:left="5040" w:hanging="360"/>
      </w:pPr>
    </w:lvl>
    <w:lvl w:ilvl="7" w:tplc="94B2D77A" w:tentative="1">
      <w:start w:val="1"/>
      <w:numFmt w:val="decimal"/>
      <w:lvlText w:val="%8."/>
      <w:lvlJc w:val="left"/>
      <w:pPr>
        <w:tabs>
          <w:tab w:val="num" w:pos="5760"/>
        </w:tabs>
        <w:ind w:left="5760" w:hanging="360"/>
      </w:pPr>
    </w:lvl>
    <w:lvl w:ilvl="8" w:tplc="EE6667E0" w:tentative="1">
      <w:start w:val="1"/>
      <w:numFmt w:val="decimal"/>
      <w:lvlText w:val="%9."/>
      <w:lvlJc w:val="left"/>
      <w:pPr>
        <w:tabs>
          <w:tab w:val="num" w:pos="6480"/>
        </w:tabs>
        <w:ind w:left="6480" w:hanging="360"/>
      </w:pPr>
    </w:lvl>
  </w:abstractNum>
  <w:abstractNum w:abstractNumId="3">
    <w:nsid w:val="5A4725BD"/>
    <w:multiLevelType w:val="hybridMultilevel"/>
    <w:tmpl w:val="FAFACD98"/>
    <w:lvl w:ilvl="0" w:tplc="B798F4BC">
      <w:start w:val="1"/>
      <w:numFmt w:val="decimal"/>
      <w:lvlText w:val="%1."/>
      <w:lvlJc w:val="left"/>
      <w:pPr>
        <w:tabs>
          <w:tab w:val="num" w:pos="720"/>
        </w:tabs>
        <w:ind w:left="720" w:hanging="360"/>
      </w:pPr>
    </w:lvl>
    <w:lvl w:ilvl="1" w:tplc="9618AF00">
      <w:start w:val="1"/>
      <w:numFmt w:val="lowerLetter"/>
      <w:lvlText w:val="%2)"/>
      <w:lvlJc w:val="left"/>
      <w:pPr>
        <w:tabs>
          <w:tab w:val="num" w:pos="1440"/>
        </w:tabs>
        <w:ind w:left="1440" w:hanging="360"/>
      </w:pPr>
    </w:lvl>
    <w:lvl w:ilvl="2" w:tplc="496AF54E" w:tentative="1">
      <w:start w:val="1"/>
      <w:numFmt w:val="decimal"/>
      <w:lvlText w:val="%3."/>
      <w:lvlJc w:val="left"/>
      <w:pPr>
        <w:tabs>
          <w:tab w:val="num" w:pos="2160"/>
        </w:tabs>
        <w:ind w:left="2160" w:hanging="360"/>
      </w:pPr>
    </w:lvl>
    <w:lvl w:ilvl="3" w:tplc="5BE4921E" w:tentative="1">
      <w:start w:val="1"/>
      <w:numFmt w:val="decimal"/>
      <w:lvlText w:val="%4."/>
      <w:lvlJc w:val="left"/>
      <w:pPr>
        <w:tabs>
          <w:tab w:val="num" w:pos="2880"/>
        </w:tabs>
        <w:ind w:left="2880" w:hanging="360"/>
      </w:pPr>
    </w:lvl>
    <w:lvl w:ilvl="4" w:tplc="34922276" w:tentative="1">
      <w:start w:val="1"/>
      <w:numFmt w:val="decimal"/>
      <w:lvlText w:val="%5."/>
      <w:lvlJc w:val="left"/>
      <w:pPr>
        <w:tabs>
          <w:tab w:val="num" w:pos="3600"/>
        </w:tabs>
        <w:ind w:left="3600" w:hanging="360"/>
      </w:pPr>
    </w:lvl>
    <w:lvl w:ilvl="5" w:tplc="59CC82D8" w:tentative="1">
      <w:start w:val="1"/>
      <w:numFmt w:val="decimal"/>
      <w:lvlText w:val="%6."/>
      <w:lvlJc w:val="left"/>
      <w:pPr>
        <w:tabs>
          <w:tab w:val="num" w:pos="4320"/>
        </w:tabs>
        <w:ind w:left="4320" w:hanging="360"/>
      </w:pPr>
    </w:lvl>
    <w:lvl w:ilvl="6" w:tplc="258A634C" w:tentative="1">
      <w:start w:val="1"/>
      <w:numFmt w:val="decimal"/>
      <w:lvlText w:val="%7."/>
      <w:lvlJc w:val="left"/>
      <w:pPr>
        <w:tabs>
          <w:tab w:val="num" w:pos="5040"/>
        </w:tabs>
        <w:ind w:left="5040" w:hanging="360"/>
      </w:pPr>
    </w:lvl>
    <w:lvl w:ilvl="7" w:tplc="E848C318" w:tentative="1">
      <w:start w:val="1"/>
      <w:numFmt w:val="decimal"/>
      <w:lvlText w:val="%8."/>
      <w:lvlJc w:val="left"/>
      <w:pPr>
        <w:tabs>
          <w:tab w:val="num" w:pos="5760"/>
        </w:tabs>
        <w:ind w:left="5760" w:hanging="360"/>
      </w:pPr>
    </w:lvl>
    <w:lvl w:ilvl="8" w:tplc="1C321048" w:tentative="1">
      <w:start w:val="1"/>
      <w:numFmt w:val="decimal"/>
      <w:lvlText w:val="%9."/>
      <w:lvlJc w:val="left"/>
      <w:pPr>
        <w:tabs>
          <w:tab w:val="num" w:pos="6480"/>
        </w:tabs>
        <w:ind w:left="6480" w:hanging="360"/>
      </w:pPr>
    </w:lvl>
  </w:abstractNum>
  <w:abstractNum w:abstractNumId="4">
    <w:nsid w:val="646134CB"/>
    <w:multiLevelType w:val="hybridMultilevel"/>
    <w:tmpl w:val="3DF2C574"/>
    <w:lvl w:ilvl="0" w:tplc="738E74EC">
      <w:start w:val="1"/>
      <w:numFmt w:val="bullet"/>
      <w:lvlText w:val="•"/>
      <w:lvlJc w:val="left"/>
      <w:pPr>
        <w:tabs>
          <w:tab w:val="num" w:pos="720"/>
        </w:tabs>
        <w:ind w:left="720" w:hanging="360"/>
      </w:pPr>
      <w:rPr>
        <w:rFonts w:ascii="Arial" w:hAnsi="Arial" w:hint="default"/>
      </w:rPr>
    </w:lvl>
    <w:lvl w:ilvl="1" w:tplc="F9D4DFFA" w:tentative="1">
      <w:start w:val="1"/>
      <w:numFmt w:val="bullet"/>
      <w:lvlText w:val="•"/>
      <w:lvlJc w:val="left"/>
      <w:pPr>
        <w:tabs>
          <w:tab w:val="num" w:pos="1440"/>
        </w:tabs>
        <w:ind w:left="1440" w:hanging="360"/>
      </w:pPr>
      <w:rPr>
        <w:rFonts w:ascii="Arial" w:hAnsi="Arial" w:hint="default"/>
      </w:rPr>
    </w:lvl>
    <w:lvl w:ilvl="2" w:tplc="1890C24E" w:tentative="1">
      <w:start w:val="1"/>
      <w:numFmt w:val="bullet"/>
      <w:lvlText w:val="•"/>
      <w:lvlJc w:val="left"/>
      <w:pPr>
        <w:tabs>
          <w:tab w:val="num" w:pos="2160"/>
        </w:tabs>
        <w:ind w:left="2160" w:hanging="360"/>
      </w:pPr>
      <w:rPr>
        <w:rFonts w:ascii="Arial" w:hAnsi="Arial" w:hint="default"/>
      </w:rPr>
    </w:lvl>
    <w:lvl w:ilvl="3" w:tplc="E26E3F0C" w:tentative="1">
      <w:start w:val="1"/>
      <w:numFmt w:val="bullet"/>
      <w:lvlText w:val="•"/>
      <w:lvlJc w:val="left"/>
      <w:pPr>
        <w:tabs>
          <w:tab w:val="num" w:pos="2880"/>
        </w:tabs>
        <w:ind w:left="2880" w:hanging="360"/>
      </w:pPr>
      <w:rPr>
        <w:rFonts w:ascii="Arial" w:hAnsi="Arial" w:hint="default"/>
      </w:rPr>
    </w:lvl>
    <w:lvl w:ilvl="4" w:tplc="23FE377A" w:tentative="1">
      <w:start w:val="1"/>
      <w:numFmt w:val="bullet"/>
      <w:lvlText w:val="•"/>
      <w:lvlJc w:val="left"/>
      <w:pPr>
        <w:tabs>
          <w:tab w:val="num" w:pos="3600"/>
        </w:tabs>
        <w:ind w:left="3600" w:hanging="360"/>
      </w:pPr>
      <w:rPr>
        <w:rFonts w:ascii="Arial" w:hAnsi="Arial" w:hint="default"/>
      </w:rPr>
    </w:lvl>
    <w:lvl w:ilvl="5" w:tplc="AE4C21E4" w:tentative="1">
      <w:start w:val="1"/>
      <w:numFmt w:val="bullet"/>
      <w:lvlText w:val="•"/>
      <w:lvlJc w:val="left"/>
      <w:pPr>
        <w:tabs>
          <w:tab w:val="num" w:pos="4320"/>
        </w:tabs>
        <w:ind w:left="4320" w:hanging="360"/>
      </w:pPr>
      <w:rPr>
        <w:rFonts w:ascii="Arial" w:hAnsi="Arial" w:hint="default"/>
      </w:rPr>
    </w:lvl>
    <w:lvl w:ilvl="6" w:tplc="6F687342" w:tentative="1">
      <w:start w:val="1"/>
      <w:numFmt w:val="bullet"/>
      <w:lvlText w:val="•"/>
      <w:lvlJc w:val="left"/>
      <w:pPr>
        <w:tabs>
          <w:tab w:val="num" w:pos="5040"/>
        </w:tabs>
        <w:ind w:left="5040" w:hanging="360"/>
      </w:pPr>
      <w:rPr>
        <w:rFonts w:ascii="Arial" w:hAnsi="Arial" w:hint="default"/>
      </w:rPr>
    </w:lvl>
    <w:lvl w:ilvl="7" w:tplc="4D7E4E36" w:tentative="1">
      <w:start w:val="1"/>
      <w:numFmt w:val="bullet"/>
      <w:lvlText w:val="•"/>
      <w:lvlJc w:val="left"/>
      <w:pPr>
        <w:tabs>
          <w:tab w:val="num" w:pos="5760"/>
        </w:tabs>
        <w:ind w:left="5760" w:hanging="360"/>
      </w:pPr>
      <w:rPr>
        <w:rFonts w:ascii="Arial" w:hAnsi="Arial" w:hint="default"/>
      </w:rPr>
    </w:lvl>
    <w:lvl w:ilvl="8" w:tplc="F7CCD45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61686F"/>
    <w:rsid w:val="000057C1"/>
    <w:rsid w:val="00045A04"/>
    <w:rsid w:val="000E6BED"/>
    <w:rsid w:val="0010452D"/>
    <w:rsid w:val="00105E9B"/>
    <w:rsid w:val="00133D1A"/>
    <w:rsid w:val="00162F4F"/>
    <w:rsid w:val="00163E58"/>
    <w:rsid w:val="001D52D0"/>
    <w:rsid w:val="002026A6"/>
    <w:rsid w:val="00286D28"/>
    <w:rsid w:val="00315D1E"/>
    <w:rsid w:val="004D4C1C"/>
    <w:rsid w:val="004E316D"/>
    <w:rsid w:val="005B4B03"/>
    <w:rsid w:val="0061686F"/>
    <w:rsid w:val="00652E25"/>
    <w:rsid w:val="0070172D"/>
    <w:rsid w:val="007142F6"/>
    <w:rsid w:val="007601EB"/>
    <w:rsid w:val="007E43F6"/>
    <w:rsid w:val="00800EC4"/>
    <w:rsid w:val="00874E78"/>
    <w:rsid w:val="008E6970"/>
    <w:rsid w:val="009052E9"/>
    <w:rsid w:val="009358C1"/>
    <w:rsid w:val="0094754D"/>
    <w:rsid w:val="00951D14"/>
    <w:rsid w:val="009655A7"/>
    <w:rsid w:val="009C075A"/>
    <w:rsid w:val="00A80006"/>
    <w:rsid w:val="00AA3A18"/>
    <w:rsid w:val="00AD6A29"/>
    <w:rsid w:val="00B53007"/>
    <w:rsid w:val="00D56F48"/>
    <w:rsid w:val="00E33C21"/>
    <w:rsid w:val="00E71D3A"/>
    <w:rsid w:val="00E87086"/>
    <w:rsid w:val="00EE222B"/>
    <w:rsid w:val="00EF5ACA"/>
    <w:rsid w:val="00F21C65"/>
    <w:rsid w:val="00F351CC"/>
    <w:rsid w:val="00F76AC8"/>
    <w:rsid w:val="00F90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5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47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7086"/>
    <w:pPr>
      <w:ind w:left="720"/>
      <w:contextualSpacing/>
    </w:pPr>
  </w:style>
  <w:style w:type="paragraph" w:styleId="Header">
    <w:name w:val="header"/>
    <w:basedOn w:val="Normal"/>
    <w:link w:val="HeaderChar"/>
    <w:uiPriority w:val="99"/>
    <w:unhideWhenUsed/>
    <w:rsid w:val="00163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E58"/>
  </w:style>
  <w:style w:type="paragraph" w:styleId="Footer">
    <w:name w:val="footer"/>
    <w:basedOn w:val="Normal"/>
    <w:link w:val="FooterChar"/>
    <w:uiPriority w:val="99"/>
    <w:semiHidden/>
    <w:unhideWhenUsed/>
    <w:rsid w:val="00163E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E58"/>
  </w:style>
  <w:style w:type="paragraph" w:styleId="BalloonText">
    <w:name w:val="Balloon Text"/>
    <w:basedOn w:val="Normal"/>
    <w:link w:val="BalloonTextChar"/>
    <w:uiPriority w:val="99"/>
    <w:semiHidden/>
    <w:unhideWhenUsed/>
    <w:rsid w:val="00163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E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12269">
      <w:bodyDiv w:val="1"/>
      <w:marLeft w:val="0"/>
      <w:marRight w:val="0"/>
      <w:marTop w:val="0"/>
      <w:marBottom w:val="0"/>
      <w:divBdr>
        <w:top w:val="none" w:sz="0" w:space="0" w:color="auto"/>
        <w:left w:val="none" w:sz="0" w:space="0" w:color="auto"/>
        <w:bottom w:val="none" w:sz="0" w:space="0" w:color="auto"/>
        <w:right w:val="none" w:sz="0" w:space="0" w:color="auto"/>
      </w:divBdr>
    </w:div>
    <w:div w:id="494877363">
      <w:bodyDiv w:val="1"/>
      <w:marLeft w:val="0"/>
      <w:marRight w:val="0"/>
      <w:marTop w:val="0"/>
      <w:marBottom w:val="0"/>
      <w:divBdr>
        <w:top w:val="none" w:sz="0" w:space="0" w:color="auto"/>
        <w:left w:val="none" w:sz="0" w:space="0" w:color="auto"/>
        <w:bottom w:val="none" w:sz="0" w:space="0" w:color="auto"/>
        <w:right w:val="none" w:sz="0" w:space="0" w:color="auto"/>
      </w:divBdr>
    </w:div>
    <w:div w:id="749273711">
      <w:bodyDiv w:val="1"/>
      <w:marLeft w:val="0"/>
      <w:marRight w:val="0"/>
      <w:marTop w:val="0"/>
      <w:marBottom w:val="0"/>
      <w:divBdr>
        <w:top w:val="none" w:sz="0" w:space="0" w:color="auto"/>
        <w:left w:val="none" w:sz="0" w:space="0" w:color="auto"/>
        <w:bottom w:val="none" w:sz="0" w:space="0" w:color="auto"/>
        <w:right w:val="none" w:sz="0" w:space="0" w:color="auto"/>
      </w:divBdr>
    </w:div>
    <w:div w:id="1003124303">
      <w:bodyDiv w:val="1"/>
      <w:marLeft w:val="0"/>
      <w:marRight w:val="0"/>
      <w:marTop w:val="0"/>
      <w:marBottom w:val="0"/>
      <w:divBdr>
        <w:top w:val="none" w:sz="0" w:space="0" w:color="auto"/>
        <w:left w:val="none" w:sz="0" w:space="0" w:color="auto"/>
        <w:bottom w:val="none" w:sz="0" w:space="0" w:color="auto"/>
        <w:right w:val="none" w:sz="0" w:space="0" w:color="auto"/>
      </w:divBdr>
      <w:divsChild>
        <w:div w:id="1026953738">
          <w:marLeft w:val="547"/>
          <w:marRight w:val="0"/>
          <w:marTop w:val="130"/>
          <w:marBottom w:val="0"/>
          <w:divBdr>
            <w:top w:val="none" w:sz="0" w:space="0" w:color="auto"/>
            <w:left w:val="none" w:sz="0" w:space="0" w:color="auto"/>
            <w:bottom w:val="none" w:sz="0" w:space="0" w:color="auto"/>
            <w:right w:val="none" w:sz="0" w:space="0" w:color="auto"/>
          </w:divBdr>
        </w:div>
        <w:div w:id="662395507">
          <w:marLeft w:val="547"/>
          <w:marRight w:val="0"/>
          <w:marTop w:val="130"/>
          <w:marBottom w:val="0"/>
          <w:divBdr>
            <w:top w:val="none" w:sz="0" w:space="0" w:color="auto"/>
            <w:left w:val="none" w:sz="0" w:space="0" w:color="auto"/>
            <w:bottom w:val="none" w:sz="0" w:space="0" w:color="auto"/>
            <w:right w:val="none" w:sz="0" w:space="0" w:color="auto"/>
          </w:divBdr>
        </w:div>
        <w:div w:id="53746163">
          <w:marLeft w:val="547"/>
          <w:marRight w:val="0"/>
          <w:marTop w:val="130"/>
          <w:marBottom w:val="0"/>
          <w:divBdr>
            <w:top w:val="none" w:sz="0" w:space="0" w:color="auto"/>
            <w:left w:val="none" w:sz="0" w:space="0" w:color="auto"/>
            <w:bottom w:val="none" w:sz="0" w:space="0" w:color="auto"/>
            <w:right w:val="none" w:sz="0" w:space="0" w:color="auto"/>
          </w:divBdr>
        </w:div>
        <w:div w:id="2100715767">
          <w:marLeft w:val="547"/>
          <w:marRight w:val="0"/>
          <w:marTop w:val="130"/>
          <w:marBottom w:val="0"/>
          <w:divBdr>
            <w:top w:val="none" w:sz="0" w:space="0" w:color="auto"/>
            <w:left w:val="none" w:sz="0" w:space="0" w:color="auto"/>
            <w:bottom w:val="none" w:sz="0" w:space="0" w:color="auto"/>
            <w:right w:val="none" w:sz="0" w:space="0" w:color="auto"/>
          </w:divBdr>
        </w:div>
        <w:div w:id="239600932">
          <w:marLeft w:val="547"/>
          <w:marRight w:val="0"/>
          <w:marTop w:val="130"/>
          <w:marBottom w:val="0"/>
          <w:divBdr>
            <w:top w:val="none" w:sz="0" w:space="0" w:color="auto"/>
            <w:left w:val="none" w:sz="0" w:space="0" w:color="auto"/>
            <w:bottom w:val="none" w:sz="0" w:space="0" w:color="auto"/>
            <w:right w:val="none" w:sz="0" w:space="0" w:color="auto"/>
          </w:divBdr>
        </w:div>
        <w:div w:id="985625672">
          <w:marLeft w:val="547"/>
          <w:marRight w:val="0"/>
          <w:marTop w:val="130"/>
          <w:marBottom w:val="0"/>
          <w:divBdr>
            <w:top w:val="none" w:sz="0" w:space="0" w:color="auto"/>
            <w:left w:val="none" w:sz="0" w:space="0" w:color="auto"/>
            <w:bottom w:val="none" w:sz="0" w:space="0" w:color="auto"/>
            <w:right w:val="none" w:sz="0" w:space="0" w:color="auto"/>
          </w:divBdr>
        </w:div>
        <w:div w:id="491262458">
          <w:marLeft w:val="547"/>
          <w:marRight w:val="0"/>
          <w:marTop w:val="130"/>
          <w:marBottom w:val="0"/>
          <w:divBdr>
            <w:top w:val="none" w:sz="0" w:space="0" w:color="auto"/>
            <w:left w:val="none" w:sz="0" w:space="0" w:color="auto"/>
            <w:bottom w:val="none" w:sz="0" w:space="0" w:color="auto"/>
            <w:right w:val="none" w:sz="0" w:space="0" w:color="auto"/>
          </w:divBdr>
        </w:div>
        <w:div w:id="806321639">
          <w:marLeft w:val="547"/>
          <w:marRight w:val="0"/>
          <w:marTop w:val="130"/>
          <w:marBottom w:val="0"/>
          <w:divBdr>
            <w:top w:val="none" w:sz="0" w:space="0" w:color="auto"/>
            <w:left w:val="none" w:sz="0" w:space="0" w:color="auto"/>
            <w:bottom w:val="none" w:sz="0" w:space="0" w:color="auto"/>
            <w:right w:val="none" w:sz="0" w:space="0" w:color="auto"/>
          </w:divBdr>
        </w:div>
        <w:div w:id="1148672885">
          <w:marLeft w:val="547"/>
          <w:marRight w:val="0"/>
          <w:marTop w:val="130"/>
          <w:marBottom w:val="0"/>
          <w:divBdr>
            <w:top w:val="none" w:sz="0" w:space="0" w:color="auto"/>
            <w:left w:val="none" w:sz="0" w:space="0" w:color="auto"/>
            <w:bottom w:val="none" w:sz="0" w:space="0" w:color="auto"/>
            <w:right w:val="none" w:sz="0" w:space="0" w:color="auto"/>
          </w:divBdr>
        </w:div>
      </w:divsChild>
    </w:div>
    <w:div w:id="1227909107">
      <w:bodyDiv w:val="1"/>
      <w:marLeft w:val="0"/>
      <w:marRight w:val="0"/>
      <w:marTop w:val="0"/>
      <w:marBottom w:val="0"/>
      <w:divBdr>
        <w:top w:val="none" w:sz="0" w:space="0" w:color="auto"/>
        <w:left w:val="none" w:sz="0" w:space="0" w:color="auto"/>
        <w:bottom w:val="none" w:sz="0" w:space="0" w:color="auto"/>
        <w:right w:val="none" w:sz="0" w:space="0" w:color="auto"/>
      </w:divBdr>
      <w:divsChild>
        <w:div w:id="1708869774">
          <w:marLeft w:val="720"/>
          <w:marRight w:val="0"/>
          <w:marTop w:val="115"/>
          <w:marBottom w:val="0"/>
          <w:divBdr>
            <w:top w:val="none" w:sz="0" w:space="0" w:color="auto"/>
            <w:left w:val="none" w:sz="0" w:space="0" w:color="auto"/>
            <w:bottom w:val="none" w:sz="0" w:space="0" w:color="auto"/>
            <w:right w:val="none" w:sz="0" w:space="0" w:color="auto"/>
          </w:divBdr>
        </w:div>
        <w:div w:id="1244951361">
          <w:marLeft w:val="1354"/>
          <w:marRight w:val="0"/>
          <w:marTop w:val="115"/>
          <w:marBottom w:val="0"/>
          <w:divBdr>
            <w:top w:val="none" w:sz="0" w:space="0" w:color="auto"/>
            <w:left w:val="none" w:sz="0" w:space="0" w:color="auto"/>
            <w:bottom w:val="none" w:sz="0" w:space="0" w:color="auto"/>
            <w:right w:val="none" w:sz="0" w:space="0" w:color="auto"/>
          </w:divBdr>
        </w:div>
        <w:div w:id="231741093">
          <w:marLeft w:val="1354"/>
          <w:marRight w:val="0"/>
          <w:marTop w:val="115"/>
          <w:marBottom w:val="0"/>
          <w:divBdr>
            <w:top w:val="none" w:sz="0" w:space="0" w:color="auto"/>
            <w:left w:val="none" w:sz="0" w:space="0" w:color="auto"/>
            <w:bottom w:val="none" w:sz="0" w:space="0" w:color="auto"/>
            <w:right w:val="none" w:sz="0" w:space="0" w:color="auto"/>
          </w:divBdr>
        </w:div>
      </w:divsChild>
    </w:div>
    <w:div w:id="1897279693">
      <w:bodyDiv w:val="1"/>
      <w:marLeft w:val="0"/>
      <w:marRight w:val="0"/>
      <w:marTop w:val="0"/>
      <w:marBottom w:val="0"/>
      <w:divBdr>
        <w:top w:val="none" w:sz="0" w:space="0" w:color="auto"/>
        <w:left w:val="none" w:sz="0" w:space="0" w:color="auto"/>
        <w:bottom w:val="none" w:sz="0" w:space="0" w:color="auto"/>
        <w:right w:val="none" w:sz="0" w:space="0" w:color="auto"/>
      </w:divBdr>
      <w:divsChild>
        <w:div w:id="1425806572">
          <w:marLeft w:val="720"/>
          <w:marRight w:val="0"/>
          <w:marTop w:val="134"/>
          <w:marBottom w:val="0"/>
          <w:divBdr>
            <w:top w:val="none" w:sz="0" w:space="0" w:color="auto"/>
            <w:left w:val="none" w:sz="0" w:space="0" w:color="auto"/>
            <w:bottom w:val="none" w:sz="0" w:space="0" w:color="auto"/>
            <w:right w:val="none" w:sz="0" w:space="0" w:color="auto"/>
          </w:divBdr>
        </w:div>
        <w:div w:id="909654677">
          <w:marLeft w:val="1354"/>
          <w:marRight w:val="0"/>
          <w:marTop w:val="134"/>
          <w:marBottom w:val="0"/>
          <w:divBdr>
            <w:top w:val="none" w:sz="0" w:space="0" w:color="auto"/>
            <w:left w:val="none" w:sz="0" w:space="0" w:color="auto"/>
            <w:bottom w:val="none" w:sz="0" w:space="0" w:color="auto"/>
            <w:right w:val="none" w:sz="0" w:space="0" w:color="auto"/>
          </w:divBdr>
        </w:div>
        <w:div w:id="1475751894">
          <w:marLeft w:val="1354"/>
          <w:marRight w:val="0"/>
          <w:marTop w:val="134"/>
          <w:marBottom w:val="0"/>
          <w:divBdr>
            <w:top w:val="none" w:sz="0" w:space="0" w:color="auto"/>
            <w:left w:val="none" w:sz="0" w:space="0" w:color="auto"/>
            <w:bottom w:val="none" w:sz="0" w:space="0" w:color="auto"/>
            <w:right w:val="none" w:sz="0" w:space="0" w:color="auto"/>
          </w:divBdr>
        </w:div>
        <w:div w:id="946228969">
          <w:marLeft w:val="1354"/>
          <w:marRight w:val="0"/>
          <w:marTop w:val="134"/>
          <w:marBottom w:val="0"/>
          <w:divBdr>
            <w:top w:val="none" w:sz="0" w:space="0" w:color="auto"/>
            <w:left w:val="none" w:sz="0" w:space="0" w:color="auto"/>
            <w:bottom w:val="none" w:sz="0" w:space="0" w:color="auto"/>
            <w:right w:val="none" w:sz="0" w:space="0" w:color="auto"/>
          </w:divBdr>
        </w:div>
      </w:divsChild>
    </w:div>
    <w:div w:id="2125808199">
      <w:bodyDiv w:val="1"/>
      <w:marLeft w:val="0"/>
      <w:marRight w:val="0"/>
      <w:marTop w:val="0"/>
      <w:marBottom w:val="0"/>
      <w:divBdr>
        <w:top w:val="none" w:sz="0" w:space="0" w:color="auto"/>
        <w:left w:val="none" w:sz="0" w:space="0" w:color="auto"/>
        <w:bottom w:val="none" w:sz="0" w:space="0" w:color="auto"/>
        <w:right w:val="none" w:sz="0" w:space="0" w:color="auto"/>
      </w:divBdr>
      <w:divsChild>
        <w:div w:id="1380208819">
          <w:marLeft w:val="806"/>
          <w:marRight w:val="0"/>
          <w:marTop w:val="154"/>
          <w:marBottom w:val="0"/>
          <w:divBdr>
            <w:top w:val="none" w:sz="0" w:space="0" w:color="auto"/>
            <w:left w:val="none" w:sz="0" w:space="0" w:color="auto"/>
            <w:bottom w:val="none" w:sz="0" w:space="0" w:color="auto"/>
            <w:right w:val="none" w:sz="0" w:space="0" w:color="auto"/>
          </w:divBdr>
        </w:div>
        <w:div w:id="1215461428">
          <w:marLeft w:val="1440"/>
          <w:marRight w:val="0"/>
          <w:marTop w:val="134"/>
          <w:marBottom w:val="0"/>
          <w:divBdr>
            <w:top w:val="none" w:sz="0" w:space="0" w:color="auto"/>
            <w:left w:val="none" w:sz="0" w:space="0" w:color="auto"/>
            <w:bottom w:val="none" w:sz="0" w:space="0" w:color="auto"/>
            <w:right w:val="none" w:sz="0" w:space="0" w:color="auto"/>
          </w:divBdr>
        </w:div>
        <w:div w:id="1361782353">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dc:creator>
  <cp:lastModifiedBy>ZAH</cp:lastModifiedBy>
  <cp:revision>38</cp:revision>
  <dcterms:created xsi:type="dcterms:W3CDTF">2021-07-27T10:26:00Z</dcterms:created>
  <dcterms:modified xsi:type="dcterms:W3CDTF">2023-09-11T17:45:00Z</dcterms:modified>
</cp:coreProperties>
</file>