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0"/>
        <w:rPr>
          <w:rFonts w:hint="eastAsia"/>
          <w:color w:val="000000"/>
        </w:rPr>
      </w:pPr>
      <w:r>
        <w:rPr>
          <w:sz w:val="20"/>
        </w:rPr>
        <w:drawing>
          <wp:anchor distT="0" distB="0" distL="114300" distR="114300" simplePos="0" relativeHeight="251658240" behindDoc="0" locked="0" layoutInCell="1" allowOverlap="1">
            <wp:simplePos x="0" y="0"/>
            <wp:positionH relativeFrom="column">
              <wp:posOffset>660400</wp:posOffset>
            </wp:positionH>
            <wp:positionV relativeFrom="paragraph">
              <wp:posOffset>124460</wp:posOffset>
            </wp:positionV>
            <wp:extent cx="1188720" cy="965835"/>
            <wp:effectExtent l="0" t="0" r="11430" b="5715"/>
            <wp:wrapTight wrapText="bothSides">
              <wp:wrapPolygon>
                <wp:start x="0" y="0"/>
                <wp:lineTo x="0" y="21302"/>
                <wp:lineTo x="21115" y="21302"/>
                <wp:lineTo x="21115" y="0"/>
                <wp:lineTo x="0" y="0"/>
              </wp:wrapPolygon>
            </wp:wrapTight>
            <wp:docPr id="1" name="图片 2"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http://www.gzu.edu.cn/gzu/biaoshi.png"/>
                    <pic:cNvPicPr>
                      <a:picLocks noChangeAspect="1"/>
                    </pic:cNvPicPr>
                  </pic:nvPicPr>
                  <pic:blipFill>
                    <a:blip r:embed="rId12" r:link="rId13"/>
                    <a:stretch>
                      <a:fillRect/>
                    </a:stretch>
                  </pic:blipFill>
                  <pic:spPr>
                    <a:xfrm>
                      <a:off x="0" y="0"/>
                      <a:ext cx="1188720" cy="965835"/>
                    </a:xfrm>
                    <a:prstGeom prst="rect">
                      <a:avLst/>
                    </a:prstGeom>
                    <a:noFill/>
                    <a:ln>
                      <a:noFill/>
                    </a:ln>
                  </pic:spPr>
                </pic:pic>
              </a:graphicData>
            </a:graphic>
          </wp:anchor>
        </w:drawing>
      </w:r>
      <w:r>
        <w:rPr>
          <w:color w:val="000000"/>
        </w:rPr>
        <w:object>
          <v:shape id="_x0000_i1025" o:spt="75" type="#_x0000_t75" style="height:82.55pt;width:193.5pt;" o:ole="t" filled="f" stroked="f" coordsize="21600,21600">
            <v:path/>
            <v:fill on="f" focussize="0,0"/>
            <v:stroke on="f"/>
            <v:imagedata r:id="rId15" o:title=""/>
            <o:lock v:ext="edit" grouping="f" rotation="f" text="f" aspectratio="t"/>
            <w10:wrap type="none"/>
            <w10:anchorlock/>
          </v:shape>
          <o:OLEObject Type="Embed" ProgID="PBrush" ShapeID="_x0000_i1025" DrawAspect="Content" ObjectID="_1468075725" r:id="rId14">
            <o:LockedField>false</o:LockedField>
          </o:OLEObject>
        </w:object>
      </w:r>
    </w:p>
    <w:p>
      <w:pPr>
        <w:ind w:firstLine="480"/>
        <w:rPr>
          <w:rFonts w:hint="eastAsia"/>
          <w:color w:val="000000"/>
        </w:rPr>
      </w:pPr>
    </w:p>
    <w:p>
      <w:pPr>
        <w:ind w:firstLine="480"/>
        <w:rPr>
          <w:rFonts w:hint="eastAsia"/>
        </w:rPr>
      </w:pPr>
    </w:p>
    <w:p>
      <w:pPr>
        <w:ind w:firstLine="883"/>
        <w:jc w:val="center"/>
        <w:rPr>
          <w:rFonts w:hint="eastAsia" w:eastAsia="黑体"/>
          <w:b/>
          <w:bCs/>
          <w:sz w:val="44"/>
        </w:rPr>
      </w:pPr>
      <w:r>
        <w:rPr>
          <w:rFonts w:hint="eastAsia" w:eastAsia="黑体"/>
          <w:b/>
          <w:bCs/>
          <w:sz w:val="44"/>
        </w:rPr>
        <w:t>本科毕业论文（设计）</w:t>
      </w:r>
    </w:p>
    <w:p>
      <w:pPr>
        <w:ind w:firstLine="643"/>
        <w:rPr>
          <w:rFonts w:hint="eastAsia" w:eastAsia="黑体"/>
          <w:b/>
          <w:bCs/>
          <w:sz w:val="32"/>
        </w:rPr>
      </w:pPr>
    </w:p>
    <w:p>
      <w:pPr>
        <w:ind w:firstLine="643"/>
        <w:rPr>
          <w:rFonts w:hint="eastAsia" w:eastAsia="黑体"/>
          <w:b/>
          <w:bCs/>
          <w:sz w:val="32"/>
        </w:rPr>
      </w:pPr>
    </w:p>
    <w:p>
      <w:pPr>
        <w:ind w:firstLine="643"/>
        <w:rPr>
          <w:rFonts w:hint="eastAsia" w:eastAsia="黑体"/>
          <w:b/>
          <w:bCs/>
          <w:sz w:val="32"/>
        </w:rPr>
      </w:pPr>
    </w:p>
    <w:p>
      <w:pPr>
        <w:ind w:firstLine="643"/>
        <w:jc w:val="center"/>
        <w:rPr>
          <w:rFonts w:hint="eastAsia" w:eastAsia="黑体"/>
          <w:b/>
          <w:bCs/>
          <w:sz w:val="32"/>
        </w:rPr>
      </w:pPr>
      <w:r>
        <w:rPr>
          <w:rFonts w:hint="eastAsia" w:eastAsia="黑体"/>
          <w:b/>
          <w:bCs/>
          <w:sz w:val="32"/>
        </w:rPr>
        <w:t>基于</w:t>
      </w:r>
      <w:r>
        <w:rPr>
          <w:rFonts w:hint="eastAsia" w:eastAsia="黑体"/>
          <w:b/>
          <w:bCs/>
          <w:sz w:val="32"/>
          <w:lang w:val="en-US" w:eastAsia="zh-CN"/>
        </w:rPr>
        <w:t>Loadrunner</w:t>
      </w:r>
      <w:r>
        <w:rPr>
          <w:rFonts w:hint="eastAsia" w:eastAsia="黑体"/>
          <w:b/>
          <w:bCs/>
          <w:sz w:val="32"/>
        </w:rPr>
        <w:t>的</w:t>
      </w:r>
      <w:r>
        <w:rPr>
          <w:rFonts w:hint="eastAsia" w:eastAsia="黑体"/>
          <w:b/>
          <w:bCs/>
          <w:sz w:val="32"/>
          <w:lang w:val="en-US" w:eastAsia="zh-CN"/>
        </w:rPr>
        <w:t>自动化测试</w:t>
      </w:r>
      <w:r>
        <w:rPr>
          <w:rFonts w:hint="eastAsia" w:eastAsia="黑体"/>
          <w:b/>
          <w:bCs/>
          <w:sz w:val="32"/>
        </w:rPr>
        <w:t>的设计与实现</w:t>
      </w:r>
    </w:p>
    <w:p>
      <w:pPr>
        <w:ind w:firstLine="643"/>
        <w:jc w:val="center"/>
        <w:rPr>
          <w:rFonts w:hint="eastAsia" w:eastAsia="黑体"/>
          <w:b/>
          <w:bCs/>
          <w:sz w:val="32"/>
        </w:rPr>
      </w:pPr>
    </w:p>
    <w:p>
      <w:pPr>
        <w:ind w:firstLine="643"/>
        <w:jc w:val="center"/>
        <w:rPr>
          <w:rFonts w:hint="eastAsia" w:eastAsia="黑体"/>
          <w:b/>
          <w:bCs/>
          <w:sz w:val="32"/>
        </w:rPr>
      </w:pPr>
    </w:p>
    <w:tbl>
      <w:tblPr>
        <w:tblStyle w:val="8"/>
        <w:tblW w:w="7040" w:type="dxa"/>
        <w:jc w:val="center"/>
        <w:tblInd w:w="0" w:type="dxa"/>
        <w:tblLayout w:type="fixed"/>
        <w:tblCellMar>
          <w:top w:w="227" w:type="dxa"/>
          <w:left w:w="108" w:type="dxa"/>
          <w:bottom w:w="0" w:type="dxa"/>
          <w:right w:w="108" w:type="dxa"/>
        </w:tblCellMar>
      </w:tblPr>
      <w:tblGrid>
        <w:gridCol w:w="2497"/>
        <w:gridCol w:w="4543"/>
      </w:tblGrid>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学    院：</w:t>
            </w:r>
          </w:p>
        </w:tc>
        <w:tc>
          <w:tcPr>
            <w:tcW w:w="4543" w:type="dxa"/>
            <w:tcBorders>
              <w:bottom w:val="single" w:color="auto" w:sz="4" w:space="0"/>
            </w:tcBorders>
            <w:shd w:val="clear" w:color="auto" w:fill="auto"/>
            <w:noWrap w:val="0"/>
            <w:vAlign w:val="top"/>
          </w:tcPr>
          <w:p>
            <w:pPr>
              <w:ind w:firstLine="0" w:firstLineChars="0"/>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计算机科学与技术学院</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专    业：</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计算机科学与技术</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班    级：</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计科152</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学    号：</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1500170092</w:t>
            </w:r>
          </w:p>
        </w:tc>
      </w:tr>
      <w:tr>
        <w:tblPrEx>
          <w:tblLayout w:type="fixed"/>
          <w:tblCellMar>
            <w:top w:w="227" w:type="dxa"/>
            <w:left w:w="108" w:type="dxa"/>
            <w:bottom w:w="0" w:type="dxa"/>
            <w:right w:w="108" w:type="dxa"/>
          </w:tblCellMar>
        </w:tblPrEx>
        <w:trPr>
          <w:trHeight w:val="746"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学生姓名：</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章红梅</w:t>
            </w:r>
          </w:p>
        </w:tc>
      </w:tr>
      <w:tr>
        <w:tblPrEx>
          <w:tblLayout w:type="fixed"/>
          <w:tblCellMar>
            <w:top w:w="227" w:type="dxa"/>
            <w:left w:w="108" w:type="dxa"/>
            <w:bottom w:w="0" w:type="dxa"/>
            <w:right w:w="108" w:type="dxa"/>
          </w:tblCellMar>
        </w:tblPrEx>
        <w:trPr>
          <w:trHeight w:val="767" w:hRule="exact"/>
          <w:jc w:val="center"/>
        </w:trPr>
        <w:tc>
          <w:tcPr>
            <w:tcW w:w="2497" w:type="dxa"/>
            <w:shd w:val="clear" w:color="auto" w:fill="auto"/>
            <w:noWrap w:val="0"/>
            <w:vAlign w:val="top"/>
          </w:tcPr>
          <w:p>
            <w:pPr>
              <w:ind w:firstLine="643"/>
              <w:jc w:val="center"/>
              <w:rPr>
                <w:rFonts w:ascii="黑体" w:hAnsi="黑体" w:eastAsia="黑体"/>
                <w:b/>
                <w:bCs/>
                <w:kern w:val="0"/>
                <w:sz w:val="32"/>
                <w:szCs w:val="32"/>
              </w:rPr>
            </w:pPr>
            <w:r>
              <w:rPr>
                <w:rFonts w:hint="eastAsia" w:ascii="黑体" w:hAnsi="黑体" w:eastAsia="黑体"/>
                <w:b/>
                <w:bCs/>
                <w:kern w:val="0"/>
                <w:sz w:val="32"/>
                <w:szCs w:val="32"/>
              </w:rPr>
              <w:t>指导教师：</w:t>
            </w:r>
          </w:p>
        </w:tc>
        <w:tc>
          <w:tcPr>
            <w:tcW w:w="4543" w:type="dxa"/>
            <w:tcBorders>
              <w:top w:val="single" w:color="auto" w:sz="4" w:space="0"/>
              <w:bottom w:val="single" w:color="auto" w:sz="4" w:space="0"/>
            </w:tcBorders>
            <w:shd w:val="clear" w:color="auto" w:fill="auto"/>
            <w:noWrap w:val="0"/>
            <w:vAlign w:val="top"/>
          </w:tcPr>
          <w:p>
            <w:pPr>
              <w:ind w:left="0" w:leftChars="0" w:firstLine="0" w:firstLineChars="0"/>
              <w:jc w:val="both"/>
              <w:rPr>
                <w:rFonts w:hint="default" w:ascii="黑体" w:hAnsi="黑体" w:eastAsia="黑体"/>
                <w:b/>
                <w:bCs/>
                <w:kern w:val="0"/>
                <w:sz w:val="32"/>
                <w:szCs w:val="32"/>
                <w:lang w:val="en-US" w:eastAsia="zh-CN"/>
              </w:rPr>
            </w:pPr>
            <w:r>
              <w:rPr>
                <w:rFonts w:hint="eastAsia" w:ascii="黑体" w:hAnsi="黑体" w:eastAsia="黑体"/>
                <w:b/>
                <w:bCs/>
                <w:kern w:val="0"/>
                <w:sz w:val="32"/>
                <w:szCs w:val="32"/>
                <w:lang w:val="en-US" w:eastAsia="zh-CN"/>
              </w:rPr>
              <w:t>黄瑞章</w:t>
            </w:r>
          </w:p>
        </w:tc>
      </w:tr>
    </w:tbl>
    <w:p>
      <w:pPr>
        <w:ind w:firstLine="723"/>
        <w:jc w:val="center"/>
        <w:rPr>
          <w:rFonts w:hint="eastAsia"/>
          <w:b/>
          <w:sz w:val="36"/>
          <w:szCs w:val="36"/>
        </w:rPr>
      </w:pPr>
    </w:p>
    <w:p>
      <w:pPr>
        <w:ind w:firstLine="723"/>
        <w:jc w:val="center"/>
        <w:rPr>
          <w:rFonts w:hint="eastAsia"/>
          <w:b/>
          <w:sz w:val="36"/>
          <w:szCs w:val="36"/>
        </w:rPr>
      </w:pPr>
    </w:p>
    <w:p>
      <w:pPr>
        <w:ind w:firstLine="640"/>
        <w:jc w:val="center"/>
        <w:rPr>
          <w:sz w:val="32"/>
          <w:szCs w:val="36"/>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418" w:left="1701" w:header="851" w:footer="992" w:gutter="0"/>
          <w:pgNumType w:fmt="upperRoman" w:start="1"/>
          <w:cols w:space="720" w:num="1"/>
          <w:docGrid w:type="lines" w:linePitch="312" w:charSpace="0"/>
        </w:sectPr>
      </w:pPr>
      <w:r>
        <w:rPr>
          <w:rFonts w:hint="eastAsia"/>
          <w:sz w:val="32"/>
          <w:szCs w:val="36"/>
        </w:rPr>
        <w:t>201</w:t>
      </w:r>
      <w:r>
        <w:rPr>
          <w:rFonts w:hint="eastAsia"/>
          <w:sz w:val="32"/>
          <w:szCs w:val="36"/>
          <w:lang w:val="en-US" w:eastAsia="zh-CN"/>
        </w:rPr>
        <w:t>9</w:t>
      </w:r>
      <w:r>
        <w:rPr>
          <w:rFonts w:hint="eastAsia"/>
          <w:sz w:val="32"/>
          <w:szCs w:val="36"/>
        </w:rPr>
        <w:t>年 5 月 19 日</w:t>
      </w:r>
    </w:p>
    <w:p>
      <w:pPr>
        <w:pStyle w:val="4"/>
        <w:ind w:right="29" w:rightChars="12" w:firstLine="0" w:firstLineChars="0"/>
        <w:jc w:val="center"/>
        <w:rPr>
          <w:rFonts w:hint="eastAsia" w:ascii="黑体" w:eastAsia="黑体"/>
          <w:b/>
          <w:color w:val="000000"/>
          <w:sz w:val="32"/>
          <w:szCs w:val="32"/>
        </w:rPr>
      </w:pPr>
      <w:r>
        <w:rPr>
          <w:rFonts w:hint="eastAsia" w:ascii="黑体" w:eastAsia="黑体"/>
          <w:b/>
          <w:color w:val="000000"/>
          <w:sz w:val="32"/>
          <w:szCs w:val="32"/>
        </w:rPr>
        <w:t>贵州大学本科毕业论文（设计）</w:t>
      </w:r>
    </w:p>
    <w:p>
      <w:pPr>
        <w:pStyle w:val="4"/>
        <w:ind w:right="29" w:rightChars="12" w:firstLine="630" w:firstLineChars="196"/>
        <w:jc w:val="center"/>
        <w:rPr>
          <w:rFonts w:hint="eastAsia" w:ascii="黑体" w:eastAsia="黑体"/>
          <w:b/>
          <w:color w:val="000000"/>
          <w:sz w:val="32"/>
          <w:szCs w:val="32"/>
        </w:rPr>
      </w:pPr>
      <w:r>
        <w:rPr>
          <w:rFonts w:hint="eastAsia" w:ascii="黑体" w:eastAsia="黑体"/>
          <w:b/>
          <w:color w:val="000000"/>
          <w:sz w:val="32"/>
          <w:szCs w:val="32"/>
        </w:rPr>
        <w:t>诚信责任书</w:t>
      </w:r>
    </w:p>
    <w:p>
      <w:pPr>
        <w:pStyle w:val="4"/>
        <w:ind w:right="29" w:rightChars="12" w:firstLine="627" w:firstLineChars="196"/>
        <w:jc w:val="center"/>
        <w:rPr>
          <w:rFonts w:hint="eastAsia"/>
          <w:color w:val="000000"/>
          <w:sz w:val="32"/>
          <w:szCs w:val="32"/>
        </w:rPr>
      </w:pPr>
    </w:p>
    <w:p>
      <w:pPr>
        <w:pStyle w:val="4"/>
        <w:ind w:right="29" w:rightChars="12" w:firstLine="548" w:firstLineChars="196"/>
        <w:rPr>
          <w:rFonts w:hint="eastAsia"/>
          <w:color w:val="000000"/>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，是在导师的指导下独立进行研究所完成。毕业</w:t>
      </w:r>
      <w:r>
        <w:rPr>
          <w:rFonts w:hint="eastAsia" w:ascii="宋体" w:hAnsi="宋体"/>
          <w:color w:val="000000"/>
          <w:sz w:val="28"/>
        </w:rPr>
        <w:t>论文（设计）</w:t>
      </w:r>
      <w:r>
        <w:rPr>
          <w:rFonts w:hint="eastAsia"/>
          <w:color w:val="000000"/>
        </w:rPr>
        <w:t>中凡引用他人已经发表或未发表的成果、数据、观点等，均已明确注明出处。</w:t>
      </w:r>
    </w:p>
    <w:p>
      <w:pPr>
        <w:pStyle w:val="4"/>
        <w:ind w:right="29" w:rightChars="12" w:firstLine="548" w:firstLineChars="196"/>
        <w:rPr>
          <w:rFonts w:hint="eastAsia"/>
          <w:color w:val="000000"/>
          <w:sz w:val="28"/>
        </w:rPr>
      </w:pPr>
      <w:r>
        <w:rPr>
          <w:rFonts w:hint="eastAsia"/>
          <w:color w:val="000000"/>
          <w:sz w:val="28"/>
        </w:rPr>
        <w:t>特此声明。</w:t>
      </w:r>
    </w:p>
    <w:p>
      <w:pPr>
        <w:ind w:firstLine="560"/>
        <w:rPr>
          <w:rFonts w:hint="eastAsia"/>
          <w:color w:val="000000"/>
          <w:sz w:val="28"/>
        </w:rPr>
      </w:pPr>
    </w:p>
    <w:p>
      <w:pPr>
        <w:ind w:firstLine="3953" w:firstLineChars="1412"/>
        <w:rPr>
          <w:rFonts w:hint="eastAsia"/>
          <w:color w:val="000000"/>
          <w:sz w:val="28"/>
        </w:rPr>
      </w:pPr>
    </w:p>
    <w:p>
      <w:pPr>
        <w:ind w:firstLine="3953" w:firstLineChars="1412"/>
        <w:rPr>
          <w:rFonts w:hint="eastAsia"/>
          <w:color w:val="000000"/>
          <w:sz w:val="28"/>
        </w:rPr>
      </w:pPr>
      <w:r>
        <w:rPr>
          <w:rFonts w:hint="eastAsia"/>
          <w:color w:val="000000"/>
          <w:sz w:val="28"/>
        </w:rPr>
        <w:t>论文（设计）作者签名：</w:t>
      </w:r>
      <w:r>
        <w:rPr>
          <w:rFonts w:hint="eastAsia"/>
          <w:color w:val="000000"/>
          <w:sz w:val="28"/>
          <w:u w:val="single"/>
        </w:rPr>
        <w:t xml:space="preserve"> </w:t>
      </w:r>
      <w:r>
        <w:rPr>
          <w:rFonts w:hint="eastAsia"/>
          <w:color w:val="000000"/>
          <w:sz w:val="28"/>
          <w:u w:val="single"/>
          <w:lang w:val="en-US" w:eastAsia="zh-CN"/>
        </w:rPr>
        <w:t>章红梅</w:t>
      </w:r>
      <w:r>
        <w:rPr>
          <w:rFonts w:hint="eastAsia"/>
          <w:color w:val="000000"/>
          <w:sz w:val="28"/>
          <w:u w:val="single"/>
        </w:rPr>
        <w:t xml:space="preserve">         </w:t>
      </w:r>
    </w:p>
    <w:p>
      <w:pPr>
        <w:ind w:firstLine="5913" w:firstLineChars="2112"/>
        <w:rPr>
          <w:rFonts w:hint="eastAsia"/>
          <w:color w:val="000000"/>
          <w:sz w:val="28"/>
        </w:rPr>
      </w:pPr>
    </w:p>
    <w:p>
      <w:pPr>
        <w:ind w:firstLine="5913" w:firstLineChars="2112"/>
        <w:rPr>
          <w:color w:val="000000"/>
          <w:sz w:val="28"/>
        </w:rPr>
      </w:pPr>
      <w:r>
        <w:rPr>
          <w:rFonts w:hint="eastAsia"/>
          <w:color w:val="000000"/>
          <w:sz w:val="28"/>
        </w:rPr>
        <w:t>日</w:t>
      </w:r>
      <w:r>
        <w:rPr>
          <w:color w:val="000000"/>
          <w:sz w:val="28"/>
        </w:rPr>
        <w:t xml:space="preserve">  </w:t>
      </w:r>
      <w:r>
        <w:rPr>
          <w:rFonts w:hint="eastAsia"/>
          <w:color w:val="000000"/>
          <w:sz w:val="28"/>
        </w:rPr>
        <w:t>期：</w:t>
      </w:r>
      <w:r>
        <w:rPr>
          <w:color w:val="000000"/>
          <w:sz w:val="28"/>
          <w:u w:val="single"/>
        </w:rPr>
        <w:t xml:space="preserve"> </w:t>
      </w:r>
      <w:r>
        <w:rPr>
          <w:rFonts w:hint="eastAsia"/>
          <w:color w:val="000000"/>
          <w:sz w:val="28"/>
          <w:u w:val="single"/>
          <w:lang w:val="en-US" w:eastAsia="zh-CN"/>
        </w:rPr>
        <w:t>2019/5/19</w:t>
      </w:r>
      <w:r>
        <w:rPr>
          <w:color w:val="000000"/>
          <w:sz w:val="28"/>
          <w:u w:val="single"/>
        </w:rPr>
        <w:t xml:space="preserve">   </w:t>
      </w:r>
      <w:r>
        <w:rPr>
          <w:rFonts w:hint="eastAsia"/>
          <w:color w:val="000000"/>
          <w:sz w:val="28"/>
          <w:u w:val="single"/>
        </w:rPr>
        <w:t xml:space="preserve">     </w:t>
      </w:r>
      <w:r>
        <w:rPr>
          <w:color w:val="000000"/>
          <w:sz w:val="28"/>
          <w:u w:val="single"/>
        </w:rPr>
        <w:t xml:space="preserve">  </w:t>
      </w:r>
    </w:p>
    <w:p>
      <w:pPr>
        <w:ind w:firstLine="480"/>
        <w:jc w:val="center"/>
        <w:rPr>
          <w:rFonts w:hint="eastAsia" w:ascii="宋体" w:hAnsi="宋体"/>
          <w:szCs w:val="21"/>
        </w:rPr>
        <w:sectPr>
          <w:headerReference r:id="rId9" w:type="default"/>
          <w:pgSz w:w="11906" w:h="16838"/>
          <w:pgMar w:top="1701" w:right="1134" w:bottom="1418" w:left="1701" w:header="851" w:footer="992" w:gutter="0"/>
          <w:pgNumType w:fmt="upperRoman"/>
          <w:cols w:space="720" w:num="1"/>
          <w:docGrid w:type="lines" w:linePitch="312" w:charSpace="0"/>
        </w:sectPr>
      </w:pPr>
    </w:p>
    <w:p>
      <w:pPr>
        <w:rPr>
          <w:rFonts w:hint="eastAsia"/>
          <w:lang w:val="en-US" w:eastAsia="zh-CN"/>
        </w:rPr>
      </w:pPr>
    </w:p>
    <w:p>
      <w:pPr>
        <w:bidi w:val="0"/>
        <w:ind w:left="0" w:leftChars="0" w:firstLine="4160" w:firstLineChars="1300"/>
        <w:jc w:val="both"/>
        <w:rPr>
          <w:rFonts w:hint="eastAsia"/>
          <w:lang w:val="en-US" w:eastAsia="zh-CN"/>
        </w:rPr>
      </w:pPr>
      <w:r>
        <w:rPr>
          <w:rFonts w:hint="eastAsia"/>
          <w:sz w:val="32"/>
          <w:szCs w:val="32"/>
          <w:lang w:val="en-US" w:eastAsia="zh-CN"/>
        </w:rPr>
        <w:t>目  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7"/>
        <w:tabs>
          <w:tab w:val="right" w:leader="dot" w:pos="9061"/>
        </w:tabs>
        <w:ind w:firstLine="480"/>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基于</w:t>
      </w:r>
      <w:r>
        <w:rPr>
          <w:rFonts w:hint="eastAsia" w:asciiTheme="majorEastAsia" w:hAnsiTheme="majorEastAsia" w:eastAsiaTheme="majorEastAsia" w:cstheme="majorEastAsia"/>
          <w:sz w:val="32"/>
          <w:szCs w:val="32"/>
          <w:lang w:val="en-US" w:eastAsia="zh-CN"/>
        </w:rPr>
        <w:t>Loadruner</w:t>
      </w:r>
      <w:r>
        <w:rPr>
          <w:rFonts w:hint="eastAsia" w:asciiTheme="majorEastAsia" w:hAnsiTheme="majorEastAsia" w:eastAsiaTheme="majorEastAsia" w:cstheme="majorEastAsia"/>
          <w:sz w:val="32"/>
          <w:szCs w:val="32"/>
        </w:rPr>
        <w:t>的</w:t>
      </w:r>
      <w:r>
        <w:rPr>
          <w:rFonts w:hint="eastAsia" w:asciiTheme="majorEastAsia" w:hAnsiTheme="majorEastAsia" w:eastAsiaTheme="majorEastAsia" w:cstheme="majorEastAsia"/>
          <w:sz w:val="32"/>
          <w:szCs w:val="32"/>
          <w:lang w:val="en-US" w:eastAsia="zh-CN"/>
        </w:rPr>
        <w:t>自动化测试</w:t>
      </w:r>
      <w:r>
        <w:rPr>
          <w:rFonts w:hint="eastAsia" w:asciiTheme="majorEastAsia" w:hAnsiTheme="majorEastAsia" w:eastAsiaTheme="majorEastAsia" w:cstheme="majorEastAsia"/>
          <w:sz w:val="32"/>
          <w:szCs w:val="32"/>
        </w:rPr>
        <w:t>的设计与实现</w:t>
      </w:r>
    </w:p>
    <w:p>
      <w:pPr>
        <w:pStyle w:val="3"/>
        <w:bidi w:val="0"/>
        <w:jc w:val="center"/>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摘要</w:t>
      </w:r>
    </w:p>
    <w:p>
      <w:pPr>
        <w:rPr>
          <w:rFonts w:hint="eastAsia"/>
          <w:lang w:val="en-US" w:eastAsia="zh-CN"/>
        </w:rPr>
      </w:pPr>
      <w:r>
        <w:rPr>
          <w:rFonts w:hint="eastAsia"/>
          <w:lang w:val="en-US" w:eastAsia="zh-CN"/>
        </w:rPr>
        <w:t>随着互联网地发展，客户对产品的质量也要求越来越高；传统的手工测试已经越来越凸显其局限性，例如，手工测试会耗费大量的人力，测试人员每天都在做大量的重复性操作，当后台系统接口不稳定时，测试人员无法必现。因此我们需要自动化测试代替部分人工测试来对系统的功能和性能进行正确的评估。</w:t>
      </w:r>
    </w:p>
    <w:p>
      <w:pPr>
        <w:bidi w:val="0"/>
        <w:jc w:val="center"/>
        <w:outlineLvl w:val="9"/>
        <w:rPr>
          <w:rFonts w:hint="eastAsia" w:asciiTheme="majorEastAsia" w:hAnsiTheme="majorEastAsia" w:eastAsiaTheme="majorEastAsia" w:cstheme="majorEastAsia"/>
          <w:b w:val="0"/>
          <w:bCs/>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bidi w:val="0"/>
        <w:spacing w:afterAutospacing="0"/>
        <w:jc w:val="center"/>
        <w:outlineLvl w:val="9"/>
        <w:rPr>
          <w:rFonts w:hint="eastAsia" w:ascii="Times New Roman" w:hAnsi="Times New Roman" w:eastAsiaTheme="majorEastAsia" w:cstheme="majorEastAsia"/>
          <w:b w:val="0"/>
          <w:bCs/>
          <w:sz w:val="32"/>
          <w:szCs w:val="32"/>
        </w:rPr>
      </w:pPr>
      <w:r>
        <w:rPr>
          <w:rFonts w:hint="eastAsia" w:ascii="Times New Roman" w:hAnsi="Times New Roman" w:eastAsiaTheme="majorEastAsia" w:cstheme="majorEastAsia"/>
          <w:b w:val="0"/>
          <w:bCs/>
          <w:sz w:val="32"/>
          <w:szCs w:val="32"/>
        </w:rPr>
        <w:t>Design and Implementation of Automated Test Based on Loadruner</w:t>
      </w:r>
    </w:p>
    <w:p>
      <w:pPr>
        <w:pStyle w:val="2"/>
        <w:bidi w:val="0"/>
        <w:spacing w:before="0" w:beforeLines="0" w:beforeAutospacing="0" w:after="0" w:afterLines="0" w:afterAutospacing="0"/>
        <w:jc w:val="center"/>
        <w:outlineLvl w:val="0"/>
        <w:rPr>
          <w:rFonts w:hint="default" w:ascii="Times New Roman" w:hAnsi="Times New Roman" w:cs="Times New Roman" w:eastAsiaTheme="majorEastAsia"/>
          <w:b w:val="0"/>
          <w:bCs/>
          <w:sz w:val="30"/>
          <w:szCs w:val="30"/>
          <w:lang w:val="en-US" w:eastAsia="zh-CN"/>
        </w:rPr>
      </w:pPr>
      <w:bookmarkStart w:id="0" w:name="_Toc450834088"/>
      <w:r>
        <w:rPr>
          <w:rFonts w:hint="default" w:ascii="Times New Roman" w:hAnsi="Times New Roman" w:cs="Times New Roman"/>
          <w:b w:val="0"/>
          <w:bCs/>
          <w:sz w:val="30"/>
          <w:szCs w:val="30"/>
        </w:rPr>
        <w:t>Abstract</w:t>
      </w:r>
      <w:bookmarkEnd w:id="0"/>
    </w:p>
    <w:p>
      <w:pPr>
        <w:spacing w:beforeAutospacing="0"/>
        <w:rPr>
          <w:rFonts w:hint="default" w:ascii="Times New Roman" w:hAnsi="Times New Roman" w:cs="Times New Roman"/>
          <w:b w:val="0"/>
          <w:bCs/>
          <w:lang w:val="en-US" w:eastAsia="zh-CN"/>
        </w:rPr>
      </w:pPr>
      <w:r>
        <w:rPr>
          <w:rFonts w:hint="default" w:ascii="Times New Roman" w:hAnsi="Times New Roman" w:cs="Times New Roman" w:eastAsiaTheme="majorEastAsia"/>
          <w:b w:val="0"/>
          <w:bCs/>
          <w:sz w:val="24"/>
          <w:szCs w:val="24"/>
          <w:lang w:val="en-US" w:eastAsia="zh-CN"/>
        </w:rPr>
        <w:t>Today, it is an information age. With the development of society, the quality of software has also received more and more attention. Traditional manual testing consumes manpower and material resources.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numPr>
          <w:ilvl w:val="0"/>
          <w:numId w:val="1"/>
        </w:numPr>
        <w:bidi w:val="0"/>
        <w:jc w:val="center"/>
        <w:outlineLvl w:val="0"/>
        <w:rPr>
          <w:rFonts w:hint="eastAsia" w:asciiTheme="majorEastAsia" w:hAnsiTheme="majorEastAsia" w:eastAsiaTheme="majorEastAsia" w:cstheme="majorEastAsia"/>
          <w:b w:val="0"/>
          <w:bCs/>
          <w:sz w:val="32"/>
          <w:szCs w:val="32"/>
          <w:lang w:val="en-US" w:eastAsia="zh-CN"/>
        </w:rPr>
      </w:pPr>
      <w:r>
        <w:rPr>
          <w:rFonts w:hint="eastAsia" w:asciiTheme="majorEastAsia" w:hAnsiTheme="majorEastAsia" w:eastAsiaTheme="majorEastAsia" w:cstheme="majorEastAsia"/>
          <w:b w:val="0"/>
          <w:bCs/>
          <w:sz w:val="32"/>
          <w:szCs w:val="32"/>
          <w:lang w:val="en-US" w:eastAsia="zh-CN"/>
        </w:rPr>
        <w:t>绪论</w:t>
      </w:r>
    </w:p>
    <w:p>
      <w:pPr>
        <w:pStyle w:val="3"/>
        <w:bidi w:val="0"/>
        <w:ind w:left="0" w:leftChars="0" w:firstLine="0" w:firstLineChars="0"/>
        <w:jc w:val="both"/>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1.1背景及意义</w:t>
      </w:r>
    </w:p>
    <w:p>
      <w:pPr>
        <w:rPr>
          <w:rFonts w:hint="eastAsia"/>
          <w:lang w:val="en-US" w:eastAsia="zh-CN"/>
        </w:rPr>
      </w:pPr>
      <w:r>
        <w:rPr>
          <w:rFonts w:hint="eastAsia"/>
          <w:lang w:val="en-US" w:eastAsia="zh-CN"/>
        </w:rPr>
        <w:t>自动化测试是在互联网磅礴发展取代传统手工测试的一种测试方式，手工测试存在着很多缺陷，自动化测试取代手工测试是互联网发展的必然趋势。自动化测试通过模拟用户的真实行为，可以减少手工测试的重复性工作，高效地发现系统的瓶颈，评估系统。</w:t>
      </w:r>
    </w:p>
    <w:p>
      <w:pPr>
        <w:rPr>
          <w:rFonts w:hint="eastAsia"/>
          <w:lang w:val="en-US" w:eastAsia="zh-CN"/>
        </w:rPr>
      </w:pPr>
      <w:r>
        <w:rPr>
          <w:rFonts w:hint="eastAsia"/>
          <w:lang w:val="en-US" w:eastAsia="zh-CN"/>
        </w:rPr>
        <w:t>Loadrunner是惠普公司的一款自动化测试工具，深受测试人员的青睐，Loadrunner做自动化测试采用了ip欺骗的原理更加接近真实用户操作场景。</w:t>
      </w:r>
    </w:p>
    <w:p>
      <w:pPr>
        <w:rPr>
          <w:rFonts w:hint="eastAsia"/>
          <w:lang w:val="en-US" w:eastAsia="zh-CN"/>
        </w:rPr>
      </w:pPr>
      <w:r>
        <w:rPr>
          <w:rFonts w:hint="eastAsia"/>
          <w:lang w:val="en-US" w:eastAsia="zh-CN"/>
        </w:rPr>
        <w:t>原本的手工测试存在着很多的偶然性，并且在产品的上线时间长，版本迭代过于频繁的情况下 ，将会耗费大量的精力在频繁的测试上。自动化测试系统可以通过插入事物的方式得到系统的响应时间、通过插入集合点更加真实地模拟用户的并发行为、通过插入检查点来检查系统返回结果是否正确。</w:t>
      </w:r>
    </w:p>
    <w:p>
      <w:pPr>
        <w:rPr>
          <w:rFonts w:hint="default"/>
          <w:lang w:val="en-US" w:eastAsia="zh-CN"/>
        </w:rPr>
      </w:pPr>
      <w:r>
        <w:rPr>
          <w:rFonts w:hint="eastAsia"/>
          <w:lang w:val="en-US" w:eastAsia="zh-CN"/>
        </w:rPr>
        <w:t xml:space="preserve">自动化测试和手工测试相比确实能提高测试的效率、精准地计算系统响应时间，对系统有一个整体的评估，同时能够更好地帮助开发人员及时发现问题并定位问题。 </w:t>
      </w:r>
    </w:p>
    <w:p>
      <w:pPr>
        <w:ind w:left="0" w:leftChars="0" w:firstLine="0" w:firstLineChars="0"/>
        <w:rPr>
          <w:rFonts w:hint="default"/>
          <w:lang w:val="en-US" w:eastAsia="zh-CN"/>
        </w:rPr>
      </w:pPr>
    </w:p>
    <w:p>
      <w:pPr>
        <w:pStyle w:val="3"/>
        <w:bidi w:val="0"/>
        <w:ind w:left="0" w:leftChars="0" w:firstLine="0" w:firstLineChars="0"/>
        <w:jc w:val="both"/>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1.2发展状况</w:t>
      </w:r>
    </w:p>
    <w:p>
      <w:pPr>
        <w:rPr>
          <w:rFonts w:hint="eastAsia"/>
          <w:lang w:val="en-US" w:eastAsia="zh-CN"/>
        </w:rPr>
      </w:pPr>
    </w:p>
    <w:p>
      <w:pPr>
        <w:ind w:left="0" w:leftChars="0" w:firstLine="0" w:firstLineChars="0"/>
        <w:outlineLvl w:val="1"/>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1.3系统概况</w:t>
      </w:r>
    </w:p>
    <w:p>
      <w:pPr>
        <w:ind w:left="0" w:leftChars="0" w:firstLine="0" w:firstLineChars="0"/>
        <w:outlineLvl w:val="9"/>
        <w:rPr>
          <w:rFonts w:hint="eastAsia" w:asciiTheme="majorEastAsia" w:hAnsiTheme="majorEastAsia" w:eastAsiaTheme="majorEastAsia" w:cstheme="majorEastAsia"/>
          <w:b w:val="0"/>
          <w:bCs/>
          <w:sz w:val="30"/>
          <w:szCs w:val="30"/>
          <w:lang w:val="en-US" w:eastAsia="zh-CN"/>
        </w:rPr>
      </w:pPr>
    </w:p>
    <w:p>
      <w:pPr>
        <w:ind w:left="0" w:leftChars="0" w:firstLine="0" w:firstLineChars="0"/>
        <w:outlineLvl w:val="9"/>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1.4文本组织结构</w:t>
      </w:r>
    </w:p>
    <w:p>
      <w:pPr>
        <w:ind w:left="0" w:leftChars="0" w:firstLine="0" w:firstLineChars="0"/>
        <w:outlineLvl w:val="9"/>
        <w:rPr>
          <w:rFonts w:hint="default"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本文共有7章，主要介绍了系统地背景及意义，以及系统地一个发展概况，系统地相关技术，</w:t>
      </w:r>
    </w:p>
    <w:p>
      <w:pPr>
        <w:ind w:left="0" w:leftChars="0" w:firstLine="0" w:firstLineChars="0"/>
        <w:outlineLvl w:val="9"/>
        <w:rPr>
          <w:rFonts w:hint="default" w:asciiTheme="majorEastAsia" w:hAnsiTheme="majorEastAsia" w:eastAsiaTheme="majorEastAsia" w:cstheme="majorEastAsia"/>
          <w:b w:val="0"/>
          <w:bCs/>
          <w:sz w:val="30"/>
          <w:szCs w:val="30"/>
          <w:lang w:val="en-US" w:eastAsia="zh-CN"/>
        </w:rPr>
      </w:pPr>
    </w:p>
    <w:p>
      <w:pPr>
        <w:ind w:left="0" w:leftChars="0" w:firstLine="0" w:firstLineChars="0"/>
        <w:outlineLvl w:val="9"/>
        <w:rPr>
          <w:rFonts w:hint="default"/>
          <w:b w:val="0"/>
          <w:bCs/>
          <w:sz w:val="30"/>
          <w:szCs w:val="30"/>
          <w:lang w:val="en-US" w:eastAsia="zh-CN"/>
        </w:rPr>
      </w:pPr>
    </w:p>
    <w:p>
      <w:pPr>
        <w:bidi w:val="0"/>
        <w:jc w:val="center"/>
        <w:outlineLvl w:val="9"/>
        <w:rPr>
          <w:rFonts w:hint="eastAsia"/>
          <w:lang w:val="en-US" w:eastAsia="zh-CN"/>
        </w:rPr>
      </w:pPr>
    </w:p>
    <w:p>
      <w:pPr>
        <w:bidi w:val="0"/>
        <w:jc w:val="center"/>
        <w:outlineLvl w:val="9"/>
        <w:rPr>
          <w:rFonts w:hint="eastAsia"/>
          <w:lang w:val="en-US" w:eastAsia="zh-CN"/>
        </w:rPr>
      </w:pPr>
    </w:p>
    <w:p>
      <w:pPr>
        <w:bidi w:val="0"/>
        <w:ind w:left="0" w:leftChars="0" w:firstLine="0" w:firstLineChars="0"/>
        <w:jc w:val="both"/>
        <w:outlineLvl w:val="9"/>
        <w:rPr>
          <w:rFonts w:hint="eastAsia"/>
          <w:lang w:val="en-US" w:eastAsia="zh-CN"/>
        </w:rPr>
      </w:pPr>
    </w:p>
    <w:p>
      <w:pPr>
        <w:bidi w:val="0"/>
        <w:ind w:left="0" w:leftChars="0" w:firstLine="0" w:firstLineChars="0"/>
        <w:jc w:val="both"/>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outlineLvl w:val="9"/>
        <w:rPr>
          <w:rFonts w:hint="default"/>
          <w:lang w:val="en-US" w:eastAsia="zh-CN"/>
        </w:rPr>
      </w:pPr>
    </w:p>
    <w:p>
      <w:pPr>
        <w:pStyle w:val="2"/>
        <w:numPr>
          <w:ilvl w:val="0"/>
          <w:numId w:val="2"/>
        </w:numPr>
        <w:bidi w:val="0"/>
        <w:jc w:val="center"/>
        <w:rPr>
          <w:rFonts w:hint="eastAsia"/>
          <w:b w:val="0"/>
          <w:bCs/>
          <w:sz w:val="32"/>
          <w:szCs w:val="32"/>
          <w:lang w:val="en-US" w:eastAsia="zh-CN"/>
        </w:rPr>
      </w:pPr>
      <w:r>
        <w:rPr>
          <w:rFonts w:hint="eastAsia"/>
          <w:b w:val="0"/>
          <w:bCs/>
          <w:sz w:val="32"/>
          <w:szCs w:val="32"/>
          <w:lang w:val="en-US" w:eastAsia="zh-CN"/>
        </w:rPr>
        <w:t>相关技术介绍</w:t>
      </w:r>
    </w:p>
    <w:p>
      <w:pPr>
        <w:pStyle w:val="3"/>
        <w:bidi w:val="0"/>
        <w:rPr>
          <w:rFonts w:hint="eastAsia" w:ascii="Times New Roman" w:hAnsi="Times New Roman" w:eastAsia="宋体" w:cs="宋体"/>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2.1 Loadrunner工具</w:t>
      </w:r>
      <w:r>
        <w:rPr>
          <w:rFonts w:hint="eastAsia" w:ascii="Times New Roman" w:hAnsi="Times New Roman" w:eastAsia="宋体" w:cs="宋体"/>
          <w:b w:val="0"/>
          <w:bCs/>
          <w:kern w:val="44"/>
          <w:sz w:val="32"/>
          <w:szCs w:val="32"/>
          <w:lang w:val="en-US" w:eastAsia="zh-CN" w:bidi="ar-SA"/>
        </w:rPr>
        <w:t>介绍</w:t>
      </w:r>
    </w:p>
    <w:p>
      <w:pPr>
        <w:rPr>
          <w:rFonts w:hint="eastAsia"/>
          <w:lang w:val="en-US" w:eastAsia="zh-CN"/>
        </w:rPr>
      </w:pPr>
      <w:r>
        <w:rPr>
          <w:rFonts w:hint="eastAsia"/>
          <w:lang w:val="en-US" w:eastAsia="zh-CN"/>
        </w:rPr>
        <w:t>Loadrunner是一款自动化测试工具，一般用于做接口测试，Loadrunner既可以用于功能测试，也可以做性能测试，但主要还是用于做性能测试。</w:t>
      </w:r>
    </w:p>
    <w:p>
      <w:pPr>
        <w:rPr>
          <w:rFonts w:hint="eastAsia"/>
          <w:lang w:val="en-US" w:eastAsia="zh-CN"/>
        </w:rPr>
      </w:pPr>
      <w:r>
        <w:rPr>
          <w:rFonts w:hint="eastAsia"/>
          <w:lang w:val="en-US" w:eastAsia="zh-CN"/>
        </w:rPr>
        <w:t>Loadrunner由三大组件构成，分别是Vuser、Controller和Analysis，其中Vuser相当于是一个编译器，通常用于录制脚本或者编写脚本以及回放脚本；在用Vuser编写脚本的过程中，设计到很多的技术，例如插入事物，插入检查点，关联函数等，而回放脚本主要是一个检查脚本的过程。Controller用于场景设计，通过设置虚拟用户在压力机上运行脚本的方式，能够让我们了解系统的一个性能，如响应时间、负载能力、以及稳定性。Analysis是一个分析工具，通过分析场景运行的结果产生一个分析报告，通过分析工具，我们可以更加明了地了解整个系统地性能。</w:t>
      </w:r>
    </w:p>
    <w:p>
      <w:pPr>
        <w:rPr>
          <w:rFonts w:hint="eastAsia"/>
          <w:lang w:val="en-US" w:eastAsia="zh-CN"/>
        </w:rPr>
      </w:pPr>
      <w:r>
        <w:rPr>
          <w:rFonts w:hint="eastAsia"/>
          <w:lang w:val="en-US" w:eastAsia="zh-CN"/>
        </w:rPr>
        <w:t>为什么要使用Loadrunner？Loadrunner有如下优点：</w:t>
      </w:r>
    </w:p>
    <w:p>
      <w:pPr>
        <w:numPr>
          <w:ilvl w:val="0"/>
          <w:numId w:val="3"/>
        </w:numPr>
        <w:ind w:left="600" w:leftChars="0" w:firstLine="0" w:firstLineChars="0"/>
        <w:rPr>
          <w:rFonts w:hint="eastAsia"/>
          <w:lang w:val="en-US" w:eastAsia="zh-CN"/>
        </w:rPr>
      </w:pPr>
      <w:r>
        <w:rPr>
          <w:rFonts w:hint="eastAsia"/>
          <w:lang w:val="en-US" w:eastAsia="zh-CN"/>
        </w:rPr>
        <w:t>Loadrunner对于新手来说是比较容易并且快速地上手，学习起来也较为容易。</w:t>
      </w:r>
    </w:p>
    <w:p>
      <w:pPr>
        <w:numPr>
          <w:ilvl w:val="0"/>
          <w:numId w:val="3"/>
        </w:numPr>
        <w:ind w:left="600" w:leftChars="0" w:firstLine="0" w:firstLineChars="0"/>
        <w:rPr>
          <w:rFonts w:hint="default"/>
          <w:lang w:val="en-US" w:eastAsia="zh-CN"/>
        </w:rPr>
      </w:pPr>
      <w:r>
        <w:rPr>
          <w:rFonts w:hint="eastAsia"/>
          <w:lang w:val="en-US" w:eastAsia="zh-CN"/>
        </w:rPr>
        <w:t>Loadrunner采用了代理地模式，运用ip欺骗的原理，能够真实地模拟用户行为，更加接近真实的用户行为。</w:t>
      </w:r>
    </w:p>
    <w:p>
      <w:pPr>
        <w:numPr>
          <w:ilvl w:val="0"/>
          <w:numId w:val="3"/>
        </w:numPr>
        <w:ind w:left="600" w:leftChars="0" w:firstLine="0" w:firstLineChars="0"/>
        <w:rPr>
          <w:rFonts w:hint="default"/>
          <w:lang w:val="en-US" w:eastAsia="zh-CN"/>
        </w:rPr>
      </w:pPr>
      <w:r>
        <w:rPr>
          <w:rFonts w:hint="eastAsia"/>
          <w:lang w:val="en-US" w:eastAsia="zh-CN"/>
        </w:rPr>
        <w:t>Loadrunner的事物是衡量性能的一个指标，能够帮助我们快速地定位系统瓶颈。</w:t>
      </w:r>
    </w:p>
    <w:p>
      <w:pPr>
        <w:numPr>
          <w:ilvl w:val="0"/>
          <w:numId w:val="3"/>
        </w:numPr>
        <w:ind w:left="600" w:leftChars="0" w:firstLine="0" w:firstLineChars="0"/>
        <w:rPr>
          <w:rFonts w:hint="eastAsia" w:cs="宋体"/>
          <w:b w:val="0"/>
          <w:bCs/>
          <w:kern w:val="44"/>
          <w:sz w:val="32"/>
          <w:szCs w:val="32"/>
          <w:lang w:val="en-US" w:eastAsia="zh-CN" w:bidi="ar-SA"/>
        </w:rPr>
      </w:pPr>
      <w:r>
        <w:rPr>
          <w:rFonts w:hint="eastAsia"/>
          <w:lang w:val="en-US" w:eastAsia="zh-CN"/>
        </w:rPr>
        <w:t>Loadrunner不仅可以用于做简单的功能测试，更为强大的功能还可以进一步做性能检测</w:t>
      </w:r>
    </w:p>
    <w:p>
      <w:pPr>
        <w:outlineLvl w:val="1"/>
        <w:rPr>
          <w:rFonts w:hint="eastAsia" w:cs="宋体"/>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2.2</w:t>
      </w:r>
      <w:r>
        <w:rPr>
          <w:rFonts w:hint="eastAsia" w:cs="宋体"/>
          <w:b w:val="0"/>
          <w:bCs/>
          <w:kern w:val="44"/>
          <w:sz w:val="32"/>
          <w:szCs w:val="32"/>
          <w:lang w:val="en-US" w:eastAsia="zh-CN" w:bidi="ar-SA"/>
        </w:rPr>
        <w:t>接口测试简介</w:t>
      </w:r>
    </w:p>
    <w:p>
      <w:pPr>
        <w:outlineLvl w:val="9"/>
        <w:rPr>
          <w:rFonts w:hint="eastAsia" w:cs="宋体"/>
          <w:b w:val="0"/>
          <w:bCs/>
          <w:kern w:val="44"/>
          <w:sz w:val="32"/>
          <w:szCs w:val="32"/>
          <w:lang w:val="en-US" w:eastAsia="zh-CN" w:bidi="ar-SA"/>
        </w:rPr>
      </w:pPr>
      <w:r>
        <w:rPr>
          <w:rFonts w:hint="eastAsia" w:cs="宋体"/>
          <w:b w:val="0"/>
          <w:bCs/>
          <w:kern w:val="44"/>
          <w:sz w:val="32"/>
          <w:szCs w:val="32"/>
          <w:lang w:val="en-US" w:eastAsia="zh-CN" w:bidi="ar-SA"/>
        </w:rPr>
        <w:t>接口测试是对系统用到的后端接口进行测试，</w:t>
      </w:r>
    </w:p>
    <w:p>
      <w:pPr>
        <w:outlineLvl w:val="9"/>
        <w:rPr>
          <w:rFonts w:hint="default" w:cs="宋体"/>
          <w:b w:val="0"/>
          <w:bCs/>
          <w:kern w:val="44"/>
          <w:sz w:val="32"/>
          <w:szCs w:val="32"/>
          <w:lang w:val="en-US" w:eastAsia="zh-CN" w:bidi="ar-SA"/>
        </w:rPr>
      </w:pPr>
    </w:p>
    <w:p>
      <w:pPr>
        <w:ind w:left="0" w:leftChars="0" w:firstLine="640" w:firstLineChars="200"/>
        <w:outlineLvl w:val="1"/>
        <w:rPr>
          <w:rFonts w:hint="eastAsia" w:cs="宋体"/>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2.3</w:t>
      </w:r>
      <w:r>
        <w:rPr>
          <w:rFonts w:hint="eastAsia" w:cs="宋体"/>
          <w:b w:val="0"/>
          <w:bCs/>
          <w:kern w:val="44"/>
          <w:sz w:val="32"/>
          <w:szCs w:val="32"/>
          <w:lang w:val="en-US" w:eastAsia="zh-CN" w:bidi="ar-SA"/>
        </w:rPr>
        <w:t>自动化相关术语简介</w:t>
      </w:r>
    </w:p>
    <w:p>
      <w:pPr>
        <w:ind w:left="0" w:leftChars="0" w:firstLine="640" w:firstLineChars="200"/>
        <w:outlineLvl w:val="9"/>
        <w:rPr>
          <w:rFonts w:hint="default" w:cs="宋体"/>
          <w:b w:val="0"/>
          <w:bCs/>
          <w:kern w:val="44"/>
          <w:sz w:val="32"/>
          <w:szCs w:val="32"/>
          <w:lang w:val="en-US" w:eastAsia="zh-CN" w:bidi="ar-SA"/>
        </w:rPr>
      </w:pPr>
      <w:r>
        <w:rPr>
          <w:rFonts w:hint="eastAsia" w:cs="宋体"/>
          <w:b w:val="0"/>
          <w:bCs/>
          <w:kern w:val="44"/>
          <w:sz w:val="32"/>
          <w:szCs w:val="32"/>
          <w:lang w:val="en-US" w:eastAsia="zh-CN" w:bidi="ar-SA"/>
        </w:rPr>
        <w:t>预期结果：</w:t>
      </w:r>
    </w:p>
    <w:p>
      <w:pPr>
        <w:outlineLvl w:val="9"/>
        <w:rPr>
          <w:rFonts w:hint="eastAsia" w:cs="宋体"/>
          <w:b w:val="0"/>
          <w:bCs/>
          <w:kern w:val="44"/>
          <w:sz w:val="32"/>
          <w:szCs w:val="32"/>
          <w:lang w:val="en-US" w:eastAsia="zh-CN" w:bidi="ar-SA"/>
        </w:rPr>
      </w:pPr>
      <w:r>
        <w:rPr>
          <w:rFonts w:hint="eastAsia" w:cs="宋体"/>
          <w:b w:val="0"/>
          <w:bCs/>
          <w:kern w:val="44"/>
          <w:sz w:val="32"/>
          <w:szCs w:val="32"/>
          <w:lang w:val="en-US" w:eastAsia="zh-CN" w:bidi="ar-SA"/>
        </w:rPr>
        <w:t>实际结果：</w:t>
      </w:r>
    </w:p>
    <w:p>
      <w:pPr>
        <w:outlineLvl w:val="9"/>
        <w:rPr>
          <w:rFonts w:hint="eastAsia" w:cs="宋体"/>
          <w:b w:val="0"/>
          <w:bCs/>
          <w:kern w:val="44"/>
          <w:sz w:val="32"/>
          <w:szCs w:val="32"/>
          <w:lang w:val="en-US" w:eastAsia="zh-CN" w:bidi="ar-SA"/>
        </w:rPr>
      </w:pPr>
      <w:r>
        <w:rPr>
          <w:rFonts w:hint="eastAsia" w:cs="宋体"/>
          <w:b w:val="0"/>
          <w:bCs/>
          <w:kern w:val="44"/>
          <w:sz w:val="32"/>
          <w:szCs w:val="32"/>
          <w:lang w:val="en-US" w:eastAsia="zh-CN" w:bidi="ar-SA"/>
        </w:rPr>
        <w:t>事物响应时间:</w:t>
      </w:r>
    </w:p>
    <w:p>
      <w:pPr>
        <w:outlineLvl w:val="9"/>
        <w:rPr>
          <w:rFonts w:hint="eastAsia" w:cs="宋体"/>
          <w:b w:val="0"/>
          <w:bCs/>
          <w:kern w:val="44"/>
          <w:sz w:val="32"/>
          <w:szCs w:val="32"/>
          <w:lang w:val="en-US" w:eastAsia="zh-CN" w:bidi="ar-SA"/>
        </w:rPr>
      </w:pPr>
      <w:r>
        <w:rPr>
          <w:rFonts w:hint="eastAsia" w:cs="宋体"/>
          <w:b w:val="0"/>
          <w:bCs/>
          <w:kern w:val="44"/>
          <w:sz w:val="32"/>
          <w:szCs w:val="32"/>
          <w:lang w:val="en-US" w:eastAsia="zh-CN" w:bidi="ar-SA"/>
        </w:rPr>
        <w:t>检查点：</w:t>
      </w:r>
    </w:p>
    <w:p>
      <w:pPr>
        <w:outlineLvl w:val="9"/>
        <w:rPr>
          <w:rFonts w:hint="eastAsia" w:cs="宋体"/>
          <w:b w:val="0"/>
          <w:bCs/>
          <w:kern w:val="44"/>
          <w:sz w:val="32"/>
          <w:szCs w:val="32"/>
          <w:lang w:val="en-US" w:eastAsia="zh-CN" w:bidi="ar-SA"/>
        </w:rPr>
      </w:pPr>
      <w:r>
        <w:rPr>
          <w:rFonts w:hint="eastAsia" w:cs="宋体"/>
          <w:b w:val="0"/>
          <w:bCs/>
          <w:kern w:val="44"/>
          <w:sz w:val="32"/>
          <w:szCs w:val="32"/>
          <w:lang w:val="en-US" w:eastAsia="zh-CN" w:bidi="ar-SA"/>
        </w:rPr>
        <w:t>Tps:</w:t>
      </w:r>
    </w:p>
    <w:p>
      <w:pPr>
        <w:ind w:left="0" w:leftChars="0" w:firstLine="0" w:firstLineChars="0"/>
        <w:outlineLvl w:val="9"/>
        <w:rPr>
          <w:rFonts w:hint="eastAsia" w:cs="宋体"/>
          <w:b w:val="0"/>
          <w:bCs/>
          <w:kern w:val="44"/>
          <w:sz w:val="32"/>
          <w:szCs w:val="32"/>
          <w:lang w:val="en-US" w:eastAsia="zh-CN" w:bidi="ar-SA"/>
        </w:rPr>
      </w:pPr>
    </w:p>
    <w:p>
      <w:pPr>
        <w:outlineLvl w:val="1"/>
        <w:rPr>
          <w:rFonts w:hint="default" w:asciiTheme="majorEastAsia" w:hAnsiTheme="majorEastAsia" w:eastAsiaTheme="majorEastAsia" w:cstheme="majorEastAsia"/>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 xml:space="preserve">2.4 Loadrunner框架原理简介   </w:t>
      </w:r>
    </w:p>
    <w:p>
      <w:pPr>
        <w:outlineLvl w:val="9"/>
        <w:rPr>
          <w:rFonts w:hint="eastAsia" w:asciiTheme="majorEastAsia" w:hAnsiTheme="majorEastAsia" w:eastAsiaTheme="majorEastAsia" w:cstheme="majorEastAsia"/>
          <w:b w:val="0"/>
          <w:bCs/>
          <w:kern w:val="44"/>
          <w:sz w:val="32"/>
          <w:szCs w:val="32"/>
          <w:lang w:val="en-US" w:eastAsia="zh-CN" w:bidi="ar-SA"/>
        </w:rPr>
      </w:pPr>
    </w:p>
    <w:p>
      <w:pPr>
        <w:outlineLvl w:val="9"/>
        <w:rPr>
          <w:rFonts w:hint="eastAsia" w:asciiTheme="majorEastAsia" w:hAnsiTheme="majorEastAsia" w:eastAsiaTheme="majorEastAsia" w:cstheme="majorEastAsia"/>
          <w:b w:val="0"/>
          <w:bCs/>
          <w:kern w:val="44"/>
          <w:sz w:val="32"/>
          <w:szCs w:val="32"/>
          <w:lang w:val="en-US" w:eastAsia="zh-CN" w:bidi="ar-SA"/>
        </w:rPr>
      </w:pPr>
    </w:p>
    <w:p>
      <w:pPr>
        <w:outlineLvl w:val="1"/>
        <w:rPr>
          <w:rFonts w:hint="eastAsia" w:asciiTheme="majorEastAsia" w:hAnsiTheme="majorEastAsia" w:eastAsiaTheme="majorEastAsia" w:cstheme="majorEastAsia"/>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2.5本章小结</w:t>
      </w:r>
    </w:p>
    <w:p>
      <w:pPr>
        <w:outlineLvl w:val="9"/>
        <w:rPr>
          <w:rFonts w:hint="default" w:asciiTheme="majorEastAsia" w:hAnsiTheme="majorEastAsia" w:eastAsiaTheme="majorEastAsia" w:cstheme="majorEastAsia"/>
          <w:b w:val="0"/>
          <w:bCs/>
          <w:kern w:val="44"/>
          <w:sz w:val="32"/>
          <w:szCs w:val="32"/>
          <w:lang w:val="en-US" w:eastAsia="zh-CN" w:bidi="ar-SA"/>
        </w:rPr>
      </w:pPr>
      <w:r>
        <w:rPr>
          <w:rFonts w:hint="eastAsia" w:asciiTheme="majorEastAsia" w:hAnsiTheme="majorEastAsia" w:eastAsiaTheme="majorEastAsia" w:cstheme="majorEastAsia"/>
          <w:b w:val="0"/>
          <w:bCs/>
          <w:kern w:val="44"/>
          <w:sz w:val="32"/>
          <w:szCs w:val="32"/>
          <w:lang w:val="en-US" w:eastAsia="zh-CN" w:bidi="ar-SA"/>
        </w:rPr>
        <w:t xml:space="preserve">   本章主要介绍了Loadrunner的三大组件以及三大组件各自的作用，使用Loadrunner的优点，以及自动化相关术语简介和loadrunenr框架原理。</w:t>
      </w:r>
    </w:p>
    <w:p>
      <w:pPr>
        <w:outlineLvl w:val="9"/>
        <w:rPr>
          <w:rFonts w:hint="default" w:asciiTheme="majorEastAsia" w:hAnsiTheme="majorEastAsia" w:eastAsiaTheme="majorEastAsia" w:cstheme="majorEastAsia"/>
          <w:b w:val="0"/>
          <w:bCs/>
          <w:kern w:val="44"/>
          <w:sz w:val="32"/>
          <w:szCs w:val="32"/>
          <w:lang w:val="en-US" w:eastAsia="zh-CN" w:bidi="ar-SA"/>
        </w:rPr>
      </w:pPr>
    </w:p>
    <w:p>
      <w:pPr>
        <w:outlineLvl w:val="9"/>
        <w:rPr>
          <w:rFonts w:hint="default" w:asciiTheme="majorEastAsia" w:hAnsiTheme="majorEastAsia" w:eastAsiaTheme="majorEastAsia" w:cstheme="majorEastAsia"/>
          <w:b w:val="0"/>
          <w:bCs/>
          <w:kern w:val="44"/>
          <w:sz w:val="32"/>
          <w:szCs w:val="32"/>
          <w:lang w:val="en-US" w:eastAsia="zh-CN" w:bidi="ar-SA"/>
        </w:rPr>
      </w:pPr>
    </w:p>
    <w:p>
      <w:pPr>
        <w:ind w:left="0" w:leftChars="0" w:firstLine="640" w:firstLineChars="200"/>
        <w:outlineLvl w:val="9"/>
        <w:rPr>
          <w:rFonts w:hint="default" w:cs="宋体"/>
          <w:b w:val="0"/>
          <w:bCs/>
          <w:kern w:val="44"/>
          <w:sz w:val="32"/>
          <w:szCs w:val="32"/>
          <w:lang w:val="en-US" w:eastAsia="zh-CN" w:bidi="ar-SA"/>
        </w:rPr>
      </w:pPr>
    </w:p>
    <w:p>
      <w:pPr>
        <w:ind w:left="0" w:leftChars="0" w:firstLine="0" w:firstLineChars="0"/>
        <w:outlineLvl w:val="9"/>
        <w:rPr>
          <w:rFonts w:hint="default" w:cs="宋体"/>
          <w:b w:val="0"/>
          <w:bCs/>
          <w:kern w:val="44"/>
          <w:sz w:val="32"/>
          <w:szCs w:val="32"/>
          <w:lang w:val="en-US" w:eastAsia="zh-CN" w:bidi="ar-SA"/>
        </w:rPr>
      </w:pPr>
    </w:p>
    <w:p>
      <w:pPr>
        <w:outlineLvl w:val="9"/>
        <w:rPr>
          <w:rFonts w:hint="eastAsia" w:cs="宋体"/>
          <w:b w:val="0"/>
          <w:bCs/>
          <w:kern w:val="44"/>
          <w:sz w:val="32"/>
          <w:szCs w:val="32"/>
          <w:lang w:val="en-US" w:eastAsia="zh-CN" w:bidi="ar-SA"/>
        </w:rPr>
      </w:pPr>
    </w:p>
    <w:p>
      <w:pPr>
        <w:outlineLvl w:val="9"/>
        <w:rPr>
          <w:rFonts w:hint="eastAsia" w:cs="宋体"/>
          <w:b w:val="0"/>
          <w:bCs/>
          <w:kern w:val="44"/>
          <w:sz w:val="32"/>
          <w:szCs w:val="32"/>
          <w:lang w:val="en-US" w:eastAsia="zh-CN" w:bidi="ar-SA"/>
        </w:rPr>
      </w:pPr>
    </w:p>
    <w:p>
      <w:pPr>
        <w:outlineLvl w:val="9"/>
        <w:rPr>
          <w:rFonts w:hint="eastAsia" w:cs="宋体"/>
          <w:b w:val="0"/>
          <w:bCs/>
          <w:kern w:val="44"/>
          <w:sz w:val="32"/>
          <w:szCs w:val="32"/>
          <w:lang w:val="en-US" w:eastAsia="zh-CN" w:bidi="ar-SA"/>
        </w:rPr>
      </w:pPr>
    </w:p>
    <w:p>
      <w:pPr>
        <w:outlineLvl w:val="9"/>
        <w:rPr>
          <w:rFonts w:hint="eastAsia" w:cs="宋体"/>
          <w:b w:val="0"/>
          <w:bCs/>
          <w:kern w:val="44"/>
          <w:sz w:val="32"/>
          <w:szCs w:val="32"/>
          <w:lang w:val="en-US" w:eastAsia="zh-CN" w:bidi="ar-SA"/>
        </w:rPr>
      </w:pPr>
    </w:p>
    <w:p>
      <w:pPr>
        <w:outlineLvl w:val="9"/>
        <w:rPr>
          <w:rFonts w:hint="eastAsia" w:cs="宋体"/>
          <w:b w:val="0"/>
          <w:bCs/>
          <w:kern w:val="44"/>
          <w:sz w:val="32"/>
          <w:szCs w:val="32"/>
          <w:lang w:val="en-US" w:eastAsia="zh-CN" w:bidi="ar-SA"/>
        </w:rPr>
      </w:pPr>
    </w:p>
    <w:p>
      <w:pPr>
        <w:pStyle w:val="2"/>
        <w:bidi w:val="0"/>
        <w:ind w:left="0" w:leftChars="0" w:firstLine="0" w:firstLineChars="0"/>
        <w:jc w:val="center"/>
        <w:rPr>
          <w:rFonts w:hint="eastAsia"/>
          <w:b w:val="0"/>
          <w:bCs/>
          <w:sz w:val="32"/>
          <w:szCs w:val="32"/>
          <w:lang w:val="en-US" w:eastAsia="zh-CN"/>
        </w:rPr>
      </w:pPr>
      <w:bookmarkStart w:id="1" w:name="_Toc450834101"/>
      <w:r>
        <w:rPr>
          <w:rFonts w:hint="eastAsia"/>
          <w:b w:val="0"/>
          <w:bCs/>
          <w:sz w:val="32"/>
          <w:szCs w:val="32"/>
        </w:rPr>
        <w:t>第三章 系统分析</w:t>
      </w:r>
      <w:bookmarkEnd w:id="1"/>
    </w:p>
    <w:p>
      <w:pPr>
        <w:pStyle w:val="3"/>
        <w:bidi w:val="0"/>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3.1测试项目背景</w:t>
      </w:r>
    </w:p>
    <w:p>
      <w:pPr>
        <w:rPr>
          <w:rFonts w:hint="default"/>
          <w:lang w:val="en-US" w:eastAsia="zh-CN"/>
        </w:rPr>
      </w:pPr>
      <w:r>
        <w:rPr>
          <w:rFonts w:hint="eastAsia" w:asciiTheme="majorEastAsia" w:hAnsiTheme="majorEastAsia" w:eastAsiaTheme="majorEastAsia" w:cstheme="majorEastAsia"/>
          <w:b w:val="0"/>
          <w:bCs/>
          <w:sz w:val="30"/>
          <w:szCs w:val="30"/>
          <w:lang w:val="en-US" w:eastAsia="zh-CN"/>
        </w:rPr>
        <w:t xml:space="preserve">  本系统的测试项目是全媒体资源库，全媒体资源库是一个数据存储工具，主要用于存储稿件以及对进行收藏、发表评论、分享操作。</w:t>
      </w:r>
    </w:p>
    <w:p>
      <w:pPr>
        <w:rPr>
          <w:rFonts w:hint="default"/>
          <w:lang w:val="en-US" w:eastAsia="zh-CN"/>
        </w:rPr>
      </w:pPr>
    </w:p>
    <w:p>
      <w:pPr>
        <w:pStyle w:val="3"/>
        <w:bidi w:val="0"/>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3.2 测试项目目标分析</w:t>
      </w:r>
    </w:p>
    <w:p>
      <w:pPr>
        <w:rPr>
          <w:rFonts w:hint="default"/>
          <w:lang w:val="en-US" w:eastAsia="zh-CN"/>
        </w:rPr>
      </w:pPr>
    </w:p>
    <w:p>
      <w:pPr>
        <w:outlineLvl w:val="1"/>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3.3 系统架构</w:t>
      </w:r>
    </w:p>
    <w:p>
      <w:pPr>
        <w:outlineLvl w:val="1"/>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3.4 业务流程</w:t>
      </w:r>
    </w:p>
    <w:p>
      <w:pPr>
        <w:outlineLvl w:val="9"/>
        <w:rPr>
          <w:rFonts w:hint="eastAsia" w:asciiTheme="majorEastAsia" w:hAnsiTheme="majorEastAsia" w:eastAsiaTheme="majorEastAsia" w:cstheme="majorEastAsia"/>
          <w:b w:val="0"/>
          <w:bCs/>
          <w:sz w:val="30"/>
          <w:szCs w:val="30"/>
          <w:lang w:val="en-US" w:eastAsia="zh-CN"/>
        </w:rPr>
      </w:pPr>
    </w:p>
    <w:p>
      <w:pPr>
        <w:jc w:val="center"/>
        <w:outlineLvl w:val="9"/>
        <w:rPr>
          <w:rFonts w:hint="eastAsia" w:asciiTheme="majorEastAsia" w:hAnsiTheme="majorEastAsia" w:eastAsiaTheme="majorEastAsia" w:cstheme="majorEastAsia"/>
          <w:b w:val="0"/>
          <w:bCs/>
          <w:sz w:val="30"/>
          <w:szCs w:val="30"/>
          <w:lang w:val="en-US" w:eastAsia="zh-CN"/>
        </w:rPr>
      </w:pPr>
      <w:r>
        <w:drawing>
          <wp:inline distT="0" distB="0" distL="114300" distR="114300">
            <wp:extent cx="5870575" cy="3425825"/>
            <wp:effectExtent l="0" t="0" r="1587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5870575" cy="3425825"/>
                    </a:xfrm>
                    <a:prstGeom prst="rect">
                      <a:avLst/>
                    </a:prstGeom>
                    <a:noFill/>
                    <a:ln>
                      <a:noFill/>
                    </a:ln>
                  </pic:spPr>
                </pic:pic>
              </a:graphicData>
            </a:graphic>
          </wp:inline>
        </w:drawing>
      </w:r>
    </w:p>
    <w:p>
      <w:pPr>
        <w:outlineLvl w:val="1"/>
        <w:rPr>
          <w:rFonts w:hint="eastAsia" w:asciiTheme="majorEastAsia" w:hAnsiTheme="majorEastAsia" w:eastAsiaTheme="majorEastAsia" w:cstheme="majorEastAsia"/>
          <w:b w:val="0"/>
          <w:bCs/>
          <w:sz w:val="30"/>
          <w:szCs w:val="30"/>
          <w:lang w:val="en-US" w:eastAsia="zh-CN"/>
        </w:rPr>
      </w:pPr>
      <w:r>
        <w:rPr>
          <w:rFonts w:hint="eastAsia" w:asciiTheme="majorEastAsia" w:hAnsiTheme="majorEastAsia" w:eastAsiaTheme="majorEastAsia" w:cstheme="majorEastAsia"/>
          <w:b w:val="0"/>
          <w:bCs/>
          <w:sz w:val="30"/>
          <w:szCs w:val="30"/>
          <w:lang w:val="en-US" w:eastAsia="zh-CN"/>
        </w:rPr>
        <w:t>3.5 测试环境</w:t>
      </w: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default" w:asciiTheme="majorEastAsia" w:hAnsiTheme="majorEastAsia" w:eastAsiaTheme="majorEastAsia" w:cstheme="majorEastAsia"/>
          <w:b w:val="0"/>
          <w:bCs/>
          <w:sz w:val="30"/>
          <w:szCs w:val="30"/>
          <w:lang w:val="en-US" w:eastAsia="zh-CN"/>
        </w:rPr>
      </w:pPr>
    </w:p>
    <w:p>
      <w:pPr>
        <w:outlineLvl w:val="9"/>
        <w:rPr>
          <w:rFonts w:hint="default"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outlineLvl w:val="9"/>
        <w:rPr>
          <w:rFonts w:hint="eastAsia" w:asciiTheme="majorEastAsia" w:hAnsiTheme="majorEastAsia" w:eastAsiaTheme="majorEastAsia" w:cstheme="majorEastAsia"/>
          <w:b w:val="0"/>
          <w:bCs/>
          <w:sz w:val="30"/>
          <w:szCs w:val="30"/>
          <w:lang w:val="en-US" w:eastAsia="zh-CN"/>
        </w:rPr>
      </w:pPr>
    </w:p>
    <w:p>
      <w:pPr>
        <w:bidi w:val="0"/>
        <w:ind w:left="0" w:leftChars="0" w:firstLine="0" w:firstLineChars="0"/>
        <w:outlineLvl w:val="9"/>
        <w:rPr>
          <w:rFonts w:hint="eastAsia"/>
          <w:lang w:val="en-US" w:eastAsia="zh-CN"/>
        </w:rPr>
      </w:pPr>
    </w:p>
    <w:p>
      <w:pPr>
        <w:pStyle w:val="2"/>
        <w:numPr>
          <w:ilvl w:val="0"/>
          <w:numId w:val="0"/>
        </w:numPr>
        <w:tabs>
          <w:tab w:val="left" w:pos="1047"/>
          <w:tab w:val="center" w:pos="5094"/>
        </w:tabs>
        <w:bidi w:val="0"/>
        <w:jc w:val="center"/>
        <w:rPr>
          <w:rFonts w:hint="eastAsia"/>
          <w:b w:val="0"/>
          <w:bCs/>
          <w:sz w:val="32"/>
          <w:szCs w:val="32"/>
          <w:lang w:val="en-US" w:eastAsia="zh-CN"/>
        </w:rPr>
      </w:pPr>
      <w:r>
        <w:rPr>
          <w:rFonts w:hint="eastAsia"/>
          <w:b w:val="0"/>
          <w:bCs/>
          <w:sz w:val="32"/>
          <w:szCs w:val="32"/>
          <w:lang w:val="en-US" w:eastAsia="zh-CN"/>
        </w:rPr>
        <w:t>第四章</w:t>
      </w:r>
      <w:r>
        <w:rPr>
          <w:rFonts w:hint="eastAsia"/>
          <w:b w:val="0"/>
          <w:bCs/>
          <w:sz w:val="32"/>
          <w:szCs w:val="32"/>
          <w:lang w:val="en-US" w:eastAsia="zh-CN"/>
        </w:rPr>
        <w:tab/>
      </w:r>
      <w:r>
        <w:rPr>
          <w:rFonts w:hint="eastAsia"/>
          <w:b w:val="0"/>
          <w:bCs/>
          <w:sz w:val="32"/>
          <w:szCs w:val="32"/>
          <w:lang w:val="en-US" w:eastAsia="zh-CN"/>
        </w:rPr>
        <w:t>详细设计</w:t>
      </w:r>
    </w:p>
    <w:p>
      <w:pPr>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4.1 接口测试范围</w:t>
      </w:r>
    </w:p>
    <w:p>
      <w:pPr>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测试目标系统：全媒体资源库</w:t>
      </w:r>
    </w:p>
    <w:p>
      <w:pPr>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测试接口：用户登陆平台、更新用户信息、用户登陆全媒体应用系统、文件夹的新建、修改文件名、删除文件夹、获取文章关键词、获取文章摘要、文章情感分析、在文件夹下新建一篇稿件、添加评论。</w:t>
      </w:r>
    </w:p>
    <w:p>
      <w:pPr>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4.2 测试流程</w:t>
      </w:r>
    </w:p>
    <w:p>
      <w:pPr>
        <w:ind w:left="0" w:leftChars="0" w:firstLine="0" w:firstLineChars="0"/>
        <w:outlineLvl w:val="9"/>
        <w:rPr>
          <w:rFonts w:hint="default" w:asciiTheme="majorEastAsia" w:hAnsiTheme="majorEastAsia" w:eastAsiaTheme="majorEastAsia" w:cstheme="majorEastAsia"/>
          <w:sz w:val="32"/>
          <w:szCs w:val="32"/>
          <w:lang w:val="en-US" w:eastAsia="zh-CN"/>
        </w:rPr>
      </w:pPr>
    </w:p>
    <w:p>
      <w:pPr>
        <w:outlineLvl w:val="1"/>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4.3 测试计划</w:t>
      </w:r>
    </w:p>
    <w:p>
      <w:pPr>
        <w:pStyle w:val="3"/>
        <w:numPr>
          <w:numId w:val="0"/>
        </w:numPr>
        <w:ind w:firstLine="720" w:firstLineChars="300"/>
        <w:outlineLvl w:val="1"/>
        <w:rPr>
          <w:rFonts w:eastAsia="宋体"/>
          <w:b w:val="0"/>
          <w:bCs/>
          <w:sz w:val="24"/>
          <w:szCs w:val="24"/>
        </w:rPr>
      </w:pPr>
      <w:bookmarkStart w:id="2" w:name="_Toc120421549"/>
      <w:bookmarkStart w:id="3" w:name="_Toc120608929"/>
      <w:bookmarkStart w:id="4" w:name="_Toc120412882"/>
      <w:bookmarkStart w:id="5" w:name="_Toc359159148"/>
      <w:bookmarkStart w:id="6" w:name="_Toc513802146"/>
      <w:r>
        <w:rPr>
          <w:rFonts w:hint="eastAsia" w:eastAsia="宋体"/>
          <w:b w:val="0"/>
          <w:bCs/>
          <w:sz w:val="24"/>
          <w:szCs w:val="24"/>
          <w:lang w:val="en-US" w:eastAsia="zh-CN"/>
        </w:rPr>
        <w:t>4.3.1</w:t>
      </w:r>
      <w:r>
        <w:rPr>
          <w:rFonts w:hint="eastAsia" w:eastAsia="宋体"/>
          <w:b w:val="0"/>
          <w:bCs/>
          <w:sz w:val="24"/>
          <w:szCs w:val="24"/>
        </w:rPr>
        <w:t>参考资料</w:t>
      </w:r>
      <w:bookmarkEnd w:id="2"/>
      <w:bookmarkEnd w:id="3"/>
      <w:bookmarkEnd w:id="4"/>
      <w:bookmarkEnd w:id="5"/>
      <w:bookmarkEnd w:id="6"/>
    </w:p>
    <w:tbl>
      <w:tblPr>
        <w:tblStyle w:val="8"/>
        <w:tblW w:w="7683" w:type="dxa"/>
        <w:jc w:val="center"/>
        <w:tblInd w:w="0" w:type="dxa"/>
        <w:tblLayout w:type="fixed"/>
        <w:tblCellMar>
          <w:top w:w="0" w:type="dxa"/>
          <w:left w:w="105" w:type="dxa"/>
          <w:bottom w:w="0" w:type="dxa"/>
          <w:right w:w="105" w:type="dxa"/>
        </w:tblCellMar>
      </w:tblPr>
      <w:tblGrid>
        <w:gridCol w:w="1799"/>
        <w:gridCol w:w="5884"/>
      </w:tblGrid>
      <w:tr>
        <w:tblPrEx>
          <w:tblLayout w:type="fixed"/>
          <w:tblCellMar>
            <w:top w:w="0" w:type="dxa"/>
            <w:left w:w="105" w:type="dxa"/>
            <w:bottom w:w="0" w:type="dxa"/>
            <w:right w:w="105" w:type="dxa"/>
          </w:tblCellMar>
        </w:tblPrEx>
        <w:trPr>
          <w:cantSplit/>
          <w:tblHeader/>
          <w:jc w:val="center"/>
        </w:trPr>
        <w:tc>
          <w:tcPr>
            <w:tcW w:w="1799" w:type="dxa"/>
            <w:tcBorders>
              <w:top w:val="single" w:color="auto" w:sz="6" w:space="0"/>
              <w:left w:val="single" w:color="auto" w:sz="6" w:space="0"/>
              <w:bottom w:val="single" w:color="auto" w:sz="6" w:space="0"/>
              <w:right w:val="single" w:color="auto" w:sz="6" w:space="0"/>
            </w:tcBorders>
            <w:shd w:val="clear" w:color="auto" w:fill="BEBEBE" w:themeFill="background1" w:themeFillShade="BF"/>
          </w:tcPr>
          <w:p>
            <w:pPr>
              <w:jc w:val="center"/>
              <w:rPr>
                <w:b/>
              </w:rPr>
            </w:pPr>
            <w:r>
              <w:rPr>
                <w:rFonts w:hint="eastAsia"/>
                <w:b/>
              </w:rPr>
              <w:t>参考资料编号</w:t>
            </w:r>
          </w:p>
        </w:tc>
        <w:tc>
          <w:tcPr>
            <w:tcW w:w="5884" w:type="dxa"/>
            <w:tcBorders>
              <w:top w:val="single" w:color="auto" w:sz="6" w:space="0"/>
              <w:left w:val="single" w:color="auto" w:sz="6" w:space="0"/>
              <w:bottom w:val="single" w:color="auto" w:sz="6" w:space="0"/>
              <w:right w:val="single" w:color="auto" w:sz="6" w:space="0"/>
            </w:tcBorders>
            <w:shd w:val="clear" w:color="auto" w:fill="BEBEBE" w:themeFill="background1" w:themeFillShade="BF"/>
          </w:tcPr>
          <w:p>
            <w:pPr>
              <w:pStyle w:val="11"/>
              <w:numPr>
                <w:ilvl w:val="12"/>
                <w:numId w:val="0"/>
              </w:numPr>
              <w:rPr>
                <w:szCs w:val="21"/>
              </w:rPr>
            </w:pPr>
            <w:r>
              <w:rPr>
                <w:rFonts w:hint="eastAsia" w:ascii="宋体"/>
                <w:szCs w:val="21"/>
              </w:rPr>
              <w:t>参考资料名称</w:t>
            </w:r>
          </w:p>
        </w:tc>
      </w:tr>
      <w:tr>
        <w:tblPrEx>
          <w:tblLayout w:type="fixed"/>
          <w:tblCellMar>
            <w:top w:w="0" w:type="dxa"/>
            <w:left w:w="105" w:type="dxa"/>
            <w:bottom w:w="0" w:type="dxa"/>
            <w:right w:w="105" w:type="dxa"/>
          </w:tblCellMar>
        </w:tblPrEx>
        <w:trPr>
          <w:jc w:val="center"/>
        </w:trPr>
        <w:tc>
          <w:tcPr>
            <w:tcW w:w="1799" w:type="dxa"/>
            <w:tcBorders>
              <w:top w:val="single" w:color="auto" w:sz="6" w:space="0"/>
              <w:left w:val="single" w:color="auto" w:sz="6" w:space="0"/>
              <w:bottom w:val="single" w:color="auto" w:sz="6" w:space="0"/>
              <w:right w:val="single" w:color="auto" w:sz="6" w:space="0"/>
            </w:tcBorders>
          </w:tcPr>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5884" w:type="dxa"/>
            <w:tcBorders>
              <w:top w:val="single" w:color="auto" w:sz="6" w:space="0"/>
              <w:left w:val="single" w:color="auto" w:sz="6" w:space="0"/>
              <w:bottom w:val="single" w:color="auto" w:sz="6" w:space="0"/>
              <w:right w:val="single" w:color="auto" w:sz="6" w:space="0"/>
            </w:tcBorders>
          </w:tcPr>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全媒体资源库</w:t>
            </w:r>
            <w:r>
              <w:rPr>
                <w:rFonts w:hint="eastAsia"/>
                <w:color w:val="000000" w:themeColor="text1"/>
                <w14:textFill>
                  <w14:solidFill>
                    <w14:schemeClr w14:val="tx1"/>
                  </w14:solidFill>
                </w14:textFill>
              </w:rPr>
              <w:t>项目软件需求规格说明书》</w:t>
            </w:r>
          </w:p>
        </w:tc>
      </w:tr>
      <w:tr>
        <w:tblPrEx>
          <w:tblLayout w:type="fixed"/>
          <w:tblCellMar>
            <w:top w:w="0" w:type="dxa"/>
            <w:left w:w="105" w:type="dxa"/>
            <w:bottom w:w="0" w:type="dxa"/>
            <w:right w:w="105" w:type="dxa"/>
          </w:tblCellMar>
        </w:tblPrEx>
        <w:trPr>
          <w:jc w:val="center"/>
        </w:trPr>
        <w:tc>
          <w:tcPr>
            <w:tcW w:w="1799" w:type="dxa"/>
            <w:tcBorders>
              <w:top w:val="single" w:color="auto" w:sz="6" w:space="0"/>
              <w:left w:val="single" w:color="auto" w:sz="6" w:space="0"/>
              <w:bottom w:val="single" w:color="auto" w:sz="6" w:space="0"/>
              <w:right w:val="single" w:color="auto" w:sz="6" w:space="0"/>
            </w:tcBorders>
          </w:tcPr>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5884" w:type="dxa"/>
            <w:tcBorders>
              <w:top w:val="single" w:color="auto" w:sz="6" w:space="0"/>
              <w:left w:val="single" w:color="auto" w:sz="6" w:space="0"/>
              <w:bottom w:val="single" w:color="auto" w:sz="6" w:space="0"/>
              <w:right w:val="single" w:color="auto" w:sz="6" w:space="0"/>
            </w:tcBorders>
          </w:tcPr>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全媒体资源库</w:t>
            </w:r>
            <w:r>
              <w:rPr>
                <w:rFonts w:hint="eastAsia"/>
                <w:color w:val="000000" w:themeColor="text1"/>
                <w14:textFill>
                  <w14:solidFill>
                    <w14:schemeClr w14:val="tx1"/>
                  </w14:solidFill>
                </w14:textFill>
              </w:rPr>
              <w:t>项目需求原型》</w:t>
            </w:r>
          </w:p>
        </w:tc>
      </w:tr>
      <w:tr>
        <w:tblPrEx>
          <w:tblLayout w:type="fixed"/>
          <w:tblCellMar>
            <w:top w:w="0" w:type="dxa"/>
            <w:left w:w="105" w:type="dxa"/>
            <w:bottom w:w="0" w:type="dxa"/>
            <w:right w:w="105" w:type="dxa"/>
          </w:tblCellMar>
        </w:tblPrEx>
        <w:trPr>
          <w:jc w:val="center"/>
        </w:trPr>
        <w:tc>
          <w:tcPr>
            <w:tcW w:w="1799" w:type="dxa"/>
            <w:tcBorders>
              <w:top w:val="single" w:color="auto" w:sz="6" w:space="0"/>
              <w:left w:val="single" w:color="auto" w:sz="6" w:space="0"/>
              <w:bottom w:val="single" w:color="auto" w:sz="6" w:space="0"/>
              <w:right w:val="single" w:color="auto" w:sz="6" w:space="0"/>
            </w:tcBorders>
          </w:tcPr>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c>
        <w:tc>
          <w:tcPr>
            <w:tcW w:w="5884" w:type="dxa"/>
            <w:tcBorders>
              <w:top w:val="single" w:color="auto" w:sz="6" w:space="0"/>
              <w:left w:val="single" w:color="auto" w:sz="6" w:space="0"/>
              <w:bottom w:val="single" w:color="auto" w:sz="6" w:space="0"/>
              <w:right w:val="single" w:color="auto" w:sz="6" w:space="0"/>
            </w:tcBorders>
          </w:tcPr>
          <w:p>
            <w:pPr>
              <w:pStyle w:val="12"/>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全媒体资源库</w:t>
            </w:r>
            <w:r>
              <w:rPr>
                <w:rFonts w:hint="eastAsia"/>
                <w:color w:val="000000" w:themeColor="text1"/>
                <w14:textFill>
                  <w14:solidFill>
                    <w14:schemeClr w14:val="tx1"/>
                  </w14:solidFill>
                </w14:textFill>
              </w:rPr>
              <w:t>项目UI设计》</w:t>
            </w:r>
          </w:p>
        </w:tc>
      </w:tr>
    </w:tbl>
    <w:p>
      <w:pPr>
        <w:pStyle w:val="3"/>
        <w:numPr>
          <w:ilvl w:val="0"/>
          <w:numId w:val="0"/>
        </w:numPr>
        <w:ind w:firstLine="720" w:firstLineChars="300"/>
        <w:outlineLvl w:val="1"/>
        <w:rPr>
          <w:rFonts w:hint="default" w:eastAsia="宋体"/>
          <w:b w:val="0"/>
          <w:bCs/>
          <w:sz w:val="24"/>
          <w:szCs w:val="24"/>
          <w:lang w:val="en-US"/>
        </w:rPr>
      </w:pPr>
      <w:r>
        <w:rPr>
          <w:rFonts w:hint="eastAsia" w:eastAsia="宋体"/>
          <w:b w:val="0"/>
          <w:bCs/>
          <w:sz w:val="24"/>
          <w:szCs w:val="24"/>
          <w:lang w:val="en-US" w:eastAsia="zh-CN"/>
        </w:rPr>
        <w:t>4.3.2进度</w:t>
      </w:r>
    </w:p>
    <w:p>
      <w:pPr>
        <w:rPr>
          <w:rFonts w:hint="default"/>
          <w:lang w:val="en-US" w:eastAsia="zh-CN"/>
        </w:rPr>
      </w:pPr>
    </w:p>
    <w:p>
      <w:pPr>
        <w:jc w:val="left"/>
        <w:outlineLvl w:val="1"/>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4.4测试用例设计</w:t>
      </w:r>
    </w:p>
    <w:p>
      <w:pPr>
        <w:ind w:firstLine="840" w:firstLineChars="300"/>
        <w:outlineLvl w:val="2"/>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4.4.1登陆接口测试</w:t>
      </w:r>
    </w:p>
    <w:p>
      <w:pPr>
        <w:ind w:firstLine="840" w:firstLineChars="300"/>
        <w:outlineLvl w:val="9"/>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（1）登陆接口正向测试</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前提：输入正确的手机号，正确的密码 </w:t>
      </w:r>
    </w:p>
    <w:p>
      <w:pPr>
        <w:ind w:firstLine="1600" w:firstLineChars="500"/>
        <w:jc w:val="both"/>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预期：能够登陆成功，接口返回状态码200，并返回用户的企业信息。</w:t>
      </w:r>
    </w:p>
    <w:p>
      <w:pPr>
        <w:ind w:firstLine="840" w:firstLineChars="3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（2）登陆接口用户名错误反向测试</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步骤：输入错误的账户名，输入密码点击登陆  </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预期：提示消息用户不存在。</w:t>
      </w:r>
    </w:p>
    <w:p>
      <w:pPr>
        <w:ind w:firstLine="840" w:firstLineChars="3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（3）登陆接口密码错误反向测试</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前提：输入正确的手机号，然后输入错误的密码，点击登陆。 </w:t>
      </w:r>
    </w:p>
    <w:p>
      <w:pPr>
        <w:ind w:firstLine="1600" w:firstLineChars="50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预期：提示消息用户名与密码不匹配。</w:t>
      </w:r>
    </w:p>
    <w:p>
      <w:pPr>
        <w:outlineLvl w:val="2"/>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4.4.2选择企业登陆后更新用户信息接口测试</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步骤：输入正确的企业信息，正确的usercode和token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预期：接口返回状态码200，返回用户所在的企业名称。</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4.4.3登陆全媒体资源库接口测试</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步骤：输入正确的企业信息，appid,正确的usercode和token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预期：接口返回状态码200，返回全媒体资源库的链接</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4.4.4新增文件夹接口测试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步骤：请求新增文件夹接口，输入库id，文件夹的名字，appid,正确的usercode和token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预期：接口返回状态码200，返回新增文件夹的基本信息，并在全媒体资源库系统的对应库下新建了新的文件夹。</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4.4.5修改文件夹名字接口测试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步骤：请求修改文件夹名字接口，输入库id，需要修改的文件夹id，修改后名字,正确的usercode和token </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预期：接口返回状态码200，返回修改后文件夹的基本信息，并在全媒体资源库系统中成功地修改了文件夹的名字。</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4.4.6删除文件夹接口测试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步骤：请求删除文件夹接口，输入库id，需要删除的文件夹id，正确的usercode和token </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预期：接口返回状态码200，返回修改后文件夹的基本信息，并在全媒体资源库系统中成功地删除了该文件夹</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4.4.7获取文章关键词接口测试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步骤：请求获取文章关键词接口，输入全文内容，正确的usercode和token。</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预期：接口返回状态码200，返回获取得到的关键词信息。</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4.4.8获取文章摘要接口测试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步骤：请求获取文章摘要接口，输入全文内容，正确的usercode和token。</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预期：接口返回状态码200，返回根据全文获取得到的摘要信息。</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4.4.9对文章进行情感分析接口测试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步骤：请求对文章进行情感分析接口，输入全文内容，正确的usercode和token。</w:t>
      </w:r>
    </w:p>
    <w:p>
      <w:pPr>
        <w:ind w:left="958" w:leftChars="399" w:firstLine="0" w:firstLineChars="0"/>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预期：接口返回状态码200，返回根据全文获取得到的全文的情感指数。</w:t>
      </w:r>
    </w:p>
    <w:p>
      <w:pPr>
        <w:outlineLvl w:val="2"/>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4.4.10新增稿件接口测试</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步骤：请求新增稿件接口，输入新增稿件所在的库id，文件夹id，稿件内容，正确的usercode和token 。</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预期：接口返回状态码200，返回新建文件夹的基本信息，并相应地在全媒体资源库系统中成功地创建了一篇稿件。</w:t>
      </w:r>
    </w:p>
    <w:p>
      <w:pPr>
        <w:ind w:left="958" w:leftChars="399" w:firstLine="0" w:firstLineChars="0"/>
        <w:outlineLvl w:val="9"/>
        <w:rPr>
          <w:rFonts w:hint="default" w:asciiTheme="majorEastAsia" w:hAnsiTheme="majorEastAsia" w:eastAsiaTheme="majorEastAsia" w:cstheme="majorEastAsia"/>
          <w:sz w:val="32"/>
          <w:szCs w:val="32"/>
          <w:lang w:val="en-US" w:eastAsia="zh-CN"/>
        </w:rPr>
      </w:pPr>
    </w:p>
    <w:p>
      <w:pPr>
        <w:ind w:left="958" w:leftChars="399" w:firstLine="0" w:firstLineChars="0"/>
        <w:outlineLvl w:val="9"/>
        <w:rPr>
          <w:rFonts w:hint="default" w:asciiTheme="majorEastAsia" w:hAnsiTheme="majorEastAsia" w:eastAsiaTheme="majorEastAsia" w:cstheme="majorEastAsia"/>
          <w:sz w:val="32"/>
          <w:szCs w:val="32"/>
          <w:lang w:val="en-US" w:eastAsia="zh-CN"/>
        </w:rPr>
      </w:pPr>
    </w:p>
    <w:p>
      <w:pPr>
        <w:ind w:firstLine="1600" w:firstLineChars="500"/>
        <w:outlineLvl w:val="9"/>
        <w:rPr>
          <w:rFonts w:hint="eastAsia" w:asciiTheme="majorEastAsia" w:hAnsiTheme="majorEastAsia" w:eastAsiaTheme="majorEastAsia" w:cstheme="majorEastAsia"/>
          <w:sz w:val="32"/>
          <w:szCs w:val="32"/>
          <w:lang w:val="en-US" w:eastAsia="zh-CN"/>
        </w:rPr>
      </w:pPr>
    </w:p>
    <w:p>
      <w:pPr>
        <w:outlineLvl w:val="9"/>
        <w:rPr>
          <w:rFonts w:hint="eastAsia" w:asciiTheme="majorEastAsia" w:hAnsiTheme="majorEastAsia" w:eastAsiaTheme="majorEastAsia" w:cstheme="majorEastAsia"/>
          <w:sz w:val="32"/>
          <w:szCs w:val="32"/>
          <w:lang w:val="en-US" w:eastAsia="zh-CN"/>
        </w:rPr>
      </w:pPr>
    </w:p>
    <w:p>
      <w:pPr>
        <w:ind w:left="0" w:leftChars="0" w:firstLine="0" w:firstLineChars="0"/>
        <w:outlineLvl w:val="9"/>
        <w:rPr>
          <w:rFonts w:hint="eastAsia" w:asciiTheme="majorEastAsia" w:hAnsiTheme="majorEastAsia" w:eastAsiaTheme="majorEastAsia" w:cstheme="majorEastAsia"/>
          <w:sz w:val="32"/>
          <w:szCs w:val="32"/>
          <w:lang w:val="en-US" w:eastAsia="zh-CN"/>
        </w:rPr>
      </w:pPr>
    </w:p>
    <w:p>
      <w:pPr>
        <w:ind w:firstLine="1600" w:firstLineChars="500"/>
        <w:outlineLvl w:val="9"/>
        <w:rPr>
          <w:rFonts w:hint="eastAsia" w:asciiTheme="majorEastAsia" w:hAnsiTheme="majorEastAsia" w:eastAsiaTheme="majorEastAsia" w:cstheme="majorEastAsia"/>
          <w:sz w:val="32"/>
          <w:szCs w:val="32"/>
          <w:lang w:val="en-US" w:eastAsia="zh-CN"/>
        </w:rPr>
      </w:pPr>
    </w:p>
    <w:p>
      <w:pPr>
        <w:ind w:firstLine="1600" w:firstLineChars="500"/>
        <w:outlineLvl w:val="9"/>
        <w:rPr>
          <w:rFonts w:hint="eastAsia" w:asciiTheme="majorEastAsia" w:hAnsiTheme="majorEastAsia" w:eastAsiaTheme="majorEastAsia" w:cstheme="majorEastAsia"/>
          <w:sz w:val="32"/>
          <w:szCs w:val="32"/>
          <w:lang w:val="en-US" w:eastAsia="zh-CN"/>
        </w:rPr>
      </w:pPr>
    </w:p>
    <w:p>
      <w:pPr>
        <w:ind w:firstLine="1600" w:firstLineChars="500"/>
        <w:outlineLvl w:val="9"/>
        <w:rPr>
          <w:rFonts w:hint="default" w:asciiTheme="majorEastAsia" w:hAnsiTheme="majorEastAsia" w:eastAsiaTheme="majorEastAsia" w:cstheme="majorEastAsia"/>
          <w:sz w:val="32"/>
          <w:szCs w:val="32"/>
          <w:lang w:val="en-US" w:eastAsia="zh-CN"/>
        </w:rPr>
      </w:pPr>
    </w:p>
    <w:p>
      <w:pPr>
        <w:rPr>
          <w:rFonts w:hint="default"/>
          <w:lang w:val="en-US" w:eastAsia="zh-CN"/>
        </w:rPr>
      </w:pPr>
      <w:r>
        <w:rPr>
          <w:rFonts w:hint="eastAsia"/>
          <w:lang w:val="en-US" w:eastAsia="zh-CN"/>
        </w:rPr>
        <w:t xml:space="preserve"> </w:t>
      </w:r>
    </w:p>
    <w:p>
      <w:pPr>
        <w:pStyle w:val="2"/>
        <w:numPr>
          <w:ilvl w:val="0"/>
          <w:numId w:val="0"/>
        </w:numPr>
        <w:tabs>
          <w:tab w:val="left" w:pos="1047"/>
          <w:tab w:val="center" w:pos="5094"/>
        </w:tabs>
        <w:bidi w:val="0"/>
        <w:jc w:val="center"/>
        <w:rPr>
          <w:rFonts w:hint="eastAsia"/>
          <w:b w:val="0"/>
          <w:bCs/>
          <w:sz w:val="32"/>
          <w:szCs w:val="32"/>
          <w:lang w:val="en-US" w:eastAsia="zh-CN"/>
        </w:rPr>
      </w:pPr>
      <w:r>
        <w:rPr>
          <w:rFonts w:hint="eastAsia"/>
          <w:b w:val="0"/>
          <w:bCs/>
          <w:sz w:val="32"/>
          <w:szCs w:val="32"/>
          <w:lang w:val="en-US" w:eastAsia="zh-CN"/>
        </w:rPr>
        <w:t>第五章</w:t>
      </w:r>
      <w:r>
        <w:rPr>
          <w:rFonts w:hint="eastAsia"/>
          <w:b w:val="0"/>
          <w:bCs/>
          <w:sz w:val="32"/>
          <w:szCs w:val="32"/>
          <w:lang w:val="en-US" w:eastAsia="zh-CN"/>
        </w:rPr>
        <w:tab/>
      </w:r>
      <w:r>
        <w:rPr>
          <w:rFonts w:hint="eastAsia"/>
          <w:b w:val="0"/>
          <w:bCs/>
          <w:sz w:val="32"/>
          <w:szCs w:val="32"/>
          <w:lang w:val="en-US" w:eastAsia="zh-CN"/>
        </w:rPr>
        <w:t>系统实现</w:t>
      </w:r>
    </w:p>
    <w:p>
      <w:pPr>
        <w:pStyle w:val="2"/>
        <w:numPr>
          <w:ilvl w:val="0"/>
          <w:numId w:val="0"/>
        </w:numPr>
        <w:tabs>
          <w:tab w:val="left" w:pos="575"/>
        </w:tabs>
        <w:outlineLvl w:val="0"/>
        <w:rPr>
          <w:rFonts w:hint="eastAsia"/>
          <w:b w:val="0"/>
          <w:bCs/>
          <w:sz w:val="28"/>
          <w:szCs w:val="28"/>
          <w:lang w:val="en-US" w:eastAsia="zh-CN"/>
        </w:rPr>
      </w:pPr>
      <w:bookmarkStart w:id="7" w:name="_Toc2981"/>
      <w:bookmarkStart w:id="8" w:name="_Toc26884"/>
      <w:bookmarkStart w:id="9" w:name="_Toc21831"/>
      <w:bookmarkStart w:id="10" w:name="_Toc27952"/>
      <w:bookmarkStart w:id="11" w:name="_Toc5979"/>
      <w:bookmarkStart w:id="12" w:name="_Toc9632"/>
      <w:bookmarkStart w:id="13" w:name="_Toc874"/>
      <w:bookmarkStart w:id="14" w:name="_Toc27243"/>
      <w:bookmarkStart w:id="15" w:name="_Toc450834117"/>
      <w:r>
        <w:rPr>
          <w:rFonts w:hint="eastAsia"/>
          <w:b w:val="0"/>
          <w:bCs/>
          <w:sz w:val="28"/>
          <w:szCs w:val="28"/>
          <w:lang w:val="en-US" w:eastAsia="zh-CN"/>
        </w:rPr>
        <w:t>5.1</w:t>
      </w:r>
      <w:r>
        <w:rPr>
          <w:rFonts w:hint="eastAsia"/>
          <w:b w:val="0"/>
          <w:bCs/>
          <w:sz w:val="28"/>
          <w:szCs w:val="28"/>
        </w:rPr>
        <w:t>系统</w:t>
      </w:r>
      <w:bookmarkEnd w:id="7"/>
      <w:bookmarkEnd w:id="8"/>
      <w:bookmarkEnd w:id="9"/>
      <w:bookmarkEnd w:id="10"/>
      <w:bookmarkEnd w:id="11"/>
      <w:bookmarkEnd w:id="12"/>
      <w:bookmarkEnd w:id="13"/>
      <w:bookmarkEnd w:id="14"/>
      <w:r>
        <w:rPr>
          <w:rStyle w:val="13"/>
          <w:rFonts w:hint="eastAsia" w:asciiTheme="majorEastAsia" w:hAnsiTheme="majorEastAsia" w:eastAsiaTheme="majorEastAsia" w:cstheme="majorEastAsia"/>
          <w:b w:val="0"/>
          <w:bCs/>
        </w:rPr>
        <w:t>功能</w:t>
      </w:r>
      <w:r>
        <w:rPr>
          <w:rFonts w:hint="eastAsia"/>
          <w:b w:val="0"/>
          <w:bCs/>
          <w:sz w:val="28"/>
          <w:szCs w:val="28"/>
        </w:rPr>
        <w:t>实现</w:t>
      </w:r>
      <w:bookmarkEnd w:id="15"/>
    </w:p>
    <w:p>
      <w:pPr>
        <w:ind w:left="0" w:leftChars="0" w:firstLine="0" w:firstLineChars="0"/>
        <w:outlineLvl w:val="1"/>
        <w:rPr>
          <w:rFonts w:hint="eastAsia"/>
          <w:lang w:val="en-US" w:eastAsia="zh-CN"/>
        </w:rPr>
      </w:pPr>
      <w:r>
        <w:rPr>
          <w:rFonts w:hint="eastAsia"/>
          <w:lang w:val="en-US" w:eastAsia="zh-CN"/>
        </w:rPr>
        <w:t>5.1.1登录接口自动化测试</w:t>
      </w:r>
    </w:p>
    <w:p>
      <w:pPr>
        <w:ind w:left="0" w:leftChars="0" w:firstLine="0" w:firstLineChars="0"/>
        <w:outlineLvl w:val="9"/>
        <w:rPr>
          <w:rFonts w:hint="default"/>
          <w:lang w:val="en-US" w:eastAsia="zh-CN"/>
        </w:rPr>
      </w:pPr>
      <w:r>
        <w:rPr>
          <w:rFonts w:hint="eastAsia"/>
          <w:lang w:val="en-US" w:eastAsia="zh-CN"/>
        </w:rPr>
        <w:t>登陆接口的测试请求体为正确的用户名和正确的密码，接口成功返回了用户的信息，状态码、用户名、用户id、用户token，状态码为200表示请求接口成功。并且系统成功地生成了该接口的测试结果报告。接口返回信息以及测试结果如下图，用时0.5s。</w:t>
      </w:r>
    </w:p>
    <w:p>
      <w:pPr>
        <w:ind w:left="0" w:leftChars="0" w:firstLine="0" w:firstLineChars="0"/>
        <w:outlineLvl w:val="9"/>
        <w:rPr>
          <w:rFonts w:hint="eastAsia"/>
          <w:lang w:val="en-US" w:eastAsia="zh-CN"/>
        </w:rPr>
      </w:pPr>
    </w:p>
    <w:p>
      <w:pPr>
        <w:ind w:left="0" w:leftChars="0" w:firstLine="0" w:firstLineChars="0"/>
        <w:outlineLvl w:val="9"/>
        <w:rPr>
          <w:rFonts w:hint="default"/>
          <w:lang w:val="en-US" w:eastAsia="zh-CN"/>
        </w:rPr>
      </w:pPr>
      <w:r>
        <w:drawing>
          <wp:inline distT="0" distB="0" distL="114300" distR="114300">
            <wp:extent cx="4993640" cy="1350010"/>
            <wp:effectExtent l="0" t="0" r="16510"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4993640" cy="1350010"/>
                    </a:xfrm>
                    <a:prstGeom prst="rect">
                      <a:avLst/>
                    </a:prstGeom>
                    <a:noFill/>
                    <a:ln>
                      <a:noFill/>
                    </a:ln>
                  </pic:spPr>
                </pic:pic>
              </a:graphicData>
            </a:graphic>
          </wp:inline>
        </w:drawing>
      </w:r>
    </w:p>
    <w:p>
      <w:pPr>
        <w:ind w:firstLine="420"/>
        <w:jc w:val="center"/>
        <w:rPr>
          <w:rFonts w:hint="default" w:ascii="黑体" w:hAnsi="黑体" w:eastAsia="黑体" w:cs="宋体"/>
          <w:sz w:val="18"/>
          <w:szCs w:val="21"/>
          <w:lang w:val="en-US" w:eastAsia="zh-CN"/>
        </w:rPr>
      </w:pPr>
      <w:r>
        <w:rPr>
          <w:rFonts w:hint="eastAsia"/>
          <w:sz w:val="18"/>
          <w:lang w:val="en-US" w:eastAsia="zh-CN"/>
        </w:rPr>
        <w:t xml:space="preserve"> </w:t>
      </w:r>
      <w:r>
        <w:rPr>
          <w:rFonts w:hint="eastAsia" w:ascii="黑体" w:hAnsi="黑体" w:eastAsia="黑体" w:cs="宋体"/>
          <w:sz w:val="18"/>
          <w:szCs w:val="21"/>
        </w:rPr>
        <w:t xml:space="preserve">图5.1 </w:t>
      </w:r>
      <w:r>
        <w:rPr>
          <w:rFonts w:hint="eastAsia" w:ascii="黑体" w:hAnsi="黑体" w:eastAsia="黑体" w:cs="宋体"/>
          <w:sz w:val="18"/>
          <w:szCs w:val="21"/>
          <w:lang w:val="en-US" w:eastAsia="zh-CN"/>
        </w:rPr>
        <w:t>登陆接口</w:t>
      </w:r>
    </w:p>
    <w:p>
      <w:pPr>
        <w:ind w:left="0" w:leftChars="0" w:firstLine="0" w:firstLineChars="0"/>
        <w:outlineLvl w:val="9"/>
      </w:pPr>
      <w:r>
        <w:drawing>
          <wp:inline distT="0" distB="0" distL="114300" distR="114300">
            <wp:extent cx="5273040" cy="494665"/>
            <wp:effectExtent l="0" t="0" r="381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5273040" cy="494665"/>
                    </a:xfrm>
                    <a:prstGeom prst="rect">
                      <a:avLst/>
                    </a:prstGeom>
                    <a:noFill/>
                    <a:ln>
                      <a:noFill/>
                    </a:ln>
                  </pic:spPr>
                </pic:pic>
              </a:graphicData>
            </a:graphic>
          </wp:inline>
        </w:drawing>
      </w:r>
    </w:p>
    <w:p>
      <w:pPr>
        <w:ind w:left="0" w:leftChars="0" w:firstLine="0" w:firstLineChars="0"/>
        <w:outlineLvl w:val="9"/>
        <w:rPr>
          <w:rFonts w:hint="default"/>
          <w:lang w:val="en-US" w:eastAsia="zh-CN"/>
        </w:rPr>
      </w:pPr>
      <w:r>
        <w:rPr>
          <w:rFonts w:hint="eastAsia"/>
          <w:lang w:val="en-US" w:eastAsia="zh-CN"/>
        </w:rPr>
        <w:t>登陆接口的测试请求体为正确的错误用户名和密码，接口成功响应，并提示“登录名不存在”测试结果通过。接口返回信息以及测试结果如下图。</w:t>
      </w:r>
    </w:p>
    <w:p>
      <w:pPr>
        <w:ind w:left="0" w:leftChars="0" w:firstLine="0" w:firstLineChars="0"/>
        <w:jc w:val="center"/>
        <w:outlineLvl w:val="9"/>
      </w:pPr>
      <w:r>
        <w:drawing>
          <wp:inline distT="0" distB="0" distL="114300" distR="114300">
            <wp:extent cx="5273675" cy="1305560"/>
            <wp:effectExtent l="0" t="0" r="3175"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9"/>
                    <a:stretch>
                      <a:fillRect/>
                    </a:stretch>
                  </pic:blipFill>
                  <pic:spPr>
                    <a:xfrm>
                      <a:off x="0" y="0"/>
                      <a:ext cx="5273675" cy="1305560"/>
                    </a:xfrm>
                    <a:prstGeom prst="rect">
                      <a:avLst/>
                    </a:prstGeom>
                    <a:noFill/>
                    <a:ln>
                      <a:noFill/>
                    </a:ln>
                  </pic:spPr>
                </pic:pic>
              </a:graphicData>
            </a:graphic>
          </wp:inline>
        </w:drawing>
      </w:r>
    </w:p>
    <w:p>
      <w:pPr>
        <w:ind w:left="0" w:leftChars="0" w:firstLine="0" w:firstLineChars="0"/>
        <w:jc w:val="both"/>
        <w:outlineLvl w:val="9"/>
        <w:rPr>
          <w:rFonts w:hint="default"/>
          <w:lang w:val="en-US" w:eastAsia="zh-CN"/>
        </w:rPr>
      </w:pPr>
      <w:r>
        <w:drawing>
          <wp:inline distT="0" distB="0" distL="114300" distR="114300">
            <wp:extent cx="4965065" cy="146050"/>
            <wp:effectExtent l="0" t="0" r="6985"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0"/>
                    <a:stretch>
                      <a:fillRect/>
                    </a:stretch>
                  </pic:blipFill>
                  <pic:spPr>
                    <a:xfrm>
                      <a:off x="0" y="0"/>
                      <a:ext cx="4965065" cy="146050"/>
                    </a:xfrm>
                    <a:prstGeom prst="rect">
                      <a:avLst/>
                    </a:prstGeom>
                    <a:noFill/>
                    <a:ln>
                      <a:noFill/>
                    </a:ln>
                  </pic:spPr>
                </pic:pic>
              </a:graphicData>
            </a:graphic>
          </wp:inline>
        </w:drawing>
      </w:r>
    </w:p>
    <w:p>
      <w:pPr>
        <w:ind w:left="0" w:leftChars="0" w:firstLine="0" w:firstLineChars="0"/>
        <w:outlineLvl w:val="1"/>
        <w:rPr>
          <w:rFonts w:hint="default"/>
          <w:lang w:val="en-US" w:eastAsia="zh-CN"/>
        </w:rPr>
      </w:pPr>
      <w:r>
        <w:rPr>
          <w:rFonts w:hint="eastAsia"/>
          <w:lang w:val="en-US" w:eastAsia="zh-CN"/>
        </w:rPr>
        <w:t>5.1.2文件夹的增删改自动化接口测试</w:t>
      </w:r>
    </w:p>
    <w:p>
      <w:pPr>
        <w:ind w:left="0" w:leftChars="0" w:firstLine="0" w:firstLineChars="0"/>
        <w:outlineLvl w:val="1"/>
        <w:rPr>
          <w:rFonts w:hint="default"/>
          <w:lang w:val="en-US" w:eastAsia="zh-CN"/>
        </w:rPr>
      </w:pPr>
      <w:r>
        <w:rPr>
          <w:rFonts w:hint="eastAsia"/>
          <w:lang w:val="en-US" w:eastAsia="zh-CN"/>
        </w:rPr>
        <w:t>5.1.3获取文章关键词、摘要接口测试</w:t>
      </w:r>
      <w:bookmarkStart w:id="35" w:name="_GoBack"/>
      <w:bookmarkEnd w:id="35"/>
    </w:p>
    <w:p>
      <w:pPr>
        <w:ind w:left="0" w:leftChars="0" w:firstLine="0" w:firstLineChars="0"/>
        <w:outlineLvl w:val="1"/>
        <w:rPr>
          <w:rFonts w:hint="eastAsia"/>
          <w:lang w:val="en-US" w:eastAsia="zh-CN"/>
        </w:rPr>
      </w:pPr>
      <w:r>
        <w:rPr>
          <w:rFonts w:hint="eastAsia"/>
          <w:lang w:val="en-US" w:eastAsia="zh-CN"/>
        </w:rPr>
        <w:t>5.1.4文章情感分析接口测试</w:t>
      </w:r>
    </w:p>
    <w:p>
      <w:pPr>
        <w:ind w:left="0" w:leftChars="0" w:firstLine="0" w:firstLineChars="0"/>
        <w:outlineLvl w:val="1"/>
        <w:rPr>
          <w:rFonts w:hint="default"/>
          <w:lang w:val="en-US" w:eastAsia="zh-CN"/>
        </w:rPr>
      </w:pPr>
      <w:r>
        <w:rPr>
          <w:rFonts w:hint="eastAsia"/>
          <w:lang w:val="en-US" w:eastAsia="zh-CN"/>
        </w:rPr>
        <w:t>5.1.5 文章增删改接口测试</w:t>
      </w:r>
    </w:p>
    <w:p>
      <w:pPr>
        <w:ind w:left="0" w:leftChars="0" w:firstLine="0" w:firstLineChars="0"/>
        <w:outlineLvl w:val="1"/>
        <w:rPr>
          <w:rFonts w:hint="eastAsia"/>
          <w:lang w:val="en-US" w:eastAsia="zh-CN"/>
        </w:rPr>
      </w:pPr>
      <w:r>
        <w:rPr>
          <w:rFonts w:hint="eastAsia"/>
          <w:lang w:val="en-US" w:eastAsia="zh-CN"/>
        </w:rPr>
        <w:t>5.1.5北方网登陆及推送文章接口测试</w:t>
      </w:r>
    </w:p>
    <w:p>
      <w:pPr>
        <w:ind w:left="0" w:leftChars="0" w:firstLine="0" w:firstLineChars="0"/>
        <w:outlineLvl w:val="1"/>
        <w:rPr>
          <w:rFonts w:hint="eastAsia"/>
          <w:lang w:val="en-US" w:eastAsia="zh-CN"/>
        </w:rPr>
      </w:pPr>
      <w:r>
        <w:rPr>
          <w:rFonts w:hint="eastAsia"/>
          <w:lang w:val="en-US" w:eastAsia="zh-CN"/>
        </w:rPr>
        <w:t>5.1.6添加评论接口测试</w:t>
      </w:r>
    </w:p>
    <w:p>
      <w:pPr>
        <w:ind w:left="0" w:leftChars="0" w:firstLine="0" w:firstLineChars="0"/>
        <w:outlineLvl w:val="1"/>
        <w:rPr>
          <w:rFonts w:hint="default"/>
          <w:lang w:val="en-US" w:eastAsia="zh-CN"/>
        </w:rPr>
      </w:pPr>
      <w:r>
        <w:rPr>
          <w:rFonts w:hint="eastAsia"/>
          <w:lang w:val="en-US" w:eastAsia="zh-CN"/>
        </w:rPr>
        <w:t>5.1.7获取评论接口测试</w:t>
      </w:r>
    </w:p>
    <w:p>
      <w:pPr>
        <w:ind w:left="0" w:leftChars="0" w:firstLine="0" w:firstLineChars="0"/>
        <w:outlineLvl w:val="1"/>
        <w:rPr>
          <w:rFonts w:hint="eastAsia"/>
          <w:lang w:val="en-US" w:eastAsia="zh-CN"/>
        </w:rPr>
      </w:pPr>
      <w:r>
        <w:rPr>
          <w:rFonts w:hint="eastAsia"/>
          <w:lang w:val="en-US" w:eastAsia="zh-CN"/>
        </w:rPr>
        <w:t>5.1.8恢复历史版本接口测试</w:t>
      </w:r>
      <w:bookmarkStart w:id="16" w:name="_Toc450834127"/>
    </w:p>
    <w:p>
      <w:pPr>
        <w:pStyle w:val="3"/>
        <w:bidi w:val="0"/>
        <w:ind w:left="0" w:leftChars="0" w:firstLine="0" w:firstLineChars="0"/>
        <w:rPr>
          <w:rFonts w:hint="eastAsia" w:eastAsia="华文宋体"/>
          <w:b w:val="0"/>
          <w:bCs/>
          <w:sz w:val="28"/>
          <w:szCs w:val="28"/>
        </w:rPr>
      </w:pPr>
      <w:r>
        <w:rPr>
          <w:rFonts w:hint="eastAsia" w:eastAsia="华文宋体"/>
          <w:b w:val="0"/>
          <w:bCs/>
          <w:sz w:val="28"/>
          <w:szCs w:val="28"/>
          <w:lang w:val="en-US" w:eastAsia="zh-CN"/>
        </w:rPr>
        <w:t>5.2</w:t>
      </w:r>
      <w:r>
        <w:rPr>
          <w:rFonts w:hint="eastAsia" w:eastAsia="华文宋体"/>
          <w:b w:val="0"/>
          <w:bCs/>
          <w:sz w:val="28"/>
          <w:szCs w:val="28"/>
        </w:rPr>
        <w:t>核心开发思路</w:t>
      </w:r>
      <w:bookmarkEnd w:id="16"/>
    </w:p>
    <w:p>
      <w:pPr>
        <w:pStyle w:val="3"/>
        <w:bidi w:val="0"/>
        <w:ind w:left="0" w:leftChars="0" w:firstLine="0" w:firstLineChars="0"/>
        <w:rPr>
          <w:rFonts w:hint="default" w:eastAsia="华文宋体"/>
          <w:b w:val="0"/>
          <w:bCs/>
          <w:sz w:val="28"/>
          <w:szCs w:val="28"/>
          <w:lang w:val="en-US"/>
        </w:rPr>
      </w:pPr>
      <w:r>
        <w:rPr>
          <w:rFonts w:hint="eastAsia" w:eastAsia="华文宋体"/>
          <w:b w:val="0"/>
          <w:bCs/>
          <w:sz w:val="28"/>
          <w:szCs w:val="28"/>
          <w:lang w:val="en-US" w:eastAsia="zh-CN"/>
        </w:rPr>
        <w:t>5.3本章小结</w:t>
      </w:r>
    </w:p>
    <w:p>
      <w:pPr>
        <w:outlineLvl w:val="9"/>
        <w:rPr>
          <w:rFonts w:hint="eastAsia"/>
        </w:rPr>
      </w:pPr>
    </w:p>
    <w:p>
      <w:pPr>
        <w:rPr>
          <w:rFonts w:hint="eastAsia"/>
        </w:rPr>
      </w:pPr>
    </w:p>
    <w:p>
      <w:pPr>
        <w:rPr>
          <w:rFonts w:hint="eastAsia"/>
        </w:rPr>
      </w:pPr>
    </w:p>
    <w:p>
      <w:pPr>
        <w:ind w:left="0" w:leftChars="0" w:firstLine="0" w:firstLineChars="0"/>
        <w:outlineLvl w:val="9"/>
        <w:rPr>
          <w:rFonts w:hint="eastAsia"/>
          <w:lang w:val="en-US" w:eastAsia="zh-CN"/>
        </w:rPr>
      </w:pPr>
    </w:p>
    <w:p>
      <w:pPr>
        <w:ind w:left="0" w:leftChars="0" w:firstLine="0" w:firstLineChars="0"/>
        <w:outlineLvl w:val="9"/>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rPr>
          <w:rFonts w:hint="eastAsia"/>
          <w:lang w:val="en-US" w:eastAsia="zh-CN"/>
        </w:rPr>
      </w:pPr>
    </w:p>
    <w:p>
      <w:pPr>
        <w:pStyle w:val="2"/>
        <w:numPr>
          <w:ilvl w:val="0"/>
          <w:numId w:val="0"/>
        </w:numPr>
        <w:tabs>
          <w:tab w:val="left" w:pos="1047"/>
          <w:tab w:val="center" w:pos="5094"/>
        </w:tabs>
        <w:bidi w:val="0"/>
        <w:jc w:val="center"/>
        <w:rPr>
          <w:rFonts w:hint="default"/>
          <w:b w:val="0"/>
          <w:bCs/>
          <w:sz w:val="32"/>
          <w:szCs w:val="32"/>
          <w:lang w:val="en-US" w:eastAsia="zh-CN"/>
        </w:rPr>
      </w:pPr>
      <w:r>
        <w:rPr>
          <w:rFonts w:hint="eastAsia"/>
          <w:b w:val="0"/>
          <w:bCs/>
          <w:sz w:val="32"/>
          <w:szCs w:val="32"/>
          <w:lang w:val="en-US" w:eastAsia="zh-CN"/>
        </w:rPr>
        <w:t>第六章</w:t>
      </w:r>
      <w:r>
        <w:rPr>
          <w:rFonts w:hint="eastAsia"/>
          <w:b w:val="0"/>
          <w:bCs/>
          <w:sz w:val="32"/>
          <w:szCs w:val="32"/>
          <w:lang w:val="en-US" w:eastAsia="zh-CN"/>
        </w:rPr>
        <w:tab/>
      </w:r>
      <w:r>
        <w:rPr>
          <w:rFonts w:hint="eastAsia"/>
          <w:b w:val="0"/>
          <w:bCs/>
          <w:sz w:val="32"/>
          <w:szCs w:val="32"/>
          <w:lang w:val="en-US" w:eastAsia="zh-CN"/>
        </w:rPr>
        <w:t>测试结果</w:t>
      </w:r>
    </w:p>
    <w:p>
      <w:pPr>
        <w:ind w:left="0" w:leftChars="0" w:firstLine="0" w:firstLineChars="0"/>
        <w:outlineLvl w:val="1"/>
        <w:rPr>
          <w:rFonts w:hint="eastAsia"/>
          <w:lang w:val="en-US" w:eastAsia="zh-CN"/>
        </w:rPr>
      </w:pPr>
      <w:r>
        <w:rPr>
          <w:rFonts w:hint="eastAsia"/>
          <w:lang w:val="en-US" w:eastAsia="zh-CN"/>
        </w:rPr>
        <w:t>6.1测试结果报告</w:t>
      </w:r>
    </w:p>
    <w:p>
      <w:pPr>
        <w:ind w:left="0" w:leftChars="0" w:firstLine="0" w:firstLineChars="0"/>
        <w:outlineLvl w:val="1"/>
        <w:rPr>
          <w:rFonts w:hint="eastAsia"/>
          <w:lang w:val="en-US" w:eastAsia="zh-CN"/>
        </w:rPr>
      </w:pPr>
      <w:r>
        <w:rPr>
          <w:rFonts w:hint="eastAsia"/>
          <w:lang w:val="en-US" w:eastAsia="zh-CN"/>
        </w:rPr>
        <w:t>6.2测试结果分析</w:t>
      </w:r>
    </w:p>
    <w:p>
      <w:pPr>
        <w:ind w:left="0" w:leftChars="0" w:firstLine="0" w:firstLineChars="0"/>
        <w:outlineLvl w:val="1"/>
        <w:rPr>
          <w:rFonts w:hint="eastAsia"/>
          <w:lang w:val="en-US" w:eastAsia="zh-CN"/>
        </w:rPr>
      </w:pPr>
      <w:r>
        <w:rPr>
          <w:rFonts w:hint="eastAsia"/>
          <w:lang w:val="en-US" w:eastAsia="zh-CN"/>
        </w:rPr>
        <w:t>6.3代码质量分析</w:t>
      </w:r>
    </w:p>
    <w:p>
      <w:pPr>
        <w:ind w:left="0" w:leftChars="0" w:firstLine="0" w:firstLineChars="0"/>
        <w:outlineLvl w:val="1"/>
        <w:rPr>
          <w:rFonts w:hint="default"/>
          <w:lang w:val="en-US" w:eastAsia="zh-CN"/>
        </w:rPr>
      </w:pPr>
      <w:r>
        <w:rPr>
          <w:rFonts w:hint="eastAsia"/>
          <w:lang w:val="en-US" w:eastAsia="zh-CN"/>
        </w:rPr>
        <w:t>6.4本章小结</w:t>
      </w:r>
    </w:p>
    <w:p>
      <w:pPr>
        <w:pStyle w:val="2"/>
        <w:tabs>
          <w:tab w:val="left" w:pos="432"/>
        </w:tabs>
        <w:ind w:firstLineChars="0"/>
        <w:jc w:val="center"/>
        <w:rPr>
          <w:rFonts w:hint="eastAsia" w:ascii="黑体" w:hAnsi="黑体" w:eastAsia="黑体" w:cs="黑体"/>
          <w:b w:val="0"/>
          <w:bCs w:val="0"/>
          <w:sz w:val="30"/>
          <w:szCs w:val="30"/>
        </w:rPr>
      </w:pPr>
      <w:bookmarkStart w:id="17" w:name="_Toc450834146"/>
      <w:r>
        <w:rPr>
          <w:rFonts w:hint="eastAsia" w:ascii="黑体" w:hAnsi="黑体" w:eastAsia="黑体" w:cs="黑体"/>
          <w:b w:val="0"/>
          <w:bCs w:val="0"/>
          <w:sz w:val="30"/>
          <w:szCs w:val="30"/>
        </w:rPr>
        <w:t>第七章 总结与展望</w:t>
      </w:r>
      <w:bookmarkEnd w:id="17"/>
    </w:p>
    <w:p>
      <w:pPr>
        <w:pStyle w:val="2"/>
        <w:tabs>
          <w:tab w:val="left" w:pos="432"/>
        </w:tabs>
        <w:ind w:firstLine="0" w:firstLineChars="0"/>
        <w:jc w:val="center"/>
        <w:rPr>
          <w:rFonts w:hint="default" w:ascii="黑体" w:hAnsi="黑体" w:eastAsia="黑体" w:cs="黑体"/>
          <w:b w:val="0"/>
          <w:bCs w:val="0"/>
          <w:sz w:val="30"/>
          <w:szCs w:val="30"/>
          <w:lang w:val="en-US" w:eastAsia="zh-CN"/>
        </w:rPr>
      </w:pPr>
      <w:bookmarkStart w:id="18" w:name="_Toc19002"/>
      <w:bookmarkStart w:id="19" w:name="_Toc450834147"/>
      <w:bookmarkStart w:id="20" w:name="_Toc10338"/>
      <w:bookmarkStart w:id="21" w:name="_Toc21888"/>
      <w:bookmarkStart w:id="22" w:name="_Toc25749"/>
      <w:bookmarkStart w:id="23" w:name="_Toc21280"/>
      <w:bookmarkStart w:id="24" w:name="_Toc32421"/>
      <w:r>
        <w:rPr>
          <w:rFonts w:hint="eastAsia" w:ascii="黑体" w:hAnsi="黑体" w:eastAsia="黑体" w:cs="黑体"/>
          <w:b w:val="0"/>
          <w:bCs w:val="0"/>
          <w:sz w:val="30"/>
          <w:szCs w:val="30"/>
        </w:rPr>
        <w:t>参考文献</w:t>
      </w:r>
      <w:bookmarkEnd w:id="18"/>
      <w:bookmarkEnd w:id="19"/>
      <w:bookmarkEnd w:id="20"/>
      <w:bookmarkEnd w:id="21"/>
      <w:bookmarkEnd w:id="22"/>
      <w:bookmarkEnd w:id="23"/>
      <w:bookmarkEnd w:id="24"/>
      <w:r>
        <w:rPr>
          <w:rFonts w:hint="eastAsia" w:ascii="黑体" w:hAnsi="黑体" w:eastAsia="黑体" w:cs="黑体"/>
          <w:b w:val="0"/>
          <w:bCs w:val="0"/>
          <w:sz w:val="30"/>
          <w:szCs w:val="30"/>
          <w:lang w:val="en-US" w:eastAsia="zh-CN"/>
        </w:rPr>
        <w:t xml:space="preserve">    </w:t>
      </w:r>
    </w:p>
    <w:p>
      <w:pPr>
        <w:pStyle w:val="2"/>
        <w:tabs>
          <w:tab w:val="left" w:pos="432"/>
        </w:tabs>
        <w:ind w:firstLine="0" w:firstLineChars="0"/>
        <w:jc w:val="center"/>
        <w:rPr>
          <w:rFonts w:hint="eastAsia" w:ascii="黑体" w:hAnsi="黑体" w:eastAsia="黑体" w:cs="黑体"/>
          <w:b w:val="0"/>
          <w:bCs w:val="0"/>
          <w:sz w:val="30"/>
          <w:szCs w:val="30"/>
        </w:rPr>
      </w:pPr>
      <w:bookmarkStart w:id="25" w:name="_Toc450834148"/>
      <w:bookmarkStart w:id="26" w:name="_Toc169501691"/>
      <w:bookmarkStart w:id="27" w:name="_Toc6620"/>
      <w:bookmarkStart w:id="28" w:name="_Toc15852"/>
      <w:bookmarkStart w:id="29" w:name="_Toc23141"/>
      <w:bookmarkStart w:id="30" w:name="_Toc187989467"/>
      <w:bookmarkStart w:id="31" w:name="_Toc11225"/>
      <w:bookmarkStart w:id="32" w:name="_Toc27401"/>
      <w:bookmarkStart w:id="33" w:name="_Toc169501453"/>
      <w:bookmarkStart w:id="34" w:name="_Toc18636"/>
      <w:r>
        <w:rPr>
          <w:rFonts w:hint="eastAsia" w:ascii="黑体" w:hAnsi="黑体" w:eastAsia="黑体" w:cs="黑体"/>
          <w:b w:val="0"/>
          <w:bCs w:val="0"/>
          <w:sz w:val="30"/>
          <w:szCs w:val="30"/>
        </w:rPr>
        <w:t>致谢</w:t>
      </w:r>
      <w:bookmarkEnd w:id="25"/>
      <w:bookmarkEnd w:id="26"/>
      <w:bookmarkEnd w:id="27"/>
      <w:bookmarkEnd w:id="28"/>
      <w:bookmarkEnd w:id="29"/>
      <w:bookmarkEnd w:id="30"/>
      <w:bookmarkEnd w:id="31"/>
      <w:bookmarkEnd w:id="32"/>
      <w:bookmarkEnd w:id="33"/>
      <w:bookmarkEnd w:id="34"/>
    </w:p>
    <w:p>
      <w:pPr>
        <w:rPr>
          <w:rFonts w:hint="eastAsia"/>
        </w:rPr>
      </w:pPr>
    </w:p>
    <w:p>
      <w:pPr>
        <w:ind w:left="0" w:leftChars="0" w:firstLine="0" w:firstLineChars="0"/>
        <w:outlineLvl w:val="1"/>
        <w:rPr>
          <w:rFonts w:hint="eastAsia"/>
          <w:lang w:val="en-US" w:eastAsia="zh-CN"/>
        </w:rPr>
      </w:pPr>
    </w:p>
    <w:p>
      <w:pPr>
        <w:ind w:left="0" w:leftChars="0" w:firstLine="0" w:firstLineChars="0"/>
        <w:outlineLvl w:val="1"/>
        <w:rPr>
          <w:rFonts w:hint="default"/>
          <w:lang w:val="en-US" w:eastAsia="zh-CN"/>
        </w:rPr>
      </w:pPr>
    </w:p>
    <w:p>
      <w:pPr>
        <w:ind w:left="0" w:leftChars="0" w:firstLine="0" w:firstLineChars="0"/>
        <w:rPr>
          <w:rFonts w:hint="default"/>
          <w:lang w:val="en-US" w:eastAsia="zh-CN"/>
        </w:rPr>
      </w:pPr>
    </w:p>
    <w:sectPr>
      <w:head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050" w:firstLineChars="500"/>
      <w:rPr>
        <w:rFonts w:hint="eastAsia" w:eastAsia="宋体"/>
        <w:lang w:val="en-US" w:eastAsia="zh-CN"/>
      </w:rPr>
    </w:pPr>
    <w:r>
      <w:rPr>
        <w:rFonts w:hint="eastAsia"/>
        <w:sz w:val="21"/>
        <w:szCs w:val="21"/>
      </w:rPr>
      <w:drawing>
        <wp:anchor distT="0" distB="0" distL="114300" distR="114300" simplePos="0" relativeHeight="251660288" behindDoc="0" locked="0" layoutInCell="1" allowOverlap="1">
          <wp:simplePos x="0" y="0"/>
          <wp:positionH relativeFrom="column">
            <wp:posOffset>20320</wp:posOffset>
          </wp:positionH>
          <wp:positionV relativeFrom="paragraph">
            <wp:posOffset>-175895</wp:posOffset>
          </wp:positionV>
          <wp:extent cx="561340" cy="467995"/>
          <wp:effectExtent l="0" t="0" r="10160" b="8255"/>
          <wp:wrapNone/>
          <wp:docPr id="2" name="图片 2"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gzu.edu.cn/gzu/biaoshi.png"/>
                  <pic:cNvPicPr>
                    <a:picLocks noChangeAspect="1"/>
                  </pic:cNvPicPr>
                </pic:nvPicPr>
                <pic:blipFill>
                  <a:blip r:embed="rId1" r:link="rId2"/>
                  <a:stretch>
                    <a:fillRect/>
                  </a:stretch>
                </pic:blipFill>
                <pic:spPr>
                  <a:xfrm rot="-10800000" flipV="1">
                    <a:off x="0" y="0"/>
                    <a:ext cx="561340" cy="467995"/>
                  </a:xfrm>
                  <a:prstGeom prst="rect">
                    <a:avLst/>
                  </a:prstGeom>
                  <a:noFill/>
                  <a:ln>
                    <a:noFill/>
                  </a:ln>
                </pic:spPr>
              </pic:pic>
            </a:graphicData>
          </a:graphic>
        </wp:anchor>
      </w:drawing>
    </w:r>
    <w:r>
      <w:rPr>
        <w:rFonts w:hint="eastAsia"/>
        <w:sz w:val="21"/>
        <w:szCs w:val="21"/>
      </w:rPr>
      <w:t>贵州大学毕业论文（设计</w:t>
    </w:r>
    <w:r>
      <w:rPr>
        <w:sz w:val="24"/>
      </w:rPr>
      <mc:AlternateContent>
        <mc:Choice Requires="wps">
          <w:drawing>
            <wp:anchor distT="0" distB="0" distL="114300" distR="114300" simplePos="0" relativeHeight="251659264" behindDoc="0" locked="0" layoutInCell="1" allowOverlap="1">
              <wp:simplePos x="0" y="0"/>
              <wp:positionH relativeFrom="margin">
                <wp:posOffset>4811395</wp:posOffset>
              </wp:positionH>
              <wp:positionV relativeFrom="paragraph">
                <wp:posOffset>0</wp:posOffset>
              </wp:positionV>
              <wp:extent cx="589915" cy="22542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89915" cy="225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ind w:left="0" w:leftChars="0" w:firstLine="180" w:firstLineChars="100"/>
                            <w:jc w:val="both"/>
                            <w:rPr>
                              <w:rFonts w:hint="default" w:eastAsia="宋体"/>
                              <w:lang w:val="en-US" w:eastAsia="zh-CN"/>
                            </w:rPr>
                          </w:pPr>
                          <w:r>
                            <w:rPr>
                              <w:rFonts w:hint="eastAsia"/>
                              <w:lang w:val="en-US" w:eastAsia="zh-CN"/>
                            </w:rPr>
                            <w:t>第</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r>
                            <w:rPr>
                              <w:rFonts w:hint="eastAsia"/>
                              <w:lang w:val="en-US" w:eastAsia="zh-CN"/>
                            </w:rPr>
                            <w:t>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8.85pt;margin-top:0pt;height:17.75pt;width:46.45pt;mso-position-horizontal-relative:margin;z-index:251659264;mso-width-relative:page;mso-height-relative:page;" filled="f" stroked="f" coordsize="21600,21600" o:gfxdata="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d85WNYAAAAHAQAA&#10;DwAAAAAAAAABACAAAAAiAAAAZHJzL2Rvd25yZXYueG1sUEsBAhQAFAAAAAgAh07iQFokDu8bAgAA&#10;EwQAAA4AAAAAAAAAAQAgAAAAJQEAAGRycy9lMm9Eb2MueG1sUEsFBgAAAAAGAAYAWQEAALIFAAAA&#10;AA==&#10;">
              <v:fill on="f" focussize="0,0"/>
              <v:stroke on="f" weight="0.5pt"/>
              <v:imagedata o:title=""/>
              <o:lock v:ext="edit" aspectratio="f"/>
              <v:textbox inset="0mm,0mm,0mm,0mm">
                <w:txbxContent>
                  <w:p>
                    <w:pPr>
                      <w:pStyle w:val="6"/>
                      <w:ind w:left="0" w:leftChars="0" w:firstLine="180" w:firstLineChars="100"/>
                      <w:jc w:val="both"/>
                      <w:rPr>
                        <w:rFonts w:hint="default" w:eastAsia="宋体"/>
                        <w:lang w:val="en-US" w:eastAsia="zh-CN"/>
                      </w:rPr>
                    </w:pPr>
                    <w:r>
                      <w:rPr>
                        <w:rFonts w:hint="eastAsia"/>
                        <w:lang w:val="en-US" w:eastAsia="zh-CN"/>
                      </w:rPr>
                      <w:t>第</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r>
                      <w:rPr>
                        <w:rFonts w:hint="eastAsia"/>
                        <w:lang w:val="en-US" w:eastAsia="zh-CN"/>
                      </w:rPr>
                      <w:t>页</w:t>
                    </w:r>
                  </w:p>
                </w:txbxContent>
              </v:textbox>
            </v:shape>
          </w:pict>
        </mc:Fallback>
      </mc:AlternateContent>
    </w:r>
    <w:r>
      <w:rPr>
        <w:rFonts w:hint="eastAsia"/>
        <w:sz w:val="24"/>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CEDDE"/>
    <w:multiLevelType w:val="singleLevel"/>
    <w:tmpl w:val="A40CEDDE"/>
    <w:lvl w:ilvl="0" w:tentative="0">
      <w:start w:val="2"/>
      <w:numFmt w:val="chineseCounting"/>
      <w:suff w:val="space"/>
      <w:lvlText w:val="第%1章"/>
      <w:lvlJc w:val="left"/>
      <w:rPr>
        <w:rFonts w:hint="eastAsia"/>
      </w:rPr>
    </w:lvl>
  </w:abstractNum>
  <w:abstractNum w:abstractNumId="1">
    <w:nsid w:val="B77F203C"/>
    <w:multiLevelType w:val="singleLevel"/>
    <w:tmpl w:val="B77F203C"/>
    <w:lvl w:ilvl="0" w:tentative="0">
      <w:start w:val="1"/>
      <w:numFmt w:val="decimal"/>
      <w:suff w:val="nothing"/>
      <w:lvlText w:val="（%1）"/>
      <w:lvlJc w:val="left"/>
      <w:pPr>
        <w:ind w:left="600" w:leftChars="0" w:firstLine="0" w:firstLineChars="0"/>
      </w:pPr>
    </w:lvl>
  </w:abstractNum>
  <w:abstractNum w:abstractNumId="2">
    <w:nsid w:val="C461CE0B"/>
    <w:multiLevelType w:val="singleLevel"/>
    <w:tmpl w:val="C461CE0B"/>
    <w:lvl w:ilvl="0" w:tentative="0">
      <w:start w:val="1"/>
      <w:numFmt w:val="decimal"/>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26AE1"/>
    <w:rsid w:val="014D436D"/>
    <w:rsid w:val="01DE758A"/>
    <w:rsid w:val="06CC5AE8"/>
    <w:rsid w:val="09DC5656"/>
    <w:rsid w:val="0C6621F7"/>
    <w:rsid w:val="0C764931"/>
    <w:rsid w:val="0FB72BEC"/>
    <w:rsid w:val="10703E76"/>
    <w:rsid w:val="12FD4982"/>
    <w:rsid w:val="162E62AB"/>
    <w:rsid w:val="17A55665"/>
    <w:rsid w:val="180F371C"/>
    <w:rsid w:val="197B1821"/>
    <w:rsid w:val="1A3C6061"/>
    <w:rsid w:val="1A543039"/>
    <w:rsid w:val="1ADB271C"/>
    <w:rsid w:val="1B575DD9"/>
    <w:rsid w:val="1D2F4F12"/>
    <w:rsid w:val="1E422043"/>
    <w:rsid w:val="203A37B0"/>
    <w:rsid w:val="22123BA4"/>
    <w:rsid w:val="26C34A53"/>
    <w:rsid w:val="26E559A9"/>
    <w:rsid w:val="276E2817"/>
    <w:rsid w:val="28B442E5"/>
    <w:rsid w:val="295B38D9"/>
    <w:rsid w:val="2A9E50AB"/>
    <w:rsid w:val="2B95655B"/>
    <w:rsid w:val="2F234C30"/>
    <w:rsid w:val="34126AE1"/>
    <w:rsid w:val="34B96BDB"/>
    <w:rsid w:val="3685385F"/>
    <w:rsid w:val="36EB3164"/>
    <w:rsid w:val="37F26B5B"/>
    <w:rsid w:val="389F73EC"/>
    <w:rsid w:val="3A5C4F49"/>
    <w:rsid w:val="3F76357E"/>
    <w:rsid w:val="40072A88"/>
    <w:rsid w:val="42510EA5"/>
    <w:rsid w:val="42836187"/>
    <w:rsid w:val="44AD6FCC"/>
    <w:rsid w:val="46B84142"/>
    <w:rsid w:val="48F5596C"/>
    <w:rsid w:val="4B706524"/>
    <w:rsid w:val="4C47126F"/>
    <w:rsid w:val="4FF15DAF"/>
    <w:rsid w:val="521740F8"/>
    <w:rsid w:val="52A226A0"/>
    <w:rsid w:val="53F96814"/>
    <w:rsid w:val="540E79F6"/>
    <w:rsid w:val="5411059F"/>
    <w:rsid w:val="546E49C8"/>
    <w:rsid w:val="552D78E2"/>
    <w:rsid w:val="556B210B"/>
    <w:rsid w:val="564D578B"/>
    <w:rsid w:val="57816189"/>
    <w:rsid w:val="57A928E2"/>
    <w:rsid w:val="57CF134D"/>
    <w:rsid w:val="587800EE"/>
    <w:rsid w:val="5C575023"/>
    <w:rsid w:val="5DD20EA9"/>
    <w:rsid w:val="611C1644"/>
    <w:rsid w:val="627C4D7F"/>
    <w:rsid w:val="64190632"/>
    <w:rsid w:val="659A72D9"/>
    <w:rsid w:val="675B0D7F"/>
    <w:rsid w:val="69181D28"/>
    <w:rsid w:val="69563223"/>
    <w:rsid w:val="6A9B1D37"/>
    <w:rsid w:val="6ADB31FF"/>
    <w:rsid w:val="70816183"/>
    <w:rsid w:val="70F25EA2"/>
    <w:rsid w:val="71240185"/>
    <w:rsid w:val="729D341E"/>
    <w:rsid w:val="72F04347"/>
    <w:rsid w:val="75065475"/>
    <w:rsid w:val="75BB1A43"/>
    <w:rsid w:val="7B292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Indent"/>
    <w:basedOn w:val="1"/>
    <w:qFormat/>
    <w:uiPriority w:val="0"/>
    <w:pPr>
      <w:ind w:firstLine="600" w:firstLineChars="200"/>
    </w:pPr>
    <w:rPr>
      <w:sz w:val="3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character" w:customStyle="1" w:styleId="10">
    <w:name w:val="标题 1 Char"/>
    <w:link w:val="2"/>
    <w:qFormat/>
    <w:uiPriority w:val="0"/>
    <w:rPr>
      <w:b/>
      <w:kern w:val="44"/>
      <w:sz w:val="44"/>
    </w:rPr>
  </w:style>
  <w:style w:type="paragraph" w:customStyle="1" w:styleId="11">
    <w:name w:val="表格列标题"/>
    <w:basedOn w:val="1"/>
    <w:qFormat/>
    <w:uiPriority w:val="0"/>
    <w:pPr>
      <w:keepNext/>
      <w:widowControl/>
      <w:autoSpaceDE w:val="0"/>
      <w:autoSpaceDN w:val="0"/>
      <w:adjustRightInd w:val="0"/>
      <w:jc w:val="center"/>
    </w:pPr>
    <w:rPr>
      <w:rFonts w:ascii="Times New Roman" w:hAnsi="Times New Roman" w:eastAsia="宋体" w:cs="Times New Roman"/>
      <w:b/>
      <w:kern w:val="0"/>
      <w:szCs w:val="20"/>
    </w:rPr>
  </w:style>
  <w:style w:type="paragraph" w:customStyle="1" w:styleId="12">
    <w:name w:val="表格文本"/>
    <w:basedOn w:val="1"/>
    <w:qFormat/>
    <w:uiPriority w:val="0"/>
    <w:pPr>
      <w:tabs>
        <w:tab w:val="decimal" w:pos="0"/>
      </w:tabs>
      <w:autoSpaceDE w:val="0"/>
      <w:autoSpaceDN w:val="0"/>
      <w:adjustRightInd w:val="0"/>
      <w:jc w:val="left"/>
    </w:pPr>
    <w:rPr>
      <w:rFonts w:ascii="Times New Roman" w:hAnsi="Times New Roman" w:eastAsia="宋体" w:cs="Times New Roman"/>
      <w:kern w:val="0"/>
      <w:szCs w:val="20"/>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oleObject" Target="embeddings/oleObject1.bin"/><Relationship Id="rId13" Type="http://schemas.openxmlformats.org/officeDocument/2006/relationships/image" Target="http://www.gzu.edu.cn/gzu/biaoshi.png" TargetMode="Externa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_rels/header5.xml.rels><?xml version="1.0" encoding="UTF-8" standalone="yes"?>
<Relationships xmlns="http://schemas.openxmlformats.org/package/2006/relationships"><Relationship Id="rId2" Type="http://schemas.openxmlformats.org/officeDocument/2006/relationships/image" Target="http://www.gzu.edu.cn/gzu/biaoshi.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第一章"/>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2019-04-26T03:05:00Z</dcterms:created>
  <dc:creator>章红梅</dc:creator>
  <cp:lastModifiedBy>章红梅</cp:lastModifiedBy>
  <dcterms:modified xsi:type="dcterms:W3CDTF">2019-05-06T10:05:37Z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