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C290" w14:textId="77777777" w:rsidR="00A646D2" w:rsidRPr="000F19CE" w:rsidRDefault="00A646D2" w:rsidP="000F19CE">
      <w:pPr>
        <w:bidi/>
      </w:pPr>
      <w:r w:rsidRPr="000F19CE">
        <w:rPr>
          <w:rtl/>
        </w:rPr>
        <w:t>رتبه اعتباری</w:t>
      </w:r>
      <w:r w:rsidRPr="000F19CE">
        <w:t xml:space="preserve"> A3 </w:t>
      </w:r>
      <w:r w:rsidRPr="000F19CE">
        <w:rPr>
          <w:rtl/>
        </w:rPr>
        <w:t>چیست؟</w:t>
      </w:r>
    </w:p>
    <w:p w14:paraId="070CFDBC" w14:textId="79292D42" w:rsidR="00A646D2" w:rsidRPr="000F19CE" w:rsidRDefault="00A646D2" w:rsidP="000F19CE">
      <w:pPr>
        <w:bidi/>
      </w:pPr>
      <w:hyperlink r:id="rId5" w:history="1">
        <w:r w:rsidRPr="000F19CE">
          <w:rPr>
            <w:rStyle w:val="Hyperlink"/>
            <w:rtl/>
          </w:rPr>
          <w:t>رتبه اعتباری</w:t>
        </w:r>
      </w:hyperlink>
      <w:r w:rsidRPr="000F19CE">
        <w:t> </w:t>
      </w:r>
      <w:r w:rsidRPr="000F19CE">
        <w:rPr>
          <w:rtl/>
        </w:rPr>
        <w:t>به یکی از معیارهای اصلی سنجش اعتبار مالی افراد تبدیل شده است. این رتبه که توسط سامانه‌هایی مانند مای‌کردیت</w:t>
      </w:r>
      <w:r w:rsidRPr="000F19CE">
        <w:t xml:space="preserve"> (mycredit.ir)  </w:t>
      </w:r>
      <w:r w:rsidRPr="000F19CE">
        <w:rPr>
          <w:rtl/>
        </w:rPr>
        <w:t>و کردیت اسکورینگ ارائه می‌شود، بر پایه‌ی رفتار مالی شما — از جمله نحوه‌ی بازپرداخت وام‌ها و مدیریت حساب‌ها — محاسبه می‌گردد. در واقع، نمره اعتباری شما می‌تواند نقش تعیین‌کننده‌ای در دریافت تسهیلات بانکی، استخدام در برخی مشاغل و حتی اجاره خانه داشته باشد</w:t>
      </w:r>
      <w:r w:rsidRPr="000F19CE">
        <w:t>.</w:t>
      </w:r>
      <w:r w:rsidRPr="000F19CE">
        <w:br/>
      </w:r>
      <w:r w:rsidRPr="000F19CE">
        <w:rPr>
          <w:rtl/>
        </w:rPr>
        <w:t>بر اساس آمار رسمی، بیش از ۳۴ میلیون ایرانی دارای رتبه اعتباری فعال هستند. در این میان، رتبه</w:t>
      </w:r>
      <w:r w:rsidRPr="000F19CE">
        <w:t xml:space="preserve"> A3 </w:t>
      </w:r>
      <w:r w:rsidRPr="000F19CE">
        <w:rPr>
          <w:rtl/>
        </w:rPr>
        <w:t>که در محدوده‌ی ۶۴۰ تا ۶۵۹ قرار دارد، یکی از سطوح عالی محسوب می‌شود و نشان‌دهنده‌ی ریسک بسیار پایین و خوش‌حسابی بالا است</w:t>
      </w:r>
      <w:r w:rsidRPr="000F19CE">
        <w:t>.</w:t>
      </w:r>
      <w:r w:rsidRPr="000F19CE">
        <w:br/>
      </w:r>
      <w:r w:rsidRPr="000F19CE">
        <w:drawing>
          <wp:inline distT="0" distB="0" distL="0" distR="0" wp14:anchorId="7BE71FB8" wp14:editId="40618B48">
            <wp:extent cx="5943600" cy="5586095"/>
            <wp:effectExtent l="0" t="0" r="0" b="0"/>
            <wp:docPr id="872786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2B16" w14:textId="77777777" w:rsidR="00A646D2" w:rsidRPr="000F19CE" w:rsidRDefault="00A646D2" w:rsidP="000F19CE">
      <w:pPr>
        <w:bidi/>
      </w:pPr>
    </w:p>
    <w:p w14:paraId="2028A664" w14:textId="77777777" w:rsidR="00A646D2" w:rsidRPr="000F19CE" w:rsidRDefault="00A646D2" w:rsidP="000F19CE">
      <w:pPr>
        <w:bidi/>
      </w:pPr>
    </w:p>
    <w:p w14:paraId="30C5CA4E" w14:textId="77777777" w:rsidR="00A646D2" w:rsidRPr="000F19CE" w:rsidRDefault="00A646D2" w:rsidP="000F19CE">
      <w:pPr>
        <w:bidi/>
      </w:pPr>
    </w:p>
    <w:p w14:paraId="186ECCAC" w14:textId="52841927" w:rsidR="00A646D2" w:rsidRPr="000F19CE" w:rsidRDefault="00A646D2" w:rsidP="000F19CE">
      <w:pPr>
        <w:bidi/>
      </w:pPr>
      <w:r w:rsidRPr="000F19CE">
        <w:rPr>
          <w:rtl/>
        </w:rPr>
        <w:t>تعریف و سطوح رتبه اعتباری</w:t>
      </w:r>
      <w:r w:rsidRPr="000F19CE">
        <w:t xml:space="preserve"> A3</w:t>
      </w:r>
    </w:p>
    <w:p w14:paraId="6DAE9EE0" w14:textId="77777777" w:rsidR="00A646D2" w:rsidRPr="000F19CE" w:rsidRDefault="00A646D2" w:rsidP="000F19CE">
      <w:pPr>
        <w:bidi/>
      </w:pPr>
      <w:r w:rsidRPr="000F19CE">
        <w:rPr>
          <w:rtl/>
        </w:rPr>
        <w:t>رتبه اعتباری</w:t>
      </w:r>
      <w:r w:rsidRPr="000F19CE">
        <w:t xml:space="preserve"> A3 </w:t>
      </w:r>
      <w:r w:rsidRPr="000F19CE">
        <w:rPr>
          <w:rtl/>
        </w:rPr>
        <w:t>بخشی از سیستم رتبه‌بندی حروفی است که توسط شرکت‌های اعتبارسنجی ایران (تحت نظارت بانک مرکزی) استفاده می‌شود. این سیستم نمره عددی شما را (از ۰ تا ۹۰۰) به سطوح حروفی</w:t>
      </w:r>
      <w:r w:rsidRPr="000F19CE">
        <w:t xml:space="preserve"> A </w:t>
      </w:r>
      <w:r w:rsidRPr="000F19CE">
        <w:rPr>
          <w:rtl/>
        </w:rPr>
        <w:t>تا</w:t>
      </w:r>
      <w:r w:rsidRPr="000F19CE">
        <w:t xml:space="preserve"> E </w:t>
      </w:r>
      <w:r w:rsidRPr="000F19CE">
        <w:rPr>
          <w:rtl/>
        </w:rPr>
        <w:t>تبدیل می‌کند، جایی که</w:t>
      </w:r>
      <w:r w:rsidRPr="000F19CE">
        <w:t xml:space="preserve"> A </w:t>
      </w:r>
      <w:r w:rsidRPr="000F19CE">
        <w:rPr>
          <w:rtl/>
        </w:rPr>
        <w:t>نشان‌دهنده اعتبار عالی و</w:t>
      </w:r>
      <w:r w:rsidRPr="000F19CE">
        <w:t xml:space="preserve"> E </w:t>
      </w:r>
      <w:r w:rsidRPr="000F19CE">
        <w:rPr>
          <w:rtl/>
        </w:rPr>
        <w:t>ریسک بالا است</w:t>
      </w:r>
      <w:r w:rsidRPr="000F19CE">
        <w:t xml:space="preserve">. A3 </w:t>
      </w:r>
      <w:r w:rsidRPr="000F19CE">
        <w:rPr>
          <w:rtl/>
        </w:rPr>
        <w:t>به طور خاص برای افرادی است که سابقه مالی مناسبی دارند اما ممکن است کمی از سطوح بالاتر فاصله داشته باشند</w:t>
      </w:r>
      <w:r w:rsidRPr="000F19CE">
        <w:t>.</w:t>
      </w:r>
    </w:p>
    <w:p w14:paraId="5F11E0A6" w14:textId="77777777" w:rsidR="00A646D2" w:rsidRPr="000F19CE" w:rsidRDefault="00A646D2" w:rsidP="000F19CE">
      <w:pPr>
        <w:bidi/>
      </w:pPr>
      <w:r w:rsidRPr="000F19CE">
        <w:rPr>
          <w:rtl/>
        </w:rPr>
        <w:t>تفاوت</w:t>
      </w:r>
      <w:r w:rsidRPr="000F19CE">
        <w:t xml:space="preserve"> A3 </w:t>
      </w:r>
      <w:r w:rsidRPr="000F19CE">
        <w:rPr>
          <w:rtl/>
        </w:rPr>
        <w:t>با</w:t>
      </w:r>
      <w:r w:rsidRPr="000F19CE">
        <w:t xml:space="preserve"> A1 </w:t>
      </w:r>
      <w:r w:rsidRPr="000F19CE">
        <w:rPr>
          <w:rtl/>
        </w:rPr>
        <w:t>و</w:t>
      </w:r>
      <w:r w:rsidRPr="000F19CE">
        <w:t xml:space="preserve"> A2</w:t>
      </w:r>
    </w:p>
    <w:p w14:paraId="4BE42216" w14:textId="77777777" w:rsidR="00A646D2" w:rsidRPr="000F19CE" w:rsidRDefault="00A646D2" w:rsidP="000F19CE">
      <w:pPr>
        <w:bidi/>
      </w:pPr>
      <w:r w:rsidRPr="000F19CE">
        <w:rPr>
          <w:rtl/>
        </w:rPr>
        <w:t>رتبه‌های گروه</w:t>
      </w:r>
      <w:r w:rsidRPr="000F19CE">
        <w:t xml:space="preserve"> A </w:t>
      </w:r>
      <w:r w:rsidRPr="000F19CE">
        <w:rPr>
          <w:rtl/>
        </w:rPr>
        <w:t>همه عالی هستند، اما تفاوت‌های ظریفی در دسترسی به تسهیلات و نرخ سود وجود دارد. جدول زیر مقایسه‌ای بر اساس داده‌های ۱۴۰۴ ارائه می‌دهد</w:t>
      </w:r>
      <w:r w:rsidRPr="000F19CE">
        <w:t>:</w:t>
      </w:r>
    </w:p>
    <w:tbl>
      <w:tblPr>
        <w:bidiVisual/>
        <w:tblW w:w="12750" w:type="dxa"/>
        <w:shd w:val="clear" w:color="auto" w:fill="F6FC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1906"/>
        <w:gridCol w:w="1809"/>
        <w:gridCol w:w="8157"/>
      </w:tblGrid>
      <w:tr w:rsidR="00A646D2" w:rsidRPr="000F19CE" w14:paraId="47390957" w14:textId="77777777">
        <w:trPr>
          <w:tblHeader/>
        </w:trPr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FC8169" w14:textId="77777777" w:rsidR="00A646D2" w:rsidRPr="000F19CE" w:rsidRDefault="00A646D2" w:rsidP="000F19CE">
            <w:pPr>
              <w:bidi/>
            </w:pPr>
            <w:r w:rsidRPr="000F19CE">
              <w:rPr>
                <w:rtl/>
              </w:rPr>
              <w:t>رتبه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FD3D56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محدوده امتیاز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26DBD1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سطح ریسک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BB704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مزایای کلیدی</w:t>
            </w:r>
          </w:p>
        </w:tc>
      </w:tr>
      <w:tr w:rsidR="00A646D2" w:rsidRPr="000F19CE" w14:paraId="12CAD173" w14:textId="77777777"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8363B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t>A1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B5574B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۶۸۰ - ۹۰۰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E2946A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خیلی پایین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647AE0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سقف وام بالا (تا ۱.۵ میلیارد ریال بدون ضامن)، نرخ سود پایین (۱۸٪)</w:t>
            </w:r>
          </w:p>
        </w:tc>
      </w:tr>
      <w:tr w:rsidR="00A646D2" w:rsidRPr="000F19CE" w14:paraId="1ADEED08" w14:textId="77777777"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1D5D0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t>A2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044668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۶۶۰ - ۶۷۹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0DE651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خیلی پایین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495F6E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وام متوسط (تا ۱ میلیارد ریال)، اولویت در کارت اعتباری</w:t>
            </w:r>
          </w:p>
        </w:tc>
      </w:tr>
      <w:tr w:rsidR="00A646D2" w:rsidRPr="000F19CE" w14:paraId="2FB29EE6" w14:textId="77777777"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381F4C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t>A3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15AD2F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۶۴۰ - ۶۵۹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A1A03E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خیلی پایین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8D3EE4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وام پایه (تا ۵۰۰ میلیون ریال)، مناسب برای شروع</w:t>
            </w:r>
          </w:p>
        </w:tc>
      </w:tr>
    </w:tbl>
    <w:p w14:paraId="7286B0F2" w14:textId="77777777" w:rsidR="00A646D2" w:rsidRPr="000F19CE" w:rsidRDefault="00A646D2" w:rsidP="000F19CE">
      <w:pPr>
        <w:bidi/>
        <w:rPr>
          <w:rtl/>
        </w:rPr>
      </w:pPr>
      <w:r w:rsidRPr="000F19CE">
        <w:br/>
        <w:t xml:space="preserve">A3 </w:t>
      </w:r>
      <w:r w:rsidRPr="000F19CE">
        <w:rPr>
          <w:rtl/>
        </w:rPr>
        <w:t>نسبت به</w:t>
      </w:r>
      <w:r w:rsidRPr="000F19CE">
        <w:t xml:space="preserve"> A1 </w:t>
      </w:r>
      <w:r w:rsidRPr="000F19CE">
        <w:rPr>
          <w:rtl/>
        </w:rPr>
        <w:t>و</w:t>
      </w:r>
      <w:r w:rsidRPr="000F19CE">
        <w:t xml:space="preserve"> A2 </w:t>
      </w:r>
      <w:r w:rsidRPr="000F19CE">
        <w:rPr>
          <w:rtl/>
        </w:rPr>
        <w:t>ممکن است نیاز به ضامن بیشتری برای وام‌های کلان داشته باشد، اما همچنان دسترسی آسان‌تری نسبت به رتبه‌های</w:t>
      </w:r>
      <w:r w:rsidRPr="000F19CE">
        <w:t xml:space="preserve"> B </w:t>
      </w:r>
      <w:r w:rsidRPr="000F19CE">
        <w:rPr>
          <w:rtl/>
        </w:rPr>
        <w:t>یا پایین‌تر فراهم می‌کند</w:t>
      </w:r>
      <w:r w:rsidRPr="000F19CE">
        <w:t>.</w:t>
      </w:r>
    </w:p>
    <w:p w14:paraId="343F3A7C" w14:textId="77777777" w:rsidR="00A646D2" w:rsidRPr="000F19CE" w:rsidRDefault="00A646D2" w:rsidP="000F19CE">
      <w:pPr>
        <w:bidi/>
      </w:pPr>
      <w:r w:rsidRPr="000F19CE">
        <w:rPr>
          <w:rtl/>
        </w:rPr>
        <w:t>سیستم کلی رتبه‌بندی</w:t>
      </w:r>
    </w:p>
    <w:p w14:paraId="78B38993" w14:textId="77777777" w:rsidR="00A646D2" w:rsidRPr="000F19CE" w:rsidRDefault="00A646D2" w:rsidP="000F19CE">
      <w:pPr>
        <w:bidi/>
      </w:pPr>
      <w:r w:rsidRPr="000F19CE">
        <w:rPr>
          <w:rtl/>
        </w:rPr>
        <w:t>سیستم </w:t>
      </w:r>
      <w:hyperlink r:id="rId7" w:history="1">
        <w:r w:rsidRPr="000F19CE">
          <w:rPr>
            <w:rStyle w:val="Hyperlink"/>
            <w:rtl/>
          </w:rPr>
          <w:t>اعتبار سنجی</w:t>
        </w:r>
      </w:hyperlink>
      <w:r w:rsidRPr="000F19CE">
        <w:t> </w:t>
      </w:r>
      <w:r w:rsidRPr="000F19CE">
        <w:rPr>
          <w:rtl/>
        </w:rPr>
        <w:t>ایران بر اساس مدل کردیت اسکورینگ عمل می‌کند و شامل ۵ گروه اصلی است</w:t>
      </w:r>
      <w:r w:rsidRPr="000F19CE">
        <w:t>:</w:t>
      </w:r>
    </w:p>
    <w:tbl>
      <w:tblPr>
        <w:bidiVisual/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2489"/>
        <w:gridCol w:w="2362"/>
        <w:gridCol w:w="6858"/>
      </w:tblGrid>
      <w:tr w:rsidR="00A646D2" w:rsidRPr="000F19CE" w14:paraId="0069ECB7" w14:textId="77777777">
        <w:trPr>
          <w:tblHeader/>
        </w:trPr>
        <w:tc>
          <w:tcPr>
            <w:tcW w:w="0" w:type="auto"/>
            <w:tcBorders>
              <w:bottom w:val="single" w:sz="6" w:space="0" w:color="D4EFDB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B1C723" w14:textId="77777777" w:rsidR="00A646D2" w:rsidRPr="000F19CE" w:rsidRDefault="00A646D2" w:rsidP="000F19CE">
            <w:pPr>
              <w:bidi/>
            </w:pPr>
            <w:r w:rsidRPr="000F19CE">
              <w:rPr>
                <w:rtl/>
              </w:rPr>
              <w:t>رده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315193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محدوده امتیاز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132F4C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سطح ریسک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0A479C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توضیحات</w:t>
            </w:r>
          </w:p>
        </w:tc>
      </w:tr>
      <w:tr w:rsidR="00A646D2" w:rsidRPr="000F19CE" w14:paraId="36302C42" w14:textId="77777777"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AACF11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t>A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D6ADED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۶۴۰ - ۹۰۰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B0A6F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خیلی پایین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6FCF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2BF3AE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 xml:space="preserve">خوش‌حساب (شامل </w:t>
            </w:r>
            <w:r w:rsidRPr="000F19CE">
              <w:t>A1</w:t>
            </w:r>
            <w:r w:rsidRPr="000F19CE">
              <w:rPr>
                <w:rtl/>
              </w:rPr>
              <w:t xml:space="preserve">، </w:t>
            </w:r>
            <w:r w:rsidRPr="000F19CE">
              <w:t>A2</w:t>
            </w:r>
            <w:r w:rsidRPr="000F19CE">
              <w:rPr>
                <w:rtl/>
              </w:rPr>
              <w:t xml:space="preserve">، </w:t>
            </w:r>
            <w:r w:rsidRPr="000F19CE">
              <w:t>A3</w:t>
            </w:r>
            <w:r w:rsidRPr="000F19CE">
              <w:rPr>
                <w:rtl/>
              </w:rPr>
              <w:t>)</w:t>
            </w:r>
          </w:p>
        </w:tc>
      </w:tr>
      <w:tr w:rsidR="00A646D2" w:rsidRPr="000F19CE" w14:paraId="20C6ECAA" w14:textId="77777777">
        <w:tc>
          <w:tcPr>
            <w:tcW w:w="0" w:type="auto"/>
            <w:tcBorders>
              <w:bottom w:val="single" w:sz="6" w:space="0" w:color="D4EFDB"/>
            </w:tcBorders>
            <w:shd w:val="clear" w:color="auto" w:fill="FFF9F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1EB5D7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t>B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F9F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32FF74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۵۸۰ - ۶۳۹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F9F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7ED2D8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پایین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F9F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6B69CE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قابل قبول</w:t>
            </w:r>
          </w:p>
        </w:tc>
      </w:tr>
      <w:tr w:rsidR="00A646D2" w:rsidRPr="000F19CE" w14:paraId="68BC7F73" w14:textId="77777777">
        <w:tc>
          <w:tcPr>
            <w:tcW w:w="0" w:type="auto"/>
            <w:tcBorders>
              <w:bottom w:val="single" w:sz="6" w:space="0" w:color="D4EFDB"/>
            </w:tcBorders>
            <w:shd w:val="clear" w:color="auto" w:fill="FFF3F3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71EDA8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lastRenderedPageBreak/>
              <w:t>C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F3F3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70CD6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۵۲۰ - ۵۷۹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F3F3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746088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متوسط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F3F3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A825BC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ریسک متوسط در بازپرداخت</w:t>
            </w:r>
          </w:p>
        </w:tc>
      </w:tr>
      <w:tr w:rsidR="00A646D2" w:rsidRPr="000F19CE" w14:paraId="7C74F705" w14:textId="77777777">
        <w:tc>
          <w:tcPr>
            <w:tcW w:w="0" w:type="auto"/>
            <w:tcBorders>
              <w:bottom w:val="single" w:sz="6" w:space="0" w:color="D4EFDB"/>
            </w:tcBorders>
            <w:shd w:val="clear" w:color="auto" w:fill="FFE6E6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25D09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t>D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E6E6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67D838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۴۶۰ - ۵۱۹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E6E6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DEADCA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بالا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E6E6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BE093C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نیازمند بررسی دقیق و ضمانت قوی</w:t>
            </w:r>
          </w:p>
        </w:tc>
      </w:tr>
      <w:tr w:rsidR="00A646D2" w:rsidRPr="000F19CE" w14:paraId="7811F8DF" w14:textId="77777777">
        <w:tc>
          <w:tcPr>
            <w:tcW w:w="0" w:type="auto"/>
            <w:tcBorders>
              <w:bottom w:val="single" w:sz="6" w:space="0" w:color="D4EFDB"/>
            </w:tcBorders>
            <w:shd w:val="clear" w:color="auto" w:fill="FFDCDC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356BCF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t>E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DCDC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75BABE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۰ - ۴۵۹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DCDC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89DD00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خیلی بالا</w:t>
            </w:r>
          </w:p>
        </w:tc>
        <w:tc>
          <w:tcPr>
            <w:tcW w:w="0" w:type="auto"/>
            <w:tcBorders>
              <w:bottom w:val="single" w:sz="6" w:space="0" w:color="D4EFDB"/>
            </w:tcBorders>
            <w:shd w:val="clear" w:color="auto" w:fill="FFDCDC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EFF18A" w14:textId="77777777" w:rsidR="00A646D2" w:rsidRPr="000F19CE" w:rsidRDefault="00A646D2" w:rsidP="000F19CE">
            <w:pPr>
              <w:bidi/>
              <w:rPr>
                <w:rtl/>
              </w:rPr>
            </w:pPr>
            <w:r w:rsidRPr="000F19CE">
              <w:rPr>
                <w:rtl/>
              </w:rPr>
              <w:t>مشکل‌دار، فاقد اعتبار برای دریافت تسهیلات</w:t>
            </w:r>
          </w:p>
        </w:tc>
      </w:tr>
    </w:tbl>
    <w:p w14:paraId="648576A0" w14:textId="77777777" w:rsidR="00A646D2" w:rsidRPr="000F19CE" w:rsidRDefault="00A646D2" w:rsidP="000F19CE">
      <w:pPr>
        <w:bidi/>
        <w:rPr>
          <w:rtl/>
        </w:rPr>
      </w:pPr>
      <w:r w:rsidRPr="000F19CE">
        <w:rPr>
          <w:rtl/>
        </w:rPr>
        <w:t>این رتبه‌ها ماهیانه به‌روزرسانی می‌شوند و بر اساس ۱۰ معیار اصلی محاسبه می‌گردند</w:t>
      </w:r>
      <w:r w:rsidRPr="000F19CE">
        <w:t>.</w:t>
      </w:r>
    </w:p>
    <w:p w14:paraId="6F24BC74" w14:textId="77777777" w:rsidR="00A646D2" w:rsidRPr="000F19CE" w:rsidRDefault="00A646D2" w:rsidP="000F19CE">
      <w:pPr>
        <w:bidi/>
      </w:pPr>
      <w:r w:rsidRPr="000F19CE">
        <w:rPr>
          <w:rtl/>
        </w:rPr>
        <w:t>عوامل مؤثر در کسب و حفظ رتبه</w:t>
      </w:r>
      <w:r w:rsidRPr="000F19CE">
        <w:t xml:space="preserve"> A3</w:t>
      </w:r>
    </w:p>
    <w:p w14:paraId="6F5E904B" w14:textId="77777777" w:rsidR="00A646D2" w:rsidRPr="000F19CE" w:rsidRDefault="00A646D2" w:rsidP="000F19CE">
      <w:pPr>
        <w:bidi/>
      </w:pPr>
      <w:r w:rsidRPr="000F19CE">
        <w:rPr>
          <w:rtl/>
        </w:rPr>
        <w:t>برای رسیدن به</w:t>
      </w:r>
      <w:r w:rsidRPr="000F19CE">
        <w:t xml:space="preserve"> A3</w:t>
      </w:r>
      <w:r w:rsidRPr="000F19CE">
        <w:rPr>
          <w:rtl/>
        </w:rPr>
        <w:t>، باید سابقه مالی‌تان را مدیریت کنید. این رتبه نشان‌دهنده پرداخت منظم ۸۰% اقساط بدون تأخیر عمده است</w:t>
      </w:r>
      <w:r w:rsidRPr="000F19CE">
        <w:t>.</w:t>
      </w:r>
    </w:p>
    <w:p w14:paraId="19D28BA7" w14:textId="77777777" w:rsidR="00A646D2" w:rsidRPr="000F19CE" w:rsidRDefault="00A646D2" w:rsidP="000F19CE">
      <w:pPr>
        <w:bidi/>
      </w:pPr>
      <w:r w:rsidRPr="000F19CE">
        <w:rPr>
          <w:rtl/>
        </w:rPr>
        <w:t>معیارهای محاسبه</w:t>
      </w:r>
    </w:p>
    <w:p w14:paraId="3D4449A1" w14:textId="77777777" w:rsidR="00A646D2" w:rsidRPr="000F19CE" w:rsidRDefault="00A646D2" w:rsidP="000F19CE">
      <w:pPr>
        <w:bidi/>
      </w:pPr>
      <w:r w:rsidRPr="000F19CE">
        <w:rPr>
          <w:rtl/>
        </w:rPr>
        <w:t>۱۰</w:t>
      </w:r>
      <w:r w:rsidRPr="000F19CE">
        <w:t xml:space="preserve"> </w:t>
      </w:r>
      <w:r w:rsidRPr="000F19CE">
        <w:rPr>
          <w:rtl/>
        </w:rPr>
        <w:t>عامل کلیدی در محاسبه رتبه عبارتند از</w:t>
      </w:r>
      <w:r w:rsidRPr="000F19CE">
        <w:t>:</w:t>
      </w:r>
    </w:p>
    <w:p w14:paraId="7FC975A8" w14:textId="77777777" w:rsidR="00A646D2" w:rsidRPr="000F19CE" w:rsidRDefault="00A646D2" w:rsidP="000F19CE">
      <w:pPr>
        <w:bidi/>
      </w:pPr>
      <w:r w:rsidRPr="000F19CE">
        <w:rPr>
          <w:rtl/>
        </w:rPr>
        <w:t>تاخیر در پرداخت تسهیلات: بیشترین وزن (تا ۳۰%)؛ تاخیر بیش از ۳۰ روز امتیاز را کاهش می‌دهد</w:t>
      </w:r>
      <w:r w:rsidRPr="000F19CE">
        <w:t>.</w:t>
      </w:r>
    </w:p>
    <w:p w14:paraId="6EB3BBDE" w14:textId="77777777" w:rsidR="00A646D2" w:rsidRPr="000F19CE" w:rsidRDefault="00A646D2" w:rsidP="000F19CE">
      <w:pPr>
        <w:bidi/>
      </w:pPr>
      <w:r w:rsidRPr="000F19CE">
        <w:rPr>
          <w:rtl/>
        </w:rPr>
        <w:t>چک‌های برگشتی: بیش از ۲ مورد در ۶ ماه، افت شدید</w:t>
      </w:r>
      <w:r w:rsidRPr="000F19CE">
        <w:t>.</w:t>
      </w:r>
    </w:p>
    <w:p w14:paraId="003B2E03" w14:textId="77777777" w:rsidR="00A646D2" w:rsidRPr="000F19CE" w:rsidRDefault="00A646D2" w:rsidP="000F19CE">
      <w:pPr>
        <w:bidi/>
      </w:pPr>
      <w:r w:rsidRPr="000F19CE">
        <w:rPr>
          <w:rtl/>
        </w:rPr>
        <w:t>بدهی‌های مالیاتی یا قضایی: بالای ۱۰۰ میلیون ریال، تأثیر منفی</w:t>
      </w:r>
      <w:r w:rsidRPr="000F19CE">
        <w:t>.</w:t>
      </w:r>
    </w:p>
    <w:p w14:paraId="7960CE07" w14:textId="77777777" w:rsidR="00A646D2" w:rsidRPr="000F19CE" w:rsidRDefault="00A646D2" w:rsidP="000F19CE">
      <w:pPr>
        <w:bidi/>
      </w:pPr>
      <w:r w:rsidRPr="000F19CE">
        <w:rPr>
          <w:rtl/>
        </w:rPr>
        <w:t>وضعیت ضامن: اگر ضامن شما رتبه پایین داشته باشد، امتیازتان تحت تاثیر قرار می‌گیرد</w:t>
      </w:r>
      <w:r w:rsidRPr="000F19CE">
        <w:t>.</w:t>
      </w:r>
    </w:p>
    <w:p w14:paraId="11CCD171" w14:textId="77777777" w:rsidR="00A646D2" w:rsidRPr="000F19CE" w:rsidRDefault="00A646D2" w:rsidP="000F19CE">
      <w:pPr>
        <w:bidi/>
      </w:pPr>
      <w:r w:rsidRPr="000F19CE">
        <w:rPr>
          <w:rtl/>
        </w:rPr>
        <w:t>تعداد و مبلغ تسهیلات فعال: تنوع مناسب (نه خیلی زیاد) مثبت است</w:t>
      </w:r>
      <w:r w:rsidRPr="000F19CE">
        <w:t>.</w:t>
      </w:r>
    </w:p>
    <w:p w14:paraId="798B9751" w14:textId="77777777" w:rsidR="00A646D2" w:rsidRPr="000F19CE" w:rsidRDefault="00A646D2" w:rsidP="000F19CE">
      <w:pPr>
        <w:bidi/>
      </w:pPr>
      <w:r w:rsidRPr="000F19CE">
        <w:rPr>
          <w:rtl/>
        </w:rPr>
        <w:t>سابقه وام‌های قبلی: بازپرداخت کامل، امتیاز بالا</w:t>
      </w:r>
      <w:r w:rsidRPr="000F19CE">
        <w:t>.</w:t>
      </w:r>
    </w:p>
    <w:p w14:paraId="7B38F243" w14:textId="77777777" w:rsidR="00A646D2" w:rsidRPr="000F19CE" w:rsidRDefault="00A646D2" w:rsidP="000F19CE">
      <w:pPr>
        <w:bidi/>
      </w:pPr>
      <w:r w:rsidRPr="000F19CE">
        <w:rPr>
          <w:rtl/>
        </w:rPr>
        <w:t>اطلاعات هویتی و ثبتی: مانند ورشکستگی یا ممنوع‌الخروجی</w:t>
      </w:r>
      <w:r w:rsidRPr="000F19CE">
        <w:t>.</w:t>
      </w:r>
    </w:p>
    <w:p w14:paraId="52B2EDA6" w14:textId="77777777" w:rsidR="00A646D2" w:rsidRPr="000F19CE" w:rsidRDefault="00A646D2" w:rsidP="000F19CE">
      <w:pPr>
        <w:bidi/>
      </w:pPr>
      <w:r w:rsidRPr="000F19CE">
        <w:rPr>
          <w:rtl/>
        </w:rPr>
        <w:t>داده‌های صندوق‌های قرض‌الحسنه و لیزینگ‌ها</w:t>
      </w:r>
      <w:r w:rsidRPr="000F19CE">
        <w:t>.</w:t>
      </w:r>
    </w:p>
    <w:p w14:paraId="3553D624" w14:textId="77777777" w:rsidR="00A646D2" w:rsidRPr="000F19CE" w:rsidRDefault="00A646D2" w:rsidP="000F19CE">
      <w:pPr>
        <w:bidi/>
      </w:pPr>
      <w:r w:rsidRPr="000F19CE">
        <w:rPr>
          <w:rtl/>
        </w:rPr>
        <w:t>بدهی‌های کلان (بالای ۵۰۰ میلیون)</w:t>
      </w:r>
      <w:r w:rsidRPr="000F19CE">
        <w:t>.</w:t>
      </w:r>
    </w:p>
    <w:p w14:paraId="6C4AFEF0" w14:textId="77777777" w:rsidR="00A646D2" w:rsidRPr="000F19CE" w:rsidRDefault="00A646D2" w:rsidP="000F19CE">
      <w:pPr>
        <w:bidi/>
      </w:pPr>
      <w:r w:rsidRPr="000F19CE">
        <w:rPr>
          <w:rtl/>
        </w:rPr>
        <w:t>عوامل رفتاری: مانند استفاده از کارت اعتباری</w:t>
      </w:r>
      <w:r w:rsidRPr="000F19CE">
        <w:t>.</w:t>
      </w:r>
    </w:p>
    <w:p w14:paraId="1423318E" w14:textId="77777777" w:rsidR="00A646D2" w:rsidRPr="000F19CE" w:rsidRDefault="00A646D2" w:rsidP="000F19CE">
      <w:pPr>
        <w:bidi/>
      </w:pPr>
      <w:r w:rsidRPr="000F19CE">
        <w:rPr>
          <w:rtl/>
        </w:rPr>
        <w:t>حداقل ۶ ماه سابقه مالی مثبت برای ورود به</w:t>
      </w:r>
      <w:r w:rsidRPr="000F19CE">
        <w:t xml:space="preserve"> A3 </w:t>
      </w:r>
      <w:r w:rsidRPr="000F19CE">
        <w:rPr>
          <w:rtl/>
        </w:rPr>
        <w:t>لازم است</w:t>
      </w:r>
      <w:r w:rsidRPr="000F19CE">
        <w:t>.</w:t>
      </w:r>
    </w:p>
    <w:p w14:paraId="2530CB83" w14:textId="77777777" w:rsidR="00A646D2" w:rsidRPr="000F19CE" w:rsidRDefault="00A646D2" w:rsidP="000F19CE">
      <w:pPr>
        <w:bidi/>
      </w:pPr>
      <w:r w:rsidRPr="000F19CE">
        <w:rPr>
          <w:rtl/>
        </w:rPr>
        <w:t>منابع داده و به‌روزرسانی</w:t>
      </w:r>
    </w:p>
    <w:p w14:paraId="5BFC1989" w14:textId="77777777" w:rsidR="00A646D2" w:rsidRPr="000F19CE" w:rsidRDefault="00A646D2" w:rsidP="000F19CE">
      <w:pPr>
        <w:bidi/>
      </w:pPr>
      <w:r w:rsidRPr="000F19CE">
        <w:rPr>
          <w:rtl/>
        </w:rPr>
        <w:lastRenderedPageBreak/>
        <w:t>داده‌ها از ۱۰۵ عضو شبکه بانکی (۲۸ بانک، ۲۵ لیزینگ، صندوق‌های قرض‌الحسنه) جمع‌آوری می‌شود، به علاوه قوه قضاییه، سازمان امور مالیاتی و گمرک. به‌روزرسانی ماهیانه است، اما تغییرات فوری (مانند تسویه بدهی) پس از ۲۴-۴۸ ساعت منعکس می‌شود</w:t>
      </w:r>
      <w:r w:rsidRPr="000F19CE">
        <w:t>.</w:t>
      </w:r>
    </w:p>
    <w:p w14:paraId="716C7867" w14:textId="77777777" w:rsidR="00A646D2" w:rsidRPr="000F19CE" w:rsidRDefault="00A646D2" w:rsidP="000F19CE">
      <w:pPr>
        <w:bidi/>
      </w:pPr>
      <w:r w:rsidRPr="000F19CE">
        <w:rPr>
          <w:rtl/>
        </w:rPr>
        <w:t>چگونه رتبه اعتباری</w:t>
      </w:r>
      <w:r w:rsidRPr="000F19CE">
        <w:t xml:space="preserve"> A3 </w:t>
      </w:r>
      <w:r w:rsidRPr="000F19CE">
        <w:rPr>
          <w:rtl/>
        </w:rPr>
        <w:t>را بهبود ببخشیم یا حفظ کنیم؟</w:t>
      </w:r>
    </w:p>
    <w:p w14:paraId="69540D3D" w14:textId="77777777" w:rsidR="00A646D2" w:rsidRPr="000F19CE" w:rsidRDefault="00A646D2" w:rsidP="000F19CE">
      <w:pPr>
        <w:bidi/>
      </w:pPr>
      <w:r w:rsidRPr="000F19CE">
        <w:rPr>
          <w:rtl/>
        </w:rPr>
        <w:t>بهبود در ۶ ماه ممکن است</w:t>
      </w:r>
      <w:r w:rsidRPr="000F19CE">
        <w:t>.</w:t>
      </w:r>
    </w:p>
    <w:p w14:paraId="588CC6E2" w14:textId="77777777" w:rsidR="00A646D2" w:rsidRPr="000F19CE" w:rsidRDefault="00A646D2" w:rsidP="000F19CE">
      <w:pPr>
        <w:bidi/>
      </w:pPr>
      <w:r w:rsidRPr="000F19CE">
        <w:rPr>
          <w:rtl/>
        </w:rPr>
        <w:t>راهکارهای عملی</w:t>
      </w:r>
    </w:p>
    <w:p w14:paraId="2BB6B142" w14:textId="77777777" w:rsidR="00A646D2" w:rsidRPr="000F19CE" w:rsidRDefault="00A646D2" w:rsidP="000F19CE">
      <w:pPr>
        <w:bidi/>
      </w:pPr>
      <w:r w:rsidRPr="000F19CE">
        <w:rPr>
          <w:rtl/>
        </w:rPr>
        <w:t>تسویه بدهی‌های معوق</w:t>
      </w:r>
      <w:r w:rsidRPr="000F19CE">
        <w:t>.</w:t>
      </w:r>
    </w:p>
    <w:p w14:paraId="1ABAECB2" w14:textId="77777777" w:rsidR="00A646D2" w:rsidRPr="000F19CE" w:rsidRDefault="00A646D2" w:rsidP="000F19CE">
      <w:pPr>
        <w:bidi/>
      </w:pPr>
      <w:r w:rsidRPr="000F19CE">
        <w:rPr>
          <w:rtl/>
        </w:rPr>
        <w:t>اجتناب از وام‌های فراتر از ۳۰% درآمد</w:t>
      </w:r>
      <w:r w:rsidRPr="000F19CE">
        <w:t>.</w:t>
      </w:r>
    </w:p>
    <w:p w14:paraId="10173997" w14:textId="77777777" w:rsidR="00A646D2" w:rsidRPr="000F19CE" w:rsidRDefault="00A646D2" w:rsidP="000F19CE">
      <w:pPr>
        <w:bidi/>
      </w:pPr>
      <w:r w:rsidRPr="000F19CE">
        <w:rPr>
          <w:rtl/>
        </w:rPr>
        <w:t>استعلام هر ۶ ماه</w:t>
      </w:r>
      <w:r w:rsidRPr="000F19CE">
        <w:t>.</w:t>
      </w:r>
    </w:p>
    <w:p w14:paraId="66090FEC" w14:textId="77777777" w:rsidR="00A646D2" w:rsidRPr="000F19CE" w:rsidRDefault="00A646D2" w:rsidP="000F19CE">
      <w:pPr>
        <w:bidi/>
      </w:pPr>
      <w:r w:rsidRPr="000F19CE">
        <w:rPr>
          <w:rtl/>
        </w:rPr>
        <w:t>استفاده از کارت اعتباری با پرداخت منظم</w:t>
      </w:r>
      <w:r w:rsidRPr="000F19CE">
        <w:t>.</w:t>
      </w:r>
    </w:p>
    <w:p w14:paraId="04B4C82D" w14:textId="77777777" w:rsidR="00A646D2" w:rsidRPr="000F19CE" w:rsidRDefault="00A646D2" w:rsidP="000F19CE">
      <w:pPr>
        <w:bidi/>
      </w:pPr>
      <w:r w:rsidRPr="000F19CE">
        <w:rPr>
          <w:rtl/>
        </w:rPr>
        <w:t>اشتباهات رایج</w:t>
      </w:r>
    </w:p>
    <w:p w14:paraId="267007FE" w14:textId="77777777" w:rsidR="00A646D2" w:rsidRPr="000F19CE" w:rsidRDefault="00A646D2" w:rsidP="000F19CE">
      <w:pPr>
        <w:bidi/>
      </w:pPr>
      <w:r w:rsidRPr="000F19CE">
        <w:rPr>
          <w:rtl/>
        </w:rPr>
        <w:t>تاخیر اقساط (حتی ۱ روز)</w:t>
      </w:r>
      <w:r w:rsidRPr="000F19CE">
        <w:t>.</w:t>
      </w:r>
    </w:p>
    <w:p w14:paraId="32EF641B" w14:textId="77777777" w:rsidR="00A646D2" w:rsidRPr="000F19CE" w:rsidRDefault="00A646D2" w:rsidP="000F19CE">
      <w:pPr>
        <w:bidi/>
      </w:pPr>
      <w:r w:rsidRPr="000F19CE">
        <w:rPr>
          <w:rtl/>
        </w:rPr>
        <w:t>ضمانت بدون استعلام رتبه ضامن</w:t>
      </w:r>
      <w:r w:rsidRPr="000F19CE">
        <w:t>.</w:t>
      </w:r>
    </w:p>
    <w:p w14:paraId="24E02891" w14:textId="77777777" w:rsidR="00A646D2" w:rsidRPr="000F19CE" w:rsidRDefault="00A646D2" w:rsidP="000F19CE">
      <w:pPr>
        <w:bidi/>
      </w:pPr>
      <w:r w:rsidRPr="000F19CE">
        <w:rPr>
          <w:rtl/>
        </w:rPr>
        <w:t>نادیده گرفتن بدهی‌های کوچک</w:t>
      </w:r>
      <w:r w:rsidRPr="000F19CE">
        <w:t>.</w:t>
      </w:r>
    </w:p>
    <w:p w14:paraId="21A94498" w14:textId="77777777" w:rsidR="0039140B" w:rsidRPr="000F19CE" w:rsidRDefault="0039140B" w:rsidP="000F19CE">
      <w:pPr>
        <w:bidi/>
      </w:pPr>
    </w:p>
    <w:sectPr w:rsidR="0039140B" w:rsidRPr="000F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B6CD3"/>
    <w:multiLevelType w:val="multilevel"/>
    <w:tmpl w:val="55A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F2C91"/>
    <w:multiLevelType w:val="multilevel"/>
    <w:tmpl w:val="F29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4695F"/>
    <w:multiLevelType w:val="multilevel"/>
    <w:tmpl w:val="53CA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991150">
    <w:abstractNumId w:val="2"/>
  </w:num>
  <w:num w:numId="2" w16cid:durableId="899630478">
    <w:abstractNumId w:val="1"/>
  </w:num>
  <w:num w:numId="3" w16cid:durableId="200693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D2"/>
    <w:rsid w:val="000F19CE"/>
    <w:rsid w:val="001B1545"/>
    <w:rsid w:val="002C5B8A"/>
    <w:rsid w:val="0039140B"/>
    <w:rsid w:val="003C763A"/>
    <w:rsid w:val="003E6576"/>
    <w:rsid w:val="0044385B"/>
    <w:rsid w:val="00A646D2"/>
    <w:rsid w:val="00C0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BE54"/>
  <w15:chartTrackingRefBased/>
  <w15:docId w15:val="{B4DA7CEA-1FA9-470A-9849-CA134099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6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itscoring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reditscoring.i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Sayedi</dc:creator>
  <cp:keywords/>
  <dc:description/>
  <cp:lastModifiedBy>Zahra Sayedi</cp:lastModifiedBy>
  <cp:revision>2</cp:revision>
  <cp:lastPrinted>2025-10-26T12:31:00Z</cp:lastPrinted>
  <dcterms:created xsi:type="dcterms:W3CDTF">2025-10-26T09:53:00Z</dcterms:created>
  <dcterms:modified xsi:type="dcterms:W3CDTF">2025-10-26T15:31:00Z</dcterms:modified>
</cp:coreProperties>
</file>