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FB906" w14:textId="555C3915" w:rsidR="00206E9B" w:rsidRDefault="00012AFA" w:rsidP="00A55420">
      <w:pPr>
        <w:spacing w:after="0"/>
        <w:ind w:firstLine="0"/>
      </w:pPr>
      <w:r>
        <w:rPr>
          <w:noProof/>
        </w:rPr>
        <w:drawing>
          <wp:anchor distT="0" distB="0" distL="114300" distR="114300" simplePos="0" relativeHeight="251658240" behindDoc="0" locked="0" layoutInCell="1" allowOverlap="0" wp14:anchorId="7B064C73" wp14:editId="67354A36">
            <wp:simplePos x="0" y="0"/>
            <wp:positionH relativeFrom="margin">
              <wp:align>left</wp:align>
            </wp:positionH>
            <wp:positionV relativeFrom="paragraph">
              <wp:posOffset>0</wp:posOffset>
            </wp:positionV>
            <wp:extent cx="927100" cy="936625"/>
            <wp:effectExtent l="0" t="0" r="635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7"/>
                    <a:stretch>
                      <a:fillRect/>
                    </a:stretch>
                  </pic:blipFill>
                  <pic:spPr>
                    <a:xfrm>
                      <a:off x="0" y="0"/>
                      <a:ext cx="927100" cy="936625"/>
                    </a:xfrm>
                    <a:prstGeom prst="rect">
                      <a:avLst/>
                    </a:prstGeom>
                  </pic:spPr>
                </pic:pic>
              </a:graphicData>
            </a:graphic>
          </wp:anchor>
        </w:drawing>
      </w:r>
      <w:r w:rsidR="00A55420">
        <w:rPr>
          <w:b/>
          <w:sz w:val="28"/>
        </w:rPr>
        <w:t xml:space="preserve">           </w:t>
      </w:r>
      <w:r>
        <w:rPr>
          <w:b/>
          <w:sz w:val="28"/>
        </w:rPr>
        <w:t xml:space="preserve">Al </w:t>
      </w:r>
      <w:proofErr w:type="spellStart"/>
      <w:r>
        <w:rPr>
          <w:b/>
          <w:sz w:val="28"/>
        </w:rPr>
        <w:t>Maaref</w:t>
      </w:r>
      <w:proofErr w:type="spellEnd"/>
      <w:r>
        <w:rPr>
          <w:b/>
          <w:sz w:val="28"/>
        </w:rPr>
        <w:t xml:space="preserve"> University Faculty of Sciences</w:t>
      </w:r>
    </w:p>
    <w:p w14:paraId="7EC9D1F3" w14:textId="7A355D2E" w:rsidR="00206E9B" w:rsidRDefault="00A55420" w:rsidP="00A55420">
      <w:pPr>
        <w:spacing w:after="0"/>
        <w:ind w:left="1440" w:right="1593" w:firstLine="720"/>
        <w:jc w:val="center"/>
      </w:pPr>
      <w:r>
        <w:rPr>
          <w:b/>
          <w:sz w:val="28"/>
        </w:rPr>
        <w:t xml:space="preserve"> Department of Management Information System</w:t>
      </w:r>
    </w:p>
    <w:p w14:paraId="1F884F04" w14:textId="417AE4C3" w:rsidR="00206E9B" w:rsidRDefault="00A55420" w:rsidP="00A55420">
      <w:pPr>
        <w:spacing w:after="1055" w:line="265" w:lineRule="auto"/>
      </w:pPr>
      <w:r>
        <w:rPr>
          <w:sz w:val="28"/>
        </w:rPr>
        <w:t xml:space="preserve"> </w:t>
      </w:r>
      <w:r>
        <w:rPr>
          <w:sz w:val="28"/>
        </w:rPr>
        <w:tab/>
        <w:t xml:space="preserve">     </w:t>
      </w:r>
      <w:r w:rsidR="00012AFA">
        <w:rPr>
          <w:sz w:val="28"/>
        </w:rPr>
        <w:t>Summer 2023 - 2024</w:t>
      </w:r>
    </w:p>
    <w:p w14:paraId="4B4C210C" w14:textId="5764FFB1" w:rsidR="00206E9B" w:rsidRDefault="00012AFA">
      <w:pPr>
        <w:spacing w:after="581"/>
        <w:ind w:left="0" w:right="1349" w:firstLine="0"/>
        <w:jc w:val="right"/>
      </w:pPr>
      <w:r>
        <w:rPr>
          <w:b/>
          <w:sz w:val="40"/>
        </w:rPr>
        <w:t>Practical Training (</w:t>
      </w:r>
      <w:r w:rsidR="00A55420">
        <w:rPr>
          <w:b/>
          <w:sz w:val="40"/>
        </w:rPr>
        <w:t>MIT</w:t>
      </w:r>
      <w:r>
        <w:rPr>
          <w:b/>
          <w:sz w:val="40"/>
        </w:rPr>
        <w:t>497) Report</w:t>
      </w:r>
    </w:p>
    <w:p w14:paraId="429CA5F9" w14:textId="03DE3FB9" w:rsidR="00206E9B" w:rsidRDefault="00012AFA">
      <w:pPr>
        <w:tabs>
          <w:tab w:val="center" w:pos="2898"/>
        </w:tabs>
        <w:spacing w:after="207"/>
        <w:ind w:left="0" w:firstLine="0"/>
      </w:pPr>
      <w:r>
        <w:rPr>
          <w:b/>
          <w:sz w:val="32"/>
        </w:rPr>
        <w:t xml:space="preserve">Student ID: </w:t>
      </w:r>
      <w:r w:rsidR="00A55420">
        <w:rPr>
          <w:sz w:val="32"/>
        </w:rPr>
        <w:t>101</w:t>
      </w:r>
      <w:r w:rsidR="000C7B5F">
        <w:rPr>
          <w:sz w:val="32"/>
        </w:rPr>
        <w:t>21623</w:t>
      </w:r>
    </w:p>
    <w:p w14:paraId="0E98086B" w14:textId="52F43A3E" w:rsidR="00206E9B" w:rsidRDefault="00012AFA">
      <w:pPr>
        <w:spacing w:after="1074"/>
        <w:ind w:left="0" w:firstLine="0"/>
      </w:pPr>
      <w:r>
        <w:rPr>
          <w:b/>
          <w:sz w:val="32"/>
        </w:rPr>
        <w:t xml:space="preserve">Student Name: </w:t>
      </w:r>
      <w:r w:rsidR="00A55420">
        <w:rPr>
          <w:sz w:val="32"/>
        </w:rPr>
        <w:t xml:space="preserve"> </w:t>
      </w:r>
      <w:r w:rsidR="000C7B5F">
        <w:rPr>
          <w:sz w:val="32"/>
        </w:rPr>
        <w:t>Zahraa Ahmad Neameh</w:t>
      </w:r>
    </w:p>
    <w:p w14:paraId="7987A4DE" w14:textId="70F82B23" w:rsidR="00206E9B" w:rsidRDefault="004F4704" w:rsidP="00A55420">
      <w:pPr>
        <w:pBdr>
          <w:top w:val="single" w:sz="4" w:space="0" w:color="000000"/>
          <w:left w:val="single" w:sz="4" w:space="0" w:color="000000"/>
          <w:bottom w:val="single" w:sz="4" w:space="31" w:color="000000"/>
          <w:right w:val="single" w:sz="4" w:space="0" w:color="000000"/>
        </w:pBdr>
        <w:spacing w:after="157"/>
        <w:ind w:left="-15" w:firstLine="0"/>
      </w:pPr>
      <w:r>
        <w:rPr>
          <w:b/>
          <w:sz w:val="28"/>
        </w:rPr>
        <w:t xml:space="preserve">Internship Title: </w:t>
      </w:r>
      <w:r w:rsidR="00A55420" w:rsidRPr="004F4704">
        <w:rPr>
          <w:bCs/>
          <w:sz w:val="28"/>
        </w:rPr>
        <w:t xml:space="preserve">Data Science </w:t>
      </w:r>
      <w:r w:rsidRPr="004F4704">
        <w:rPr>
          <w:bCs/>
          <w:sz w:val="28"/>
        </w:rPr>
        <w:t xml:space="preserve">&amp; Engineering </w:t>
      </w:r>
      <w:r w:rsidR="00A55420" w:rsidRPr="004F4704">
        <w:rPr>
          <w:bCs/>
          <w:sz w:val="28"/>
        </w:rPr>
        <w:t>Internship</w:t>
      </w:r>
    </w:p>
    <w:p w14:paraId="63CCDB19" w14:textId="25DEA0A6" w:rsidR="00206E9B" w:rsidRPr="00A55420" w:rsidRDefault="00A55420" w:rsidP="00A55420">
      <w:pPr>
        <w:pBdr>
          <w:top w:val="single" w:sz="4" w:space="0" w:color="000000"/>
          <w:left w:val="single" w:sz="4" w:space="0" w:color="000000"/>
          <w:bottom w:val="single" w:sz="4" w:space="31" w:color="000000"/>
          <w:right w:val="single" w:sz="4" w:space="0" w:color="000000"/>
        </w:pBdr>
        <w:spacing w:after="157"/>
        <w:ind w:left="-5"/>
        <w:rPr>
          <w:b/>
          <w:bCs/>
        </w:rPr>
      </w:pPr>
      <w:r w:rsidRPr="00A55420">
        <w:rPr>
          <w:b/>
          <w:bCs/>
          <w:sz w:val="28"/>
        </w:rPr>
        <w:t>Company</w:t>
      </w:r>
      <w:r w:rsidR="004F4704">
        <w:rPr>
          <w:b/>
          <w:bCs/>
          <w:sz w:val="28"/>
        </w:rPr>
        <w:t xml:space="preserve"> Name: </w:t>
      </w:r>
      <w:r w:rsidR="004F4704" w:rsidRPr="004F4704">
        <w:rPr>
          <w:sz w:val="28"/>
        </w:rPr>
        <w:t>dgPad</w:t>
      </w:r>
    </w:p>
    <w:p w14:paraId="44FE3110" w14:textId="2E2E1AFE" w:rsidR="00206E9B" w:rsidRDefault="004F4704" w:rsidP="00A55420">
      <w:pPr>
        <w:pBdr>
          <w:top w:val="single" w:sz="4" w:space="0" w:color="000000"/>
          <w:left w:val="single" w:sz="4" w:space="0" w:color="000000"/>
          <w:bottom w:val="single" w:sz="4" w:space="31" w:color="000000"/>
          <w:right w:val="single" w:sz="4" w:space="0" w:color="000000"/>
        </w:pBdr>
        <w:spacing w:after="195"/>
        <w:ind w:left="-5"/>
      </w:pPr>
      <w:r w:rsidRPr="004F4704">
        <w:rPr>
          <w:b/>
          <w:bCs/>
          <w:sz w:val="28"/>
        </w:rPr>
        <w:t>Location:</w:t>
      </w:r>
      <w:r>
        <w:rPr>
          <w:sz w:val="28"/>
        </w:rPr>
        <w:t xml:space="preserve"> </w:t>
      </w:r>
      <w:r w:rsidR="00A55420">
        <w:rPr>
          <w:sz w:val="28"/>
        </w:rPr>
        <w:t>Beirut, Lebanon</w:t>
      </w:r>
    </w:p>
    <w:p w14:paraId="66AD0AA0" w14:textId="6DF5E44A" w:rsidR="00206E9B" w:rsidRDefault="00012AFA" w:rsidP="00A55420">
      <w:pPr>
        <w:pBdr>
          <w:top w:val="single" w:sz="4" w:space="0" w:color="000000"/>
          <w:left w:val="single" w:sz="4" w:space="0" w:color="000000"/>
          <w:bottom w:val="single" w:sz="4" w:space="31" w:color="000000"/>
          <w:right w:val="single" w:sz="4" w:space="0" w:color="000000"/>
        </w:pBdr>
        <w:tabs>
          <w:tab w:val="center" w:pos="4602"/>
        </w:tabs>
        <w:spacing w:after="195"/>
        <w:ind w:left="-15" w:firstLine="0"/>
        <w:rPr>
          <w:sz w:val="28"/>
        </w:rPr>
      </w:pPr>
      <w:r w:rsidRPr="004F4704">
        <w:rPr>
          <w:b/>
          <w:bCs/>
          <w:sz w:val="28"/>
        </w:rPr>
        <w:t>Company Coordinator:</w:t>
      </w:r>
      <w:r>
        <w:rPr>
          <w:sz w:val="28"/>
        </w:rPr>
        <w:t xml:space="preserve"> </w:t>
      </w:r>
      <w:r w:rsidR="00A55420">
        <w:rPr>
          <w:sz w:val="28"/>
        </w:rPr>
        <w:t>Mr. Kassem Shehady</w:t>
      </w:r>
    </w:p>
    <w:p w14:paraId="26900619" w14:textId="0D43CD1E" w:rsidR="00A55420" w:rsidRDefault="00A55420" w:rsidP="00A55420">
      <w:pPr>
        <w:pBdr>
          <w:top w:val="single" w:sz="4" w:space="0" w:color="000000"/>
          <w:left w:val="single" w:sz="4" w:space="0" w:color="000000"/>
          <w:bottom w:val="single" w:sz="4" w:space="31" w:color="000000"/>
          <w:right w:val="single" w:sz="4" w:space="0" w:color="000000"/>
        </w:pBdr>
        <w:tabs>
          <w:tab w:val="center" w:pos="4602"/>
        </w:tabs>
        <w:spacing w:after="195"/>
        <w:ind w:left="-15" w:firstLine="0"/>
        <w:rPr>
          <w:sz w:val="28"/>
        </w:rPr>
      </w:pPr>
      <w:r w:rsidRPr="000C7B5F">
        <w:rPr>
          <w:b/>
          <w:bCs/>
          <w:sz w:val="28"/>
        </w:rPr>
        <w:t>University Coordinator:</w:t>
      </w:r>
      <w:r>
        <w:rPr>
          <w:sz w:val="28"/>
        </w:rPr>
        <w:t xml:space="preserve"> Dr. Kassem Danach</w:t>
      </w:r>
    </w:p>
    <w:p w14:paraId="5E944122" w14:textId="3438ECD3" w:rsidR="00206E9B" w:rsidRDefault="00012AFA">
      <w:pPr>
        <w:spacing w:after="158" w:line="258" w:lineRule="auto"/>
        <w:ind w:left="-5"/>
      </w:pPr>
      <w:r>
        <w:br w:type="page"/>
      </w:r>
    </w:p>
    <w:sdt>
      <w:sdtPr>
        <w:id w:val="1041557722"/>
        <w:docPartObj>
          <w:docPartGallery w:val="Table of Contents"/>
        </w:docPartObj>
      </w:sdtPr>
      <w:sdtEndPr/>
      <w:sdtContent>
        <w:p w14:paraId="7893B075" w14:textId="77777777" w:rsidR="00206E9B" w:rsidRDefault="00012AFA">
          <w:pPr>
            <w:spacing w:after="89" w:line="265" w:lineRule="auto"/>
            <w:ind w:left="-5"/>
          </w:pPr>
          <w:r>
            <w:rPr>
              <w:b/>
              <w:sz w:val="36"/>
            </w:rPr>
            <w:t>Table of Contents</w:t>
          </w:r>
        </w:p>
        <w:p w14:paraId="54E5630D" w14:textId="62E5365F" w:rsidR="00206E9B" w:rsidRDefault="00012AFA">
          <w:pPr>
            <w:pStyle w:val="TOC1"/>
            <w:tabs>
              <w:tab w:val="right" w:pos="9018"/>
            </w:tabs>
          </w:pPr>
          <w:r>
            <w:fldChar w:fldCharType="begin"/>
          </w:r>
          <w:r>
            <w:instrText xml:space="preserve"> TOC \o "1-2" \h \z \u </w:instrText>
          </w:r>
          <w:r>
            <w:fldChar w:fldCharType="separate"/>
          </w:r>
          <w:hyperlink w:anchor="_Toc4748">
            <w:r>
              <w:rPr>
                <w:rFonts w:ascii="Times New Roman" w:eastAsia="Times New Roman" w:hAnsi="Times New Roman" w:cs="Times New Roman"/>
                <w:sz w:val="24"/>
              </w:rPr>
              <w:t>Company Information</w:t>
            </w:r>
            <w:r>
              <w:tab/>
            </w:r>
            <w:r>
              <w:fldChar w:fldCharType="begin"/>
            </w:r>
            <w:r>
              <w:instrText>PAGEREF _Toc4748 \h</w:instrText>
            </w:r>
            <w:r>
              <w:fldChar w:fldCharType="separate"/>
            </w:r>
            <w:r w:rsidR="004F4704">
              <w:rPr>
                <w:noProof/>
              </w:rPr>
              <w:t>3</w:t>
            </w:r>
            <w:r>
              <w:fldChar w:fldCharType="end"/>
            </w:r>
          </w:hyperlink>
        </w:p>
        <w:p w14:paraId="7F15CEF2" w14:textId="15D85471" w:rsidR="00206E9B" w:rsidRDefault="00302B6B">
          <w:pPr>
            <w:pStyle w:val="TOC2"/>
            <w:tabs>
              <w:tab w:val="right" w:pos="9018"/>
            </w:tabs>
          </w:pPr>
          <w:hyperlink w:anchor="_Toc4749">
            <w:r w:rsidR="00012AFA">
              <w:rPr>
                <w:rFonts w:ascii="Times New Roman" w:eastAsia="Times New Roman" w:hAnsi="Times New Roman" w:cs="Times New Roman"/>
                <w:sz w:val="24"/>
              </w:rPr>
              <w:t>Company Products and Services</w:t>
            </w:r>
            <w:r w:rsidR="00012AFA">
              <w:tab/>
            </w:r>
            <w:r w:rsidR="00012AFA">
              <w:fldChar w:fldCharType="begin"/>
            </w:r>
            <w:r w:rsidR="00012AFA">
              <w:instrText>PAGEREF _Toc4749 \h</w:instrText>
            </w:r>
            <w:r w:rsidR="00012AFA">
              <w:fldChar w:fldCharType="separate"/>
            </w:r>
            <w:r w:rsidR="004F4704">
              <w:rPr>
                <w:noProof/>
              </w:rPr>
              <w:t>3</w:t>
            </w:r>
            <w:r w:rsidR="00012AFA">
              <w:fldChar w:fldCharType="end"/>
            </w:r>
          </w:hyperlink>
        </w:p>
        <w:p w14:paraId="02B12955" w14:textId="660DC0D9" w:rsidR="00206E9B" w:rsidRDefault="00302B6B">
          <w:pPr>
            <w:pStyle w:val="TOC1"/>
            <w:tabs>
              <w:tab w:val="right" w:pos="9018"/>
            </w:tabs>
          </w:pPr>
          <w:hyperlink w:anchor="_Toc4750">
            <w:r w:rsidR="00012AFA">
              <w:rPr>
                <w:rFonts w:ascii="Times New Roman" w:eastAsia="Times New Roman" w:hAnsi="Times New Roman" w:cs="Times New Roman"/>
                <w:sz w:val="24"/>
              </w:rPr>
              <w:t>Internship Information</w:t>
            </w:r>
            <w:r w:rsidR="00012AFA">
              <w:tab/>
            </w:r>
            <w:r w:rsidR="00012AFA">
              <w:fldChar w:fldCharType="begin"/>
            </w:r>
            <w:r w:rsidR="00012AFA">
              <w:instrText>PAGEREF _Toc4750 \h</w:instrText>
            </w:r>
            <w:r w:rsidR="00012AFA">
              <w:fldChar w:fldCharType="separate"/>
            </w:r>
            <w:r w:rsidR="004F4704">
              <w:rPr>
                <w:noProof/>
              </w:rPr>
              <w:t>3</w:t>
            </w:r>
            <w:r w:rsidR="00012AFA">
              <w:fldChar w:fldCharType="end"/>
            </w:r>
          </w:hyperlink>
        </w:p>
        <w:p w14:paraId="618B4877" w14:textId="41071CCA" w:rsidR="00206E9B" w:rsidRDefault="00302B6B">
          <w:pPr>
            <w:pStyle w:val="TOC2"/>
            <w:tabs>
              <w:tab w:val="right" w:pos="9018"/>
            </w:tabs>
          </w:pPr>
          <w:hyperlink w:anchor="_Toc4751">
            <w:r w:rsidR="00012AFA">
              <w:rPr>
                <w:rFonts w:ascii="Times New Roman" w:eastAsia="Times New Roman" w:hAnsi="Times New Roman" w:cs="Times New Roman"/>
                <w:sz w:val="24"/>
              </w:rPr>
              <w:t>Internship Abstract</w:t>
            </w:r>
            <w:r w:rsidR="00012AFA">
              <w:tab/>
            </w:r>
            <w:r w:rsidR="00012AFA">
              <w:fldChar w:fldCharType="begin"/>
            </w:r>
            <w:r w:rsidR="00012AFA">
              <w:instrText>PAGEREF _Toc4751 \h</w:instrText>
            </w:r>
            <w:r w:rsidR="00012AFA">
              <w:fldChar w:fldCharType="separate"/>
            </w:r>
            <w:r w:rsidR="004F4704">
              <w:rPr>
                <w:noProof/>
              </w:rPr>
              <w:t>4</w:t>
            </w:r>
            <w:r w:rsidR="00012AFA">
              <w:fldChar w:fldCharType="end"/>
            </w:r>
          </w:hyperlink>
        </w:p>
        <w:p w14:paraId="3767EBFA" w14:textId="142D0947" w:rsidR="00206E9B" w:rsidRDefault="00302B6B">
          <w:pPr>
            <w:pStyle w:val="TOC2"/>
            <w:tabs>
              <w:tab w:val="right" w:pos="9018"/>
            </w:tabs>
          </w:pPr>
          <w:hyperlink w:anchor="_Toc4752">
            <w:r w:rsidR="00012AFA">
              <w:rPr>
                <w:rFonts w:ascii="Times New Roman" w:eastAsia="Times New Roman" w:hAnsi="Times New Roman" w:cs="Times New Roman"/>
                <w:sz w:val="24"/>
              </w:rPr>
              <w:t>Internship Plan and Responsibilities</w:t>
            </w:r>
            <w:r w:rsidR="00012AFA">
              <w:tab/>
            </w:r>
            <w:r w:rsidR="00012AFA">
              <w:fldChar w:fldCharType="begin"/>
            </w:r>
            <w:r w:rsidR="00012AFA">
              <w:instrText>PAGEREF _Toc4752 \h</w:instrText>
            </w:r>
            <w:r w:rsidR="00012AFA">
              <w:fldChar w:fldCharType="separate"/>
            </w:r>
            <w:r w:rsidR="004F4704">
              <w:rPr>
                <w:noProof/>
              </w:rPr>
              <w:t>4</w:t>
            </w:r>
            <w:r w:rsidR="00012AFA">
              <w:fldChar w:fldCharType="end"/>
            </w:r>
          </w:hyperlink>
        </w:p>
        <w:p w14:paraId="28D4B222" w14:textId="3732181A" w:rsidR="00206E9B" w:rsidRDefault="00302B6B">
          <w:pPr>
            <w:pStyle w:val="TOC1"/>
            <w:tabs>
              <w:tab w:val="right" w:pos="9018"/>
            </w:tabs>
          </w:pPr>
          <w:hyperlink w:anchor="_Toc4753">
            <w:r w:rsidR="00012AFA">
              <w:rPr>
                <w:rFonts w:ascii="Times New Roman" w:eastAsia="Times New Roman" w:hAnsi="Times New Roman" w:cs="Times New Roman"/>
                <w:sz w:val="24"/>
              </w:rPr>
              <w:t>Achievement Details</w:t>
            </w:r>
            <w:r w:rsidR="00012AFA">
              <w:tab/>
            </w:r>
            <w:r w:rsidR="00012AFA">
              <w:fldChar w:fldCharType="begin"/>
            </w:r>
            <w:r w:rsidR="00012AFA">
              <w:instrText>PAGEREF _Toc4753 \h</w:instrText>
            </w:r>
            <w:r w:rsidR="00012AFA">
              <w:fldChar w:fldCharType="separate"/>
            </w:r>
            <w:r w:rsidR="004F4704">
              <w:rPr>
                <w:noProof/>
              </w:rPr>
              <w:t>5</w:t>
            </w:r>
            <w:r w:rsidR="00012AFA">
              <w:fldChar w:fldCharType="end"/>
            </w:r>
          </w:hyperlink>
        </w:p>
        <w:p w14:paraId="02C293CD" w14:textId="25520BAE" w:rsidR="00206E9B" w:rsidRDefault="00302B6B">
          <w:pPr>
            <w:pStyle w:val="TOC2"/>
            <w:tabs>
              <w:tab w:val="right" w:pos="9018"/>
            </w:tabs>
          </w:pPr>
          <w:hyperlink w:anchor="_Toc4754">
            <w:r w:rsidR="00012AFA">
              <w:rPr>
                <w:rFonts w:ascii="Times New Roman" w:eastAsia="Times New Roman" w:hAnsi="Times New Roman" w:cs="Times New Roman"/>
                <w:sz w:val="24"/>
              </w:rPr>
              <w:t>Achieved Development Areas</w:t>
            </w:r>
            <w:r w:rsidR="00012AFA">
              <w:tab/>
            </w:r>
            <w:r w:rsidR="00012AFA">
              <w:fldChar w:fldCharType="begin"/>
            </w:r>
            <w:r w:rsidR="00012AFA">
              <w:instrText>PAGEREF _Toc4754 \h</w:instrText>
            </w:r>
            <w:r w:rsidR="00012AFA">
              <w:fldChar w:fldCharType="separate"/>
            </w:r>
            <w:r w:rsidR="004F4704">
              <w:rPr>
                <w:noProof/>
              </w:rPr>
              <w:t>5</w:t>
            </w:r>
            <w:r w:rsidR="00012AFA">
              <w:fldChar w:fldCharType="end"/>
            </w:r>
          </w:hyperlink>
        </w:p>
        <w:p w14:paraId="7DACE3F4" w14:textId="4E478151" w:rsidR="00206E9B" w:rsidRDefault="00302B6B">
          <w:pPr>
            <w:pStyle w:val="TOC2"/>
            <w:tabs>
              <w:tab w:val="right" w:pos="9018"/>
            </w:tabs>
          </w:pPr>
          <w:hyperlink w:anchor="_Toc4755">
            <w:r w:rsidR="00012AFA">
              <w:rPr>
                <w:rFonts w:ascii="Times New Roman" w:eastAsia="Times New Roman" w:hAnsi="Times New Roman" w:cs="Times New Roman"/>
                <w:sz w:val="24"/>
              </w:rPr>
              <w:t>Hardware Environment</w:t>
            </w:r>
            <w:r w:rsidR="00012AFA">
              <w:tab/>
            </w:r>
            <w:r w:rsidR="00012AFA">
              <w:fldChar w:fldCharType="begin"/>
            </w:r>
            <w:r w:rsidR="00012AFA">
              <w:instrText>PAGEREF _Toc4755 \h</w:instrText>
            </w:r>
            <w:r w:rsidR="00012AFA">
              <w:fldChar w:fldCharType="separate"/>
            </w:r>
            <w:r w:rsidR="004F4704">
              <w:rPr>
                <w:noProof/>
              </w:rPr>
              <w:t>5</w:t>
            </w:r>
            <w:r w:rsidR="00012AFA">
              <w:fldChar w:fldCharType="end"/>
            </w:r>
          </w:hyperlink>
        </w:p>
        <w:p w14:paraId="050090DB" w14:textId="06EC7614" w:rsidR="00206E9B" w:rsidRDefault="00302B6B">
          <w:pPr>
            <w:pStyle w:val="TOC2"/>
            <w:tabs>
              <w:tab w:val="right" w:pos="9018"/>
            </w:tabs>
          </w:pPr>
          <w:hyperlink w:anchor="_Toc4757">
            <w:r w:rsidR="00012AFA">
              <w:rPr>
                <w:rFonts w:ascii="Times New Roman" w:eastAsia="Times New Roman" w:hAnsi="Times New Roman" w:cs="Times New Roman"/>
                <w:sz w:val="24"/>
              </w:rPr>
              <w:t>Learned Technologies</w:t>
            </w:r>
            <w:r w:rsidR="00012AFA">
              <w:tab/>
            </w:r>
            <w:r w:rsidR="00012AFA">
              <w:fldChar w:fldCharType="begin"/>
            </w:r>
            <w:r w:rsidR="00012AFA">
              <w:instrText>PAGEREF _Toc4757 \h</w:instrText>
            </w:r>
            <w:r w:rsidR="00012AFA">
              <w:fldChar w:fldCharType="separate"/>
            </w:r>
            <w:r w:rsidR="004F4704">
              <w:rPr>
                <w:noProof/>
              </w:rPr>
              <w:t>6</w:t>
            </w:r>
            <w:r w:rsidR="00012AFA">
              <w:fldChar w:fldCharType="end"/>
            </w:r>
          </w:hyperlink>
        </w:p>
        <w:p w14:paraId="01C1C8C0" w14:textId="5149181C" w:rsidR="00206E9B" w:rsidRDefault="00302B6B">
          <w:pPr>
            <w:pStyle w:val="TOC2"/>
            <w:tabs>
              <w:tab w:val="right" w:pos="9018"/>
            </w:tabs>
          </w:pPr>
          <w:hyperlink w:anchor="_Toc4758">
            <w:r w:rsidR="00012AFA">
              <w:rPr>
                <w:rFonts w:ascii="Times New Roman" w:eastAsia="Times New Roman" w:hAnsi="Times New Roman" w:cs="Times New Roman"/>
                <w:sz w:val="24"/>
              </w:rPr>
              <w:t>Used Tools</w:t>
            </w:r>
            <w:r w:rsidR="00012AFA">
              <w:tab/>
            </w:r>
            <w:r w:rsidR="00012AFA">
              <w:fldChar w:fldCharType="begin"/>
            </w:r>
            <w:r w:rsidR="00012AFA">
              <w:instrText>PAGEREF _Toc4758 \h</w:instrText>
            </w:r>
            <w:r w:rsidR="00012AFA">
              <w:fldChar w:fldCharType="separate"/>
            </w:r>
            <w:r w:rsidR="004F4704">
              <w:rPr>
                <w:noProof/>
              </w:rPr>
              <w:t>6</w:t>
            </w:r>
            <w:r w:rsidR="00012AFA">
              <w:fldChar w:fldCharType="end"/>
            </w:r>
          </w:hyperlink>
        </w:p>
        <w:p w14:paraId="023F2128" w14:textId="2836C35E" w:rsidR="00206E9B" w:rsidRDefault="00302B6B">
          <w:pPr>
            <w:pStyle w:val="TOC2"/>
            <w:tabs>
              <w:tab w:val="right" w:pos="9018"/>
            </w:tabs>
          </w:pPr>
          <w:hyperlink w:anchor="_Toc4759">
            <w:r w:rsidR="00012AFA">
              <w:rPr>
                <w:rFonts w:ascii="Times New Roman" w:eastAsia="Times New Roman" w:hAnsi="Times New Roman" w:cs="Times New Roman"/>
                <w:sz w:val="24"/>
              </w:rPr>
              <w:t>Product Benefits</w:t>
            </w:r>
            <w:r w:rsidR="00012AFA">
              <w:tab/>
            </w:r>
            <w:r w:rsidR="00012AFA">
              <w:fldChar w:fldCharType="begin"/>
            </w:r>
            <w:r w:rsidR="00012AFA">
              <w:instrText>PAGEREF _Toc4759 \h</w:instrText>
            </w:r>
            <w:r w:rsidR="00012AFA">
              <w:fldChar w:fldCharType="separate"/>
            </w:r>
            <w:r w:rsidR="004F4704">
              <w:rPr>
                <w:noProof/>
              </w:rPr>
              <w:t>6</w:t>
            </w:r>
            <w:r w:rsidR="00012AFA">
              <w:fldChar w:fldCharType="end"/>
            </w:r>
          </w:hyperlink>
        </w:p>
        <w:p w14:paraId="4AE79FE0" w14:textId="7040B707" w:rsidR="00206E9B" w:rsidRDefault="00302B6B">
          <w:pPr>
            <w:pStyle w:val="TOC2"/>
            <w:tabs>
              <w:tab w:val="right" w:pos="9018"/>
            </w:tabs>
          </w:pPr>
          <w:hyperlink w:anchor="_Toc4760">
            <w:r w:rsidR="00012AFA">
              <w:rPr>
                <w:rFonts w:ascii="Times New Roman" w:eastAsia="Times New Roman" w:hAnsi="Times New Roman" w:cs="Times New Roman"/>
                <w:sz w:val="24"/>
              </w:rPr>
              <w:t>Product Repository Link</w:t>
            </w:r>
            <w:r w:rsidR="00012AFA">
              <w:tab/>
            </w:r>
            <w:r w:rsidR="00012AFA">
              <w:fldChar w:fldCharType="begin"/>
            </w:r>
            <w:r w:rsidR="00012AFA">
              <w:instrText>PAGEREF _Toc4760 \h</w:instrText>
            </w:r>
            <w:r w:rsidR="00012AFA">
              <w:fldChar w:fldCharType="separate"/>
            </w:r>
            <w:r w:rsidR="004F4704">
              <w:rPr>
                <w:noProof/>
              </w:rPr>
              <w:t>7</w:t>
            </w:r>
            <w:r w:rsidR="00012AFA">
              <w:fldChar w:fldCharType="end"/>
            </w:r>
          </w:hyperlink>
        </w:p>
        <w:p w14:paraId="4E522BD2" w14:textId="2A82E49F" w:rsidR="00206E9B" w:rsidRDefault="00302B6B">
          <w:pPr>
            <w:pStyle w:val="TOC1"/>
            <w:tabs>
              <w:tab w:val="right" w:pos="9018"/>
            </w:tabs>
          </w:pPr>
          <w:hyperlink w:anchor="_Toc4762">
            <w:r w:rsidR="00012AFA">
              <w:rPr>
                <w:rFonts w:ascii="Times New Roman" w:eastAsia="Times New Roman" w:hAnsi="Times New Roman" w:cs="Times New Roman"/>
                <w:sz w:val="24"/>
              </w:rPr>
              <w:t>Critical Analysis</w:t>
            </w:r>
            <w:r w:rsidR="00012AFA">
              <w:tab/>
            </w:r>
            <w:r w:rsidR="00012AFA">
              <w:fldChar w:fldCharType="begin"/>
            </w:r>
            <w:r w:rsidR="00012AFA">
              <w:instrText>PAGEREF _Toc4762 \h</w:instrText>
            </w:r>
            <w:r w:rsidR="00012AFA">
              <w:fldChar w:fldCharType="separate"/>
            </w:r>
            <w:r w:rsidR="004F4704">
              <w:rPr>
                <w:noProof/>
              </w:rPr>
              <w:t>8</w:t>
            </w:r>
            <w:r w:rsidR="00012AFA">
              <w:fldChar w:fldCharType="end"/>
            </w:r>
          </w:hyperlink>
        </w:p>
        <w:p w14:paraId="4167F985" w14:textId="05C27F34" w:rsidR="00206E9B" w:rsidRDefault="00302B6B">
          <w:pPr>
            <w:pStyle w:val="TOC2"/>
            <w:tabs>
              <w:tab w:val="right" w:pos="9018"/>
            </w:tabs>
          </w:pPr>
          <w:hyperlink w:anchor="_Toc4763">
            <w:r w:rsidR="00012AFA">
              <w:rPr>
                <w:rFonts w:ascii="Times New Roman" w:eastAsia="Times New Roman" w:hAnsi="Times New Roman" w:cs="Times New Roman"/>
                <w:sz w:val="24"/>
              </w:rPr>
              <w:t>Challenges Faced</w:t>
            </w:r>
            <w:r w:rsidR="00012AFA">
              <w:tab/>
            </w:r>
            <w:r w:rsidR="00012AFA">
              <w:fldChar w:fldCharType="begin"/>
            </w:r>
            <w:r w:rsidR="00012AFA">
              <w:instrText>PAGEREF _Toc4763 \h</w:instrText>
            </w:r>
            <w:r w:rsidR="00012AFA">
              <w:fldChar w:fldCharType="separate"/>
            </w:r>
            <w:r w:rsidR="004F4704">
              <w:rPr>
                <w:noProof/>
              </w:rPr>
              <w:t>8</w:t>
            </w:r>
            <w:r w:rsidR="00012AFA">
              <w:fldChar w:fldCharType="end"/>
            </w:r>
          </w:hyperlink>
        </w:p>
        <w:p w14:paraId="4CDC422D" w14:textId="592CB6AB" w:rsidR="00206E9B" w:rsidRDefault="00302B6B">
          <w:pPr>
            <w:pStyle w:val="TOC2"/>
            <w:tabs>
              <w:tab w:val="right" w:pos="9018"/>
            </w:tabs>
          </w:pPr>
          <w:hyperlink w:anchor="_Toc4764">
            <w:r w:rsidR="00012AFA">
              <w:rPr>
                <w:rFonts w:ascii="Times New Roman" w:eastAsia="Times New Roman" w:hAnsi="Times New Roman" w:cs="Times New Roman"/>
                <w:sz w:val="24"/>
              </w:rPr>
              <w:t>Compatibility of University Courses</w:t>
            </w:r>
            <w:r w:rsidR="00012AFA">
              <w:tab/>
            </w:r>
            <w:r w:rsidR="00012AFA">
              <w:fldChar w:fldCharType="begin"/>
            </w:r>
            <w:r w:rsidR="00012AFA">
              <w:instrText>PAGEREF _Toc4764 \h</w:instrText>
            </w:r>
            <w:r w:rsidR="00012AFA">
              <w:fldChar w:fldCharType="separate"/>
            </w:r>
            <w:r w:rsidR="004F4704">
              <w:rPr>
                <w:noProof/>
              </w:rPr>
              <w:t>8</w:t>
            </w:r>
            <w:r w:rsidR="00012AFA">
              <w:fldChar w:fldCharType="end"/>
            </w:r>
          </w:hyperlink>
        </w:p>
        <w:p w14:paraId="38E3908A" w14:textId="7D869673" w:rsidR="00206E9B" w:rsidRDefault="00302B6B">
          <w:pPr>
            <w:pStyle w:val="TOC2"/>
            <w:tabs>
              <w:tab w:val="right" w:pos="9018"/>
            </w:tabs>
          </w:pPr>
          <w:hyperlink w:anchor="_Toc4765">
            <w:r w:rsidR="00012AFA">
              <w:rPr>
                <w:rFonts w:ascii="Times New Roman" w:eastAsia="Times New Roman" w:hAnsi="Times New Roman" w:cs="Times New Roman"/>
                <w:sz w:val="24"/>
              </w:rPr>
              <w:t>Personal Benefits</w:t>
            </w:r>
            <w:r w:rsidR="00012AFA">
              <w:tab/>
            </w:r>
            <w:r w:rsidR="00012AFA">
              <w:fldChar w:fldCharType="begin"/>
            </w:r>
            <w:r w:rsidR="00012AFA">
              <w:instrText>PAGEREF _Toc4765 \h</w:instrText>
            </w:r>
            <w:r w:rsidR="00012AFA">
              <w:fldChar w:fldCharType="separate"/>
            </w:r>
            <w:r w:rsidR="004F4704">
              <w:rPr>
                <w:noProof/>
              </w:rPr>
              <w:t>8</w:t>
            </w:r>
            <w:r w:rsidR="00012AFA">
              <w:fldChar w:fldCharType="end"/>
            </w:r>
          </w:hyperlink>
        </w:p>
        <w:p w14:paraId="0D2CCFF5" w14:textId="49145004" w:rsidR="00206E9B" w:rsidRDefault="00302B6B">
          <w:pPr>
            <w:pStyle w:val="TOC2"/>
            <w:tabs>
              <w:tab w:val="right" w:pos="9018"/>
            </w:tabs>
          </w:pPr>
          <w:hyperlink w:anchor="_Toc4766">
            <w:r w:rsidR="00012AFA">
              <w:rPr>
                <w:rFonts w:ascii="Times New Roman" w:eastAsia="Times New Roman" w:hAnsi="Times New Roman" w:cs="Times New Roman"/>
                <w:sz w:val="24"/>
              </w:rPr>
              <w:t>Professional Benefits</w:t>
            </w:r>
            <w:r w:rsidR="00012AFA">
              <w:tab/>
            </w:r>
            <w:r w:rsidR="00012AFA">
              <w:fldChar w:fldCharType="begin"/>
            </w:r>
            <w:r w:rsidR="00012AFA">
              <w:instrText>PAGEREF _Toc4766 \h</w:instrText>
            </w:r>
            <w:r w:rsidR="00012AFA">
              <w:fldChar w:fldCharType="separate"/>
            </w:r>
            <w:r w:rsidR="004F4704">
              <w:rPr>
                <w:noProof/>
              </w:rPr>
              <w:t>9</w:t>
            </w:r>
            <w:r w:rsidR="00012AFA">
              <w:fldChar w:fldCharType="end"/>
            </w:r>
          </w:hyperlink>
        </w:p>
        <w:p w14:paraId="0B32AAF8" w14:textId="7BEA9E9E" w:rsidR="00206E9B" w:rsidRDefault="00302B6B">
          <w:pPr>
            <w:pStyle w:val="TOC2"/>
            <w:tabs>
              <w:tab w:val="right" w:pos="9018"/>
            </w:tabs>
          </w:pPr>
          <w:hyperlink w:anchor="_Toc4767">
            <w:r w:rsidR="00012AFA">
              <w:rPr>
                <w:rFonts w:ascii="Times New Roman" w:eastAsia="Times New Roman" w:hAnsi="Times New Roman" w:cs="Times New Roman"/>
                <w:sz w:val="24"/>
              </w:rPr>
              <w:t>Comments on the Company</w:t>
            </w:r>
            <w:r w:rsidR="00012AFA">
              <w:tab/>
            </w:r>
            <w:r w:rsidR="00012AFA">
              <w:fldChar w:fldCharType="begin"/>
            </w:r>
            <w:r w:rsidR="00012AFA">
              <w:instrText>PAGEREF _Toc4767 \h</w:instrText>
            </w:r>
            <w:r w:rsidR="00012AFA">
              <w:fldChar w:fldCharType="separate"/>
            </w:r>
            <w:r w:rsidR="004F4704">
              <w:rPr>
                <w:noProof/>
              </w:rPr>
              <w:t>9</w:t>
            </w:r>
            <w:r w:rsidR="00012AFA">
              <w:fldChar w:fldCharType="end"/>
            </w:r>
          </w:hyperlink>
        </w:p>
        <w:p w14:paraId="31D5B214" w14:textId="4A298D7C" w:rsidR="00206E9B" w:rsidRDefault="00302B6B">
          <w:pPr>
            <w:pStyle w:val="TOC2"/>
            <w:tabs>
              <w:tab w:val="right" w:pos="9018"/>
            </w:tabs>
          </w:pPr>
          <w:hyperlink w:anchor="_Toc4768">
            <w:r w:rsidR="00012AFA">
              <w:rPr>
                <w:rFonts w:ascii="Times New Roman" w:eastAsia="Times New Roman" w:hAnsi="Times New Roman" w:cs="Times New Roman"/>
                <w:sz w:val="24"/>
              </w:rPr>
              <w:t>Work Opportunity</w:t>
            </w:r>
            <w:r w:rsidR="00012AFA">
              <w:tab/>
            </w:r>
            <w:r w:rsidR="00012AFA">
              <w:fldChar w:fldCharType="begin"/>
            </w:r>
            <w:r w:rsidR="00012AFA">
              <w:instrText>PAGEREF _Toc4768 \h</w:instrText>
            </w:r>
            <w:r w:rsidR="00012AFA">
              <w:fldChar w:fldCharType="separate"/>
            </w:r>
            <w:r w:rsidR="004F4704">
              <w:rPr>
                <w:noProof/>
              </w:rPr>
              <w:t>10</w:t>
            </w:r>
            <w:r w:rsidR="00012AFA">
              <w:fldChar w:fldCharType="end"/>
            </w:r>
          </w:hyperlink>
        </w:p>
        <w:p w14:paraId="6E1D75C4" w14:textId="52B730A9" w:rsidR="00206E9B" w:rsidRDefault="00012AFA">
          <w:r>
            <w:fldChar w:fldCharType="end"/>
          </w:r>
        </w:p>
      </w:sdtContent>
    </w:sdt>
    <w:p w14:paraId="363D6564" w14:textId="6C677F86" w:rsidR="00A55420" w:rsidRPr="00385F2B" w:rsidRDefault="00385F2B" w:rsidP="00385F2B">
      <w:pPr>
        <w:spacing w:after="160"/>
        <w:ind w:left="0" w:firstLine="0"/>
        <w:rPr>
          <w:b/>
          <w:sz w:val="36"/>
        </w:rPr>
      </w:pPr>
      <w:bookmarkStart w:id="0" w:name="_Toc4748"/>
      <w:r>
        <w:br w:type="page"/>
      </w:r>
    </w:p>
    <w:p w14:paraId="31BDBAC2" w14:textId="77777777" w:rsidR="00A55420" w:rsidRDefault="00A55420">
      <w:pPr>
        <w:pStyle w:val="Heading1"/>
        <w:spacing w:after="0"/>
        <w:ind w:left="-5"/>
      </w:pPr>
    </w:p>
    <w:p w14:paraId="7B3BCB7F" w14:textId="258F2FDC" w:rsidR="00206E9B" w:rsidRDefault="00012AFA">
      <w:pPr>
        <w:pStyle w:val="Heading1"/>
        <w:spacing w:after="0"/>
        <w:ind w:left="-5"/>
      </w:pPr>
      <w:r>
        <w:t>Company Information</w:t>
      </w:r>
      <w:bookmarkEnd w:id="0"/>
    </w:p>
    <w:p w14:paraId="77207A97" w14:textId="2247D4BE" w:rsidR="00206E9B" w:rsidRDefault="00012AFA">
      <w:pPr>
        <w:tabs>
          <w:tab w:val="center" w:pos="5566"/>
        </w:tabs>
        <w:ind w:left="-15" w:firstLine="0"/>
      </w:pPr>
      <w:r>
        <w:rPr>
          <w:b/>
        </w:rPr>
        <w:t xml:space="preserve">Company </w:t>
      </w:r>
      <w:r w:rsidR="00A55420">
        <w:rPr>
          <w:b/>
        </w:rPr>
        <w:t>Name:</w:t>
      </w:r>
      <w:r>
        <w:rPr>
          <w:b/>
        </w:rPr>
        <w:t xml:space="preserve"> </w:t>
      </w:r>
      <w:r w:rsidR="00A55420">
        <w:t>dgPad</w:t>
      </w:r>
    </w:p>
    <w:p w14:paraId="340BDEAE" w14:textId="726B2ADF" w:rsidR="00206E9B" w:rsidRDefault="00012AFA">
      <w:pPr>
        <w:tabs>
          <w:tab w:val="center" w:pos="5962"/>
        </w:tabs>
        <w:ind w:left="-15" w:firstLine="0"/>
      </w:pPr>
      <w:r>
        <w:rPr>
          <w:b/>
        </w:rPr>
        <w:t xml:space="preserve">Company Domain: </w:t>
      </w:r>
      <w:r w:rsidR="00A55420" w:rsidRPr="00A55420">
        <w:rPr>
          <w:rFonts w:asciiTheme="majorBidi" w:hAnsiTheme="majorBidi" w:cstheme="majorBidi"/>
          <w:sz w:val="21"/>
          <w:szCs w:val="21"/>
          <w:shd w:val="clear" w:color="auto" w:fill="FFFFFF"/>
        </w:rPr>
        <w:t>Technology, Information, and Internet</w:t>
      </w:r>
    </w:p>
    <w:p w14:paraId="466A7B5F" w14:textId="66E5427F" w:rsidR="00206E9B" w:rsidRDefault="00012AFA">
      <w:pPr>
        <w:tabs>
          <w:tab w:val="center" w:pos="6149"/>
        </w:tabs>
        <w:ind w:left="-15" w:firstLine="0"/>
      </w:pPr>
      <w:r>
        <w:rPr>
          <w:b/>
        </w:rPr>
        <w:t xml:space="preserve">Company Size: </w:t>
      </w:r>
      <w:r w:rsidR="00A55420" w:rsidRPr="00A55420">
        <w:rPr>
          <w:rFonts w:asciiTheme="majorBidi" w:hAnsiTheme="majorBidi" w:cstheme="majorBidi"/>
          <w:shd w:val="clear" w:color="auto" w:fill="FFFFFF"/>
        </w:rPr>
        <w:t>2-10 employees</w:t>
      </w:r>
    </w:p>
    <w:p w14:paraId="7E0BD442" w14:textId="77D3396B" w:rsidR="00206E9B" w:rsidRPr="00A55420" w:rsidRDefault="00012AFA">
      <w:pPr>
        <w:tabs>
          <w:tab w:val="center" w:pos="5213"/>
        </w:tabs>
        <w:spacing w:after="190" w:line="265" w:lineRule="auto"/>
        <w:ind w:left="-15" w:firstLine="0"/>
        <w:rPr>
          <w:bCs/>
        </w:rPr>
      </w:pPr>
      <w:r>
        <w:rPr>
          <w:b/>
        </w:rPr>
        <w:t>Company Sales Size (if available</w:t>
      </w:r>
      <w:r w:rsidR="00A55420">
        <w:rPr>
          <w:b/>
        </w:rPr>
        <w:t xml:space="preserve">): </w:t>
      </w:r>
      <w:r w:rsidR="00A55420">
        <w:rPr>
          <w:bCs/>
        </w:rPr>
        <w:t>N/A</w:t>
      </w:r>
    </w:p>
    <w:p w14:paraId="563627E1" w14:textId="05E3FB43" w:rsidR="00A55420" w:rsidRPr="00A55420" w:rsidRDefault="00012AFA" w:rsidP="00A55420">
      <w:pPr>
        <w:spacing w:after="0"/>
        <w:ind w:left="0" w:firstLine="0"/>
        <w:rPr>
          <w:color w:val="auto"/>
          <w:szCs w:val="24"/>
        </w:rPr>
      </w:pPr>
      <w:r>
        <w:rPr>
          <w:b/>
        </w:rPr>
        <w:t>Company Website:</w:t>
      </w:r>
      <w:r>
        <w:t xml:space="preserve"> </w:t>
      </w:r>
      <w:hyperlink r:id="rId8" w:tgtFrame="_blank" w:history="1">
        <w:r w:rsidR="00A55420" w:rsidRPr="00A55420">
          <w:rPr>
            <w:rFonts w:ascii="Segoe UI" w:hAnsi="Segoe UI" w:cs="Segoe UI"/>
            <w:color w:val="0000FF"/>
            <w:szCs w:val="24"/>
            <w:u w:val="single"/>
            <w:shd w:val="clear" w:color="auto" w:fill="FFFFFF"/>
          </w:rPr>
          <w:t>dgpad.io</w:t>
        </w:r>
      </w:hyperlink>
    </w:p>
    <w:p w14:paraId="26DAE5A2" w14:textId="76A4C677" w:rsidR="00206E9B" w:rsidRDefault="00206E9B">
      <w:pPr>
        <w:tabs>
          <w:tab w:val="center" w:pos="4203"/>
        </w:tabs>
        <w:spacing w:after="1111" w:line="265" w:lineRule="auto"/>
        <w:ind w:left="-15" w:firstLine="0"/>
      </w:pPr>
    </w:p>
    <w:p w14:paraId="70199E94" w14:textId="0317DB5E" w:rsidR="00206E9B" w:rsidRDefault="00012AFA" w:rsidP="000A51E5">
      <w:pPr>
        <w:pStyle w:val="Heading2"/>
        <w:ind w:left="0" w:firstLine="0"/>
      </w:pPr>
      <w:bookmarkStart w:id="1" w:name="_Toc4749"/>
      <w:r>
        <w:t>Company Products and Services</w:t>
      </w:r>
      <w:bookmarkEnd w:id="1"/>
    </w:p>
    <w:p w14:paraId="21E5777F" w14:textId="559A4D02" w:rsidR="00206E9B" w:rsidRDefault="00A55420">
      <w:pPr>
        <w:numPr>
          <w:ilvl w:val="0"/>
          <w:numId w:val="1"/>
        </w:numPr>
        <w:spacing w:after="9"/>
        <w:ind w:hanging="360"/>
      </w:pPr>
      <w:r>
        <w:t>.Net</w:t>
      </w:r>
      <w:r w:rsidR="000A51E5">
        <w:t xml:space="preserve"> Full Stack Engineering </w:t>
      </w:r>
    </w:p>
    <w:p w14:paraId="7B2613FB" w14:textId="72258705" w:rsidR="00206E9B" w:rsidRDefault="000A51E5">
      <w:pPr>
        <w:numPr>
          <w:ilvl w:val="0"/>
          <w:numId w:val="1"/>
        </w:numPr>
        <w:spacing w:after="9"/>
        <w:ind w:hanging="360"/>
      </w:pPr>
      <w:r>
        <w:t>Java Engineering</w:t>
      </w:r>
    </w:p>
    <w:p w14:paraId="7ED98402" w14:textId="1D0EDE4B" w:rsidR="00206E9B" w:rsidRDefault="000A51E5">
      <w:pPr>
        <w:numPr>
          <w:ilvl w:val="0"/>
          <w:numId w:val="1"/>
        </w:numPr>
        <w:spacing w:after="9"/>
        <w:ind w:hanging="360"/>
      </w:pPr>
      <w:r>
        <w:t xml:space="preserve">Data Science &amp; Engineering </w:t>
      </w:r>
    </w:p>
    <w:p w14:paraId="12DD43F8" w14:textId="77777777" w:rsidR="00206E9B" w:rsidRDefault="00012AFA" w:rsidP="000A51E5">
      <w:pPr>
        <w:spacing w:after="0"/>
      </w:pPr>
      <w:r>
        <w:rPr>
          <w:rFonts w:ascii="Segoe UI Symbol" w:eastAsia="Segoe UI Symbol" w:hAnsi="Segoe UI Symbol" w:cs="Segoe UI Symbol"/>
        </w:rPr>
        <w:t></w:t>
      </w:r>
    </w:p>
    <w:p w14:paraId="4D854C3F" w14:textId="59053574" w:rsidR="00206E9B" w:rsidRDefault="00012AFA">
      <w:pPr>
        <w:pStyle w:val="Heading1"/>
        <w:spacing w:after="329"/>
        <w:ind w:left="-5"/>
      </w:pPr>
      <w:bookmarkStart w:id="2" w:name="_Toc4750"/>
      <w:r>
        <w:t>Internship Information</w:t>
      </w:r>
      <w:bookmarkEnd w:id="2"/>
    </w:p>
    <w:tbl>
      <w:tblPr>
        <w:tblStyle w:val="TableGrid"/>
        <w:tblW w:w="9018" w:type="dxa"/>
        <w:tblInd w:w="0" w:type="dxa"/>
        <w:tblCellMar>
          <w:top w:w="1" w:type="dxa"/>
        </w:tblCellMar>
        <w:tblLook w:val="04A0" w:firstRow="1" w:lastRow="0" w:firstColumn="1" w:lastColumn="0" w:noHBand="0" w:noVBand="1"/>
      </w:tblPr>
      <w:tblGrid>
        <w:gridCol w:w="3600"/>
        <w:gridCol w:w="5418"/>
      </w:tblGrid>
      <w:tr w:rsidR="00206E9B" w14:paraId="29625287" w14:textId="77777777">
        <w:trPr>
          <w:trHeight w:val="338"/>
        </w:trPr>
        <w:tc>
          <w:tcPr>
            <w:tcW w:w="3600" w:type="dxa"/>
            <w:tcBorders>
              <w:top w:val="nil"/>
              <w:left w:val="nil"/>
              <w:bottom w:val="nil"/>
              <w:right w:val="nil"/>
            </w:tcBorders>
          </w:tcPr>
          <w:p w14:paraId="0DCAEDD9" w14:textId="77777777" w:rsidR="00206E9B" w:rsidRDefault="00012AFA">
            <w:pPr>
              <w:spacing w:after="0"/>
              <w:ind w:left="0" w:firstLine="0"/>
            </w:pPr>
            <w:r>
              <w:rPr>
                <w:b/>
              </w:rPr>
              <w:t>Training Title</w:t>
            </w:r>
          </w:p>
        </w:tc>
        <w:tc>
          <w:tcPr>
            <w:tcW w:w="5418" w:type="dxa"/>
            <w:tcBorders>
              <w:top w:val="nil"/>
              <w:left w:val="nil"/>
              <w:bottom w:val="nil"/>
              <w:right w:val="nil"/>
            </w:tcBorders>
          </w:tcPr>
          <w:p w14:paraId="3D1352F5" w14:textId="12DFBF01" w:rsidR="00206E9B" w:rsidRDefault="00012AFA">
            <w:pPr>
              <w:spacing w:after="0"/>
              <w:ind w:left="0" w:firstLine="0"/>
            </w:pPr>
            <w:r>
              <w:rPr>
                <w:b/>
              </w:rPr>
              <w:t xml:space="preserve">: </w:t>
            </w:r>
            <w:r w:rsidR="000A51E5">
              <w:t>Data Science &amp; Engineering</w:t>
            </w:r>
          </w:p>
        </w:tc>
      </w:tr>
      <w:tr w:rsidR="00206E9B" w14:paraId="0E02FB51" w14:textId="77777777">
        <w:trPr>
          <w:trHeight w:val="458"/>
        </w:trPr>
        <w:tc>
          <w:tcPr>
            <w:tcW w:w="3600" w:type="dxa"/>
            <w:tcBorders>
              <w:top w:val="nil"/>
              <w:left w:val="nil"/>
              <w:bottom w:val="nil"/>
              <w:right w:val="nil"/>
            </w:tcBorders>
            <w:vAlign w:val="center"/>
          </w:tcPr>
          <w:p w14:paraId="3C04D07F" w14:textId="77777777" w:rsidR="00206E9B" w:rsidRDefault="00012AFA">
            <w:pPr>
              <w:spacing w:after="0"/>
              <w:ind w:left="0" w:firstLine="0"/>
            </w:pPr>
            <w:r>
              <w:rPr>
                <w:b/>
              </w:rPr>
              <w:t>Company Department</w:t>
            </w:r>
          </w:p>
        </w:tc>
        <w:tc>
          <w:tcPr>
            <w:tcW w:w="5418" w:type="dxa"/>
            <w:tcBorders>
              <w:top w:val="nil"/>
              <w:left w:val="nil"/>
              <w:bottom w:val="nil"/>
              <w:right w:val="nil"/>
            </w:tcBorders>
            <w:vAlign w:val="center"/>
          </w:tcPr>
          <w:p w14:paraId="1FBF6E9B" w14:textId="34B5F19E" w:rsidR="00206E9B" w:rsidRPr="000A51E5" w:rsidRDefault="00012AFA">
            <w:pPr>
              <w:spacing w:after="0"/>
              <w:ind w:left="0" w:firstLine="0"/>
              <w:jc w:val="both"/>
              <w:rPr>
                <w:bCs/>
              </w:rPr>
            </w:pPr>
            <w:r>
              <w:rPr>
                <w:b/>
              </w:rPr>
              <w:t xml:space="preserve">: </w:t>
            </w:r>
            <w:r w:rsidR="000A51E5">
              <w:rPr>
                <w:bCs/>
              </w:rPr>
              <w:t xml:space="preserve">Technology, information, and Internet </w:t>
            </w:r>
          </w:p>
        </w:tc>
      </w:tr>
      <w:tr w:rsidR="00206E9B" w14:paraId="14761633" w14:textId="77777777">
        <w:trPr>
          <w:trHeight w:val="458"/>
        </w:trPr>
        <w:tc>
          <w:tcPr>
            <w:tcW w:w="3600" w:type="dxa"/>
            <w:tcBorders>
              <w:top w:val="nil"/>
              <w:left w:val="nil"/>
              <w:bottom w:val="nil"/>
              <w:right w:val="nil"/>
            </w:tcBorders>
            <w:vAlign w:val="center"/>
          </w:tcPr>
          <w:p w14:paraId="236FFF16" w14:textId="77777777" w:rsidR="00206E9B" w:rsidRDefault="00012AFA">
            <w:pPr>
              <w:spacing w:after="0"/>
              <w:ind w:left="0" w:firstLine="0"/>
            </w:pPr>
            <w:r>
              <w:rPr>
                <w:b/>
              </w:rPr>
              <w:t>Internship Duration (hours)</w:t>
            </w:r>
          </w:p>
        </w:tc>
        <w:tc>
          <w:tcPr>
            <w:tcW w:w="5418" w:type="dxa"/>
            <w:tcBorders>
              <w:top w:val="nil"/>
              <w:left w:val="nil"/>
              <w:bottom w:val="nil"/>
              <w:right w:val="nil"/>
            </w:tcBorders>
            <w:vAlign w:val="center"/>
          </w:tcPr>
          <w:p w14:paraId="1A99AC5C" w14:textId="4192E339" w:rsidR="00206E9B" w:rsidRPr="000A51E5" w:rsidRDefault="00012AFA">
            <w:pPr>
              <w:spacing w:after="0"/>
              <w:ind w:left="0" w:firstLine="0"/>
              <w:rPr>
                <w:bCs/>
              </w:rPr>
            </w:pPr>
            <w:r>
              <w:rPr>
                <w:b/>
              </w:rPr>
              <w:t xml:space="preserve">: </w:t>
            </w:r>
            <w:r w:rsidR="000C7B5F">
              <w:rPr>
                <w:b/>
              </w:rPr>
              <w:t>56</w:t>
            </w:r>
            <w:r w:rsidR="000A51E5">
              <w:rPr>
                <w:bCs/>
              </w:rPr>
              <w:t xml:space="preserve"> hours</w:t>
            </w:r>
          </w:p>
        </w:tc>
      </w:tr>
      <w:tr w:rsidR="00206E9B" w14:paraId="5E0F475F" w14:textId="77777777">
        <w:trPr>
          <w:trHeight w:val="458"/>
        </w:trPr>
        <w:tc>
          <w:tcPr>
            <w:tcW w:w="3600" w:type="dxa"/>
            <w:tcBorders>
              <w:top w:val="nil"/>
              <w:left w:val="nil"/>
              <w:bottom w:val="nil"/>
              <w:right w:val="nil"/>
            </w:tcBorders>
            <w:vAlign w:val="center"/>
          </w:tcPr>
          <w:p w14:paraId="113E4EAA" w14:textId="77777777" w:rsidR="00206E9B" w:rsidRDefault="00012AFA">
            <w:pPr>
              <w:spacing w:after="0"/>
              <w:ind w:left="0" w:firstLine="0"/>
            </w:pPr>
            <w:r>
              <w:rPr>
                <w:b/>
              </w:rPr>
              <w:t>Company Coordinator</w:t>
            </w:r>
          </w:p>
        </w:tc>
        <w:tc>
          <w:tcPr>
            <w:tcW w:w="5418" w:type="dxa"/>
            <w:tcBorders>
              <w:top w:val="nil"/>
              <w:left w:val="nil"/>
              <w:bottom w:val="nil"/>
              <w:right w:val="nil"/>
            </w:tcBorders>
            <w:vAlign w:val="center"/>
          </w:tcPr>
          <w:p w14:paraId="1E5C82B6" w14:textId="33721A6B" w:rsidR="00206E9B" w:rsidRDefault="00012AFA">
            <w:pPr>
              <w:spacing w:after="0"/>
              <w:ind w:left="0" w:firstLine="0"/>
            </w:pPr>
            <w:r>
              <w:rPr>
                <w:b/>
              </w:rPr>
              <w:t xml:space="preserve">: </w:t>
            </w:r>
            <w:r w:rsidR="000A51E5">
              <w:rPr>
                <w:bCs/>
              </w:rPr>
              <w:t>Mr. Kassem Shady</w:t>
            </w:r>
            <w:r>
              <w:rPr>
                <w:b/>
              </w:rPr>
              <w:t xml:space="preserve"> </w:t>
            </w:r>
          </w:p>
        </w:tc>
      </w:tr>
      <w:tr w:rsidR="00206E9B" w14:paraId="19C2B31A" w14:textId="77777777">
        <w:trPr>
          <w:trHeight w:val="458"/>
        </w:trPr>
        <w:tc>
          <w:tcPr>
            <w:tcW w:w="3600" w:type="dxa"/>
            <w:tcBorders>
              <w:top w:val="nil"/>
              <w:left w:val="nil"/>
              <w:bottom w:val="nil"/>
              <w:right w:val="nil"/>
            </w:tcBorders>
            <w:vAlign w:val="center"/>
          </w:tcPr>
          <w:p w14:paraId="0B31FDC1" w14:textId="77777777" w:rsidR="00206E9B" w:rsidRDefault="00012AFA">
            <w:pPr>
              <w:spacing w:after="0"/>
              <w:ind w:left="0" w:firstLine="0"/>
            </w:pPr>
            <w:r>
              <w:rPr>
                <w:b/>
              </w:rPr>
              <w:t>Company Coordinator (email)</w:t>
            </w:r>
          </w:p>
        </w:tc>
        <w:tc>
          <w:tcPr>
            <w:tcW w:w="5418" w:type="dxa"/>
            <w:tcBorders>
              <w:top w:val="nil"/>
              <w:left w:val="nil"/>
              <w:bottom w:val="nil"/>
              <w:right w:val="nil"/>
            </w:tcBorders>
            <w:vAlign w:val="center"/>
          </w:tcPr>
          <w:p w14:paraId="17E07A5B" w14:textId="348FC4E6" w:rsidR="00206E9B" w:rsidRPr="000A51E5" w:rsidRDefault="00012AFA">
            <w:pPr>
              <w:spacing w:after="0"/>
              <w:ind w:left="0" w:firstLine="0"/>
              <w:rPr>
                <w:bCs/>
              </w:rPr>
            </w:pPr>
            <w:r>
              <w:rPr>
                <w:b/>
              </w:rPr>
              <w:t xml:space="preserve">: </w:t>
            </w:r>
            <w:r w:rsidR="000A51E5">
              <w:rPr>
                <w:bCs/>
              </w:rPr>
              <w:t>Kassem.Shady@gmail.com</w:t>
            </w:r>
          </w:p>
        </w:tc>
      </w:tr>
      <w:tr w:rsidR="00206E9B" w14:paraId="1098BADF" w14:textId="77777777">
        <w:trPr>
          <w:trHeight w:val="458"/>
        </w:trPr>
        <w:tc>
          <w:tcPr>
            <w:tcW w:w="3600" w:type="dxa"/>
            <w:tcBorders>
              <w:top w:val="nil"/>
              <w:left w:val="nil"/>
              <w:bottom w:val="nil"/>
              <w:right w:val="nil"/>
            </w:tcBorders>
            <w:vAlign w:val="center"/>
          </w:tcPr>
          <w:p w14:paraId="5D5DAF34" w14:textId="77777777" w:rsidR="00206E9B" w:rsidRDefault="00012AFA">
            <w:pPr>
              <w:spacing w:after="0"/>
              <w:ind w:left="0" w:firstLine="0"/>
            </w:pPr>
            <w:r>
              <w:rPr>
                <w:b/>
              </w:rPr>
              <w:t>University Advisor</w:t>
            </w:r>
          </w:p>
        </w:tc>
        <w:tc>
          <w:tcPr>
            <w:tcW w:w="5418" w:type="dxa"/>
            <w:tcBorders>
              <w:top w:val="nil"/>
              <w:left w:val="nil"/>
              <w:bottom w:val="nil"/>
              <w:right w:val="nil"/>
            </w:tcBorders>
            <w:vAlign w:val="center"/>
          </w:tcPr>
          <w:p w14:paraId="6E175805" w14:textId="7F25FA62" w:rsidR="00206E9B" w:rsidRDefault="00012AFA">
            <w:pPr>
              <w:spacing w:after="0"/>
              <w:ind w:left="0" w:firstLine="0"/>
            </w:pPr>
            <w:r>
              <w:rPr>
                <w:b/>
              </w:rPr>
              <w:t>:</w:t>
            </w:r>
            <w:r>
              <w:t xml:space="preserve"> </w:t>
            </w:r>
            <w:r w:rsidR="000A51E5">
              <w:t>Kassem.Danach@mu.edu.lb</w:t>
            </w:r>
          </w:p>
        </w:tc>
      </w:tr>
      <w:tr w:rsidR="00206E9B" w14:paraId="4CA60D4B" w14:textId="77777777">
        <w:trPr>
          <w:trHeight w:val="338"/>
        </w:trPr>
        <w:tc>
          <w:tcPr>
            <w:tcW w:w="3600" w:type="dxa"/>
            <w:tcBorders>
              <w:top w:val="nil"/>
              <w:left w:val="nil"/>
              <w:bottom w:val="nil"/>
              <w:right w:val="nil"/>
            </w:tcBorders>
            <w:vAlign w:val="bottom"/>
          </w:tcPr>
          <w:p w14:paraId="4E45A4A6" w14:textId="77777777" w:rsidR="00206E9B" w:rsidRDefault="00012AFA">
            <w:pPr>
              <w:tabs>
                <w:tab w:val="center" w:pos="2520"/>
              </w:tabs>
              <w:spacing w:after="0"/>
              <w:ind w:left="0" w:firstLine="0"/>
            </w:pPr>
            <w:r>
              <w:rPr>
                <w:b/>
              </w:rPr>
              <w:t>University Advisor</w:t>
            </w:r>
            <w:r>
              <w:rPr>
                <w:b/>
              </w:rPr>
              <w:tab/>
              <w:t>(email)</w:t>
            </w:r>
          </w:p>
        </w:tc>
        <w:tc>
          <w:tcPr>
            <w:tcW w:w="5418" w:type="dxa"/>
            <w:tcBorders>
              <w:top w:val="nil"/>
              <w:left w:val="nil"/>
              <w:bottom w:val="nil"/>
              <w:right w:val="nil"/>
            </w:tcBorders>
            <w:vAlign w:val="bottom"/>
          </w:tcPr>
          <w:p w14:paraId="60CA5184" w14:textId="4CEAF0B4" w:rsidR="00206E9B" w:rsidRDefault="00012AFA">
            <w:pPr>
              <w:spacing w:after="0"/>
              <w:ind w:left="0" w:firstLine="0"/>
            </w:pPr>
            <w:r>
              <w:rPr>
                <w:b/>
              </w:rPr>
              <w:t>:</w:t>
            </w:r>
            <w:r>
              <w:t xml:space="preserve"> </w:t>
            </w:r>
            <w:r w:rsidR="000A51E5">
              <w:t>Kassem.Danach@mu.edu.lb</w:t>
            </w:r>
          </w:p>
        </w:tc>
      </w:tr>
    </w:tbl>
    <w:p w14:paraId="1958D602" w14:textId="34389593" w:rsidR="00206E9B" w:rsidRDefault="00012AFA">
      <w:pPr>
        <w:pStyle w:val="Heading2"/>
        <w:ind w:left="10"/>
      </w:pPr>
      <w:bookmarkStart w:id="3" w:name="_Toc4751"/>
      <w:r>
        <w:lastRenderedPageBreak/>
        <w:t>Internship Abstract</w:t>
      </w:r>
      <w:bookmarkEnd w:id="3"/>
    </w:p>
    <w:p w14:paraId="0454D983" w14:textId="5B3D5A63" w:rsidR="00206E9B" w:rsidRDefault="00BF5B93">
      <w:pPr>
        <w:pStyle w:val="Heading2"/>
        <w:ind w:left="10"/>
        <w:rPr>
          <w:b w:val="0"/>
          <w:bCs/>
          <w:sz w:val="24"/>
          <w:szCs w:val="24"/>
        </w:rPr>
      </w:pPr>
      <w:bookmarkStart w:id="4" w:name="_Toc4752"/>
      <w:r w:rsidRPr="00BF5B93">
        <w:rPr>
          <w:b w:val="0"/>
          <w:bCs/>
          <w:sz w:val="24"/>
          <w:szCs w:val="24"/>
        </w:rPr>
        <w:t>During my internship, I focused on advanced data analysis and API development to derive actionable insights from complex datasets. This involved applying data science techniques such as sentiment analysis, entity recognition, and trend analysis to process collected textual data. My responsibilities included developing and enhancing a Flask API to support these advanced analytical functions, storing processed results in MongoDB, and creating an interactive data visualization dashboard. The global objective of this training was to build a comprehensive data-driven application, covering end-to-end processes from data collection and processing to visualization and analysis. This experience equipped me with practical skills in data science, full-stack data engineering, and API development for real-world applications.</w:t>
      </w:r>
      <w:r>
        <w:rPr>
          <w:b w:val="0"/>
          <w:bCs/>
          <w:sz w:val="24"/>
          <w:szCs w:val="24"/>
        </w:rPr>
        <w:t xml:space="preserve"> </w:t>
      </w:r>
      <w:r w:rsidR="00012AFA" w:rsidRPr="00BF5B93">
        <w:rPr>
          <w:b w:val="0"/>
          <w:bCs/>
          <w:sz w:val="24"/>
          <w:szCs w:val="24"/>
        </w:rPr>
        <w:t>Internship Plan and Responsibilities</w:t>
      </w:r>
      <w:bookmarkEnd w:id="4"/>
    </w:p>
    <w:p w14:paraId="685994AB" w14:textId="77777777" w:rsidR="00BF5B93" w:rsidRPr="00BF5B93" w:rsidRDefault="00BF5B93" w:rsidP="00BF5B93">
      <w:pPr>
        <w:spacing w:before="100" w:beforeAutospacing="1" w:after="100" w:afterAutospacing="1" w:line="240" w:lineRule="auto"/>
        <w:ind w:left="0" w:firstLine="0"/>
        <w:rPr>
          <w:color w:val="auto"/>
          <w:sz w:val="28"/>
          <w:szCs w:val="28"/>
        </w:rPr>
      </w:pPr>
      <w:r w:rsidRPr="00BF5B93">
        <w:rPr>
          <w:b/>
          <w:bCs/>
          <w:color w:val="auto"/>
          <w:sz w:val="28"/>
          <w:szCs w:val="28"/>
        </w:rPr>
        <w:t>Internship Plan and Responsibilities</w:t>
      </w:r>
    </w:p>
    <w:p w14:paraId="4FA95AE2" w14:textId="77777777" w:rsidR="00BF5B93" w:rsidRPr="00BF5B93" w:rsidRDefault="00BF5B93" w:rsidP="00BF5B93">
      <w:pPr>
        <w:numPr>
          <w:ilvl w:val="0"/>
          <w:numId w:val="16"/>
        </w:numPr>
        <w:spacing w:before="100" w:beforeAutospacing="1" w:after="100" w:afterAutospacing="1" w:line="240" w:lineRule="auto"/>
        <w:rPr>
          <w:color w:val="auto"/>
          <w:szCs w:val="24"/>
        </w:rPr>
      </w:pPr>
      <w:r w:rsidRPr="00BF5B93">
        <w:rPr>
          <w:b/>
          <w:bCs/>
          <w:color w:val="auto"/>
          <w:szCs w:val="24"/>
        </w:rPr>
        <w:t>Data Collection and Initial Processing</w:t>
      </w:r>
    </w:p>
    <w:p w14:paraId="2F10661F"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Collected and preprocessed datasets, ensuring data quality and consistency.</w:t>
      </w:r>
    </w:p>
    <w:p w14:paraId="53973C1C" w14:textId="0620B7A2"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Cleaned and formatted textual data to prepare it for further analysis.</w:t>
      </w:r>
    </w:p>
    <w:p w14:paraId="2FB68FAD" w14:textId="77777777" w:rsidR="00BF5B93" w:rsidRPr="00BF5B93" w:rsidRDefault="00BF5B93" w:rsidP="00BF5B93">
      <w:pPr>
        <w:numPr>
          <w:ilvl w:val="0"/>
          <w:numId w:val="16"/>
        </w:numPr>
        <w:spacing w:before="100" w:beforeAutospacing="1" w:after="100" w:afterAutospacing="1" w:line="240" w:lineRule="auto"/>
        <w:rPr>
          <w:color w:val="auto"/>
          <w:szCs w:val="24"/>
        </w:rPr>
      </w:pPr>
      <w:r w:rsidRPr="00BF5B93">
        <w:rPr>
          <w:b/>
          <w:bCs/>
          <w:color w:val="auto"/>
          <w:szCs w:val="24"/>
        </w:rPr>
        <w:t>Data Visualization and API Setup</w:t>
      </w:r>
    </w:p>
    <w:p w14:paraId="09B29AF8" w14:textId="3031750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Created visualizations with am</w:t>
      </w:r>
      <w:r>
        <w:rPr>
          <w:color w:val="auto"/>
          <w:szCs w:val="24"/>
        </w:rPr>
        <w:t xml:space="preserve"> </w:t>
      </w:r>
      <w:r w:rsidRPr="00BF5B93">
        <w:rPr>
          <w:color w:val="auto"/>
          <w:szCs w:val="24"/>
        </w:rPr>
        <w:t>Charts to represent initial data insights.</w:t>
      </w:r>
    </w:p>
    <w:p w14:paraId="23EFDBA3"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Set up a Flask API to serve data and provide basic query functionalities.</w:t>
      </w:r>
    </w:p>
    <w:p w14:paraId="43C9B0E4"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Integrated MongoDB as a backend database for efficient storage and retrieval.</w:t>
      </w:r>
    </w:p>
    <w:p w14:paraId="2B93E8E8" w14:textId="77777777" w:rsidR="00BF5B93" w:rsidRPr="00BF5B93" w:rsidRDefault="00BF5B93" w:rsidP="00BF5B93">
      <w:pPr>
        <w:numPr>
          <w:ilvl w:val="0"/>
          <w:numId w:val="16"/>
        </w:numPr>
        <w:spacing w:before="100" w:beforeAutospacing="1" w:after="100" w:afterAutospacing="1" w:line="240" w:lineRule="auto"/>
        <w:rPr>
          <w:color w:val="auto"/>
          <w:szCs w:val="24"/>
        </w:rPr>
      </w:pPr>
      <w:r w:rsidRPr="00BF5B93">
        <w:rPr>
          <w:b/>
          <w:bCs/>
          <w:color w:val="auto"/>
          <w:szCs w:val="24"/>
        </w:rPr>
        <w:t>Advanced Data Analysis</w:t>
      </w:r>
    </w:p>
    <w:p w14:paraId="645ACA18" w14:textId="01D8E582"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Performed sentiment analysis on collected text data using NLP libraries (e.g., Text Blob, NLTK).</w:t>
      </w:r>
    </w:p>
    <w:p w14:paraId="0A07F54E"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Stored sentiment results in MongoDB and created endpoints to support sentiment-based queries.</w:t>
      </w:r>
    </w:p>
    <w:p w14:paraId="6E5A6B1A"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Conducted entity recognition to extract named entities (people, places, organizations) from articles.</w:t>
      </w:r>
    </w:p>
    <w:p w14:paraId="1DCBC660" w14:textId="77777777" w:rsidR="00BF5B93" w:rsidRPr="00BF5B93" w:rsidRDefault="00BF5B93" w:rsidP="00BF5B93">
      <w:pPr>
        <w:numPr>
          <w:ilvl w:val="2"/>
          <w:numId w:val="16"/>
        </w:numPr>
        <w:spacing w:before="100" w:beforeAutospacing="1" w:after="100" w:afterAutospacing="1" w:line="240" w:lineRule="auto"/>
        <w:rPr>
          <w:color w:val="auto"/>
          <w:szCs w:val="24"/>
        </w:rPr>
      </w:pPr>
      <w:r w:rsidRPr="00BF5B93">
        <w:rPr>
          <w:color w:val="auto"/>
          <w:szCs w:val="24"/>
        </w:rPr>
        <w:t>Enhanced the API to support entity-based queries and filtering.</w:t>
      </w:r>
    </w:p>
    <w:p w14:paraId="2D860327" w14:textId="77777777" w:rsidR="00BF5B93" w:rsidRPr="00BF5B93" w:rsidRDefault="00BF5B93" w:rsidP="00BF5B93">
      <w:pPr>
        <w:numPr>
          <w:ilvl w:val="2"/>
          <w:numId w:val="16"/>
        </w:numPr>
        <w:spacing w:before="100" w:beforeAutospacing="1" w:after="100" w:afterAutospacing="1" w:line="240" w:lineRule="auto"/>
        <w:rPr>
          <w:color w:val="auto"/>
          <w:szCs w:val="24"/>
        </w:rPr>
      </w:pPr>
      <w:r w:rsidRPr="00BF5B93">
        <w:rPr>
          <w:color w:val="auto"/>
          <w:szCs w:val="24"/>
        </w:rPr>
        <w:t>Stored extracted entities in MongoDB for efficient querying.</w:t>
      </w:r>
    </w:p>
    <w:p w14:paraId="0933C471" w14:textId="77777777" w:rsidR="00BF5B93" w:rsidRPr="00BF5B93" w:rsidRDefault="00BF5B93" w:rsidP="00BF5B93">
      <w:pPr>
        <w:numPr>
          <w:ilvl w:val="0"/>
          <w:numId w:val="16"/>
        </w:numPr>
        <w:spacing w:before="100" w:beforeAutospacing="1" w:after="100" w:afterAutospacing="1" w:line="240" w:lineRule="auto"/>
        <w:rPr>
          <w:color w:val="auto"/>
          <w:szCs w:val="24"/>
        </w:rPr>
      </w:pPr>
      <w:r w:rsidRPr="00BF5B93">
        <w:rPr>
          <w:b/>
          <w:bCs/>
          <w:color w:val="auto"/>
          <w:szCs w:val="24"/>
        </w:rPr>
        <w:t>Trend Analysis</w:t>
      </w:r>
    </w:p>
    <w:p w14:paraId="2203CB4A"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Analyzed trends in sentiment and keyword usage over time.</w:t>
      </w:r>
    </w:p>
    <w:p w14:paraId="069A9E1E"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Visualized trends through line and bar charts, showing topic evolution and sentiment changes.</w:t>
      </w:r>
    </w:p>
    <w:p w14:paraId="74B09C44" w14:textId="77777777" w:rsidR="00BF5B93" w:rsidRPr="00BF5B93" w:rsidRDefault="00BF5B93" w:rsidP="00BF5B93">
      <w:pPr>
        <w:numPr>
          <w:ilvl w:val="0"/>
          <w:numId w:val="16"/>
        </w:numPr>
        <w:spacing w:before="100" w:beforeAutospacing="1" w:after="100" w:afterAutospacing="1" w:line="240" w:lineRule="auto"/>
        <w:rPr>
          <w:color w:val="auto"/>
          <w:szCs w:val="24"/>
        </w:rPr>
      </w:pPr>
      <w:r w:rsidRPr="00BF5B93">
        <w:rPr>
          <w:b/>
          <w:bCs/>
          <w:color w:val="auto"/>
          <w:szCs w:val="24"/>
        </w:rPr>
        <w:t>API Enhancements for Advanced Queries</w:t>
      </w:r>
    </w:p>
    <w:p w14:paraId="3667E5D3"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Developed endpoints for retrieving most positive/negative articles, entity-based article retrieval, and trend analysis.</w:t>
      </w:r>
    </w:p>
    <w:p w14:paraId="5BC3B937" w14:textId="283F0FB7" w:rsid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Added endpoints to query and visualize trends based on specific keywords or entities.</w:t>
      </w:r>
    </w:p>
    <w:p w14:paraId="164AAE75" w14:textId="77777777" w:rsidR="00BF5B93" w:rsidRPr="00BF5B93" w:rsidRDefault="00BF5B93" w:rsidP="00BF5B93">
      <w:pPr>
        <w:spacing w:before="100" w:beforeAutospacing="1" w:after="100" w:afterAutospacing="1" w:line="240" w:lineRule="auto"/>
        <w:rPr>
          <w:color w:val="auto"/>
          <w:szCs w:val="24"/>
        </w:rPr>
      </w:pPr>
    </w:p>
    <w:p w14:paraId="57513FC2" w14:textId="77777777" w:rsidR="00BF5B93" w:rsidRPr="00BF5B93" w:rsidRDefault="00BF5B93" w:rsidP="00BF5B93">
      <w:pPr>
        <w:numPr>
          <w:ilvl w:val="0"/>
          <w:numId w:val="16"/>
        </w:numPr>
        <w:spacing w:before="100" w:beforeAutospacing="1" w:after="100" w:afterAutospacing="1" w:line="240" w:lineRule="auto"/>
        <w:rPr>
          <w:color w:val="auto"/>
          <w:szCs w:val="24"/>
        </w:rPr>
      </w:pPr>
      <w:r w:rsidRPr="00BF5B93">
        <w:rPr>
          <w:b/>
          <w:bCs/>
          <w:color w:val="auto"/>
          <w:szCs w:val="24"/>
        </w:rPr>
        <w:t>Comprehensive Dashboard Creation</w:t>
      </w:r>
    </w:p>
    <w:p w14:paraId="6307E80A"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Built an interactive dashboard that combines all visualizations and insights.</w:t>
      </w:r>
    </w:p>
    <w:p w14:paraId="415DBD6C"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Enabled filtering options for sentiment, entities, and date ranges, enhancing user interaction.</w:t>
      </w:r>
    </w:p>
    <w:p w14:paraId="4438A064" w14:textId="77777777" w:rsidR="00BF5B93" w:rsidRPr="00BF5B93" w:rsidRDefault="00BF5B93" w:rsidP="00BF5B93">
      <w:pPr>
        <w:numPr>
          <w:ilvl w:val="0"/>
          <w:numId w:val="16"/>
        </w:numPr>
        <w:spacing w:before="100" w:beforeAutospacing="1" w:after="100" w:afterAutospacing="1" w:line="240" w:lineRule="auto"/>
        <w:rPr>
          <w:color w:val="auto"/>
          <w:szCs w:val="24"/>
        </w:rPr>
      </w:pPr>
      <w:r w:rsidRPr="00BF5B93">
        <w:rPr>
          <w:b/>
          <w:bCs/>
          <w:color w:val="auto"/>
          <w:szCs w:val="24"/>
        </w:rPr>
        <w:t>Security, Optimization, and Deployment</w:t>
      </w:r>
    </w:p>
    <w:p w14:paraId="4B6DF318"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Implemented security measures for the API, including rate limiting and API key validation.</w:t>
      </w:r>
    </w:p>
    <w:p w14:paraId="5413C698"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Optimized MongoDB queries and API performance to handle large datasets.</w:t>
      </w:r>
    </w:p>
    <w:p w14:paraId="15B69E1F" w14:textId="77777777" w:rsidR="00BF5B93" w:rsidRPr="00BF5B93" w:rsidRDefault="00BF5B93" w:rsidP="00BF5B93">
      <w:pPr>
        <w:numPr>
          <w:ilvl w:val="1"/>
          <w:numId w:val="16"/>
        </w:numPr>
        <w:spacing w:before="100" w:beforeAutospacing="1" w:after="100" w:afterAutospacing="1" w:line="240" w:lineRule="auto"/>
        <w:rPr>
          <w:color w:val="auto"/>
          <w:szCs w:val="24"/>
        </w:rPr>
      </w:pPr>
      <w:r w:rsidRPr="00BF5B93">
        <w:rPr>
          <w:color w:val="auto"/>
          <w:szCs w:val="24"/>
        </w:rPr>
        <w:t>Deployed the Flask application and dashboard on a cloud server, making it accessible to end-users.</w:t>
      </w:r>
    </w:p>
    <w:p w14:paraId="7C73E885" w14:textId="77777777" w:rsidR="00DA1154" w:rsidRPr="00DA1154" w:rsidRDefault="00DA1154" w:rsidP="00BF5B93">
      <w:pPr>
        <w:spacing w:before="100" w:beforeAutospacing="1" w:after="100" w:afterAutospacing="1" w:line="240" w:lineRule="auto"/>
        <w:rPr>
          <w:rFonts w:asciiTheme="majorBidi" w:hAnsiTheme="majorBidi" w:cstheme="majorBidi"/>
          <w:color w:val="auto"/>
          <w:szCs w:val="24"/>
        </w:rPr>
      </w:pPr>
      <w:bookmarkStart w:id="5" w:name="_Toc4753"/>
    </w:p>
    <w:p w14:paraId="2E7FD2BC" w14:textId="665D3368" w:rsidR="00206E9B" w:rsidRDefault="00012AFA">
      <w:pPr>
        <w:pStyle w:val="Heading1"/>
        <w:ind w:left="-5"/>
      </w:pPr>
      <w:r>
        <w:t>Achievement Details</w:t>
      </w:r>
      <w:bookmarkEnd w:id="5"/>
    </w:p>
    <w:p w14:paraId="78C43D40" w14:textId="309DB7C4" w:rsidR="00206E9B" w:rsidRDefault="00012AFA">
      <w:pPr>
        <w:pStyle w:val="Heading2"/>
        <w:ind w:left="10"/>
      </w:pPr>
      <w:bookmarkStart w:id="6" w:name="_Toc4754"/>
      <w:r>
        <w:t>Achieved Development Areas</w:t>
      </w:r>
      <w:bookmarkEnd w:id="6"/>
    </w:p>
    <w:p w14:paraId="1D6831DD" w14:textId="77777777" w:rsidR="00DA1154" w:rsidRPr="00DA1154" w:rsidRDefault="00DA1154" w:rsidP="00DA1154">
      <w:pPr>
        <w:numPr>
          <w:ilvl w:val="0"/>
          <w:numId w:val="10"/>
        </w:numPr>
        <w:spacing w:before="100" w:beforeAutospacing="1" w:after="100" w:afterAutospacing="1" w:line="240" w:lineRule="auto"/>
        <w:rPr>
          <w:color w:val="auto"/>
          <w:szCs w:val="24"/>
        </w:rPr>
      </w:pPr>
      <w:bookmarkStart w:id="7" w:name="_Toc4755"/>
      <w:r w:rsidRPr="00DA1154">
        <w:rPr>
          <w:b/>
          <w:bCs/>
          <w:color w:val="auto"/>
          <w:szCs w:val="24"/>
        </w:rPr>
        <w:t>Backend</w:t>
      </w:r>
      <w:r w:rsidRPr="00DA1154">
        <w:rPr>
          <w:color w:val="auto"/>
          <w:szCs w:val="24"/>
        </w:rPr>
        <w:t>: Developed and optimized a Flask API to serve advanced data insights, enabling functionalities like sentiment analysis, entity recognition, and trend analysis.</w:t>
      </w:r>
    </w:p>
    <w:p w14:paraId="414D9BD7" w14:textId="77777777" w:rsidR="00DA1154" w:rsidRPr="00DA1154" w:rsidRDefault="00DA1154" w:rsidP="00DA1154">
      <w:pPr>
        <w:numPr>
          <w:ilvl w:val="0"/>
          <w:numId w:val="10"/>
        </w:numPr>
        <w:spacing w:before="100" w:beforeAutospacing="1" w:after="100" w:afterAutospacing="1" w:line="240" w:lineRule="auto"/>
        <w:rPr>
          <w:color w:val="auto"/>
          <w:szCs w:val="24"/>
        </w:rPr>
      </w:pPr>
      <w:r w:rsidRPr="00DA1154">
        <w:rPr>
          <w:b/>
          <w:bCs/>
          <w:color w:val="auto"/>
          <w:szCs w:val="24"/>
        </w:rPr>
        <w:t>Frontend</w:t>
      </w:r>
      <w:r w:rsidRPr="00DA1154">
        <w:rPr>
          <w:color w:val="auto"/>
          <w:szCs w:val="24"/>
        </w:rPr>
        <w:t>: Designed an interactive data visualization dashboard for users to explore insights through filtering and trend analysis.</w:t>
      </w:r>
    </w:p>
    <w:p w14:paraId="5960558E" w14:textId="77777777" w:rsidR="00DA1154" w:rsidRPr="00DA1154" w:rsidRDefault="00DA1154" w:rsidP="00DA1154">
      <w:pPr>
        <w:numPr>
          <w:ilvl w:val="0"/>
          <w:numId w:val="10"/>
        </w:numPr>
        <w:spacing w:before="100" w:beforeAutospacing="1" w:after="100" w:afterAutospacing="1" w:line="240" w:lineRule="auto"/>
        <w:rPr>
          <w:color w:val="auto"/>
          <w:szCs w:val="24"/>
        </w:rPr>
      </w:pPr>
      <w:r w:rsidRPr="00DA1154">
        <w:rPr>
          <w:b/>
          <w:bCs/>
          <w:color w:val="auto"/>
          <w:szCs w:val="24"/>
        </w:rPr>
        <w:t>Database</w:t>
      </w:r>
      <w:r w:rsidRPr="00DA1154">
        <w:rPr>
          <w:color w:val="auto"/>
          <w:szCs w:val="24"/>
        </w:rPr>
        <w:t>: Used MongoDB to store and retrieve processed data, including sentiment scores and extracted entities, ensuring efficient querying and scalability.</w:t>
      </w:r>
    </w:p>
    <w:p w14:paraId="025DF0EF" w14:textId="6E9DF838" w:rsidR="00206E9B" w:rsidRDefault="00012AFA">
      <w:pPr>
        <w:pStyle w:val="Heading2"/>
        <w:ind w:left="10"/>
      </w:pPr>
      <w:r>
        <w:t>Hardware Environment</w:t>
      </w:r>
      <w:bookmarkEnd w:id="7"/>
    </w:p>
    <w:p w14:paraId="6B8ACFA9" w14:textId="0E47A7F0" w:rsidR="00DA1154" w:rsidRPr="00DA1154" w:rsidRDefault="00DA1154" w:rsidP="00DA1154">
      <w:pPr>
        <w:spacing w:after="0" w:line="240" w:lineRule="auto"/>
        <w:ind w:left="0" w:firstLine="0"/>
        <w:rPr>
          <w:color w:val="auto"/>
          <w:szCs w:val="24"/>
        </w:rPr>
      </w:pPr>
      <w:r w:rsidRPr="00DA1154">
        <w:rPr>
          <w:rFonts w:hAnsi="Symbol"/>
          <w:color w:val="auto"/>
          <w:szCs w:val="24"/>
        </w:rPr>
        <w:t></w:t>
      </w:r>
      <w:r w:rsidRPr="00DA1154">
        <w:rPr>
          <w:color w:val="auto"/>
          <w:szCs w:val="24"/>
        </w:rPr>
        <w:t xml:space="preserve"> </w:t>
      </w:r>
      <w:r w:rsidRPr="00DA1154">
        <w:rPr>
          <w:b/>
          <w:bCs/>
          <w:color w:val="auto"/>
          <w:szCs w:val="24"/>
        </w:rPr>
        <w:t>Development Computer</w:t>
      </w:r>
      <w:r w:rsidRPr="00DA1154">
        <w:rPr>
          <w:color w:val="auto"/>
          <w:szCs w:val="24"/>
        </w:rPr>
        <w:t>: Intel Core i7, 16GB RAM, 512GB SSD – used for development and testing.</w:t>
      </w:r>
    </w:p>
    <w:p w14:paraId="3370A939" w14:textId="77777777" w:rsidR="00DA1154" w:rsidRDefault="00DA1154" w:rsidP="00DA1154">
      <w:pPr>
        <w:spacing w:after="158"/>
        <w:ind w:left="-5"/>
      </w:pPr>
      <w:r w:rsidRPr="00DA1154">
        <w:rPr>
          <w:rFonts w:hAnsi="Symbol"/>
          <w:color w:val="auto"/>
          <w:szCs w:val="24"/>
        </w:rPr>
        <w:t></w:t>
      </w:r>
      <w:r w:rsidRPr="00DA1154">
        <w:rPr>
          <w:color w:val="auto"/>
          <w:szCs w:val="24"/>
        </w:rPr>
        <w:t xml:space="preserve"> </w:t>
      </w:r>
      <w:r w:rsidRPr="00DA1154">
        <w:rPr>
          <w:b/>
          <w:bCs/>
          <w:color w:val="auto"/>
          <w:szCs w:val="24"/>
        </w:rPr>
        <w:t>Server Environment</w:t>
      </w:r>
      <w:r w:rsidRPr="00DA1154">
        <w:rPr>
          <w:color w:val="auto"/>
          <w:szCs w:val="24"/>
        </w:rPr>
        <w:t>: Cloud-based server with 4vCPU, 8GB RAM, and 100GB storage for hosting Flask API and MongoDB database, ensuring smooth performance during data processing and API calls.</w:t>
      </w:r>
      <w:r>
        <w:t xml:space="preserve"> </w:t>
      </w:r>
    </w:p>
    <w:p w14:paraId="13566A45" w14:textId="77777777" w:rsidR="00DA1154" w:rsidRPr="00DA1154" w:rsidRDefault="00DA1154" w:rsidP="00DA1154">
      <w:pPr>
        <w:numPr>
          <w:ilvl w:val="0"/>
          <w:numId w:val="11"/>
        </w:numPr>
        <w:spacing w:before="100" w:beforeAutospacing="1" w:after="100" w:afterAutospacing="1" w:line="240" w:lineRule="auto"/>
        <w:rPr>
          <w:color w:val="auto"/>
          <w:szCs w:val="24"/>
        </w:rPr>
      </w:pPr>
      <w:r w:rsidRPr="00DA1154">
        <w:rPr>
          <w:b/>
          <w:bCs/>
          <w:color w:val="auto"/>
          <w:szCs w:val="24"/>
        </w:rPr>
        <w:t>Operating Systems</w:t>
      </w:r>
      <w:r w:rsidRPr="00DA1154">
        <w:rPr>
          <w:color w:val="auto"/>
          <w:szCs w:val="24"/>
        </w:rPr>
        <w:t>: Primarily worked on Windows for development and testing, with deployment on a Linux-based server for the production environment.</w:t>
      </w:r>
    </w:p>
    <w:p w14:paraId="109F551F" w14:textId="77777777" w:rsidR="00DA1154" w:rsidRDefault="00DA1154" w:rsidP="00DA1154">
      <w:pPr>
        <w:spacing w:after="158"/>
        <w:ind w:left="-5"/>
      </w:pPr>
    </w:p>
    <w:p w14:paraId="5FEB3997" w14:textId="3417BB74" w:rsidR="00206E9B" w:rsidRDefault="00012AFA">
      <w:pPr>
        <w:pStyle w:val="Heading2"/>
        <w:ind w:left="10"/>
      </w:pPr>
      <w:bookmarkStart w:id="8" w:name="_Toc4757"/>
      <w:r>
        <w:lastRenderedPageBreak/>
        <w:t>Learned Technologies</w:t>
      </w:r>
      <w:bookmarkEnd w:id="8"/>
    </w:p>
    <w:p w14:paraId="06CBC805" w14:textId="5221437C" w:rsidR="00DA1154" w:rsidRPr="00DA1154" w:rsidRDefault="00DA1154" w:rsidP="00DA1154">
      <w:pPr>
        <w:pStyle w:val="ListParagraph"/>
        <w:numPr>
          <w:ilvl w:val="0"/>
          <w:numId w:val="13"/>
        </w:numPr>
        <w:spacing w:after="0" w:line="240" w:lineRule="auto"/>
        <w:rPr>
          <w:color w:val="auto"/>
          <w:szCs w:val="24"/>
        </w:rPr>
      </w:pPr>
      <w:bookmarkStart w:id="9" w:name="_Toc4758"/>
      <w:r w:rsidRPr="00DA1154">
        <w:rPr>
          <w:b/>
          <w:bCs/>
          <w:color w:val="auto"/>
          <w:szCs w:val="24"/>
        </w:rPr>
        <w:t>Flask</w:t>
      </w:r>
      <w:r w:rsidRPr="00DA1154">
        <w:rPr>
          <w:color w:val="auto"/>
          <w:szCs w:val="24"/>
        </w:rPr>
        <w:t>: A lightweight web framework used for creating the API to serve data insights.</w:t>
      </w:r>
    </w:p>
    <w:p w14:paraId="52C5269B" w14:textId="77BEA397" w:rsidR="00DA1154" w:rsidRPr="00DA1154" w:rsidRDefault="00DA1154" w:rsidP="00DA1154">
      <w:pPr>
        <w:pStyle w:val="ListParagraph"/>
        <w:numPr>
          <w:ilvl w:val="0"/>
          <w:numId w:val="13"/>
        </w:numPr>
        <w:spacing w:after="0" w:line="240" w:lineRule="auto"/>
        <w:rPr>
          <w:color w:val="auto"/>
          <w:szCs w:val="24"/>
        </w:rPr>
      </w:pPr>
      <w:r w:rsidRPr="00DA1154">
        <w:rPr>
          <w:b/>
          <w:bCs/>
          <w:color w:val="auto"/>
          <w:szCs w:val="24"/>
        </w:rPr>
        <w:t>MongoDB</w:t>
      </w:r>
      <w:r w:rsidRPr="00DA1154">
        <w:rPr>
          <w:color w:val="auto"/>
          <w:szCs w:val="24"/>
        </w:rPr>
        <w:t>: A NoSQL database utilized for flexible and efficient storage of data, supporting complex queries for advanced analytics.</w:t>
      </w:r>
    </w:p>
    <w:p w14:paraId="7066EA63" w14:textId="0B11ABF1" w:rsidR="00DA1154" w:rsidRPr="00DA1154" w:rsidRDefault="00DA1154" w:rsidP="00DA1154">
      <w:pPr>
        <w:pStyle w:val="ListParagraph"/>
        <w:numPr>
          <w:ilvl w:val="0"/>
          <w:numId w:val="13"/>
        </w:numPr>
        <w:spacing w:after="0" w:line="240" w:lineRule="auto"/>
        <w:rPr>
          <w:color w:val="auto"/>
          <w:szCs w:val="24"/>
        </w:rPr>
      </w:pPr>
      <w:r w:rsidRPr="00DA1154">
        <w:rPr>
          <w:b/>
          <w:bCs/>
          <w:color w:val="auto"/>
          <w:szCs w:val="24"/>
        </w:rPr>
        <w:t>Text Blob</w:t>
      </w:r>
      <w:r w:rsidRPr="00DA1154">
        <w:rPr>
          <w:color w:val="auto"/>
          <w:szCs w:val="24"/>
        </w:rPr>
        <w:t>: A Python library for natural language processing used for sentiment analysis.</w:t>
      </w:r>
    </w:p>
    <w:p w14:paraId="373ACF40" w14:textId="7E6210B3" w:rsidR="00DA1154" w:rsidRPr="00DA1154" w:rsidRDefault="00DA1154" w:rsidP="00DA1154">
      <w:pPr>
        <w:pStyle w:val="ListParagraph"/>
        <w:numPr>
          <w:ilvl w:val="0"/>
          <w:numId w:val="13"/>
        </w:numPr>
        <w:spacing w:after="0" w:line="240" w:lineRule="auto"/>
        <w:rPr>
          <w:color w:val="auto"/>
          <w:szCs w:val="24"/>
        </w:rPr>
      </w:pPr>
      <w:proofErr w:type="spellStart"/>
      <w:r w:rsidRPr="00DA1154">
        <w:rPr>
          <w:b/>
          <w:bCs/>
          <w:color w:val="auto"/>
          <w:szCs w:val="24"/>
        </w:rPr>
        <w:t>spaCy</w:t>
      </w:r>
      <w:proofErr w:type="spellEnd"/>
      <w:r w:rsidRPr="00DA1154">
        <w:rPr>
          <w:color w:val="auto"/>
          <w:szCs w:val="24"/>
        </w:rPr>
        <w:t>: An NLP library employed for entity recognition, extracting relevant entities like people and organizations from text data.</w:t>
      </w:r>
    </w:p>
    <w:p w14:paraId="66469A72" w14:textId="70D49BA9" w:rsidR="00DA1154" w:rsidRDefault="00DA1154" w:rsidP="00DA1154">
      <w:pPr>
        <w:pStyle w:val="Heading2"/>
        <w:numPr>
          <w:ilvl w:val="0"/>
          <w:numId w:val="13"/>
        </w:numPr>
        <w:rPr>
          <w:b w:val="0"/>
          <w:color w:val="auto"/>
          <w:sz w:val="24"/>
          <w:szCs w:val="24"/>
        </w:rPr>
      </w:pPr>
      <w:r w:rsidRPr="00DA1154">
        <w:rPr>
          <w:bCs/>
          <w:color w:val="auto"/>
          <w:sz w:val="24"/>
          <w:szCs w:val="24"/>
        </w:rPr>
        <w:t>am Charts</w:t>
      </w:r>
      <w:r w:rsidRPr="00DA1154">
        <w:rPr>
          <w:b w:val="0"/>
          <w:color w:val="auto"/>
          <w:sz w:val="24"/>
          <w:szCs w:val="24"/>
        </w:rPr>
        <w:t>: A charting library used to create interactive data visualizations in the dashboard, allowing users to track trends over time.</w:t>
      </w:r>
    </w:p>
    <w:p w14:paraId="3D5B5546" w14:textId="11B23303" w:rsidR="00206E9B" w:rsidRDefault="00012AFA" w:rsidP="00DA1154">
      <w:pPr>
        <w:pStyle w:val="Heading2"/>
        <w:ind w:left="10"/>
      </w:pPr>
      <w:r>
        <w:t>Used Tools</w:t>
      </w:r>
      <w:bookmarkEnd w:id="9"/>
    </w:p>
    <w:p w14:paraId="23E1B5DD" w14:textId="6D5DD4B5" w:rsidR="00DA1154" w:rsidRPr="00DA1154" w:rsidRDefault="00DA1154" w:rsidP="00DA1154">
      <w:pPr>
        <w:pStyle w:val="ListParagraph"/>
        <w:numPr>
          <w:ilvl w:val="0"/>
          <w:numId w:val="14"/>
        </w:numPr>
        <w:spacing w:after="0"/>
        <w:rPr>
          <w:color w:val="auto"/>
          <w:szCs w:val="24"/>
        </w:rPr>
      </w:pPr>
      <w:bookmarkStart w:id="10" w:name="_Toc4759"/>
      <w:r w:rsidRPr="00DA1154">
        <w:rPr>
          <w:rStyle w:val="Strong"/>
          <w:szCs w:val="24"/>
        </w:rPr>
        <w:t>PyCharm</w:t>
      </w:r>
      <w:r w:rsidRPr="00DA1154">
        <w:rPr>
          <w:szCs w:val="24"/>
        </w:rPr>
        <w:t>: An integrated development environment (IDE) used for coding and debugging the Python application.</w:t>
      </w:r>
    </w:p>
    <w:p w14:paraId="3495C2E1" w14:textId="77777777" w:rsidR="00DA1154" w:rsidRDefault="00DA1154" w:rsidP="00DA1154">
      <w:pPr>
        <w:pStyle w:val="ListParagraph"/>
        <w:numPr>
          <w:ilvl w:val="0"/>
          <w:numId w:val="14"/>
        </w:numPr>
        <w:rPr>
          <w:szCs w:val="24"/>
        </w:rPr>
      </w:pPr>
      <w:r w:rsidRPr="00DA1154">
        <w:rPr>
          <w:rStyle w:val="Strong"/>
          <w:szCs w:val="24"/>
        </w:rPr>
        <w:t>Postman</w:t>
      </w:r>
      <w:r w:rsidRPr="00DA1154">
        <w:rPr>
          <w:szCs w:val="24"/>
        </w:rPr>
        <w:t>: API testing tool used to test and verify Flask API endpoints during development.</w:t>
      </w:r>
    </w:p>
    <w:p w14:paraId="1DA7DB98" w14:textId="3289C6F4" w:rsidR="00BF5B93" w:rsidRDefault="00DA1154" w:rsidP="00DA1154">
      <w:pPr>
        <w:pStyle w:val="ListParagraph"/>
        <w:numPr>
          <w:ilvl w:val="0"/>
          <w:numId w:val="14"/>
        </w:numPr>
        <w:rPr>
          <w:bCs/>
          <w:szCs w:val="24"/>
        </w:rPr>
      </w:pPr>
      <w:r w:rsidRPr="00DA1154">
        <w:rPr>
          <w:rStyle w:val="Strong"/>
          <w:bCs w:val="0"/>
          <w:szCs w:val="24"/>
        </w:rPr>
        <w:t>Git</w:t>
      </w:r>
      <w:r w:rsidRPr="00DA1154">
        <w:rPr>
          <w:bCs/>
          <w:szCs w:val="24"/>
        </w:rPr>
        <w:t>:</w:t>
      </w:r>
      <w:r w:rsidRPr="00DA1154">
        <w:rPr>
          <w:szCs w:val="24"/>
        </w:rPr>
        <w:t xml:space="preserve"> </w:t>
      </w:r>
      <w:r w:rsidRPr="00DA1154">
        <w:rPr>
          <w:bCs/>
          <w:szCs w:val="24"/>
        </w:rPr>
        <w:t>Version control system for tracking changes, collaborating on code, and managing different versions.</w:t>
      </w:r>
    </w:p>
    <w:p w14:paraId="225F0684" w14:textId="5C3CC989" w:rsidR="00DA1154" w:rsidRPr="00BF5B93" w:rsidRDefault="00BF5B93" w:rsidP="00BF5B93">
      <w:pPr>
        <w:spacing w:after="160"/>
        <w:ind w:left="0" w:firstLine="0"/>
        <w:rPr>
          <w:bCs/>
          <w:szCs w:val="24"/>
        </w:rPr>
      </w:pPr>
      <w:r>
        <w:rPr>
          <w:bCs/>
          <w:szCs w:val="24"/>
        </w:rPr>
        <w:br w:type="page"/>
      </w:r>
    </w:p>
    <w:p w14:paraId="6D183613" w14:textId="44870EEA" w:rsidR="00206E9B" w:rsidRDefault="00012AFA" w:rsidP="00DA1154">
      <w:pPr>
        <w:pStyle w:val="Heading2"/>
        <w:ind w:left="10"/>
      </w:pPr>
      <w:r>
        <w:lastRenderedPageBreak/>
        <w:t>Product Benefits</w:t>
      </w:r>
      <w:bookmarkEnd w:id="10"/>
    </w:p>
    <w:p w14:paraId="09AA56CE" w14:textId="2742B4F2" w:rsidR="00DA1154" w:rsidRPr="00DA1154" w:rsidRDefault="00DA1154" w:rsidP="00DA1154">
      <w:pPr>
        <w:spacing w:after="0"/>
        <w:ind w:left="0" w:firstLine="0"/>
        <w:rPr>
          <w:rFonts w:asciiTheme="majorBidi" w:hAnsiTheme="majorBidi" w:cstheme="majorBidi"/>
          <w:color w:val="auto"/>
          <w:szCs w:val="24"/>
        </w:rPr>
      </w:pPr>
      <w:bookmarkStart w:id="11" w:name="_Toc4760"/>
      <w:r w:rsidRPr="00DA1154">
        <w:rPr>
          <w:rFonts w:asciiTheme="majorBidi" w:hAnsiTheme="majorBidi" w:cstheme="majorBidi"/>
          <w:szCs w:val="24"/>
        </w:rPr>
        <w:t xml:space="preserve"> </w:t>
      </w:r>
      <w:r w:rsidRPr="00DA1154">
        <w:rPr>
          <w:rFonts w:asciiTheme="majorBidi" w:hAnsiTheme="majorBidi" w:cstheme="majorBidi"/>
          <w:b/>
          <w:bCs/>
          <w:szCs w:val="24"/>
        </w:rPr>
        <w:t>Resulting</w:t>
      </w:r>
      <w:r w:rsidRPr="00DA1154">
        <w:rPr>
          <w:rStyle w:val="Strong"/>
          <w:rFonts w:asciiTheme="majorBidi" w:hAnsiTheme="majorBidi" w:cstheme="majorBidi"/>
          <w:szCs w:val="24"/>
        </w:rPr>
        <w:t xml:space="preserve"> Product</w:t>
      </w:r>
      <w:r w:rsidRPr="00DA1154">
        <w:rPr>
          <w:rFonts w:asciiTheme="majorBidi" w:hAnsiTheme="majorBidi" w:cstheme="majorBidi"/>
          <w:szCs w:val="24"/>
        </w:rPr>
        <w:t>: The product is a data-driven application with an API and dashboard that enables advanced data analysis. This can benefit companies or organizations needing in-depth insights from textual data, such as sentiment trends, key entities, and overall data evolution.</w:t>
      </w:r>
    </w:p>
    <w:p w14:paraId="73DF83E3" w14:textId="68EAB472" w:rsidR="00F5521A" w:rsidRDefault="00DA1154" w:rsidP="00F5521A">
      <w:pPr>
        <w:pStyle w:val="Heading2"/>
        <w:ind w:left="10"/>
        <w:rPr>
          <w:b w:val="0"/>
          <w:bCs/>
          <w:sz w:val="24"/>
          <w:szCs w:val="24"/>
        </w:rPr>
      </w:pPr>
      <w:r w:rsidRPr="00DA1154">
        <w:rPr>
          <w:rFonts w:asciiTheme="majorBidi" w:hAnsiTheme="majorBidi" w:cstheme="majorBidi"/>
          <w:sz w:val="24"/>
          <w:szCs w:val="24"/>
        </w:rPr>
        <w:t xml:space="preserve"> </w:t>
      </w:r>
      <w:r w:rsidRPr="00DA1154">
        <w:rPr>
          <w:rStyle w:val="Strong"/>
          <w:rFonts w:asciiTheme="majorBidi" w:hAnsiTheme="majorBidi" w:cstheme="majorBidi"/>
          <w:b/>
          <w:bCs w:val="0"/>
          <w:sz w:val="24"/>
          <w:szCs w:val="24"/>
        </w:rPr>
        <w:t>Current Use</w:t>
      </w:r>
      <w:r w:rsidRPr="00DA1154">
        <w:rPr>
          <w:rFonts w:asciiTheme="majorBidi" w:hAnsiTheme="majorBidi" w:cstheme="majorBidi"/>
          <w:sz w:val="24"/>
          <w:szCs w:val="24"/>
        </w:rPr>
        <w:t xml:space="preserve">: </w:t>
      </w:r>
      <w:r w:rsidRPr="00DA1154">
        <w:rPr>
          <w:rFonts w:asciiTheme="majorBidi" w:hAnsiTheme="majorBidi" w:cstheme="majorBidi"/>
          <w:b w:val="0"/>
          <w:bCs/>
          <w:sz w:val="24"/>
          <w:szCs w:val="24"/>
        </w:rPr>
        <w:t>This application can be used by businesses, research teams, or media agencies for data analysis. It is currently in a prototype phase and is potentially</w:t>
      </w:r>
      <w:r w:rsidRPr="00DA1154">
        <w:rPr>
          <w:b w:val="0"/>
          <w:bCs/>
          <w:sz w:val="24"/>
          <w:szCs w:val="24"/>
        </w:rPr>
        <w:t xml:space="preserve"> deployable for real-world applications. Product</w:t>
      </w:r>
      <w:r w:rsidR="00012AFA" w:rsidRPr="00DA1154">
        <w:rPr>
          <w:b w:val="0"/>
          <w:bCs/>
          <w:sz w:val="24"/>
          <w:szCs w:val="24"/>
        </w:rPr>
        <w:t xml:space="preserve"> Repository Link</w:t>
      </w:r>
      <w:bookmarkEnd w:id="11"/>
    </w:p>
    <w:p w14:paraId="0ECE0A7B" w14:textId="09649CC9" w:rsidR="00F5521A" w:rsidRPr="00F5521A" w:rsidRDefault="00F5521A" w:rsidP="00F5521A">
      <w:pPr>
        <w:pStyle w:val="Heading2"/>
        <w:ind w:left="10"/>
        <w:rPr>
          <w:b w:val="0"/>
          <w:bCs/>
          <w:sz w:val="24"/>
          <w:szCs w:val="24"/>
        </w:rPr>
      </w:pPr>
      <w:r w:rsidRPr="00F5521A">
        <w:rPr>
          <w:bCs/>
          <w:color w:val="auto"/>
          <w:szCs w:val="24"/>
        </w:rPr>
        <w:t>Product Repository Link</w:t>
      </w:r>
    </w:p>
    <w:p w14:paraId="1174CE21" w14:textId="2973AAFA" w:rsidR="00F5521A" w:rsidRPr="00F5521A" w:rsidRDefault="00302B6B" w:rsidP="00F5521A">
      <w:pPr>
        <w:ind w:left="-5"/>
      </w:pPr>
      <w:hyperlink w:history="1">
        <w:r w:rsidR="00F5521A" w:rsidRPr="00F5521A">
          <w:rPr>
            <w:b/>
            <w:bCs/>
            <w:color w:val="auto"/>
            <w:szCs w:val="24"/>
            <w:u w:val="single"/>
          </w:rPr>
          <w:t>Product Repository on GitHub</w:t>
        </w:r>
      </w:hyperlink>
      <w:r w:rsidR="00F5521A" w:rsidRPr="00F5521A">
        <w:rPr>
          <w:color w:val="auto"/>
          <w:szCs w:val="24"/>
        </w:rPr>
        <w:t xml:space="preserve"> </w:t>
      </w:r>
      <w:hyperlink r:id="rId9" w:history="1">
        <w:r w:rsidR="000C7B5F" w:rsidRPr="000C7B5F">
          <w:rPr>
            <w:rStyle w:val="Hyperlink"/>
            <w:i/>
            <w:iCs/>
            <w:szCs w:val="24"/>
          </w:rPr>
          <w:t>https://github.com/zahraaneameh2019/mybootcamp.git</w:t>
        </w:r>
      </w:hyperlink>
    </w:p>
    <w:p w14:paraId="313E9883" w14:textId="75BFF5B4" w:rsidR="00F5521A" w:rsidRPr="00F5521A" w:rsidRDefault="00BF5B93" w:rsidP="00BF5B93">
      <w:pPr>
        <w:spacing w:after="160"/>
        <w:ind w:left="0" w:firstLine="0"/>
      </w:pPr>
      <w:r>
        <w:br w:type="page"/>
      </w:r>
    </w:p>
    <w:p w14:paraId="55F6B934" w14:textId="780FD149" w:rsidR="00206E9B" w:rsidRDefault="00012AFA" w:rsidP="00F5521A">
      <w:pPr>
        <w:pStyle w:val="Heading1"/>
        <w:ind w:left="0" w:firstLine="0"/>
      </w:pPr>
      <w:bookmarkStart w:id="12" w:name="_Toc4762"/>
      <w:r>
        <w:lastRenderedPageBreak/>
        <w:t>Critical Analysis</w:t>
      </w:r>
      <w:bookmarkEnd w:id="12"/>
    </w:p>
    <w:p w14:paraId="752BEA36" w14:textId="0D32C968" w:rsidR="00206E9B" w:rsidRDefault="00012AFA">
      <w:pPr>
        <w:pStyle w:val="Heading2"/>
        <w:ind w:left="10"/>
      </w:pPr>
      <w:bookmarkStart w:id="13" w:name="_Toc4763"/>
      <w:r>
        <w:t>Challenges Faced</w:t>
      </w:r>
      <w:bookmarkEnd w:id="13"/>
    </w:p>
    <w:p w14:paraId="3649EC74" w14:textId="77777777" w:rsidR="006A4428" w:rsidRPr="006A4428" w:rsidRDefault="006A4428" w:rsidP="006A4428">
      <w:pPr>
        <w:spacing w:before="100" w:beforeAutospacing="1" w:after="100" w:afterAutospacing="1" w:line="240" w:lineRule="auto"/>
        <w:ind w:left="0" w:firstLine="0"/>
        <w:rPr>
          <w:color w:val="auto"/>
          <w:szCs w:val="24"/>
        </w:rPr>
      </w:pPr>
      <w:r w:rsidRPr="006A4428">
        <w:rPr>
          <w:color w:val="auto"/>
          <w:szCs w:val="24"/>
        </w:rPr>
        <w:t>During my internship, I encountered several challenges:</w:t>
      </w:r>
    </w:p>
    <w:p w14:paraId="4D00E699" w14:textId="77777777" w:rsidR="006A4428" w:rsidRPr="006A4428" w:rsidRDefault="006A4428" w:rsidP="006A4428">
      <w:pPr>
        <w:numPr>
          <w:ilvl w:val="0"/>
          <w:numId w:val="17"/>
        </w:numPr>
        <w:spacing w:before="100" w:beforeAutospacing="1" w:after="100" w:afterAutospacing="1" w:line="240" w:lineRule="auto"/>
        <w:rPr>
          <w:color w:val="auto"/>
          <w:szCs w:val="24"/>
        </w:rPr>
      </w:pPr>
      <w:r w:rsidRPr="006A4428">
        <w:rPr>
          <w:b/>
          <w:bCs/>
          <w:color w:val="auto"/>
          <w:szCs w:val="24"/>
        </w:rPr>
        <w:t>Complex Data Processing</w:t>
      </w:r>
      <w:r w:rsidRPr="006A4428">
        <w:rPr>
          <w:color w:val="auto"/>
          <w:szCs w:val="24"/>
        </w:rPr>
        <w:t>: Working with large, unstructured datasets required advanced preprocessing and careful handling to maintain data quality. This required extra time and effort to implement efficient data cleaning and formatting processes.</w:t>
      </w:r>
    </w:p>
    <w:p w14:paraId="369B47DC" w14:textId="77777777" w:rsidR="006A4428" w:rsidRPr="006A4428" w:rsidRDefault="006A4428" w:rsidP="006A4428">
      <w:pPr>
        <w:numPr>
          <w:ilvl w:val="0"/>
          <w:numId w:val="17"/>
        </w:numPr>
        <w:spacing w:before="100" w:beforeAutospacing="1" w:after="100" w:afterAutospacing="1" w:line="240" w:lineRule="auto"/>
        <w:rPr>
          <w:color w:val="auto"/>
          <w:szCs w:val="24"/>
        </w:rPr>
      </w:pPr>
      <w:r w:rsidRPr="006A4428">
        <w:rPr>
          <w:b/>
          <w:bCs/>
          <w:color w:val="auto"/>
          <w:szCs w:val="24"/>
        </w:rPr>
        <w:t>API and Database Optimization</w:t>
      </w:r>
      <w:r w:rsidRPr="006A4428">
        <w:rPr>
          <w:color w:val="auto"/>
          <w:szCs w:val="24"/>
        </w:rPr>
        <w:t>: Integrating MongoDB with the Flask API posed some challenges, especially when handling large datasets. Query optimization and API performance tuning became essential to ensure smooth functionality.</w:t>
      </w:r>
    </w:p>
    <w:p w14:paraId="7E209950" w14:textId="77777777" w:rsidR="006A4428" w:rsidRPr="006A4428" w:rsidRDefault="006A4428" w:rsidP="006A4428">
      <w:pPr>
        <w:numPr>
          <w:ilvl w:val="0"/>
          <w:numId w:val="17"/>
        </w:numPr>
        <w:spacing w:before="100" w:beforeAutospacing="1" w:after="100" w:afterAutospacing="1" w:line="240" w:lineRule="auto"/>
        <w:rPr>
          <w:color w:val="auto"/>
          <w:szCs w:val="24"/>
        </w:rPr>
      </w:pPr>
      <w:r w:rsidRPr="006A4428">
        <w:rPr>
          <w:b/>
          <w:bCs/>
          <w:color w:val="auto"/>
          <w:szCs w:val="24"/>
        </w:rPr>
        <w:t>Advanced NLP Techniques</w:t>
      </w:r>
      <w:r w:rsidRPr="006A4428">
        <w:rPr>
          <w:color w:val="auto"/>
          <w:szCs w:val="24"/>
        </w:rPr>
        <w:t>: Applying sentiment analysis and entity recognition at scale required a deep understanding of natural language processing libraries, which I had to learn and implement quickly.</w:t>
      </w:r>
    </w:p>
    <w:p w14:paraId="43A67C76" w14:textId="77777777" w:rsidR="006A4428" w:rsidRPr="006A4428" w:rsidRDefault="006A4428" w:rsidP="006A4428">
      <w:pPr>
        <w:numPr>
          <w:ilvl w:val="0"/>
          <w:numId w:val="17"/>
        </w:numPr>
        <w:spacing w:before="100" w:beforeAutospacing="1" w:after="100" w:afterAutospacing="1" w:line="240" w:lineRule="auto"/>
        <w:rPr>
          <w:color w:val="auto"/>
          <w:szCs w:val="24"/>
        </w:rPr>
      </w:pPr>
      <w:r w:rsidRPr="006A4428">
        <w:rPr>
          <w:b/>
          <w:bCs/>
          <w:color w:val="auto"/>
          <w:szCs w:val="24"/>
        </w:rPr>
        <w:t>Deployment and Security</w:t>
      </w:r>
      <w:r w:rsidRPr="006A4428">
        <w:rPr>
          <w:color w:val="auto"/>
          <w:szCs w:val="24"/>
        </w:rPr>
        <w:t>: Implementing security measures, such as rate limiting and API keys, was challenging as I had to balance user accessibility with data protection.</w:t>
      </w:r>
    </w:p>
    <w:p w14:paraId="30C51028" w14:textId="520F9F7E" w:rsidR="00206E9B" w:rsidRDefault="00206E9B">
      <w:pPr>
        <w:ind w:left="-5"/>
      </w:pPr>
    </w:p>
    <w:p w14:paraId="13098FCC" w14:textId="038FD640" w:rsidR="00206E9B" w:rsidRDefault="00012AFA">
      <w:pPr>
        <w:pStyle w:val="Heading2"/>
        <w:ind w:left="10"/>
      </w:pPr>
      <w:bookmarkStart w:id="14" w:name="_Toc4764"/>
      <w:r>
        <w:t>Compatibility of University Courses</w:t>
      </w:r>
      <w:bookmarkEnd w:id="14"/>
    </w:p>
    <w:p w14:paraId="21D643D6" w14:textId="1DCDB368" w:rsidR="006A4428" w:rsidRPr="006A4428" w:rsidRDefault="006A4428" w:rsidP="006A4428">
      <w:r>
        <w:t>This internship provided a valuable practical application of concepts learned in my university courses, especially in programming, data management, and analytics. While my studies covered data structures, database design, and introductory data science, the internship expanded on these areas significantly by introducing advanced NLP techniques, API development, and real-world deployment practices. The combination of theoretical knowledge from class and practical challenges from the internship provided a complete learning experience that complemented my coursework well.</w:t>
      </w:r>
    </w:p>
    <w:p w14:paraId="19613654" w14:textId="2C03545E" w:rsidR="00206E9B" w:rsidRDefault="00012AFA">
      <w:pPr>
        <w:pStyle w:val="Heading2"/>
        <w:ind w:left="10"/>
      </w:pPr>
      <w:bookmarkStart w:id="15" w:name="_Toc4765"/>
      <w:r>
        <w:t>Personal Benefits</w:t>
      </w:r>
      <w:bookmarkEnd w:id="15"/>
    </w:p>
    <w:p w14:paraId="0D424620" w14:textId="77777777" w:rsidR="006A4428" w:rsidRPr="006A4428" w:rsidRDefault="006A4428" w:rsidP="006A4428">
      <w:pPr>
        <w:spacing w:before="100" w:beforeAutospacing="1" w:after="100" w:afterAutospacing="1" w:line="240" w:lineRule="auto"/>
        <w:ind w:left="0" w:firstLine="0"/>
        <w:rPr>
          <w:color w:val="auto"/>
          <w:szCs w:val="24"/>
        </w:rPr>
      </w:pPr>
      <w:r w:rsidRPr="006A4428">
        <w:rPr>
          <w:color w:val="auto"/>
          <w:szCs w:val="24"/>
        </w:rPr>
        <w:t>This internship was highly beneficial on a personal level:</w:t>
      </w:r>
    </w:p>
    <w:p w14:paraId="42890441" w14:textId="77777777" w:rsidR="006A4428" w:rsidRPr="006A4428" w:rsidRDefault="006A4428" w:rsidP="006A4428">
      <w:pPr>
        <w:numPr>
          <w:ilvl w:val="0"/>
          <w:numId w:val="18"/>
        </w:numPr>
        <w:spacing w:before="100" w:beforeAutospacing="1" w:after="100" w:afterAutospacing="1" w:line="240" w:lineRule="auto"/>
        <w:rPr>
          <w:color w:val="auto"/>
          <w:szCs w:val="24"/>
        </w:rPr>
      </w:pPr>
      <w:r w:rsidRPr="006A4428">
        <w:rPr>
          <w:b/>
          <w:bCs/>
          <w:color w:val="auto"/>
          <w:szCs w:val="24"/>
        </w:rPr>
        <w:t>Mindset</w:t>
      </w:r>
      <w:r w:rsidRPr="006A4428">
        <w:rPr>
          <w:color w:val="auto"/>
          <w:szCs w:val="24"/>
        </w:rPr>
        <w:t>: I developed a mindset focused on problem-solving and adaptability, particularly when handling unexpected challenges.</w:t>
      </w:r>
    </w:p>
    <w:p w14:paraId="1D750828" w14:textId="77777777" w:rsidR="006A4428" w:rsidRPr="006A4428" w:rsidRDefault="006A4428" w:rsidP="006A4428">
      <w:pPr>
        <w:numPr>
          <w:ilvl w:val="0"/>
          <w:numId w:val="18"/>
        </w:numPr>
        <w:spacing w:before="100" w:beforeAutospacing="1" w:after="100" w:afterAutospacing="1" w:line="240" w:lineRule="auto"/>
        <w:rPr>
          <w:color w:val="auto"/>
          <w:szCs w:val="24"/>
        </w:rPr>
      </w:pPr>
      <w:r w:rsidRPr="006A4428">
        <w:rPr>
          <w:b/>
          <w:bCs/>
          <w:color w:val="auto"/>
          <w:szCs w:val="24"/>
        </w:rPr>
        <w:t>Confidence</w:t>
      </w:r>
      <w:r w:rsidRPr="006A4428">
        <w:rPr>
          <w:color w:val="auto"/>
          <w:szCs w:val="24"/>
        </w:rPr>
        <w:t>: Gaining hands-on experience with complex technologies like Flask, MongoDB, and NLP libraries boosted my confidence in my technical abilities.</w:t>
      </w:r>
    </w:p>
    <w:p w14:paraId="2DC6B881" w14:textId="77777777" w:rsidR="006A4428" w:rsidRPr="006A4428" w:rsidRDefault="006A4428" w:rsidP="006A4428">
      <w:pPr>
        <w:numPr>
          <w:ilvl w:val="0"/>
          <w:numId w:val="18"/>
        </w:numPr>
        <w:spacing w:before="100" w:beforeAutospacing="1" w:after="100" w:afterAutospacing="1" w:line="240" w:lineRule="auto"/>
        <w:rPr>
          <w:color w:val="auto"/>
          <w:szCs w:val="24"/>
        </w:rPr>
      </w:pPr>
      <w:r w:rsidRPr="006A4428">
        <w:rPr>
          <w:b/>
          <w:bCs/>
          <w:color w:val="auto"/>
          <w:szCs w:val="24"/>
        </w:rPr>
        <w:lastRenderedPageBreak/>
        <w:t>Networking and Collaboration</w:t>
      </w:r>
      <w:r w:rsidRPr="006A4428">
        <w:rPr>
          <w:color w:val="auto"/>
          <w:szCs w:val="24"/>
        </w:rPr>
        <w:t>: Working alongside professionals allowed me to improve my communication skills and learn from others, enhancing my ability to collaborate in a team environment.</w:t>
      </w:r>
    </w:p>
    <w:p w14:paraId="3343EC19" w14:textId="238887B2" w:rsidR="00206E9B" w:rsidRDefault="00206E9B" w:rsidP="006A4428">
      <w:pPr>
        <w:spacing w:after="158"/>
        <w:ind w:left="-5"/>
      </w:pPr>
    </w:p>
    <w:p w14:paraId="4FC54988" w14:textId="26C37480" w:rsidR="00206E9B" w:rsidRDefault="00012AFA">
      <w:pPr>
        <w:pStyle w:val="Heading2"/>
        <w:ind w:left="10"/>
      </w:pPr>
      <w:bookmarkStart w:id="16" w:name="_Toc4766"/>
      <w:r>
        <w:t>Professional Benefits</w:t>
      </w:r>
      <w:bookmarkEnd w:id="16"/>
    </w:p>
    <w:p w14:paraId="162353B5" w14:textId="77777777" w:rsidR="006A4428" w:rsidRPr="006A4428" w:rsidRDefault="006A4428" w:rsidP="006A4428">
      <w:pPr>
        <w:spacing w:before="100" w:beforeAutospacing="1" w:after="100" w:afterAutospacing="1" w:line="240" w:lineRule="auto"/>
        <w:ind w:left="0" w:firstLine="0"/>
        <w:rPr>
          <w:color w:val="auto"/>
          <w:szCs w:val="24"/>
        </w:rPr>
      </w:pPr>
      <w:r w:rsidRPr="006A4428">
        <w:rPr>
          <w:color w:val="auto"/>
          <w:szCs w:val="24"/>
        </w:rPr>
        <w:t>On a professional level, the internship was instrumental in developing my technical and project management skills:</w:t>
      </w:r>
    </w:p>
    <w:p w14:paraId="644F09D0" w14:textId="77777777" w:rsidR="006A4428" w:rsidRPr="006A4428" w:rsidRDefault="006A4428" w:rsidP="006A4428">
      <w:pPr>
        <w:numPr>
          <w:ilvl w:val="0"/>
          <w:numId w:val="19"/>
        </w:numPr>
        <w:spacing w:before="100" w:beforeAutospacing="1" w:after="100" w:afterAutospacing="1" w:line="240" w:lineRule="auto"/>
        <w:rPr>
          <w:color w:val="auto"/>
          <w:szCs w:val="24"/>
        </w:rPr>
      </w:pPr>
      <w:r w:rsidRPr="006A4428">
        <w:rPr>
          <w:b/>
          <w:bCs/>
          <w:color w:val="auto"/>
          <w:szCs w:val="24"/>
        </w:rPr>
        <w:t>Technical Skill Enhancement</w:t>
      </w:r>
      <w:r w:rsidRPr="006A4428">
        <w:rPr>
          <w:color w:val="auto"/>
          <w:szCs w:val="24"/>
        </w:rPr>
        <w:t>: I gained expertise in full-stack data engineering, API development, and advanced data analysis, which are in high demand in today’s job market.</w:t>
      </w:r>
    </w:p>
    <w:p w14:paraId="47386BB5" w14:textId="77777777" w:rsidR="006A4428" w:rsidRPr="006A4428" w:rsidRDefault="006A4428" w:rsidP="006A4428">
      <w:pPr>
        <w:numPr>
          <w:ilvl w:val="0"/>
          <w:numId w:val="19"/>
        </w:numPr>
        <w:spacing w:before="100" w:beforeAutospacing="1" w:after="100" w:afterAutospacing="1" w:line="240" w:lineRule="auto"/>
        <w:rPr>
          <w:color w:val="auto"/>
          <w:szCs w:val="24"/>
        </w:rPr>
      </w:pPr>
      <w:r w:rsidRPr="006A4428">
        <w:rPr>
          <w:b/>
          <w:bCs/>
          <w:color w:val="auto"/>
          <w:szCs w:val="24"/>
        </w:rPr>
        <w:t>Portfolio Building</w:t>
      </w:r>
      <w:r w:rsidRPr="006A4428">
        <w:rPr>
          <w:color w:val="auto"/>
          <w:szCs w:val="24"/>
        </w:rPr>
        <w:t>: The resulting application, with a repository link and interactive dashboard, serves as a valuable addition to my professional portfolio, showcasing my capabilities to potential employers.</w:t>
      </w:r>
    </w:p>
    <w:p w14:paraId="5A88D991" w14:textId="77777777" w:rsidR="006A4428" w:rsidRPr="006A4428" w:rsidRDefault="006A4428" w:rsidP="006A4428">
      <w:pPr>
        <w:numPr>
          <w:ilvl w:val="0"/>
          <w:numId w:val="19"/>
        </w:numPr>
        <w:spacing w:before="100" w:beforeAutospacing="1" w:after="100" w:afterAutospacing="1" w:line="240" w:lineRule="auto"/>
        <w:rPr>
          <w:color w:val="auto"/>
          <w:szCs w:val="24"/>
        </w:rPr>
      </w:pPr>
      <w:r w:rsidRPr="006A4428">
        <w:rPr>
          <w:b/>
          <w:bCs/>
          <w:color w:val="auto"/>
          <w:szCs w:val="24"/>
        </w:rPr>
        <w:t>Career Direction</w:t>
      </w:r>
      <w:r w:rsidRPr="006A4428">
        <w:rPr>
          <w:color w:val="auto"/>
          <w:szCs w:val="24"/>
        </w:rPr>
        <w:t>: This internship solidified my interest in data science and software engineering, helping me focus my career path towards data-driven application development.</w:t>
      </w:r>
    </w:p>
    <w:p w14:paraId="5EA2C710" w14:textId="5DEDB416" w:rsidR="00206E9B" w:rsidRDefault="00206E9B">
      <w:pPr>
        <w:ind w:left="-5"/>
      </w:pPr>
    </w:p>
    <w:p w14:paraId="25BB96CB" w14:textId="31C1A277" w:rsidR="00206E9B" w:rsidRDefault="00012AFA">
      <w:pPr>
        <w:pStyle w:val="Heading2"/>
        <w:ind w:left="10"/>
      </w:pPr>
      <w:bookmarkStart w:id="17" w:name="_Toc4767"/>
      <w:r>
        <w:t>Comments on the Company</w:t>
      </w:r>
      <w:bookmarkEnd w:id="17"/>
    </w:p>
    <w:p w14:paraId="71C72330" w14:textId="77777777" w:rsidR="006A4428" w:rsidRPr="006A4428" w:rsidRDefault="006A4428" w:rsidP="006A4428">
      <w:pPr>
        <w:spacing w:before="100" w:beforeAutospacing="1" w:after="100" w:afterAutospacing="1" w:line="240" w:lineRule="auto"/>
        <w:ind w:left="0" w:firstLine="0"/>
        <w:rPr>
          <w:color w:val="auto"/>
          <w:szCs w:val="24"/>
        </w:rPr>
      </w:pPr>
      <w:r w:rsidRPr="006A4428">
        <w:rPr>
          <w:color w:val="auto"/>
          <w:szCs w:val="24"/>
        </w:rPr>
        <w:t>The company provided a supportive and resource-rich environment for learning, with access to experienced mentors and up-to-date technologies.</w:t>
      </w:r>
    </w:p>
    <w:p w14:paraId="7F9DDE25" w14:textId="77777777" w:rsidR="006A4428" w:rsidRPr="006A4428" w:rsidRDefault="006A4428" w:rsidP="006A4428">
      <w:pPr>
        <w:numPr>
          <w:ilvl w:val="0"/>
          <w:numId w:val="20"/>
        </w:numPr>
        <w:spacing w:before="100" w:beforeAutospacing="1" w:after="100" w:afterAutospacing="1" w:line="240" w:lineRule="auto"/>
        <w:rPr>
          <w:color w:val="auto"/>
          <w:szCs w:val="24"/>
        </w:rPr>
      </w:pPr>
      <w:r w:rsidRPr="006A4428">
        <w:rPr>
          <w:b/>
          <w:bCs/>
          <w:color w:val="auto"/>
          <w:szCs w:val="24"/>
        </w:rPr>
        <w:t>Pros</w:t>
      </w:r>
      <w:r w:rsidRPr="006A4428">
        <w:rPr>
          <w:color w:val="auto"/>
          <w:szCs w:val="24"/>
        </w:rPr>
        <w:t>: The team was collaborative, and I had the freedom to experiment with various tools and libraries. The company also emphasized the importance of best practices in coding and security, which improved my approach to software development.</w:t>
      </w:r>
    </w:p>
    <w:p w14:paraId="66603F6E" w14:textId="77777777" w:rsidR="006A4428" w:rsidRPr="006A4428" w:rsidRDefault="006A4428" w:rsidP="006A4428">
      <w:pPr>
        <w:numPr>
          <w:ilvl w:val="0"/>
          <w:numId w:val="20"/>
        </w:numPr>
        <w:spacing w:before="100" w:beforeAutospacing="1" w:after="100" w:afterAutospacing="1" w:line="240" w:lineRule="auto"/>
        <w:rPr>
          <w:color w:val="auto"/>
          <w:szCs w:val="24"/>
        </w:rPr>
      </w:pPr>
      <w:r w:rsidRPr="006A4428">
        <w:rPr>
          <w:b/>
          <w:bCs/>
          <w:color w:val="auto"/>
          <w:szCs w:val="24"/>
        </w:rPr>
        <w:t>Cons</w:t>
      </w:r>
      <w:r w:rsidRPr="006A4428">
        <w:rPr>
          <w:color w:val="auto"/>
          <w:szCs w:val="24"/>
        </w:rPr>
        <w:t>: At times, I encountered limited documentation for some of the company-specific tools, which required additional effort to understand and integrate them into my work.</w:t>
      </w:r>
    </w:p>
    <w:p w14:paraId="156E40E5" w14:textId="2892BFAC" w:rsidR="006A4428" w:rsidRPr="006A4428" w:rsidRDefault="006A4428" w:rsidP="006A4428">
      <w:pPr>
        <w:spacing w:before="100" w:beforeAutospacing="1" w:after="100" w:afterAutospacing="1" w:line="240" w:lineRule="auto"/>
        <w:ind w:left="0" w:firstLine="0"/>
        <w:rPr>
          <w:color w:val="auto"/>
          <w:szCs w:val="24"/>
        </w:rPr>
      </w:pPr>
      <w:r w:rsidRPr="006A4428">
        <w:rPr>
          <w:color w:val="auto"/>
          <w:szCs w:val="24"/>
        </w:rPr>
        <w:t>Overall, the training at this company was worth it. I gained hands-on experience with modern technologies and data analysis techniques that would have been difficult to acquire in a purely academic setting.</w:t>
      </w:r>
    </w:p>
    <w:p w14:paraId="491929B6" w14:textId="77777777" w:rsidR="00206E9B" w:rsidRDefault="00012AFA" w:rsidP="006A4428">
      <w:pPr>
        <w:pStyle w:val="Heading2"/>
        <w:ind w:left="0" w:firstLine="0"/>
      </w:pPr>
      <w:bookmarkStart w:id="18" w:name="_Toc4768"/>
      <w:r>
        <w:lastRenderedPageBreak/>
        <w:t xml:space="preserve">Work Opportunity </w:t>
      </w:r>
      <w:bookmarkEnd w:id="18"/>
    </w:p>
    <w:p w14:paraId="6561FBD0" w14:textId="07DD0DEF" w:rsidR="00206E9B" w:rsidRDefault="006A4428">
      <w:pPr>
        <w:ind w:left="-5"/>
      </w:pPr>
      <w:r>
        <w:t>I am open to continuing work with this company, provided there are opportunities aligned with my interests in data science and software development. The practical experience gained through this internship, along with the company's support, has made it an appealing place for potential full-time employment.</w:t>
      </w:r>
    </w:p>
    <w:sectPr w:rsidR="00206E9B">
      <w:footerReference w:type="even" r:id="rId10"/>
      <w:footerReference w:type="default" r:id="rId11"/>
      <w:footerReference w:type="first" r:id="rId12"/>
      <w:pgSz w:w="11900" w:h="16820"/>
      <w:pgMar w:top="1512" w:right="1442" w:bottom="3548" w:left="1440" w:header="720" w:footer="97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9EE6D4D" w14:textId="77777777" w:rsidR="00302B6B" w:rsidRDefault="00302B6B">
      <w:pPr>
        <w:spacing w:after="0" w:line="240" w:lineRule="auto"/>
      </w:pPr>
      <w:r>
        <w:separator/>
      </w:r>
    </w:p>
  </w:endnote>
  <w:endnote w:type="continuationSeparator" w:id="0">
    <w:p w14:paraId="7510A422" w14:textId="77777777" w:rsidR="00302B6B" w:rsidRDefault="00302B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D6EEB9" w14:textId="77777777" w:rsidR="00206E9B" w:rsidRDefault="00012AFA">
    <w:pPr>
      <w:spacing w:after="0"/>
      <w:ind w:left="9"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DE410" w14:textId="77777777" w:rsidR="00206E9B" w:rsidRDefault="00012AFA">
    <w:pPr>
      <w:spacing w:after="0"/>
      <w:ind w:left="9"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95474A" w14:textId="77777777" w:rsidR="00206E9B" w:rsidRDefault="00012AFA">
    <w:pPr>
      <w:spacing w:after="0"/>
      <w:ind w:left="9"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DBF6DC" w14:textId="77777777" w:rsidR="00302B6B" w:rsidRDefault="00302B6B">
      <w:pPr>
        <w:spacing w:after="0" w:line="240" w:lineRule="auto"/>
      </w:pPr>
      <w:r>
        <w:separator/>
      </w:r>
    </w:p>
  </w:footnote>
  <w:footnote w:type="continuationSeparator" w:id="0">
    <w:p w14:paraId="3495460B" w14:textId="77777777" w:rsidR="00302B6B" w:rsidRDefault="00302B6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3D4B9E"/>
    <w:multiLevelType w:val="multilevel"/>
    <w:tmpl w:val="57744D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418448B"/>
    <w:multiLevelType w:val="hybridMultilevel"/>
    <w:tmpl w:val="8138A74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07491F7F"/>
    <w:multiLevelType w:val="multilevel"/>
    <w:tmpl w:val="15F6C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88564D"/>
    <w:multiLevelType w:val="multilevel"/>
    <w:tmpl w:val="11E61C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6323292"/>
    <w:multiLevelType w:val="multilevel"/>
    <w:tmpl w:val="94A05ADC"/>
    <w:lvl w:ilvl="0">
      <w:start w:val="1"/>
      <w:numFmt w:val="bullet"/>
      <w:lvlText w:val=""/>
      <w:lvlJc w:val="left"/>
      <w:pPr>
        <w:tabs>
          <w:tab w:val="num" w:pos="370"/>
        </w:tabs>
        <w:ind w:left="370" w:hanging="360"/>
      </w:pPr>
      <w:rPr>
        <w:rFonts w:ascii="Symbol" w:hAnsi="Symbol" w:hint="default"/>
        <w:sz w:val="20"/>
      </w:rPr>
    </w:lvl>
    <w:lvl w:ilvl="1" w:tentative="1">
      <w:start w:val="1"/>
      <w:numFmt w:val="bullet"/>
      <w:lvlText w:val="o"/>
      <w:lvlJc w:val="left"/>
      <w:pPr>
        <w:tabs>
          <w:tab w:val="num" w:pos="1090"/>
        </w:tabs>
        <w:ind w:left="1090" w:hanging="360"/>
      </w:pPr>
      <w:rPr>
        <w:rFonts w:ascii="Courier New" w:hAnsi="Courier New" w:hint="default"/>
        <w:sz w:val="20"/>
      </w:rPr>
    </w:lvl>
    <w:lvl w:ilvl="2" w:tentative="1">
      <w:start w:val="1"/>
      <w:numFmt w:val="bullet"/>
      <w:lvlText w:val=""/>
      <w:lvlJc w:val="left"/>
      <w:pPr>
        <w:tabs>
          <w:tab w:val="num" w:pos="1810"/>
        </w:tabs>
        <w:ind w:left="1810" w:hanging="360"/>
      </w:pPr>
      <w:rPr>
        <w:rFonts w:ascii="Wingdings" w:hAnsi="Wingdings" w:hint="default"/>
        <w:sz w:val="20"/>
      </w:rPr>
    </w:lvl>
    <w:lvl w:ilvl="3" w:tentative="1">
      <w:start w:val="1"/>
      <w:numFmt w:val="bullet"/>
      <w:lvlText w:val=""/>
      <w:lvlJc w:val="left"/>
      <w:pPr>
        <w:tabs>
          <w:tab w:val="num" w:pos="2530"/>
        </w:tabs>
        <w:ind w:left="2530" w:hanging="360"/>
      </w:pPr>
      <w:rPr>
        <w:rFonts w:ascii="Wingdings" w:hAnsi="Wingdings" w:hint="default"/>
        <w:sz w:val="20"/>
      </w:rPr>
    </w:lvl>
    <w:lvl w:ilvl="4" w:tentative="1">
      <w:start w:val="1"/>
      <w:numFmt w:val="bullet"/>
      <w:lvlText w:val=""/>
      <w:lvlJc w:val="left"/>
      <w:pPr>
        <w:tabs>
          <w:tab w:val="num" w:pos="3250"/>
        </w:tabs>
        <w:ind w:left="3250" w:hanging="360"/>
      </w:pPr>
      <w:rPr>
        <w:rFonts w:ascii="Wingdings" w:hAnsi="Wingdings" w:hint="default"/>
        <w:sz w:val="20"/>
      </w:rPr>
    </w:lvl>
    <w:lvl w:ilvl="5" w:tentative="1">
      <w:start w:val="1"/>
      <w:numFmt w:val="bullet"/>
      <w:lvlText w:val=""/>
      <w:lvlJc w:val="left"/>
      <w:pPr>
        <w:tabs>
          <w:tab w:val="num" w:pos="3970"/>
        </w:tabs>
        <w:ind w:left="3970" w:hanging="360"/>
      </w:pPr>
      <w:rPr>
        <w:rFonts w:ascii="Wingdings" w:hAnsi="Wingdings" w:hint="default"/>
        <w:sz w:val="20"/>
      </w:rPr>
    </w:lvl>
    <w:lvl w:ilvl="6" w:tentative="1">
      <w:start w:val="1"/>
      <w:numFmt w:val="bullet"/>
      <w:lvlText w:val=""/>
      <w:lvlJc w:val="left"/>
      <w:pPr>
        <w:tabs>
          <w:tab w:val="num" w:pos="4690"/>
        </w:tabs>
        <w:ind w:left="4690" w:hanging="360"/>
      </w:pPr>
      <w:rPr>
        <w:rFonts w:ascii="Wingdings" w:hAnsi="Wingdings" w:hint="default"/>
        <w:sz w:val="20"/>
      </w:rPr>
    </w:lvl>
    <w:lvl w:ilvl="7" w:tentative="1">
      <w:start w:val="1"/>
      <w:numFmt w:val="bullet"/>
      <w:lvlText w:val=""/>
      <w:lvlJc w:val="left"/>
      <w:pPr>
        <w:tabs>
          <w:tab w:val="num" w:pos="5410"/>
        </w:tabs>
        <w:ind w:left="5410" w:hanging="360"/>
      </w:pPr>
      <w:rPr>
        <w:rFonts w:ascii="Wingdings" w:hAnsi="Wingdings" w:hint="default"/>
        <w:sz w:val="20"/>
      </w:rPr>
    </w:lvl>
    <w:lvl w:ilvl="8" w:tentative="1">
      <w:start w:val="1"/>
      <w:numFmt w:val="bullet"/>
      <w:lvlText w:val=""/>
      <w:lvlJc w:val="left"/>
      <w:pPr>
        <w:tabs>
          <w:tab w:val="num" w:pos="6130"/>
        </w:tabs>
        <w:ind w:left="6130" w:hanging="360"/>
      </w:pPr>
      <w:rPr>
        <w:rFonts w:ascii="Wingdings" w:hAnsi="Wingdings" w:hint="default"/>
        <w:sz w:val="20"/>
      </w:rPr>
    </w:lvl>
  </w:abstractNum>
  <w:abstractNum w:abstractNumId="5" w15:restartNumberingAfterBreak="0">
    <w:nsid w:val="23220BD5"/>
    <w:multiLevelType w:val="multilevel"/>
    <w:tmpl w:val="3D007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B83FE1"/>
    <w:multiLevelType w:val="multilevel"/>
    <w:tmpl w:val="DAE04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1511306"/>
    <w:multiLevelType w:val="hybridMultilevel"/>
    <w:tmpl w:val="1382BAF0"/>
    <w:lvl w:ilvl="0" w:tplc="09821F4A">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E5326F8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930255C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2918F5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7180ADE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CB2E19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1A988F6E">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F2F65E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F6232C">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437F21A8"/>
    <w:multiLevelType w:val="multilevel"/>
    <w:tmpl w:val="A508A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B538CD"/>
    <w:multiLevelType w:val="hybridMultilevel"/>
    <w:tmpl w:val="A948CEBA"/>
    <w:lvl w:ilvl="0" w:tplc="2B3872B6">
      <w:start w:val="1"/>
      <w:numFmt w:val="decimal"/>
      <w:lvlText w:val="%1."/>
      <w:lvlJc w:val="left"/>
      <w:pPr>
        <w:ind w:left="360" w:hanging="360"/>
      </w:pPr>
      <w:rPr>
        <w:b w:val="0"/>
        <w:bCs/>
      </w:r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0" w15:restartNumberingAfterBreak="0">
    <w:nsid w:val="46E879CF"/>
    <w:multiLevelType w:val="multilevel"/>
    <w:tmpl w:val="A3C2F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D841963"/>
    <w:multiLevelType w:val="multilevel"/>
    <w:tmpl w:val="4BFA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0E6D46"/>
    <w:multiLevelType w:val="hybridMultilevel"/>
    <w:tmpl w:val="4EC8B148"/>
    <w:lvl w:ilvl="0" w:tplc="0409000F">
      <w:start w:val="1"/>
      <w:numFmt w:val="decimal"/>
      <w:lvlText w:val="%1."/>
      <w:lvlJc w:val="left"/>
      <w:pPr>
        <w:ind w:left="370" w:hanging="360"/>
      </w:pPr>
    </w:lvl>
    <w:lvl w:ilvl="1" w:tplc="04090019" w:tentative="1">
      <w:start w:val="1"/>
      <w:numFmt w:val="lowerLetter"/>
      <w:lvlText w:val="%2."/>
      <w:lvlJc w:val="left"/>
      <w:pPr>
        <w:ind w:left="1090" w:hanging="360"/>
      </w:pPr>
    </w:lvl>
    <w:lvl w:ilvl="2" w:tplc="0409001B" w:tentative="1">
      <w:start w:val="1"/>
      <w:numFmt w:val="lowerRoman"/>
      <w:lvlText w:val="%3."/>
      <w:lvlJc w:val="right"/>
      <w:pPr>
        <w:ind w:left="1810" w:hanging="180"/>
      </w:pPr>
    </w:lvl>
    <w:lvl w:ilvl="3" w:tplc="0409000F" w:tentative="1">
      <w:start w:val="1"/>
      <w:numFmt w:val="decimal"/>
      <w:lvlText w:val="%4."/>
      <w:lvlJc w:val="left"/>
      <w:pPr>
        <w:ind w:left="2530" w:hanging="360"/>
      </w:pPr>
    </w:lvl>
    <w:lvl w:ilvl="4" w:tplc="04090019" w:tentative="1">
      <w:start w:val="1"/>
      <w:numFmt w:val="lowerLetter"/>
      <w:lvlText w:val="%5."/>
      <w:lvlJc w:val="left"/>
      <w:pPr>
        <w:ind w:left="3250" w:hanging="360"/>
      </w:pPr>
    </w:lvl>
    <w:lvl w:ilvl="5" w:tplc="0409001B" w:tentative="1">
      <w:start w:val="1"/>
      <w:numFmt w:val="lowerRoman"/>
      <w:lvlText w:val="%6."/>
      <w:lvlJc w:val="right"/>
      <w:pPr>
        <w:ind w:left="3970" w:hanging="180"/>
      </w:pPr>
    </w:lvl>
    <w:lvl w:ilvl="6" w:tplc="0409000F" w:tentative="1">
      <w:start w:val="1"/>
      <w:numFmt w:val="decimal"/>
      <w:lvlText w:val="%7."/>
      <w:lvlJc w:val="left"/>
      <w:pPr>
        <w:ind w:left="4690" w:hanging="360"/>
      </w:pPr>
    </w:lvl>
    <w:lvl w:ilvl="7" w:tplc="04090019" w:tentative="1">
      <w:start w:val="1"/>
      <w:numFmt w:val="lowerLetter"/>
      <w:lvlText w:val="%8."/>
      <w:lvlJc w:val="left"/>
      <w:pPr>
        <w:ind w:left="5410" w:hanging="360"/>
      </w:pPr>
    </w:lvl>
    <w:lvl w:ilvl="8" w:tplc="0409001B" w:tentative="1">
      <w:start w:val="1"/>
      <w:numFmt w:val="lowerRoman"/>
      <w:lvlText w:val="%9."/>
      <w:lvlJc w:val="right"/>
      <w:pPr>
        <w:ind w:left="6130" w:hanging="180"/>
      </w:pPr>
    </w:lvl>
  </w:abstractNum>
  <w:abstractNum w:abstractNumId="13" w15:restartNumberingAfterBreak="0">
    <w:nsid w:val="5E3E49AB"/>
    <w:multiLevelType w:val="multilevel"/>
    <w:tmpl w:val="B5980A8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4" w15:restartNumberingAfterBreak="0">
    <w:nsid w:val="5E7A2AD8"/>
    <w:multiLevelType w:val="multilevel"/>
    <w:tmpl w:val="A3C656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5314A3E"/>
    <w:multiLevelType w:val="hybridMultilevel"/>
    <w:tmpl w:val="069AAF2E"/>
    <w:lvl w:ilvl="0" w:tplc="F32C7B02">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D2A62BC">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69EBE58">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CF6C1C06">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552CDADE">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EB8F78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1E4C2E6">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7D0D41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E1FE8FA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6" w15:restartNumberingAfterBreak="0">
    <w:nsid w:val="76A86F41"/>
    <w:multiLevelType w:val="multilevel"/>
    <w:tmpl w:val="C51C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BFC3E73"/>
    <w:multiLevelType w:val="multilevel"/>
    <w:tmpl w:val="277C1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F275E70"/>
    <w:multiLevelType w:val="multilevel"/>
    <w:tmpl w:val="968AA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2007D"/>
    <w:multiLevelType w:val="multilevel"/>
    <w:tmpl w:val="AFF24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15"/>
  </w:num>
  <w:num w:numId="3">
    <w:abstractNumId w:val="11"/>
  </w:num>
  <w:num w:numId="4">
    <w:abstractNumId w:val="5"/>
  </w:num>
  <w:num w:numId="5">
    <w:abstractNumId w:val="17"/>
  </w:num>
  <w:num w:numId="6">
    <w:abstractNumId w:val="18"/>
  </w:num>
  <w:num w:numId="7">
    <w:abstractNumId w:val="10"/>
  </w:num>
  <w:num w:numId="8">
    <w:abstractNumId w:val="19"/>
  </w:num>
  <w:num w:numId="9">
    <w:abstractNumId w:val="14"/>
  </w:num>
  <w:num w:numId="10">
    <w:abstractNumId w:val="8"/>
  </w:num>
  <w:num w:numId="11">
    <w:abstractNumId w:val="4"/>
  </w:num>
  <w:num w:numId="12">
    <w:abstractNumId w:val="1"/>
  </w:num>
  <w:num w:numId="13">
    <w:abstractNumId w:val="12"/>
  </w:num>
  <w:num w:numId="14">
    <w:abstractNumId w:val="9"/>
  </w:num>
  <w:num w:numId="15">
    <w:abstractNumId w:val="16"/>
  </w:num>
  <w:num w:numId="16">
    <w:abstractNumId w:val="3"/>
  </w:num>
  <w:num w:numId="17">
    <w:abstractNumId w:val="6"/>
  </w:num>
  <w:num w:numId="18">
    <w:abstractNumId w:val="13"/>
  </w:num>
  <w:num w:numId="19">
    <w:abstractNumId w:val="2"/>
  </w:num>
  <w:num w:numId="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06E9B"/>
    <w:rsid w:val="00012AFA"/>
    <w:rsid w:val="000A51E5"/>
    <w:rsid w:val="000C7B5F"/>
    <w:rsid w:val="000F3CF1"/>
    <w:rsid w:val="00206E9B"/>
    <w:rsid w:val="00302B6B"/>
    <w:rsid w:val="00385F2B"/>
    <w:rsid w:val="004F4704"/>
    <w:rsid w:val="00670D01"/>
    <w:rsid w:val="006A4428"/>
    <w:rsid w:val="009A312F"/>
    <w:rsid w:val="00A55420"/>
    <w:rsid w:val="00B84447"/>
    <w:rsid w:val="00BF5B93"/>
    <w:rsid w:val="00CC782A"/>
    <w:rsid w:val="00DA1154"/>
    <w:rsid w:val="00F5521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AC40F5F"/>
  <w15:docId w15:val="{80660C5E-9EC9-48AD-B599-D56C24D64D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92"/>
      <w:ind w:left="10" w:hanging="1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610" w:line="265"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0"/>
      <w:ind w:left="172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uiPriority w:val="39"/>
    <w:pPr>
      <w:ind w:left="15" w:right="15"/>
    </w:pPr>
    <w:rPr>
      <w:rFonts w:ascii="Calibri" w:eastAsia="Calibri" w:hAnsi="Calibri" w:cs="Calibri"/>
      <w:color w:val="000000"/>
    </w:rPr>
  </w:style>
  <w:style w:type="paragraph" w:styleId="TOC2">
    <w:name w:val="toc 2"/>
    <w:hidden/>
    <w:uiPriority w:val="39"/>
    <w:pPr>
      <w:ind w:left="15" w:right="15"/>
    </w:pPr>
    <w:rPr>
      <w:rFonts w:ascii="Calibri" w:eastAsia="Calibri" w:hAnsi="Calibri" w:cs="Calibri"/>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link-without-visited-state">
    <w:name w:val="link-without-visited-state"/>
    <w:basedOn w:val="DefaultParagraphFont"/>
    <w:rsid w:val="00A55420"/>
  </w:style>
  <w:style w:type="paragraph" w:styleId="NormalWeb">
    <w:name w:val="Normal (Web)"/>
    <w:basedOn w:val="Normal"/>
    <w:uiPriority w:val="99"/>
    <w:semiHidden/>
    <w:unhideWhenUsed/>
    <w:rsid w:val="00DA1154"/>
    <w:pPr>
      <w:spacing w:before="100" w:beforeAutospacing="1" w:after="100" w:afterAutospacing="1" w:line="240" w:lineRule="auto"/>
      <w:ind w:left="0" w:firstLine="0"/>
    </w:pPr>
    <w:rPr>
      <w:color w:val="auto"/>
      <w:szCs w:val="24"/>
    </w:rPr>
  </w:style>
  <w:style w:type="character" w:styleId="Strong">
    <w:name w:val="Strong"/>
    <w:basedOn w:val="DefaultParagraphFont"/>
    <w:uiPriority w:val="22"/>
    <w:qFormat/>
    <w:rsid w:val="00DA1154"/>
    <w:rPr>
      <w:b/>
      <w:bCs/>
    </w:rPr>
  </w:style>
  <w:style w:type="paragraph" w:styleId="ListParagraph">
    <w:name w:val="List Paragraph"/>
    <w:basedOn w:val="Normal"/>
    <w:uiPriority w:val="34"/>
    <w:qFormat/>
    <w:rsid w:val="00DA1154"/>
    <w:pPr>
      <w:ind w:left="720"/>
      <w:contextualSpacing/>
    </w:pPr>
  </w:style>
  <w:style w:type="character" w:styleId="Hyperlink">
    <w:name w:val="Hyperlink"/>
    <w:basedOn w:val="DefaultParagraphFont"/>
    <w:uiPriority w:val="99"/>
    <w:unhideWhenUsed/>
    <w:rsid w:val="00F5521A"/>
    <w:rPr>
      <w:color w:val="0563C1" w:themeColor="hyperlink"/>
      <w:u w:val="single"/>
    </w:rPr>
  </w:style>
  <w:style w:type="character" w:styleId="UnresolvedMention">
    <w:name w:val="Unresolved Mention"/>
    <w:basedOn w:val="DefaultParagraphFont"/>
    <w:uiPriority w:val="99"/>
    <w:semiHidden/>
    <w:unhideWhenUsed/>
    <w:rsid w:val="00F5521A"/>
    <w:rPr>
      <w:color w:val="605E5C"/>
      <w:shd w:val="clear" w:color="auto" w:fill="E1DFDD"/>
    </w:rPr>
  </w:style>
  <w:style w:type="character" w:styleId="FollowedHyperlink">
    <w:name w:val="FollowedHyperlink"/>
    <w:basedOn w:val="DefaultParagraphFont"/>
    <w:uiPriority w:val="99"/>
    <w:semiHidden/>
    <w:unhideWhenUsed/>
    <w:rsid w:val="00F5521A"/>
    <w:rPr>
      <w:color w:val="954F72" w:themeColor="followedHyperlink"/>
      <w:u w:val="single"/>
    </w:rPr>
  </w:style>
  <w:style w:type="paragraph" w:styleId="TOCHeading">
    <w:name w:val="TOC Heading"/>
    <w:basedOn w:val="Heading1"/>
    <w:next w:val="Normal"/>
    <w:uiPriority w:val="39"/>
    <w:unhideWhenUsed/>
    <w:qFormat/>
    <w:rsid w:val="004F4704"/>
    <w:pPr>
      <w:spacing w:before="240" w:after="0" w:line="259" w:lineRule="auto"/>
      <w:ind w:left="0" w:firstLine="0"/>
      <w:outlineLvl w:val="9"/>
    </w:pPr>
    <w:rPr>
      <w:rFonts w:asciiTheme="majorHAnsi" w:eastAsiaTheme="majorEastAsia" w:hAnsiTheme="majorHAnsi" w:cstheme="majorBidi"/>
      <w:b w:val="0"/>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095761">
      <w:bodyDiv w:val="1"/>
      <w:marLeft w:val="0"/>
      <w:marRight w:val="0"/>
      <w:marTop w:val="0"/>
      <w:marBottom w:val="0"/>
      <w:divBdr>
        <w:top w:val="none" w:sz="0" w:space="0" w:color="auto"/>
        <w:left w:val="none" w:sz="0" w:space="0" w:color="auto"/>
        <w:bottom w:val="none" w:sz="0" w:space="0" w:color="auto"/>
        <w:right w:val="none" w:sz="0" w:space="0" w:color="auto"/>
      </w:divBdr>
    </w:div>
    <w:div w:id="222718893">
      <w:bodyDiv w:val="1"/>
      <w:marLeft w:val="0"/>
      <w:marRight w:val="0"/>
      <w:marTop w:val="0"/>
      <w:marBottom w:val="0"/>
      <w:divBdr>
        <w:top w:val="none" w:sz="0" w:space="0" w:color="auto"/>
        <w:left w:val="none" w:sz="0" w:space="0" w:color="auto"/>
        <w:bottom w:val="none" w:sz="0" w:space="0" w:color="auto"/>
        <w:right w:val="none" w:sz="0" w:space="0" w:color="auto"/>
      </w:divBdr>
    </w:div>
    <w:div w:id="358169036">
      <w:bodyDiv w:val="1"/>
      <w:marLeft w:val="0"/>
      <w:marRight w:val="0"/>
      <w:marTop w:val="0"/>
      <w:marBottom w:val="0"/>
      <w:divBdr>
        <w:top w:val="none" w:sz="0" w:space="0" w:color="auto"/>
        <w:left w:val="none" w:sz="0" w:space="0" w:color="auto"/>
        <w:bottom w:val="none" w:sz="0" w:space="0" w:color="auto"/>
        <w:right w:val="none" w:sz="0" w:space="0" w:color="auto"/>
      </w:divBdr>
    </w:div>
    <w:div w:id="436827909">
      <w:bodyDiv w:val="1"/>
      <w:marLeft w:val="0"/>
      <w:marRight w:val="0"/>
      <w:marTop w:val="0"/>
      <w:marBottom w:val="0"/>
      <w:divBdr>
        <w:top w:val="none" w:sz="0" w:space="0" w:color="auto"/>
        <w:left w:val="none" w:sz="0" w:space="0" w:color="auto"/>
        <w:bottom w:val="none" w:sz="0" w:space="0" w:color="auto"/>
        <w:right w:val="none" w:sz="0" w:space="0" w:color="auto"/>
      </w:divBdr>
    </w:div>
    <w:div w:id="551959729">
      <w:bodyDiv w:val="1"/>
      <w:marLeft w:val="0"/>
      <w:marRight w:val="0"/>
      <w:marTop w:val="0"/>
      <w:marBottom w:val="0"/>
      <w:divBdr>
        <w:top w:val="none" w:sz="0" w:space="0" w:color="auto"/>
        <w:left w:val="none" w:sz="0" w:space="0" w:color="auto"/>
        <w:bottom w:val="none" w:sz="0" w:space="0" w:color="auto"/>
        <w:right w:val="none" w:sz="0" w:space="0" w:color="auto"/>
      </w:divBdr>
    </w:div>
    <w:div w:id="552471000">
      <w:bodyDiv w:val="1"/>
      <w:marLeft w:val="0"/>
      <w:marRight w:val="0"/>
      <w:marTop w:val="0"/>
      <w:marBottom w:val="0"/>
      <w:divBdr>
        <w:top w:val="none" w:sz="0" w:space="0" w:color="auto"/>
        <w:left w:val="none" w:sz="0" w:space="0" w:color="auto"/>
        <w:bottom w:val="none" w:sz="0" w:space="0" w:color="auto"/>
        <w:right w:val="none" w:sz="0" w:space="0" w:color="auto"/>
      </w:divBdr>
    </w:div>
    <w:div w:id="560020611">
      <w:bodyDiv w:val="1"/>
      <w:marLeft w:val="0"/>
      <w:marRight w:val="0"/>
      <w:marTop w:val="0"/>
      <w:marBottom w:val="0"/>
      <w:divBdr>
        <w:top w:val="none" w:sz="0" w:space="0" w:color="auto"/>
        <w:left w:val="none" w:sz="0" w:space="0" w:color="auto"/>
        <w:bottom w:val="none" w:sz="0" w:space="0" w:color="auto"/>
        <w:right w:val="none" w:sz="0" w:space="0" w:color="auto"/>
      </w:divBdr>
    </w:div>
    <w:div w:id="572087284">
      <w:bodyDiv w:val="1"/>
      <w:marLeft w:val="0"/>
      <w:marRight w:val="0"/>
      <w:marTop w:val="0"/>
      <w:marBottom w:val="0"/>
      <w:divBdr>
        <w:top w:val="none" w:sz="0" w:space="0" w:color="auto"/>
        <w:left w:val="none" w:sz="0" w:space="0" w:color="auto"/>
        <w:bottom w:val="none" w:sz="0" w:space="0" w:color="auto"/>
        <w:right w:val="none" w:sz="0" w:space="0" w:color="auto"/>
      </w:divBdr>
    </w:div>
    <w:div w:id="1011298122">
      <w:bodyDiv w:val="1"/>
      <w:marLeft w:val="0"/>
      <w:marRight w:val="0"/>
      <w:marTop w:val="0"/>
      <w:marBottom w:val="0"/>
      <w:divBdr>
        <w:top w:val="none" w:sz="0" w:space="0" w:color="auto"/>
        <w:left w:val="none" w:sz="0" w:space="0" w:color="auto"/>
        <w:bottom w:val="none" w:sz="0" w:space="0" w:color="auto"/>
        <w:right w:val="none" w:sz="0" w:space="0" w:color="auto"/>
      </w:divBdr>
    </w:div>
    <w:div w:id="1302032501">
      <w:bodyDiv w:val="1"/>
      <w:marLeft w:val="0"/>
      <w:marRight w:val="0"/>
      <w:marTop w:val="0"/>
      <w:marBottom w:val="0"/>
      <w:divBdr>
        <w:top w:val="none" w:sz="0" w:space="0" w:color="auto"/>
        <w:left w:val="none" w:sz="0" w:space="0" w:color="auto"/>
        <w:bottom w:val="none" w:sz="0" w:space="0" w:color="auto"/>
        <w:right w:val="none" w:sz="0" w:space="0" w:color="auto"/>
      </w:divBdr>
    </w:div>
    <w:div w:id="1345593224">
      <w:bodyDiv w:val="1"/>
      <w:marLeft w:val="0"/>
      <w:marRight w:val="0"/>
      <w:marTop w:val="0"/>
      <w:marBottom w:val="0"/>
      <w:divBdr>
        <w:top w:val="none" w:sz="0" w:space="0" w:color="auto"/>
        <w:left w:val="none" w:sz="0" w:space="0" w:color="auto"/>
        <w:bottom w:val="none" w:sz="0" w:space="0" w:color="auto"/>
        <w:right w:val="none" w:sz="0" w:space="0" w:color="auto"/>
      </w:divBdr>
    </w:div>
    <w:div w:id="1446386354">
      <w:bodyDiv w:val="1"/>
      <w:marLeft w:val="0"/>
      <w:marRight w:val="0"/>
      <w:marTop w:val="0"/>
      <w:marBottom w:val="0"/>
      <w:divBdr>
        <w:top w:val="none" w:sz="0" w:space="0" w:color="auto"/>
        <w:left w:val="none" w:sz="0" w:space="0" w:color="auto"/>
        <w:bottom w:val="none" w:sz="0" w:space="0" w:color="auto"/>
        <w:right w:val="none" w:sz="0" w:space="0" w:color="auto"/>
      </w:divBdr>
    </w:div>
    <w:div w:id="1500459170">
      <w:bodyDiv w:val="1"/>
      <w:marLeft w:val="0"/>
      <w:marRight w:val="0"/>
      <w:marTop w:val="0"/>
      <w:marBottom w:val="0"/>
      <w:divBdr>
        <w:top w:val="none" w:sz="0" w:space="0" w:color="auto"/>
        <w:left w:val="none" w:sz="0" w:space="0" w:color="auto"/>
        <w:bottom w:val="none" w:sz="0" w:space="0" w:color="auto"/>
        <w:right w:val="none" w:sz="0" w:space="0" w:color="auto"/>
      </w:divBdr>
    </w:div>
    <w:div w:id="1526793712">
      <w:bodyDiv w:val="1"/>
      <w:marLeft w:val="0"/>
      <w:marRight w:val="0"/>
      <w:marTop w:val="0"/>
      <w:marBottom w:val="0"/>
      <w:divBdr>
        <w:top w:val="none" w:sz="0" w:space="0" w:color="auto"/>
        <w:left w:val="none" w:sz="0" w:space="0" w:color="auto"/>
        <w:bottom w:val="none" w:sz="0" w:space="0" w:color="auto"/>
        <w:right w:val="none" w:sz="0" w:space="0" w:color="auto"/>
      </w:divBdr>
    </w:div>
    <w:div w:id="1602297689">
      <w:bodyDiv w:val="1"/>
      <w:marLeft w:val="0"/>
      <w:marRight w:val="0"/>
      <w:marTop w:val="0"/>
      <w:marBottom w:val="0"/>
      <w:divBdr>
        <w:top w:val="none" w:sz="0" w:space="0" w:color="auto"/>
        <w:left w:val="none" w:sz="0" w:space="0" w:color="auto"/>
        <w:bottom w:val="none" w:sz="0" w:space="0" w:color="auto"/>
        <w:right w:val="none" w:sz="0" w:space="0" w:color="auto"/>
      </w:divBdr>
    </w:div>
    <w:div w:id="1628317006">
      <w:bodyDiv w:val="1"/>
      <w:marLeft w:val="0"/>
      <w:marRight w:val="0"/>
      <w:marTop w:val="0"/>
      <w:marBottom w:val="0"/>
      <w:divBdr>
        <w:top w:val="none" w:sz="0" w:space="0" w:color="auto"/>
        <w:left w:val="none" w:sz="0" w:space="0" w:color="auto"/>
        <w:bottom w:val="none" w:sz="0" w:space="0" w:color="auto"/>
        <w:right w:val="none" w:sz="0" w:space="0" w:color="auto"/>
      </w:divBdr>
    </w:div>
    <w:div w:id="1721661098">
      <w:bodyDiv w:val="1"/>
      <w:marLeft w:val="0"/>
      <w:marRight w:val="0"/>
      <w:marTop w:val="0"/>
      <w:marBottom w:val="0"/>
      <w:divBdr>
        <w:top w:val="none" w:sz="0" w:space="0" w:color="auto"/>
        <w:left w:val="none" w:sz="0" w:space="0" w:color="auto"/>
        <w:bottom w:val="none" w:sz="0" w:space="0" w:color="auto"/>
        <w:right w:val="none" w:sz="0" w:space="0" w:color="auto"/>
      </w:divBdr>
    </w:div>
    <w:div w:id="1819224164">
      <w:bodyDiv w:val="1"/>
      <w:marLeft w:val="0"/>
      <w:marRight w:val="0"/>
      <w:marTop w:val="0"/>
      <w:marBottom w:val="0"/>
      <w:divBdr>
        <w:top w:val="none" w:sz="0" w:space="0" w:color="auto"/>
        <w:left w:val="none" w:sz="0" w:space="0" w:color="auto"/>
        <w:bottom w:val="none" w:sz="0" w:space="0" w:color="auto"/>
        <w:right w:val="none" w:sz="0" w:space="0" w:color="auto"/>
      </w:divBdr>
    </w:div>
    <w:div w:id="1819608970">
      <w:bodyDiv w:val="1"/>
      <w:marLeft w:val="0"/>
      <w:marRight w:val="0"/>
      <w:marTop w:val="0"/>
      <w:marBottom w:val="0"/>
      <w:divBdr>
        <w:top w:val="none" w:sz="0" w:space="0" w:color="auto"/>
        <w:left w:val="none" w:sz="0" w:space="0" w:color="auto"/>
        <w:bottom w:val="none" w:sz="0" w:space="0" w:color="auto"/>
        <w:right w:val="none" w:sz="0" w:space="0" w:color="auto"/>
      </w:divBdr>
    </w:div>
    <w:div w:id="1834367198">
      <w:bodyDiv w:val="1"/>
      <w:marLeft w:val="0"/>
      <w:marRight w:val="0"/>
      <w:marTop w:val="0"/>
      <w:marBottom w:val="0"/>
      <w:divBdr>
        <w:top w:val="none" w:sz="0" w:space="0" w:color="auto"/>
        <w:left w:val="none" w:sz="0" w:space="0" w:color="auto"/>
        <w:bottom w:val="none" w:sz="0" w:space="0" w:color="auto"/>
        <w:right w:val="none" w:sz="0" w:space="0" w:color="auto"/>
      </w:divBdr>
    </w:div>
    <w:div w:id="21206801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gpad.io/"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zahraaneameh2019/mybootcamp.git"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1769</Words>
  <Characters>10088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youssef harakeh</dc:creator>
  <cp:keywords/>
  <cp:lastModifiedBy>iliaco</cp:lastModifiedBy>
  <cp:revision>2</cp:revision>
  <dcterms:created xsi:type="dcterms:W3CDTF">2024-12-14T21:11:00Z</dcterms:created>
  <dcterms:modified xsi:type="dcterms:W3CDTF">2024-12-14T21:11:00Z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e6654f56a29d5b1d3d239434de0dbb726837efed70ba07dd298104f16bc43d6a</vt:lpwstr>
  </property>
</Properties>
</file>