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3E693" w14:textId="77777777" w:rsidR="008A03B2" w:rsidRDefault="00000000" w:rsidP="00484398">
      <w:pPr>
        <w:pStyle w:val="Title"/>
        <w:bidi/>
        <w:ind w:left="720"/>
        <w:jc w:val="both"/>
      </w:pPr>
      <w:r>
        <w:t>نقشه راه اجرای پروژه ICP بر اساس کدهای Isatis (Python) و ICP (.NET)</w:t>
      </w:r>
    </w:p>
    <w:p w14:paraId="0E1172C4" w14:textId="77777777" w:rsidR="008A03B2" w:rsidRDefault="00000000" w:rsidP="00484398">
      <w:pPr>
        <w:bidi/>
        <w:ind w:left="720"/>
        <w:jc w:val="both"/>
      </w:pPr>
      <w:r>
        <w:rPr>
          <w:b/>
        </w:rPr>
        <w:t>هدف این سند</w:t>
      </w:r>
      <w:r>
        <w:t xml:space="preserve"> این است که شما بتوانید از فاز ۰ تا فاز ۶ را به‌صورت مرحله‌به‌مرحله اجرا کنید، بدون این‌که در معماری، وابستگی لایه‌ها یا ترتیب پیاده‌سازی منطق علمی (QC/CRM/Calibration/Reports) اشتباهی رخ بدهد. این سند بر اساس کدهای موجود در دو مخزن Isatis (پایتون) و ICP (دات‌نت) تهیه شده است.</w:t>
      </w:r>
    </w:p>
    <w:p w14:paraId="4E6C891E" w14:textId="77777777" w:rsidR="008A03B2" w:rsidRDefault="00000000" w:rsidP="00484398">
      <w:pPr>
        <w:pStyle w:val="Heading1"/>
        <w:bidi/>
        <w:ind w:left="720"/>
        <w:jc w:val="both"/>
      </w:pPr>
      <w:r>
        <w:t>۱. اصول کلی قبل از شروع</w:t>
      </w:r>
    </w:p>
    <w:p w14:paraId="34D51B6A" w14:textId="77777777" w:rsidR="008A03B2" w:rsidRDefault="00000000" w:rsidP="00484398">
      <w:pPr>
        <w:bidi/>
        <w:ind w:left="720"/>
        <w:jc w:val="both"/>
      </w:pPr>
      <w:r>
        <w:t>قبل از ورود به فازها، این اصول را همیشه در ذهن داشته باشید:</w:t>
      </w:r>
    </w:p>
    <w:p w14:paraId="6E899157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rPr>
          <w:b/>
        </w:rPr>
        <w:t xml:space="preserve">همه چیز باید روی معماری چهارلایه سوار شود: </w:t>
      </w:r>
      <w:r>
        <w:t>Presentation (API) → Application (UseCases/Services) → Domain (Entities/ValueObjects/Interfaces) → Infrastructure (Data, Files, Reports).</w:t>
      </w:r>
    </w:p>
    <w:p w14:paraId="2E999CA9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rPr>
          <w:b/>
        </w:rPr>
        <w:t xml:space="preserve">در هیچ مرحله‌ای منطق علمی (QC، CRM، Calibration، Drift) نباید مستقیماً داخل Controller یا لایه زیرساخت نوشته شود. </w:t>
      </w:r>
      <w:r>
        <w:t>همه این منطق‌ها باید داخل Serviceهای لایه Application قرار بگیرند.</w:t>
      </w:r>
    </w:p>
    <w:p w14:paraId="561BC228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rPr>
          <w:b/>
        </w:rPr>
        <w:t xml:space="preserve">Domain باید از هرگونه وابستگی به تکنولوژی‌های زیرساختی (EF، Elasticsearch، گزارش‌ساز، وب و غیره) مستقل بماند. </w:t>
      </w:r>
    </w:p>
    <w:p w14:paraId="01F44C4E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rPr>
          <w:b/>
        </w:rPr>
        <w:t xml:space="preserve">در هر فاز، فقط کارهای همان فاز را انجام دهید و از فازهای بعدی جلو نزنید. </w:t>
      </w:r>
      <w:r>
        <w:t>مثلاً در فاز ۰ هرگز وارد پیاده‌سازی الگوریتم‌های QC نشوید.</w:t>
      </w:r>
    </w:p>
    <w:p w14:paraId="142002A9" w14:textId="77777777" w:rsidR="008A03B2" w:rsidRDefault="00000000" w:rsidP="00484398">
      <w:pPr>
        <w:pStyle w:val="Heading1"/>
        <w:bidi/>
        <w:ind w:left="720"/>
        <w:jc w:val="both"/>
      </w:pPr>
      <w:r>
        <w:t>۲. فاز ۰ – تثبیت معماری و لایه‌ها</w:t>
      </w:r>
    </w:p>
    <w:p w14:paraId="2B12DB53" w14:textId="77777777" w:rsidR="008A03B2" w:rsidRDefault="00000000" w:rsidP="00484398">
      <w:pPr>
        <w:bidi/>
        <w:ind w:left="720"/>
        <w:jc w:val="both"/>
      </w:pPr>
      <w:r>
        <w:t>هدف این فاز: تمیز کردن ساختار معماری ICP و اطمینان از درستی جهت وابستگی‌ها، به‌طوری‌که در فازهای بعدی بتوانید با خیال راحت منطق Isatis را روی آن سوار کنید.</w:t>
      </w:r>
    </w:p>
    <w:p w14:paraId="0D74C60A" w14:textId="77777777" w:rsidR="008A03B2" w:rsidRDefault="00000000" w:rsidP="00484398">
      <w:pPr>
        <w:bidi/>
        <w:ind w:left="720"/>
        <w:jc w:val="both"/>
      </w:pPr>
      <w:r>
        <w:t>خروجی مورد انتظار فاز ۰:</w:t>
      </w:r>
    </w:p>
    <w:p w14:paraId="53DE1AAA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پروژه جداگانه برای لایه Application (مثلاً Icp.Application).</w:t>
      </w:r>
    </w:p>
    <w:p w14:paraId="0AB1CBF8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عدم استفاده مستقیم Controllerها از UnitOfWork/Repository و استفاده از Serviceهای Application.</w:t>
      </w:r>
    </w:p>
    <w:p w14:paraId="61EAA542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پروژه Files به‌صورت Class Library و متصل به API از طریق DI، بدون Program.cs اضافی.</w:t>
      </w:r>
    </w:p>
    <w:p w14:paraId="01D2CFB7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وابستگی‌ها یک‌طرفه و تمیز: API → Application → Domain + Infrastructure.</w:t>
      </w:r>
    </w:p>
    <w:p w14:paraId="0F7740D4" w14:textId="77777777" w:rsidR="008A03B2" w:rsidRDefault="00000000" w:rsidP="00484398">
      <w:pPr>
        <w:bidi/>
        <w:ind w:left="720"/>
        <w:jc w:val="both"/>
      </w:pPr>
      <w:r>
        <w:t>گام‌های اجرایی فاز ۰ (به ترتیب انجام دهید):</w:t>
      </w:r>
    </w:p>
    <w:p w14:paraId="6CFEB1F9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ایجاد پروژه جدید برای لایه Application (مثلاً Icp.Application) در همان Solution ICP.</w:t>
      </w:r>
    </w:p>
    <w:p w14:paraId="01FE8DB4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انتقال Interfaceهای سرویس (مثلاً IProjectService, ISampleService, IFileProcessingService, IQualityControlService, ICRMService, ICalibrationService, IReportService) به جایی که از نظر شما منطقی است (معمولاً Domain)، و پیاده‌سازی کلاس‌های واقعی این سرویس‌ها در لایه Application. در این فاز می‌توانید متدها را موقتاً خالی بگذارید یا Throw NotImplementedException کنید.</w:t>
      </w:r>
    </w:p>
    <w:p w14:paraId="1D8EE9C4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lastRenderedPageBreak/>
        <w:t>اصلاح Controllerها (مثل ProjectsController) به‌نحوی که به‌جای تزریق مستقیم IUnitOfWork، سرویس‌های لایه Application را تزریق کنند. در این مرحله فقط امضاها را عوض کنید و هنوز منطق پیچیده‌ای اضافه نکنید.</w:t>
      </w:r>
    </w:p>
    <w:p w14:paraId="0EAAC09A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اصلاح پروژه Infrastructure.Icp.Files: اطمینان حاصل کنید که این پروژه از نوع Class Library است و هیچ Program.cs اجرایی در آن وجود ندارد. تمام Registrationهای DI برای فایل‌ها (CsvFileProcessor, ExcelFileProcessor, Parsers و …) را در یک کلاس DependencyInjection در همین پروژه قرار دهید.</w:t>
      </w:r>
    </w:p>
    <w:p w14:paraId="47AB877F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در Program.cs پروژه API، متدهای AddInfrastructureData و AddInfrastructureFiles (و در آینده AddInfrastructureReports) را به‌درستی و به ترتیب صدا بزنید.</w:t>
      </w:r>
    </w:p>
    <w:p w14:paraId="1A79EBC8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حذف هرگونه PackageReference غیرضروری از Domain (مثلاً NEST یا چیزهای مشابه) که به زیرساخت وابسته است. Domain باید فقط شامل منطق کسب‌وکار و قراردادها (Interfaces) باشد.</w:t>
      </w:r>
    </w:p>
    <w:p w14:paraId="52570690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اجرای پروژه و اطمینان از اینکه API بدون خطا بالا می‌آید، swagger کار می‌کند و حداقل ProjectsController قابل دسترسی است.</w:t>
      </w:r>
    </w:p>
    <w:p w14:paraId="6FA390E9" w14:textId="77777777" w:rsidR="008A03B2" w:rsidRDefault="00000000" w:rsidP="00484398">
      <w:pPr>
        <w:bidi/>
        <w:ind w:left="720"/>
        <w:jc w:val="both"/>
      </w:pPr>
      <w:r>
        <w:t>نکته مهم: در پایان فاز ۰ هنوز نباید هیچ منطق واقعی QC/CRM/Calibration را پیاده‌سازی کرده باشید؛ فقط معماری و سیم‌کشی سرویس‌ها و DI باید درست شده باشد.</w:t>
      </w:r>
    </w:p>
    <w:p w14:paraId="70FB293C" w14:textId="77777777" w:rsidR="008A03B2" w:rsidRDefault="00000000" w:rsidP="00484398">
      <w:pPr>
        <w:pStyle w:val="Heading1"/>
        <w:bidi/>
        <w:ind w:left="720"/>
        <w:jc w:val="both"/>
      </w:pPr>
      <w:r>
        <w:t>۳. فاز ۱ – مدل داده و CRUD پروژه‌ها و نمونه‌ها</w:t>
      </w:r>
    </w:p>
    <w:p w14:paraId="6E69E6E5" w14:textId="77777777" w:rsidR="008A03B2" w:rsidRDefault="00000000" w:rsidP="00484398">
      <w:pPr>
        <w:bidi/>
        <w:ind w:left="720"/>
        <w:jc w:val="both"/>
      </w:pPr>
      <w:r>
        <w:t>هدف این فاز: ایجاد و مدیریت کامل Project و Sample در DB با استفاده از EF و Serviceهای لایه Application، بدون ورود به بحث QC و Calibration.</w:t>
      </w:r>
    </w:p>
    <w:p w14:paraId="6FCBC205" w14:textId="77777777" w:rsidR="008A03B2" w:rsidRDefault="00000000" w:rsidP="00484398">
      <w:pPr>
        <w:bidi/>
        <w:ind w:left="720"/>
        <w:jc w:val="both"/>
      </w:pPr>
      <w:r>
        <w:t>خروجی مورد انتظار فاز ۱:</w:t>
      </w:r>
    </w:p>
    <w:p w14:paraId="76DF2A22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ایجاد، ویرایش، حذف و مشاهده پروژه‌ها از طریق API.</w:t>
      </w:r>
    </w:p>
    <w:p w14:paraId="6A603EFA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افزودن، ویرایش، حذف و مشاهده نمونه‌ها (Samples) زیر یک پروژه از طریق API.</w:t>
      </w:r>
    </w:p>
    <w:p w14:paraId="095CFAEE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ذخیره‌سازی پایدار Project و Sample در دیتابیس با استفاده از EF و Repository/UnitOfWork.</w:t>
      </w:r>
    </w:p>
    <w:p w14:paraId="4F132479" w14:textId="77777777" w:rsidR="008A03B2" w:rsidRDefault="00000000" w:rsidP="00484398">
      <w:pPr>
        <w:bidi/>
        <w:ind w:left="720"/>
        <w:jc w:val="both"/>
      </w:pPr>
      <w:r>
        <w:t>گام‌های اجرایی فاز ۱:</w:t>
      </w:r>
    </w:p>
    <w:p w14:paraId="2C6B0FA6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مرور Entityهای Project, Sample, Measurement, Element و اطمینان از کامل بودن فیلدهای مهم بر اساس نیاز Isatis (پایتون). اگر لازم است فیلدی از دست رفته را اضافه کنید، همین‌جا این کار را انجام دهید.</w:t>
      </w:r>
    </w:p>
    <w:p w14:paraId="2244170B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بررسی Configهای EF (Fluent API) برای این Entityها در پروژه Infrastructure.Data و هماهنگی آن‌ها با ساختار نهایی DB.</w:t>
      </w:r>
    </w:p>
    <w:p w14:paraId="2934BC44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ProjectService در لایه Application: متدهایی مانند CreateProject, UpdateProject, DeleteProject, GetProjectById, GetAllProjects.</w:t>
      </w:r>
    </w:p>
    <w:p w14:paraId="67274A2D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SampleService در لایه Application: متدهایی مانند AddSampleToProject, UpdateSample, DeleteSample, GetSamplesForProject.</w:t>
      </w:r>
    </w:p>
    <w:p w14:paraId="69559981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اصلاح ProjectsController به‌نحوی که از ProjectService و SampleService استفاده کند و دیگر به شکل مستقیم با UnitOfWork کار نکند.</w:t>
      </w:r>
    </w:p>
    <w:p w14:paraId="13EEDF0E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نوشتن چند تست ساده (یا حداقل تست دستی با Postman/Swagger) برای اطمینان از اینکه CRUD پروژه‌ها و نمونه‌ها به‌درستی کار می‌کند.</w:t>
      </w:r>
    </w:p>
    <w:p w14:paraId="4DEFD2DC" w14:textId="77777777" w:rsidR="008A03B2" w:rsidRDefault="00000000" w:rsidP="00484398">
      <w:pPr>
        <w:pStyle w:val="Heading1"/>
        <w:bidi/>
        <w:ind w:left="720"/>
        <w:jc w:val="both"/>
      </w:pPr>
      <w:r>
        <w:lastRenderedPageBreak/>
        <w:t>۴. فاز ۲ – ایمپورت فایل‌ها و ساخت Project/Sample</w:t>
      </w:r>
    </w:p>
    <w:p w14:paraId="0479134C" w14:textId="77777777" w:rsidR="008A03B2" w:rsidRDefault="00000000" w:rsidP="00484398">
      <w:pPr>
        <w:bidi/>
        <w:ind w:left="720"/>
        <w:jc w:val="both"/>
      </w:pPr>
      <w:r>
        <w:t>هدف این فاز: انجام کاری مشابه ماژول load_file.py در Isatis، یعنی دریافت فایل‌های خام (MASS/OES/CRM)، اعتبارسنجی آن‌ها، تبدیل به ساختار داخلی و ساخت یک Project به همراه Samples و Measurements در ICP.</w:t>
      </w:r>
    </w:p>
    <w:p w14:paraId="33E60820" w14:textId="77777777" w:rsidR="008A03B2" w:rsidRDefault="00000000" w:rsidP="00484398">
      <w:pPr>
        <w:bidi/>
        <w:ind w:left="720"/>
        <w:jc w:val="both"/>
      </w:pPr>
      <w:r>
        <w:t>خروجی مورد انتظار فاز ۲:</w:t>
      </w:r>
    </w:p>
    <w:p w14:paraId="1AD29256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یک متد سطح‌بالا در FileProcessingService که با گرفتن فایل ورودی، یک Project و مجموعه Samples در DB بسازد.</w:t>
      </w:r>
    </w:p>
    <w:p w14:paraId="1B44B780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فراخوانی این عملیات از طریق API (مثلاً Endpoint /projects/import).</w:t>
      </w:r>
    </w:p>
    <w:p w14:paraId="36405D34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هم‌تراز بودن ساختار داده‌ی واردشده در ICP با آنچه در Isatis پس از load_file ساخته می‌شود (از نظر تعداد نمونه‌ها، نوع نمونه‌ها و ستون‌های کلیدی).</w:t>
      </w:r>
    </w:p>
    <w:p w14:paraId="5E44541A" w14:textId="77777777" w:rsidR="008A03B2" w:rsidRDefault="00000000" w:rsidP="00484398">
      <w:pPr>
        <w:bidi/>
        <w:ind w:left="720"/>
        <w:jc w:val="both"/>
      </w:pPr>
      <w:r>
        <w:t>گام‌های اجرایی فاز ۲:</w:t>
      </w:r>
    </w:p>
    <w:p w14:paraId="7E5B5CD5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مطالعه دقیق کد load_file.py (و ماژول‌های مرتبط در Isatis) برای درک نحوه تشخیص نوع فایل، ستون‌های مورد انتظار و نحوه ترکیب چند فایل.</w:t>
      </w:r>
    </w:p>
    <w:p w14:paraId="12054D18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بازبینی CsvFileProcessor, ExcelFileProcessor, SampleDataParser, ICPMSDataParser و FileValidationService در ICP و هماهنگ کردن آن‌ها با ساختار واقعی فایل‌هایی که Isatis استفاده می‌کند.</w:t>
      </w:r>
    </w:p>
    <w:p w14:paraId="706B52FB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FileProcessingService در لایه Application. این سرویس باید مراحل زیر را انجام دهد: خواندن فایل، اعتبارسنجی ساختار، تبدیل رکوردها به مدل‌های Domain و ذخیره آن‌ها با استفاده از UnitOfWork.</w:t>
      </w:r>
    </w:p>
    <w:p w14:paraId="605B490A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تعریف DTO مناسب برای نتیجه ایمپورت (مثلاً FileImportResultDto شامل ProjectId، تعداد Samples، Error/Warningها).</w:t>
      </w:r>
    </w:p>
    <w:p w14:paraId="290DE72A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افزودن Endpoint مناسب در API (مثلاً POST /projects/import) که فایل را دریافت و FileProcessingService را صدا بزند.</w:t>
      </w:r>
    </w:p>
    <w:p w14:paraId="156A0AA1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انجام تست با یک یا دو فایل نمونه‌ای که قبلاً در Isatis استفاده کرده‌اید و مقایسه ساختار خروجی (Projects/Samples) در دو سیستم.</w:t>
      </w:r>
    </w:p>
    <w:p w14:paraId="20268A32" w14:textId="77777777" w:rsidR="008A03B2" w:rsidRDefault="00000000" w:rsidP="00484398">
      <w:pPr>
        <w:pStyle w:val="Heading1"/>
        <w:bidi/>
        <w:ind w:left="720"/>
        <w:jc w:val="both"/>
      </w:pPr>
      <w:r>
        <w:t>۵. فاز ۳ – کنترل کیفیت (QC)</w:t>
      </w:r>
    </w:p>
    <w:p w14:paraId="0190737D" w14:textId="77777777" w:rsidR="008A03B2" w:rsidRDefault="00000000" w:rsidP="00484398">
      <w:pPr>
        <w:bidi/>
        <w:ind w:left="720"/>
        <w:jc w:val="both"/>
      </w:pPr>
      <w:r>
        <w:t>هدف این فاز: انتقال منطق QC از Isatis به ICP، شامل انواع چک‌ها مانند Weight, Volume, DF, Empty, CRM/RM QC، و ذخیره‌ی نتایج در DB به‌صورت ساختارمند.</w:t>
      </w:r>
    </w:p>
    <w:p w14:paraId="1DAB354A" w14:textId="77777777" w:rsidR="008A03B2" w:rsidRDefault="00000000" w:rsidP="00484398">
      <w:pPr>
        <w:bidi/>
        <w:ind w:left="720"/>
        <w:jc w:val="both"/>
      </w:pPr>
      <w:r>
        <w:t>خروجی مورد انتظار فاز ۳:</w:t>
      </w:r>
    </w:p>
    <w:p w14:paraId="4C28182C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QualityControlService در لایه Application با متدهای مشخص برای هر نوع QC.</w:t>
      </w:r>
    </w:p>
    <w:p w14:paraId="39342F7B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ذخیره شدن نتیجه هر QC در جدول/Entity مربوطه (QualityCheck و مدل‌های مرتبط).</w:t>
      </w:r>
    </w:p>
    <w:p w14:paraId="220E5B9A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فراخوانی QCها از طریق API و دریافت QC Summary برای یک Project.</w:t>
      </w:r>
    </w:p>
    <w:p w14:paraId="1BDCD53A" w14:textId="77777777" w:rsidR="008A03B2" w:rsidRDefault="00000000" w:rsidP="00484398">
      <w:pPr>
        <w:bidi/>
        <w:ind w:left="720"/>
        <w:jc w:val="both"/>
      </w:pPr>
      <w:r>
        <w:t>گام‌های اجرایی فاز ۳:</w:t>
      </w:r>
    </w:p>
    <w:p w14:paraId="01ECC0FB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lastRenderedPageBreak/>
        <w:t>مطالعه فایل‌های weight_check.py, volume_check.py, DF_check.py, empty_check.py, CRM_check.py, RM_check.py در Isatis و استخراج قواعد دقیق هر نوع QC (حدود مجاز، وضعیت Accept/Warning/Fail، پیام‌ها).</w:t>
      </w:r>
    </w:p>
    <w:p w14:paraId="72B4056B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طراحی یا تکمیل Entityها و DTOهای مرتبط با QC در Domain و Shared (اگر چیزی کم است).</w:t>
      </w:r>
    </w:p>
    <w:p w14:paraId="7F40C877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QualityControlService در لایه Application، به‌گونه‌ای که برای هر نوع QC متد جداگانه داشته باشد (مثلاً RunWeightChecks, RunVolumeChecks و غیره).</w:t>
      </w:r>
    </w:p>
    <w:p w14:paraId="7357720A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در هر متد QC، Samples و Measurements مربوط به Project را از DB خوانده و قواعد QC استخراج‌شده از پایتون را اعمال کنید، سپس نتیجه را در DB ذخیره نمایید.</w:t>
      </w:r>
    </w:p>
    <w:p w14:paraId="7CBEF0BA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تعریف Endpointهای API برای اجرای QC و دریافت خلاصه آن (مثلاً POST /projects/{id}/qc/weight و GET /projects/{id}/qc/summary).</w:t>
      </w:r>
    </w:p>
    <w:p w14:paraId="4425FC97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تست نتایج QC بین Isatis و ICP با استفاده از یک دیتای نمونه و بررسی هم‌خوانی حداقلی نتایج (قبول/رد و مقادیر کلیدی).</w:t>
      </w:r>
    </w:p>
    <w:p w14:paraId="005811CA" w14:textId="77777777" w:rsidR="008A03B2" w:rsidRDefault="00000000" w:rsidP="00484398">
      <w:pPr>
        <w:pStyle w:val="Heading1"/>
        <w:bidi/>
        <w:ind w:left="720"/>
        <w:jc w:val="both"/>
      </w:pPr>
      <w:r>
        <w:t>۶. فاز ۴ – CRM / Calibration / Drift</w:t>
      </w:r>
    </w:p>
    <w:p w14:paraId="4DAF1932" w14:textId="77777777" w:rsidR="008A03B2" w:rsidRDefault="00000000" w:rsidP="00484398">
      <w:pPr>
        <w:bidi/>
        <w:ind w:left="720"/>
        <w:jc w:val="both"/>
      </w:pPr>
      <w:r>
        <w:t>هدف این فاز: پیاده‌سازی منطق CRM، ساخت منحنی‌های کالیبراسیون، اعمال Drift Correction و تبدیل شدت‌ها به غلظت نهایی برای نمونه‌های Unknown، بر اساس منطق موجود در Isatis.</w:t>
      </w:r>
    </w:p>
    <w:p w14:paraId="51667073" w14:textId="77777777" w:rsidR="008A03B2" w:rsidRDefault="00000000" w:rsidP="00484398">
      <w:pPr>
        <w:bidi/>
        <w:ind w:left="720"/>
        <w:jc w:val="both"/>
      </w:pPr>
      <w:r>
        <w:t>خروجی مورد انتظار فاز ۴:</w:t>
      </w:r>
    </w:p>
    <w:p w14:paraId="61F4D978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CRMService و CalibrationService در لایه Application با متدهای روشن برای ساخت CalibrationCurve و اعمال Drift.</w:t>
      </w:r>
    </w:p>
    <w:p w14:paraId="0947CDCD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ذخیره کامل اطلاعات منحنی‌ها (نقاط، ضرایب، R²، خطاها) در DB.</w:t>
      </w:r>
    </w:p>
    <w:p w14:paraId="22AEF8F5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اعمال کالیبراسیون بر روی نمونه‌ها و به‌دست آوردن نتایج نهایی (Concentration/Result) از طریق Serviceها و API.</w:t>
      </w:r>
    </w:p>
    <w:p w14:paraId="2D918D6C" w14:textId="77777777" w:rsidR="008A03B2" w:rsidRDefault="00000000" w:rsidP="00484398">
      <w:pPr>
        <w:bidi/>
        <w:ind w:left="720"/>
        <w:jc w:val="both"/>
      </w:pPr>
      <w:r>
        <w:t>گام‌های اجرایی فاز ۴:</w:t>
      </w:r>
    </w:p>
    <w:p w14:paraId="43EB2779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مطالعه دقیق فایل‌های CRM.py, calibration_tab.py, crm_manager.py و بخش‌های مرتبط در CRM_check.py و RM_check.py برای درک کامل جریان CRM و Calibration و Drift در Isatis.</w:t>
      </w:r>
    </w:p>
    <w:p w14:paraId="2F56327C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بررسی و در صورت نیاز تکمیل Entityها و ValueObjectهای مرتبط در ICP (CRM, CRMValue, CalibrationCurve, CalibrationPoint, Element, Isotope و غیره).</w:t>
      </w:r>
    </w:p>
    <w:p w14:paraId="18DB9D9C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CRMService در Application برای مدیریت CRM Library، تخصیص CRM به Project و آماده‌سازی داده‌های CRM برای کالیبراسیون.</w:t>
      </w:r>
    </w:p>
    <w:p w14:paraId="3C3A25FD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CalibrationService در Application برای ساخت منحنی‌های کالیبراسیون، محاسبه ضرایب (slope, intercept, R²) و اعمال Drift Correction.</w:t>
      </w:r>
    </w:p>
    <w:p w14:paraId="1DD03D38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طراحی DTOهای مناسب برای ارائه‌ی Summary کالیبراسیون (برای UI یا گزارش).</w:t>
      </w:r>
    </w:p>
    <w:p w14:paraId="58C94CCF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تعریف Endpointهای API برای ساخت و اعمال کالیبراسیون و دریافت خلاصه آن (POST /projects/{id}/calibration/... و GET /projects/{id}/calibration/summary).</w:t>
      </w:r>
    </w:p>
    <w:p w14:paraId="3D947545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تست تطبیقی با Isatis: اجرای کالیبراسیون روی یک دیتای مشخص در هر دو سیستم و مقایسه ضرایب، R² و نتایج نهایی تا حد امکان.</w:t>
      </w:r>
    </w:p>
    <w:p w14:paraId="0363AA44" w14:textId="77777777" w:rsidR="008A03B2" w:rsidRDefault="00000000" w:rsidP="00484398">
      <w:pPr>
        <w:pStyle w:val="Heading1"/>
        <w:bidi/>
        <w:ind w:left="720"/>
        <w:jc w:val="both"/>
      </w:pPr>
      <w:r>
        <w:lastRenderedPageBreak/>
        <w:t>۷. فاز ۵ – Pivot و گزارش‌ها (Reports)</w:t>
      </w:r>
    </w:p>
    <w:p w14:paraId="2187B026" w14:textId="77777777" w:rsidR="008A03B2" w:rsidRDefault="00000000" w:rsidP="00484398">
      <w:pPr>
        <w:bidi/>
        <w:ind w:left="720"/>
        <w:jc w:val="both"/>
      </w:pPr>
      <w:r>
        <w:t>هدف این فاز: تولید خروجی‌های قابل استفاده برای کاربر، شامل Pivot Viewها، گزارش Summary، گزارش QC و گزارش نتایج نهایی، مشابه آنچه در Isatis در ماژول‌های result و report دیده می‌شود.</w:t>
      </w:r>
    </w:p>
    <w:p w14:paraId="6D7D532E" w14:textId="77777777" w:rsidR="008A03B2" w:rsidRDefault="00000000" w:rsidP="00484398">
      <w:pPr>
        <w:bidi/>
        <w:ind w:left="720"/>
        <w:jc w:val="both"/>
      </w:pPr>
      <w:r>
        <w:t>خروجی مورد انتظار فاز ۵:</w:t>
      </w:r>
    </w:p>
    <w:p w14:paraId="7BED0072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متدهای گزارش‌دهی در ReportService (Application) برای تولید Summary، QC Report و Result Report.</w:t>
      </w:r>
    </w:p>
    <w:p w14:paraId="4E37159E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استفاده از مدل‌های Pivot و Templateهای Excel/PDF در Infrastructure.Reports برای ساخت گزارش‌ها.</w:t>
      </w:r>
    </w:p>
    <w:p w14:paraId="32452025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امکان دریافت گزارش‌ها از طریق API، هم به‌صورت JSON (برای UI) و هم به‌صورت فایل (xlsx/pdf) در صورت نیاز.</w:t>
      </w:r>
    </w:p>
    <w:p w14:paraId="20EF0BCD" w14:textId="77777777" w:rsidR="008A03B2" w:rsidRDefault="00000000" w:rsidP="00484398">
      <w:pPr>
        <w:bidi/>
        <w:ind w:left="720"/>
        <w:jc w:val="both"/>
      </w:pPr>
      <w:r>
        <w:t>گام‌های اجرایی فاز ۵:</w:t>
      </w:r>
    </w:p>
    <w:p w14:paraId="0DA48195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مطالعه ماژول‌های pivot_tab.py, pivot_creator.py, pivot_table_model.py و سایر فایل‌های مرتبط با Pivot در Isatis برای درک ساختار pivotها و نیازهای کاربر.</w:t>
      </w:r>
    </w:p>
    <w:p w14:paraId="7B0BD6E4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بازبینی مدل‌های Pivot و Report در Infrastructure.Reports (PivotTableConfiguration, PivotField و غیره) و تطبیق آن‌ها با بهره‌برداری مورد نظر.</w:t>
      </w:r>
    </w:p>
    <w:p w14:paraId="103FD7A6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پیاده‌سازی متدهای GenerateProjectSummary, GenerateQualityControlReport, GenerateFinalResultReport در ReportService در لایه Application.</w:t>
      </w:r>
    </w:p>
    <w:p w14:paraId="7C40C7A7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تکمیل Templateهای Excel و PDF در Infrastructure.Reports/Templates بر اساس خروجی‌های مورد انتظار (ستون‌ها، فرمت‌ها، رنگ‌ها در صورت نیاز).</w:t>
      </w:r>
    </w:p>
    <w:p w14:paraId="5C385564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تعریف Endpointهای API برای دریافت گزارش‌ها (GET /projects/{id}/reports/...) و پیاده‌سازی بازگشت JSON و در صورت لزوم فایل‌های Excel/PDF.</w:t>
      </w:r>
    </w:p>
    <w:p w14:paraId="7830C3C1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تست گزارش‌ها با چند پروژه نمونه و مقایسه آن‌ها با خروجی‌های گزارش در Isatis.</w:t>
      </w:r>
    </w:p>
    <w:p w14:paraId="01D2A892" w14:textId="77777777" w:rsidR="008A03B2" w:rsidRDefault="00000000" w:rsidP="00484398">
      <w:pPr>
        <w:pStyle w:val="Heading1"/>
        <w:bidi/>
        <w:ind w:left="720"/>
        <w:jc w:val="both"/>
      </w:pPr>
      <w:r>
        <w:t>۸. فاز ۶ – تست، تطبیق عددی و بهینه‌سازی</w:t>
      </w:r>
    </w:p>
    <w:p w14:paraId="09999A6C" w14:textId="77777777" w:rsidR="008A03B2" w:rsidRDefault="00000000" w:rsidP="00484398">
      <w:pPr>
        <w:bidi/>
        <w:ind w:left="720"/>
        <w:jc w:val="both"/>
      </w:pPr>
      <w:r>
        <w:t>هدف این فاز: اطمینان از صحت علمی و پایداری سیستم ICP در مقایسه با Isatis، و آماده‌سازی برای استفاده در دنیای واقعی با داده‌های حجیم‌تر.</w:t>
      </w:r>
    </w:p>
    <w:p w14:paraId="64C5C93F" w14:textId="77777777" w:rsidR="008A03B2" w:rsidRDefault="00000000" w:rsidP="00484398">
      <w:pPr>
        <w:bidi/>
        <w:ind w:left="720"/>
        <w:jc w:val="both"/>
      </w:pPr>
      <w:r>
        <w:t>خروجی مورد انتظار فاز ۶:</w:t>
      </w:r>
    </w:p>
    <w:p w14:paraId="12C66693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وجود یک یا چند "ست طلایی" از داده که هم در Isatis و هم در ICP اجرا شده و خروجی‌ها با هم مقایسه شده‌اند.</w:t>
      </w:r>
    </w:p>
    <w:p w14:paraId="6059C0C9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مجموعه‌ای از تست‌های Unit و Integration برای Use Caseهای اصلی (Import، QC، Calibration، Reports).</w:t>
      </w:r>
    </w:p>
    <w:p w14:paraId="6E45BF60" w14:textId="77777777" w:rsidR="008A03B2" w:rsidRDefault="00000000" w:rsidP="00484398">
      <w:pPr>
        <w:pStyle w:val="ListBullet"/>
        <w:tabs>
          <w:tab w:val="clear" w:pos="360"/>
          <w:tab w:val="num" w:pos="1080"/>
        </w:tabs>
        <w:bidi/>
        <w:ind w:left="1080"/>
        <w:jc w:val="both"/>
      </w:pPr>
      <w:r>
        <w:t>اصلاحات لازم برای Performance و پایداری (در صورت نیاز).</w:t>
      </w:r>
    </w:p>
    <w:p w14:paraId="04CBB659" w14:textId="77777777" w:rsidR="008A03B2" w:rsidRDefault="00000000" w:rsidP="00484398">
      <w:pPr>
        <w:bidi/>
        <w:ind w:left="720"/>
        <w:jc w:val="both"/>
      </w:pPr>
      <w:r>
        <w:t>گام‌های اجرایی فاز ۶:</w:t>
      </w:r>
    </w:p>
    <w:p w14:paraId="161F1A2C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انتخاب چند دیتای واقعی/نمونه که قبلاً در Isatis استفاده کرده‌اید و اجرای کامل زنجیره Import → QC → Calibration → Result → Report در Isatis و ذخیره خروجی‌ها.</w:t>
      </w:r>
    </w:p>
    <w:p w14:paraId="423BD969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lastRenderedPageBreak/>
        <w:t>نوشتن تست‌های Integration در ICP که همین زنجیره را روی همان داده‌ها اجرا کنند و خروجی‌ها را در حد امکان با نتایج Isatis مقایسه نمایند.</w:t>
      </w:r>
    </w:p>
    <w:p w14:paraId="0D10594E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افزودن Unit Test برای سرویس‌های کلیدی (FileProcessingService, QualityControlService, CalibrationService, ReportService).</w:t>
      </w:r>
    </w:p>
    <w:p w14:paraId="473EB5BD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تحلیل Performance روی دیتای نسبتاً بزرگ و بررسی نیاز به بهینه‌سازی (مثلاً به‌کارگیری async/await، کاهش تعداد Query به DB، استفاده از کش در صورت لزوم).</w:t>
      </w:r>
    </w:p>
    <w:p w14:paraId="4BCEFA89" w14:textId="77777777" w:rsidR="008A03B2" w:rsidRDefault="00000000" w:rsidP="00484398">
      <w:pPr>
        <w:pStyle w:val="ListNumber"/>
        <w:tabs>
          <w:tab w:val="clear" w:pos="360"/>
          <w:tab w:val="num" w:pos="1080"/>
        </w:tabs>
        <w:bidi/>
        <w:ind w:left="1080"/>
        <w:jc w:val="both"/>
      </w:pPr>
      <w:r>
        <w:t>در صورت مشاهده اختلاف‌های معنادار بین نتایج Isatis و ICP، بازگشت به فازهای ۳ یا ۴ و اصلاح منطق مربوطه.</w:t>
      </w:r>
    </w:p>
    <w:p w14:paraId="5E6E42AB" w14:textId="77777777" w:rsidR="008A03B2" w:rsidRDefault="00000000" w:rsidP="00484398">
      <w:pPr>
        <w:pStyle w:val="Heading1"/>
        <w:bidi/>
        <w:ind w:left="720"/>
        <w:jc w:val="both"/>
      </w:pPr>
      <w:r>
        <w:t>۹. نکات پایانی</w:t>
      </w:r>
    </w:p>
    <w:p w14:paraId="47007F59" w14:textId="77777777" w:rsidR="008A03B2" w:rsidRDefault="00000000" w:rsidP="00484398">
      <w:pPr>
        <w:bidi/>
        <w:ind w:left="720"/>
        <w:jc w:val="both"/>
      </w:pPr>
      <w:r>
        <w:t>این سند طوری طراحی شده که اگر فازها را دقیقاً به همین ترتیب و بدون پرش بین فازها طی کنید، احتمال بروز اشتباه‌های معماری و قاطی شدن منطق (مثلاً نوشتن QC داخل Controller یا مخلوط کردن منطق CRM با Read/Write فایل) به حداقل برسد. توصیه می‌شود پس از اتمام هر فاز، یک Commit با پیام واضح (مثلاً "Complete Phase 0 – Architecture") در مخزن خود ثبت کنید تا تاریخچه‌ی پروژه تمیز باقی بماند.</w:t>
      </w:r>
    </w:p>
    <w:sectPr w:rsidR="008A03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251199">
    <w:abstractNumId w:val="8"/>
  </w:num>
  <w:num w:numId="2" w16cid:durableId="1334339437">
    <w:abstractNumId w:val="6"/>
  </w:num>
  <w:num w:numId="3" w16cid:durableId="2007130738">
    <w:abstractNumId w:val="5"/>
  </w:num>
  <w:num w:numId="4" w16cid:durableId="916940788">
    <w:abstractNumId w:val="4"/>
  </w:num>
  <w:num w:numId="5" w16cid:durableId="1800295306">
    <w:abstractNumId w:val="7"/>
  </w:num>
  <w:num w:numId="6" w16cid:durableId="296959982">
    <w:abstractNumId w:val="3"/>
  </w:num>
  <w:num w:numId="7" w16cid:durableId="648679330">
    <w:abstractNumId w:val="2"/>
  </w:num>
  <w:num w:numId="8" w16cid:durableId="1927113088">
    <w:abstractNumId w:val="1"/>
  </w:num>
  <w:num w:numId="9" w16cid:durableId="105496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98"/>
    <w:rsid w:val="005E1E47"/>
    <w:rsid w:val="008A03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94E4D"/>
  <w14:defaultImageDpi w14:val="300"/>
  <w15:docId w15:val="{26969945-838D-43F3-965F-ED8A0172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AliReza</cp:lastModifiedBy>
  <cp:revision>2</cp:revision>
  <dcterms:created xsi:type="dcterms:W3CDTF">2013-12-23T23:15:00Z</dcterms:created>
  <dcterms:modified xsi:type="dcterms:W3CDTF">2025-11-14T08:46:00Z</dcterms:modified>
  <cp:category/>
</cp:coreProperties>
</file>