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0D53" w14:textId="3DBA8BE5" w:rsidR="00F37DBC" w:rsidRPr="005075E9" w:rsidRDefault="00F37DBC" w:rsidP="00F37DBC">
      <w:pPr>
        <w:pStyle w:val="c4"/>
        <w:jc w:val="both"/>
        <w:rPr>
          <w:rStyle w:val="c1"/>
          <w:rFonts w:ascii="Calibri" w:hAnsi="Calibri" w:cs="Calibri"/>
          <w:b/>
          <w:bCs/>
          <w:color w:val="000000"/>
          <w:sz w:val="22"/>
          <w:szCs w:val="22"/>
        </w:rPr>
      </w:pPr>
      <w:r w:rsidRPr="00F37DBC"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Soal </w:t>
      </w:r>
      <w:proofErr w:type="spellStart"/>
      <w:r w:rsidRPr="00F37DBC"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>Prioritas</w:t>
      </w:r>
      <w:proofErr w:type="spellEnd"/>
      <w:r w:rsidRPr="00F37DBC">
        <w:rPr>
          <w:rStyle w:val="c1"/>
          <w:rFonts w:ascii="Calibri" w:hAnsi="Calibri" w:cs="Calibri"/>
          <w:b/>
          <w:bCs/>
          <w:color w:val="000000"/>
          <w:sz w:val="22"/>
          <w:szCs w:val="22"/>
        </w:rPr>
        <w:t xml:space="preserve"> 1</w:t>
      </w:r>
    </w:p>
    <w:p w14:paraId="5534B0A0" w14:textId="68BD68B2" w:rsidR="00F37DBC" w:rsidRPr="00F37DBC" w:rsidRDefault="00F37DBC" w:rsidP="00F37DBC">
      <w:pPr>
        <w:pStyle w:val="c4"/>
        <w:numPr>
          <w:ilvl w:val="0"/>
          <w:numId w:val="3"/>
        </w:numPr>
        <w:jc w:val="both"/>
        <w:rPr>
          <w:rStyle w:val="c1"/>
          <w:rFonts w:ascii="Calibri" w:hAnsi="Calibri" w:cs="Calibri"/>
          <w:color w:val="000000"/>
          <w:sz w:val="22"/>
          <w:szCs w:val="22"/>
        </w:rPr>
      </w:pP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Sebutkan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jelaskan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tantangan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perlu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dihadapi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dalam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penggunaan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Data Warehouse!</w:t>
      </w:r>
    </w:p>
    <w:p w14:paraId="13D88169" w14:textId="6440C8E3" w:rsidR="00F37DBC" w:rsidRPr="00F37DBC" w:rsidRDefault="00F37DBC" w:rsidP="00F37DBC">
      <w:pPr>
        <w:pStyle w:val="c4"/>
        <w:ind w:left="720"/>
        <w:jc w:val="both"/>
        <w:rPr>
          <w:rStyle w:val="c1"/>
          <w:rFonts w:ascii="Calibri" w:hAnsi="Calibri" w:cs="Calibri"/>
          <w:color w:val="000000"/>
          <w:sz w:val="22"/>
          <w:szCs w:val="22"/>
        </w:rPr>
      </w:pPr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Ada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beberapa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tantangan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dalam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penggunaaan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Warehouse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diantaranya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yaitu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</w:p>
    <w:p w14:paraId="33980480" w14:textId="5805C4A3" w:rsidR="00F37DBC" w:rsidRPr="00F37DBC" w:rsidRDefault="00F37DBC" w:rsidP="00F37DBC">
      <w:pPr>
        <w:pStyle w:val="c4"/>
        <w:numPr>
          <w:ilvl w:val="0"/>
          <w:numId w:val="4"/>
        </w:numPr>
        <w:jc w:val="both"/>
        <w:rPr>
          <w:rStyle w:val="c1"/>
          <w:rFonts w:ascii="Calibri" w:hAnsi="Calibri" w:cs="Calibri"/>
          <w:color w:val="000000"/>
          <w:sz w:val="22"/>
          <w:szCs w:val="22"/>
        </w:rPr>
      </w:pP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Tantangan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utama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adalah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mengintetegrasikan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dari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berbagai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sumber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berbeda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baik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dari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segi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 format,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struktur</w:t>
      </w:r>
      <w:proofErr w:type="spellEnd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 w:rsidRPr="00F37DBC">
        <w:rPr>
          <w:rStyle w:val="c1"/>
          <w:rFonts w:ascii="Calibri" w:hAnsi="Calibri" w:cs="Calibri"/>
          <w:color w:val="000000"/>
          <w:sz w:val="22"/>
          <w:szCs w:val="22"/>
        </w:rPr>
        <w:t>kualitas</w:t>
      </w:r>
      <w:proofErr w:type="spellEnd"/>
    </w:p>
    <w:p w14:paraId="6BA3AF15" w14:textId="305DC820" w:rsidR="00F37DBC" w:rsidRDefault="00F37DBC" w:rsidP="00F37DBC">
      <w:pPr>
        <w:pStyle w:val="c4"/>
        <w:numPr>
          <w:ilvl w:val="0"/>
          <w:numId w:val="4"/>
        </w:numPr>
        <w:jc w:val="both"/>
        <w:rPr>
          <w:rStyle w:val="c1"/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Semua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data yang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dikumpulkan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data warehouse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membuat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volume data yang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akan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dikelola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besar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dibutuhkan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menangani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pemrosesan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optimal</w:t>
      </w:r>
    </w:p>
    <w:p w14:paraId="7B6CB5A0" w14:textId="7BB31B49" w:rsidR="00F37DBC" w:rsidRPr="00F37DBC" w:rsidRDefault="00F37DBC" w:rsidP="00F37DBC">
      <w:pPr>
        <w:pStyle w:val="c4"/>
        <w:numPr>
          <w:ilvl w:val="0"/>
          <w:numId w:val="4"/>
        </w:numPr>
        <w:jc w:val="both"/>
        <w:rPr>
          <w:rStyle w:val="c1"/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Proses data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cleasing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pembersihan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data juga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perlu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diperhatikan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data yang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dimiliki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harus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memastikan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kualitas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data yang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tinggi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segi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keakuratan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kesesuaian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kelengkapan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Style w:val="c1"/>
          <w:rFonts w:ascii="Calibri" w:hAnsi="Calibri" w:cs="Calibri"/>
          <w:color w:val="000000"/>
          <w:sz w:val="22"/>
          <w:szCs w:val="22"/>
        </w:rPr>
        <w:t>konsistensi</w:t>
      </w:r>
      <w:proofErr w:type="spellEnd"/>
      <w:r>
        <w:rPr>
          <w:rStyle w:val="c1"/>
          <w:rFonts w:ascii="Calibri" w:hAnsi="Calibri" w:cs="Calibri"/>
          <w:color w:val="000000"/>
          <w:sz w:val="22"/>
          <w:szCs w:val="22"/>
        </w:rPr>
        <w:t xml:space="preserve"> data</w:t>
      </w:r>
    </w:p>
    <w:p w14:paraId="7C5B185F" w14:textId="57F7BEE5" w:rsidR="00F37DBC" w:rsidRPr="00D57B0B" w:rsidRDefault="00F37DBC" w:rsidP="00F37DBC">
      <w:pPr>
        <w:pStyle w:val="c4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Berdasarkan</w:t>
      </w:r>
      <w:proofErr w:type="spellEnd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diagram ERD </w:t>
      </w:r>
      <w:proofErr w:type="spellStart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tersebut</w:t>
      </w:r>
      <w:proofErr w:type="spellEnd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buatlah</w:t>
      </w:r>
      <w:proofErr w:type="spellEnd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berbagai</w:t>
      </w:r>
      <w:proofErr w:type="spellEnd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tabel</w:t>
      </w:r>
      <w:proofErr w:type="spellEnd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dengan</w:t>
      </w:r>
      <w:proofErr w:type="spellEnd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menggunakan</w:t>
      </w:r>
      <w:proofErr w:type="spellEnd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Citus</w:t>
      </w:r>
      <w:proofErr w:type="spellEnd"/>
      <w:r w:rsidRPr="00F37DB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38F4D3B4" w14:textId="61AD1FA5" w:rsidR="00D57B0B" w:rsidRDefault="00D57B0B" w:rsidP="00D57B0B">
      <w:pPr>
        <w:pStyle w:val="c4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 w:rsidRPr="00D57B0B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49A3D79B" wp14:editId="3CD98FD7">
            <wp:extent cx="5210175" cy="3288115"/>
            <wp:effectExtent l="0" t="0" r="0" b="7620"/>
            <wp:docPr id="39423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31988" name=""/>
                    <pic:cNvPicPr/>
                  </pic:nvPicPr>
                  <pic:blipFill rotWithShape="1">
                    <a:blip r:embed="rId5"/>
                    <a:srcRect t="6952"/>
                    <a:stretch/>
                  </pic:blipFill>
                  <pic:spPr bwMode="auto">
                    <a:xfrm>
                      <a:off x="0" y="0"/>
                      <a:ext cx="5210902" cy="328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C1FBC" w14:textId="38BF75BF" w:rsidR="00D57B0B" w:rsidRDefault="00F7192B" w:rsidP="00D57B0B">
      <w:pPr>
        <w:pStyle w:val="c4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 w:rsidRPr="00F7192B">
        <w:rPr>
          <w:rFonts w:ascii="Calibri" w:hAnsi="Calibri" w:cs="Calibri"/>
          <w:color w:val="000000"/>
          <w:sz w:val="22"/>
          <w:szCs w:val="22"/>
        </w:rPr>
        <w:lastRenderedPageBreak/>
        <w:drawing>
          <wp:inline distT="0" distB="0" distL="0" distR="0" wp14:anchorId="2414FD60" wp14:editId="26BAFE58">
            <wp:extent cx="5731510" cy="3029803"/>
            <wp:effectExtent l="0" t="0" r="2540" b="0"/>
            <wp:docPr id="68507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77217" name=""/>
                    <pic:cNvPicPr/>
                  </pic:nvPicPr>
                  <pic:blipFill rotWithShape="1">
                    <a:blip r:embed="rId6"/>
                    <a:srcRect b="5983"/>
                    <a:stretch/>
                  </pic:blipFill>
                  <pic:spPr bwMode="auto">
                    <a:xfrm>
                      <a:off x="0" y="0"/>
                      <a:ext cx="5731510" cy="302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78081" w14:textId="0C5BF564" w:rsidR="00F7192B" w:rsidRDefault="00F7192B" w:rsidP="00D57B0B">
      <w:pPr>
        <w:pStyle w:val="c4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 w:rsidRPr="00F7192B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3EE1A8C9" wp14:editId="50444423">
            <wp:extent cx="5731510" cy="3016885"/>
            <wp:effectExtent l="0" t="0" r="2540" b="0"/>
            <wp:docPr id="129000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08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3AC9" w14:textId="38B78B42" w:rsidR="00D57B0B" w:rsidRDefault="00647AA7" w:rsidP="00D57B0B">
      <w:pPr>
        <w:pStyle w:val="c4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 w:rsidRPr="00647AA7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746642A8" wp14:editId="0E58CB56">
            <wp:extent cx="5731510" cy="1884459"/>
            <wp:effectExtent l="0" t="0" r="2540" b="1905"/>
            <wp:docPr id="179279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98960" name=""/>
                    <pic:cNvPicPr/>
                  </pic:nvPicPr>
                  <pic:blipFill rotWithShape="1">
                    <a:blip r:embed="rId8"/>
                    <a:srcRect b="37615"/>
                    <a:stretch/>
                  </pic:blipFill>
                  <pic:spPr bwMode="auto">
                    <a:xfrm>
                      <a:off x="0" y="0"/>
                      <a:ext cx="5731510" cy="1884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D60B2" w14:textId="77777777" w:rsidR="00557BC1" w:rsidRDefault="00557BC1" w:rsidP="00D57B0B">
      <w:pPr>
        <w:pStyle w:val="c4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02054B4" w14:textId="68735C6B" w:rsidR="00647AA7" w:rsidRDefault="00647AA7" w:rsidP="00D57B0B">
      <w:pPr>
        <w:pStyle w:val="c4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Isi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user</w:t>
      </w:r>
    </w:p>
    <w:p w14:paraId="1DDC7117" w14:textId="685FDFB4" w:rsidR="00647AA7" w:rsidRDefault="00647AA7" w:rsidP="00D57B0B">
      <w:pPr>
        <w:pStyle w:val="c4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 w:rsidRPr="00647AA7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4115EFC8" wp14:editId="019C9B02">
            <wp:extent cx="5696745" cy="1371791"/>
            <wp:effectExtent l="0" t="0" r="0" b="0"/>
            <wp:docPr id="52197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74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B511" w14:textId="59A0E36A" w:rsidR="00647AA7" w:rsidRDefault="00647AA7" w:rsidP="00647AA7">
      <w:pPr>
        <w:pStyle w:val="c4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Isi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categories,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post,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comments</w:t>
      </w:r>
    </w:p>
    <w:p w14:paraId="09704170" w14:textId="74CB04BC" w:rsidR="00647AA7" w:rsidRPr="00D57B0B" w:rsidRDefault="00647AA7" w:rsidP="00D57B0B">
      <w:pPr>
        <w:pStyle w:val="c4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 w:rsidRPr="00647AA7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2B818706" wp14:editId="526A1E04">
            <wp:extent cx="5731510" cy="2926715"/>
            <wp:effectExtent l="0" t="0" r="2540" b="6985"/>
            <wp:docPr id="13559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28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34D3" w14:textId="33767EF6" w:rsidR="00F37DBC" w:rsidRDefault="00F37DBC" w:rsidP="00F37DBC">
      <w:pPr>
        <w:spacing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Soal </w:t>
      </w:r>
      <w:proofErr w:type="spellStart"/>
      <w:r>
        <w:rPr>
          <w:rFonts w:ascii="Calibri" w:hAnsi="Calibri" w:cs="Calibri"/>
          <w:b/>
          <w:bCs/>
        </w:rPr>
        <w:t>Prioritas</w:t>
      </w:r>
      <w:proofErr w:type="spellEnd"/>
      <w:r>
        <w:rPr>
          <w:rFonts w:ascii="Calibri" w:hAnsi="Calibri" w:cs="Calibri"/>
          <w:b/>
          <w:bCs/>
        </w:rPr>
        <w:t xml:space="preserve"> 2</w:t>
      </w:r>
    </w:p>
    <w:p w14:paraId="0E7ACECC" w14:textId="77777777" w:rsidR="00F37DBC" w:rsidRDefault="00F37DBC" w:rsidP="00F37DB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37DBC">
        <w:rPr>
          <w:rFonts w:ascii="Calibri" w:hAnsi="Calibri" w:cs="Calibri"/>
        </w:rPr>
        <w:t>Sebuah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perusahaan</w:t>
      </w:r>
      <w:proofErr w:type="spellEnd"/>
      <w:r w:rsidRPr="00F37DBC">
        <w:rPr>
          <w:rFonts w:ascii="Calibri" w:hAnsi="Calibri" w:cs="Calibri"/>
        </w:rPr>
        <w:t xml:space="preserve"> yang </w:t>
      </w:r>
      <w:proofErr w:type="spellStart"/>
      <w:r w:rsidRPr="00F37DBC">
        <w:rPr>
          <w:rFonts w:ascii="Calibri" w:hAnsi="Calibri" w:cs="Calibri"/>
        </w:rPr>
        <w:t>bergerak</w:t>
      </w:r>
      <w:proofErr w:type="spellEnd"/>
      <w:r w:rsidRPr="00F37DBC">
        <w:rPr>
          <w:rFonts w:ascii="Calibri" w:hAnsi="Calibri" w:cs="Calibri"/>
        </w:rPr>
        <w:t xml:space="preserve"> di </w:t>
      </w:r>
      <w:proofErr w:type="spellStart"/>
      <w:r w:rsidRPr="00F37DBC">
        <w:rPr>
          <w:rFonts w:ascii="Calibri" w:hAnsi="Calibri" w:cs="Calibri"/>
        </w:rPr>
        <w:t>bidang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jasa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penyewaan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kendaraan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bermotor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ingin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menerapkan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penggunaan</w:t>
      </w:r>
      <w:proofErr w:type="spellEnd"/>
      <w:r w:rsidRPr="00F37DBC">
        <w:rPr>
          <w:rFonts w:ascii="Calibri" w:hAnsi="Calibri" w:cs="Calibri"/>
        </w:rPr>
        <w:t xml:space="preserve"> data warehouse </w:t>
      </w:r>
      <w:proofErr w:type="spellStart"/>
      <w:r w:rsidRPr="00F37DBC">
        <w:rPr>
          <w:rFonts w:ascii="Calibri" w:hAnsi="Calibri" w:cs="Calibri"/>
        </w:rPr>
        <w:t>dalam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operasional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bisnis</w:t>
      </w:r>
      <w:proofErr w:type="spellEnd"/>
      <w:r w:rsidRPr="00F37DBC">
        <w:rPr>
          <w:rFonts w:ascii="Calibri" w:hAnsi="Calibri" w:cs="Calibri"/>
        </w:rPr>
        <w:t xml:space="preserve">. Data warehouse </w:t>
      </w:r>
      <w:proofErr w:type="spellStart"/>
      <w:r w:rsidRPr="00F37DBC">
        <w:rPr>
          <w:rFonts w:ascii="Calibri" w:hAnsi="Calibri" w:cs="Calibri"/>
        </w:rPr>
        <w:t>nantinya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digunakan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untuk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menganalisis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penggunaan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kendaraan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bermotor</w:t>
      </w:r>
      <w:proofErr w:type="spellEnd"/>
      <w:r w:rsidRPr="00F37DBC">
        <w:rPr>
          <w:rFonts w:ascii="Calibri" w:hAnsi="Calibri" w:cs="Calibri"/>
        </w:rPr>
        <w:t xml:space="preserve">, </w:t>
      </w:r>
      <w:proofErr w:type="spellStart"/>
      <w:r w:rsidRPr="00F37DBC">
        <w:rPr>
          <w:rFonts w:ascii="Calibri" w:hAnsi="Calibri" w:cs="Calibri"/>
        </w:rPr>
        <w:t>kepuasan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konsumen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serta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menganalisis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keuntungan</w:t>
      </w:r>
      <w:proofErr w:type="spellEnd"/>
      <w:r w:rsidRPr="00F37DBC">
        <w:rPr>
          <w:rFonts w:ascii="Calibri" w:hAnsi="Calibri" w:cs="Calibri"/>
        </w:rPr>
        <w:t xml:space="preserve"> yang </w:t>
      </w:r>
      <w:proofErr w:type="spellStart"/>
      <w:r w:rsidRPr="00F37DBC">
        <w:rPr>
          <w:rFonts w:ascii="Calibri" w:hAnsi="Calibri" w:cs="Calibri"/>
        </w:rPr>
        <w:t>diperoleh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setiap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bulannya</w:t>
      </w:r>
      <w:proofErr w:type="spellEnd"/>
      <w:r w:rsidRPr="00F37DBC">
        <w:rPr>
          <w:rFonts w:ascii="Calibri" w:hAnsi="Calibri" w:cs="Calibri"/>
        </w:rPr>
        <w:t xml:space="preserve">. </w:t>
      </w:r>
      <w:proofErr w:type="spellStart"/>
      <w:r w:rsidRPr="00F37DBC">
        <w:rPr>
          <w:rFonts w:ascii="Calibri" w:hAnsi="Calibri" w:cs="Calibri"/>
        </w:rPr>
        <w:t>Berdasarkan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skenario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tersebut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buatlah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rancangan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skema</w:t>
      </w:r>
      <w:proofErr w:type="spellEnd"/>
      <w:r w:rsidRPr="00F37DBC">
        <w:rPr>
          <w:rFonts w:ascii="Calibri" w:hAnsi="Calibri" w:cs="Calibri"/>
        </w:rPr>
        <w:t xml:space="preserve"> database </w:t>
      </w:r>
      <w:proofErr w:type="spellStart"/>
      <w:r w:rsidRPr="00F37DBC">
        <w:rPr>
          <w:rFonts w:ascii="Calibri" w:hAnsi="Calibri" w:cs="Calibri"/>
        </w:rPr>
        <w:t>dalam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bentuk</w:t>
      </w:r>
      <w:proofErr w:type="spellEnd"/>
      <w:r w:rsidRPr="00F37DBC">
        <w:rPr>
          <w:rFonts w:ascii="Calibri" w:hAnsi="Calibri" w:cs="Calibri"/>
        </w:rPr>
        <w:t xml:space="preserve"> diagram ERD. </w:t>
      </w:r>
      <w:proofErr w:type="spellStart"/>
      <w:r w:rsidRPr="00F37DBC">
        <w:rPr>
          <w:rFonts w:ascii="Calibri" w:hAnsi="Calibri" w:cs="Calibri"/>
        </w:rPr>
        <w:t>Rancangan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dapat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dibuat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dengan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menggunakan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aplikasi</w:t>
      </w:r>
      <w:proofErr w:type="spellEnd"/>
      <w:r w:rsidRPr="00F37DBC">
        <w:rPr>
          <w:rFonts w:ascii="Calibri" w:hAnsi="Calibri" w:cs="Calibri"/>
        </w:rPr>
        <w:t xml:space="preserve"> draw.io </w:t>
      </w:r>
      <w:proofErr w:type="spellStart"/>
      <w:r w:rsidRPr="00F37DBC">
        <w:rPr>
          <w:rFonts w:ascii="Calibri" w:hAnsi="Calibri" w:cs="Calibri"/>
        </w:rPr>
        <w:t>atau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aplikasi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lainnya</w:t>
      </w:r>
      <w:proofErr w:type="spellEnd"/>
      <w:r w:rsidRPr="00F37DBC">
        <w:rPr>
          <w:rFonts w:ascii="Calibri" w:hAnsi="Calibri" w:cs="Calibri"/>
        </w:rPr>
        <w:t xml:space="preserve"> yang </w:t>
      </w:r>
      <w:proofErr w:type="spellStart"/>
      <w:r w:rsidRPr="00F37DBC">
        <w:rPr>
          <w:rFonts w:ascii="Calibri" w:hAnsi="Calibri" w:cs="Calibri"/>
        </w:rPr>
        <w:t>sejenis</w:t>
      </w:r>
      <w:proofErr w:type="spellEnd"/>
      <w:r w:rsidRPr="00F37DBC">
        <w:rPr>
          <w:rFonts w:ascii="Calibri" w:hAnsi="Calibri" w:cs="Calibri"/>
        </w:rPr>
        <w:t>.</w:t>
      </w:r>
    </w:p>
    <w:p w14:paraId="0E4A5604" w14:textId="2B591AEB" w:rsidR="008124DE" w:rsidRPr="00062F94" w:rsidRDefault="00062F94" w:rsidP="00062F94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3C2EE32B" wp14:editId="3E549C99">
            <wp:extent cx="3978275" cy="4097020"/>
            <wp:effectExtent l="0" t="0" r="3175" b="0"/>
            <wp:docPr id="9894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1E96" w14:textId="77777777" w:rsidR="00F37DBC" w:rsidRPr="00F37DBC" w:rsidRDefault="00F37DBC" w:rsidP="00F37DB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37DBC">
        <w:rPr>
          <w:rFonts w:ascii="Calibri" w:hAnsi="Calibri" w:cs="Calibri"/>
        </w:rPr>
        <w:t>Berdasarkan</w:t>
      </w:r>
      <w:proofErr w:type="spellEnd"/>
      <w:r w:rsidRPr="00F37DBC">
        <w:rPr>
          <w:rFonts w:ascii="Calibri" w:hAnsi="Calibri" w:cs="Calibri"/>
        </w:rPr>
        <w:t xml:space="preserve"> diagram ERD yang </w:t>
      </w:r>
      <w:proofErr w:type="spellStart"/>
      <w:r w:rsidRPr="00F37DBC">
        <w:rPr>
          <w:rFonts w:ascii="Calibri" w:hAnsi="Calibri" w:cs="Calibri"/>
        </w:rPr>
        <w:t>sudah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dibuat</w:t>
      </w:r>
      <w:proofErr w:type="spellEnd"/>
      <w:r w:rsidRPr="00F37DBC">
        <w:rPr>
          <w:rFonts w:ascii="Calibri" w:hAnsi="Calibri" w:cs="Calibri"/>
        </w:rPr>
        <w:t xml:space="preserve"> pada </w:t>
      </w:r>
      <w:proofErr w:type="spellStart"/>
      <w:r w:rsidRPr="00F37DBC">
        <w:rPr>
          <w:rFonts w:ascii="Calibri" w:hAnsi="Calibri" w:cs="Calibri"/>
        </w:rPr>
        <w:t>nomor</w:t>
      </w:r>
      <w:proofErr w:type="spellEnd"/>
      <w:r w:rsidRPr="00F37DBC">
        <w:rPr>
          <w:rFonts w:ascii="Calibri" w:hAnsi="Calibri" w:cs="Calibri"/>
        </w:rPr>
        <w:t xml:space="preserve"> 1, </w:t>
      </w:r>
      <w:proofErr w:type="spellStart"/>
      <w:r w:rsidRPr="00F37DBC">
        <w:rPr>
          <w:rFonts w:ascii="Calibri" w:hAnsi="Calibri" w:cs="Calibri"/>
        </w:rPr>
        <w:t>buatlah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berbagai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tabel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dengan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kriteria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sebagai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berikut</w:t>
      </w:r>
      <w:proofErr w:type="spellEnd"/>
      <w:r w:rsidRPr="00F37DBC">
        <w:rPr>
          <w:rFonts w:ascii="Calibri" w:hAnsi="Calibri" w:cs="Calibri"/>
        </w:rPr>
        <w:t>:</w:t>
      </w:r>
    </w:p>
    <w:p w14:paraId="210E15FE" w14:textId="5174BFA2" w:rsidR="00F37DBC" w:rsidRDefault="00F37DBC" w:rsidP="00F37DB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37DBC">
        <w:rPr>
          <w:rFonts w:ascii="Calibri" w:hAnsi="Calibri" w:cs="Calibri"/>
        </w:rPr>
        <w:t>Menggunakan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Citus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dalam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pembuatan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tabel</w:t>
      </w:r>
      <w:proofErr w:type="spellEnd"/>
      <w:r w:rsidRPr="00F37DBC">
        <w:rPr>
          <w:rFonts w:ascii="Calibri" w:hAnsi="Calibri" w:cs="Calibri"/>
        </w:rPr>
        <w:t>.</w:t>
      </w:r>
    </w:p>
    <w:p w14:paraId="5352B625" w14:textId="0061A66C" w:rsidR="00062F94" w:rsidRDefault="008517D8" w:rsidP="00062F94">
      <w:pPr>
        <w:pStyle w:val="ListParagraph"/>
        <w:spacing w:line="240" w:lineRule="auto"/>
        <w:ind w:left="1080"/>
        <w:jc w:val="both"/>
        <w:rPr>
          <w:rFonts w:ascii="Calibri" w:hAnsi="Calibri" w:cs="Calibri"/>
        </w:rPr>
      </w:pPr>
      <w:r w:rsidRPr="008517D8">
        <w:rPr>
          <w:rFonts w:ascii="Calibri" w:hAnsi="Calibri" w:cs="Calibri"/>
        </w:rPr>
        <w:drawing>
          <wp:inline distT="0" distB="0" distL="0" distR="0" wp14:anchorId="3D3A23F9" wp14:editId="5632936E">
            <wp:extent cx="5731510" cy="1824990"/>
            <wp:effectExtent l="0" t="0" r="2540" b="3810"/>
            <wp:docPr id="73909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91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A68E" w14:textId="66CD52AE" w:rsidR="008517D8" w:rsidRPr="00F37DBC" w:rsidRDefault="008517D8" w:rsidP="00062F94">
      <w:pPr>
        <w:pStyle w:val="ListParagraph"/>
        <w:spacing w:line="240" w:lineRule="auto"/>
        <w:ind w:left="1080"/>
        <w:jc w:val="both"/>
        <w:rPr>
          <w:rFonts w:ascii="Calibri" w:hAnsi="Calibri" w:cs="Calibri"/>
        </w:rPr>
      </w:pPr>
      <w:r w:rsidRPr="008517D8">
        <w:rPr>
          <w:rFonts w:ascii="Calibri" w:hAnsi="Calibri" w:cs="Calibri"/>
        </w:rPr>
        <w:lastRenderedPageBreak/>
        <w:drawing>
          <wp:inline distT="0" distB="0" distL="0" distR="0" wp14:anchorId="6DE9C1D6" wp14:editId="1BEEF43B">
            <wp:extent cx="5731510" cy="3736975"/>
            <wp:effectExtent l="0" t="0" r="2540" b="0"/>
            <wp:docPr id="71837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71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6CC7" w14:textId="77777777" w:rsidR="00F37DBC" w:rsidRDefault="00F37DBC" w:rsidP="00F37DB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37DBC">
        <w:rPr>
          <w:rFonts w:ascii="Calibri" w:hAnsi="Calibri" w:cs="Calibri"/>
        </w:rPr>
        <w:t>Menerapkan</w:t>
      </w:r>
      <w:proofErr w:type="spellEnd"/>
      <w:r w:rsidRPr="00F37DBC">
        <w:rPr>
          <w:rFonts w:ascii="Calibri" w:hAnsi="Calibri" w:cs="Calibri"/>
        </w:rPr>
        <w:t xml:space="preserve"> replication.</w:t>
      </w:r>
    </w:p>
    <w:p w14:paraId="11643B78" w14:textId="2F671C7A" w:rsidR="00B50FCE" w:rsidRDefault="00B50FCE" w:rsidP="00B50FCE">
      <w:pPr>
        <w:pStyle w:val="ListParagraph"/>
        <w:spacing w:line="240" w:lineRule="auto"/>
        <w:ind w:left="1080"/>
        <w:jc w:val="both"/>
        <w:rPr>
          <w:rFonts w:ascii="Calibri" w:hAnsi="Calibri" w:cs="Calibri"/>
        </w:rPr>
      </w:pPr>
      <w:r w:rsidRPr="00B50FCE">
        <w:rPr>
          <w:rFonts w:ascii="Calibri" w:hAnsi="Calibri" w:cs="Calibri"/>
        </w:rPr>
        <w:drawing>
          <wp:inline distT="0" distB="0" distL="0" distR="0" wp14:anchorId="21BC2ED7" wp14:editId="4B5DC2A0">
            <wp:extent cx="5420481" cy="209579"/>
            <wp:effectExtent l="0" t="0" r="8890" b="0"/>
            <wp:docPr id="208029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95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7DA5" w14:textId="4218A046" w:rsidR="00F37DBC" w:rsidRDefault="00F37DBC" w:rsidP="00F37DB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37DBC">
        <w:rPr>
          <w:rFonts w:ascii="Calibri" w:hAnsi="Calibri" w:cs="Calibri"/>
        </w:rPr>
        <w:t>Menerapkan</w:t>
      </w:r>
      <w:proofErr w:type="spellEnd"/>
      <w:r w:rsidRPr="00F37DBC">
        <w:rPr>
          <w:rFonts w:ascii="Calibri" w:hAnsi="Calibri" w:cs="Calibri"/>
        </w:rPr>
        <w:t xml:space="preserve"> </w:t>
      </w:r>
      <w:proofErr w:type="spellStart"/>
      <w:r w:rsidRPr="00F37DBC">
        <w:rPr>
          <w:rFonts w:ascii="Calibri" w:hAnsi="Calibri" w:cs="Calibri"/>
        </w:rPr>
        <w:t>sharding</w:t>
      </w:r>
      <w:proofErr w:type="spellEnd"/>
      <w:r w:rsidRPr="00F37DBC">
        <w:rPr>
          <w:rFonts w:ascii="Calibri" w:hAnsi="Calibri" w:cs="Calibri"/>
        </w:rPr>
        <w:t>.</w:t>
      </w:r>
    </w:p>
    <w:p w14:paraId="0B0F3D80" w14:textId="670CE34D" w:rsidR="008517D8" w:rsidRDefault="008517D8" w:rsidP="008517D8">
      <w:pPr>
        <w:pStyle w:val="ListParagraph"/>
        <w:spacing w:line="240" w:lineRule="auto"/>
        <w:ind w:left="1080"/>
        <w:jc w:val="both"/>
        <w:rPr>
          <w:rFonts w:ascii="Calibri" w:hAnsi="Calibri" w:cs="Calibri"/>
        </w:rPr>
      </w:pPr>
      <w:r w:rsidRPr="008517D8">
        <w:rPr>
          <w:rFonts w:ascii="Calibri" w:hAnsi="Calibri" w:cs="Calibri"/>
        </w:rPr>
        <w:drawing>
          <wp:inline distT="0" distB="0" distL="0" distR="0" wp14:anchorId="7478F57C" wp14:editId="5F6E8131">
            <wp:extent cx="5220429" cy="876422"/>
            <wp:effectExtent l="0" t="0" r="0" b="0"/>
            <wp:docPr id="25016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61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4997" w14:textId="77777777" w:rsidR="008517D8" w:rsidRPr="00F37DBC" w:rsidRDefault="008517D8" w:rsidP="008517D8">
      <w:pPr>
        <w:pStyle w:val="ListParagraph"/>
        <w:spacing w:line="240" w:lineRule="auto"/>
        <w:ind w:left="1080"/>
        <w:jc w:val="both"/>
        <w:rPr>
          <w:rFonts w:ascii="Calibri" w:hAnsi="Calibri" w:cs="Calibri"/>
        </w:rPr>
      </w:pPr>
    </w:p>
    <w:p w14:paraId="41E7513A" w14:textId="328513E8" w:rsidR="00F37DBC" w:rsidRPr="00F37DBC" w:rsidRDefault="00F37DBC" w:rsidP="00F37DBC">
      <w:pPr>
        <w:pStyle w:val="ListParagraph"/>
        <w:spacing w:line="240" w:lineRule="auto"/>
        <w:ind w:left="1080"/>
        <w:jc w:val="both"/>
        <w:rPr>
          <w:rFonts w:ascii="Calibri" w:hAnsi="Calibri" w:cs="Calibri"/>
        </w:rPr>
      </w:pPr>
    </w:p>
    <w:p w14:paraId="73B74DEF" w14:textId="77777777" w:rsidR="007157E8" w:rsidRPr="00F37DBC" w:rsidRDefault="007157E8">
      <w:pPr>
        <w:rPr>
          <w:rFonts w:ascii="Calibri" w:hAnsi="Calibri" w:cs="Calibri"/>
        </w:rPr>
      </w:pPr>
    </w:p>
    <w:sectPr w:rsidR="007157E8" w:rsidRPr="00F3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C4C"/>
    <w:multiLevelType w:val="hybridMultilevel"/>
    <w:tmpl w:val="8C82D1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878BC"/>
    <w:multiLevelType w:val="hybridMultilevel"/>
    <w:tmpl w:val="6082B2D4"/>
    <w:lvl w:ilvl="0" w:tplc="2D184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07C03"/>
    <w:multiLevelType w:val="hybridMultilevel"/>
    <w:tmpl w:val="82DCA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410D3"/>
    <w:multiLevelType w:val="multilevel"/>
    <w:tmpl w:val="4342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E4855"/>
    <w:multiLevelType w:val="hybridMultilevel"/>
    <w:tmpl w:val="832E1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C1FC5"/>
    <w:multiLevelType w:val="multilevel"/>
    <w:tmpl w:val="E79E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7E7036"/>
    <w:multiLevelType w:val="hybridMultilevel"/>
    <w:tmpl w:val="E8DE4564"/>
    <w:lvl w:ilvl="0" w:tplc="12A81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1964264">
    <w:abstractNumId w:val="2"/>
  </w:num>
  <w:num w:numId="2" w16cid:durableId="849837848">
    <w:abstractNumId w:val="5"/>
  </w:num>
  <w:num w:numId="3" w16cid:durableId="979261250">
    <w:abstractNumId w:val="4"/>
  </w:num>
  <w:num w:numId="4" w16cid:durableId="466119917">
    <w:abstractNumId w:val="1"/>
  </w:num>
  <w:num w:numId="5" w16cid:durableId="1118527592">
    <w:abstractNumId w:val="0"/>
  </w:num>
  <w:num w:numId="6" w16cid:durableId="56517218">
    <w:abstractNumId w:val="6"/>
  </w:num>
  <w:num w:numId="7" w16cid:durableId="97545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BC"/>
    <w:rsid w:val="00062F94"/>
    <w:rsid w:val="000D02C6"/>
    <w:rsid w:val="00281128"/>
    <w:rsid w:val="005075E9"/>
    <w:rsid w:val="00557BC1"/>
    <w:rsid w:val="00647AA7"/>
    <w:rsid w:val="007157E8"/>
    <w:rsid w:val="008124DE"/>
    <w:rsid w:val="008517D8"/>
    <w:rsid w:val="008C46F9"/>
    <w:rsid w:val="008F4DB4"/>
    <w:rsid w:val="00B45B78"/>
    <w:rsid w:val="00B50FCE"/>
    <w:rsid w:val="00BB7E63"/>
    <w:rsid w:val="00C51D14"/>
    <w:rsid w:val="00D26D46"/>
    <w:rsid w:val="00D57B0B"/>
    <w:rsid w:val="00F37DBC"/>
    <w:rsid w:val="00F7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68A3"/>
  <w15:chartTrackingRefBased/>
  <w15:docId w15:val="{9EECF23A-171C-4C4D-9DBD-1A1FDF72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BC"/>
    <w:pPr>
      <w:ind w:left="720"/>
      <w:contextualSpacing/>
    </w:pPr>
  </w:style>
  <w:style w:type="character" w:customStyle="1" w:styleId="c1">
    <w:name w:val="c1"/>
    <w:basedOn w:val="DefaultParagraphFont"/>
    <w:rsid w:val="00F37DBC"/>
  </w:style>
  <w:style w:type="paragraph" w:customStyle="1" w:styleId="c4">
    <w:name w:val="c4"/>
    <w:basedOn w:val="Normal"/>
    <w:rsid w:val="00F37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45B78"/>
    <w:rPr>
      <w:b/>
      <w:bCs/>
    </w:rPr>
  </w:style>
  <w:style w:type="paragraph" w:styleId="NormalWeb">
    <w:name w:val="Normal (Web)"/>
    <w:basedOn w:val="Normal"/>
    <w:uiPriority w:val="99"/>
    <w:unhideWhenUsed/>
    <w:rsid w:val="00062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9</cp:revision>
  <dcterms:created xsi:type="dcterms:W3CDTF">2024-03-31T16:11:00Z</dcterms:created>
  <dcterms:modified xsi:type="dcterms:W3CDTF">2024-03-31T18:43:00Z</dcterms:modified>
</cp:coreProperties>
</file>