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b/>
          <w:bCs/>
          <w:color w:val="1F3864"/>
          <w:sz w:val="52"/>
          <w:szCs w:val="52"/>
        </w:rPr>
        <w:t xml:space="preserve">STATEMENT OF WORK</w:t>
      </w:r>
    </w:p>
    <w:p>
      <w:pPr>
        <w:spacing w:after="120"/>
        <w:jc w:val="center"/>
      </w:pPr>
      <w:r>
        <w:rPr>
          <w:b/>
          <w:bCs/>
          <w:sz w:val="34"/>
          <w:szCs w:val="34"/>
        </w:rPr>
        <w:t xml:space="preserve">Gym Management System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Multi-tenant, cloud-based SaaS platform for gyms and fitness centres in Sri Lanka</w:t>
      </w:r>
    </w:p>
    <w:p>
      <w:pPr>
        <w:spacing w:after="120"/>
        <w:jc w:val="center"/>
      </w:pPr>
      <w:r>
        <w:rPr>
          <w:color w:val="555555"/>
          <w:sz w:val="20"/>
          <w:szCs w:val="20"/>
        </w:rPr>
        <w:t xml:space="preserve">Working product name: “GymFlow LK” (placeholder)</w:t>
      </w:r>
    </w:p>
    <w:p>
      <w:pPr>
        <w:spacing w:after="80"/>
      </w:pPr>
    </w:p>
    <w:p>
      <w:pPr>
        <w:spacing w:after="80"/>
      </w:pP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Statement of Work (SOW) – product build &amp; launch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Zahri Qudsi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 owner / development team / pilot gym partners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1.0 (Draft for review)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6 September 2026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Draft – pending sign-off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Right-click and choose “Update Field” to refresh.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Document Control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1.1 Version history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00"/>
        <w:gridCol w:w="1700"/>
        <w:gridCol w:w="2400"/>
        <w:gridCol w:w="3800"/>
      </w:tblGrid>
      <w:tr>
        <w:trPr>
          <w:tblHeader/>
        </w:trPr>
        <w:tc>
          <w:tcPr>
            <w:tcW w:type="dxa" w:w="1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W w:type="dxa" w:w="3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Summary of change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2026-09-04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Zahri Qudsi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outline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2026-09-06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Zahri Qudsi</w:t>
            </w:r>
          </w:p>
        </w:tc>
        <w:tc>
          <w:tcPr>
            <w:tcW w:type="dxa" w:w="38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First complete draft issued for review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1.2 Distribution 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Product owner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Development and QA team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Pilot gym owners / managers (relevant sections)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Legal / compliance reviewer (PDPA, Terms of Service)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1.3 Approval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600"/>
        <w:gridCol w:w="2600"/>
        <w:gridCol w:w="2200"/>
        <w:gridCol w:w="16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Signature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 gym representative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1.4 Glossary and abbreviations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7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SaaS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Software as a Service – the platform is hosted centrally and sold to gyms as a subscription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</w:t>
            </w:r>
          </w:p>
        </w:tc>
        <w:tc>
          <w:tcPr>
            <w:tcW w:type="dxa" w:w="7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single gym business (may have multiple branches) with isolated data on the platform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person holding a gym membership under a tenant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 / Enquiry</w:t>
            </w:r>
          </w:p>
        </w:tc>
        <w:tc>
          <w:tcPr>
            <w:tcW w:type="dxa" w:w="7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prospective member who has not yet paid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Dues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Amounts billed to a member but not yet fully paid (outstanding balance)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PT</w:t>
            </w:r>
          </w:p>
        </w:tc>
        <w:tc>
          <w:tcPr>
            <w:tcW w:type="dxa" w:w="7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Personal Training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IPG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Internet Payment Gateway (e.g. PayHere, Onepay, WebXPay)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LankaQR</w:t>
            </w:r>
          </w:p>
        </w:tc>
        <w:tc>
          <w:tcPr>
            <w:tcW w:type="dxa" w:w="7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national QR payment standard of Sri Lanka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PDPA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Personal Data Protection Act, No. 9 of 2022 (Sri Lanka)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RBAC</w:t>
            </w:r>
          </w:p>
        </w:tc>
        <w:tc>
          <w:tcPr>
            <w:tcW w:type="dxa" w:w="7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Role-Based Access Control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OTP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One-Time Password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POS</w:t>
            </w:r>
          </w:p>
        </w:tc>
        <w:tc>
          <w:tcPr>
            <w:tcW w:type="dxa" w:w="7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Point of Sale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KPI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Key Performance Indicator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MRR / ARPU</w:t>
            </w:r>
          </w:p>
        </w:tc>
        <w:tc>
          <w:tcPr>
            <w:tcW w:type="dxa" w:w="7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Monthly Recurring Revenue / Average Revenue Per User (tenant)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Churn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Rate at which paying tenants cancel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SLA</w:t>
            </w:r>
          </w:p>
        </w:tc>
        <w:tc>
          <w:tcPr>
            <w:tcW w:type="dxa" w:w="7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 Level Agreement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RPO / RTO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Recovery Point Objective / Recovery Time Objective (backup &amp; disaster recovery)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DR</w:t>
            </w:r>
          </w:p>
        </w:tc>
        <w:tc>
          <w:tcPr>
            <w:tcW w:type="dxa" w:w="7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Disaster Recovery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MoSCoW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Prioritisation scheme: Must / Should / Could / Won’t (this release)</w:t>
            </w:r>
          </w:p>
        </w:tc>
      </w:tr>
      <w:tr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LKR</w:t>
            </w:r>
          </w:p>
        </w:tc>
        <w:tc>
          <w:tcPr>
            <w:tcW w:type="dxa" w:w="7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Sri Lankan Rupee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NIC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National Identity Card number (Sri Lanka)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Introduction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2.1 Purpose</w:t>
      </w:r>
    </w:p>
    <w:p>
      <w:pPr>
        <w:spacing w:after="120" w:line="276"/>
      </w:pPr>
      <w:r>
        <w:rPr>
          <w:sz w:val="21"/>
          <w:szCs w:val="21"/>
        </w:rPr>
        <w:t xml:space="preserve">This Statement of Work defines the scope, requirements, deliverables, timeline, acceptance criteria and commercial approach for the design, development, launch and ongoing operation of a Gym Management System. The system is a multi-tenant, cloud-based SaaS product to be sold on a subscription basis to gyms and fitness centres in Sri Lanka. It replaces the paper registers, spreadsheets and ad-hoc WhatsApp reminders that most small and mid-sized Sri Lankan gyms rely on today.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2.2 Product vision</w:t>
      </w:r>
    </w:p>
    <w:p>
      <w:pPr>
        <w:spacing w:after="120" w:line="276"/>
      </w:pPr>
      <w:r>
        <w:rPr>
          <w:sz w:val="21"/>
          <w:szCs w:val="21"/>
        </w:rPr>
        <w:t xml:space="preserve">A single, affordable, mobile-friendly platform that lets a Sri Lankan gym owner manage members, automate renewal and payment reminders over low-cost local SMS and WhatsApp, collect and reconcile payments (cash and online), control door access by membership status, and see real-time performance across one or many branches – with the owner and members each having a dedicated app.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2.3 Business objectives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Reduce revenue leakage from missed renewals, forgotten follow-ups and untracked dues.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Cut the time front-desk staff spend on manual registration, receipts and reminders.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Give owners trustworthy daily numbers (collections, admissions, dues, attendance) without manual tallying.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Provide a professional member experience (digital card, online renewal, class booking) that helps gyms retain members.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Build a recurring-revenue SaaS business with strong gross margins and low churn in the Sri Lankan market.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2.4 Personas / target users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3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Primary needs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Gym owner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Owns one or more gyms; often not on-site full time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 revenue &amp; dues visibility, branch comparison, low running cost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38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Runs day-to-day operations of one branch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oversight, renewals pipeline, cash reconciliation, reports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Front-desk / receptionist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Handles registration, payments, check-in, enquiries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 workflows, offline tolerance, easy receipts, minimal training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Trainer / PT coach</w:t>
            </w:r>
          </w:p>
        </w:tc>
        <w:tc>
          <w:tcPr>
            <w:tcW w:type="dxa" w:w="38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Delivers sessions and classes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 tracking, rosters, member progress, commission visibility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Accountant (external)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Reviews finances monthly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Clean exports, tax summary, reconciled collections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</w:t>
            </w:r>
          </w:p>
        </w:tc>
        <w:tc>
          <w:tcPr>
            <w:tcW w:type="dxa" w:w="38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Pays for and uses the gym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Renew online, digital card, dues clarity, class booking, progress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administrator (vendor)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Operates the SaaS for all gyms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provisioning, subscription billing, usage metering, support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2.5 Market context (Sri Lanka)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Payments are cash-dominant; online payment adoption is growing via LankaQR and mobile wallets.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Gyms are price-sensitive; the subscription must be low and predictable, and SMS cost must be controlled.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Members are mobile-first; Android dominates, with a meaningful iOS minority in urban areas.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Trilingual expectation: English, Sinhala and Tamil for member-facing text and messages.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Internet connectivity at gyms can be intermittent; critical front-desk actions must tolerate short outages.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The Personal Data Protection Act No. 9 of 2022 is in force; personal-data handling obligations apply.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2.6 Conventions</w:t>
      </w:r>
    </w:p>
    <w:p>
      <w:pPr>
        <w:spacing w:after="120" w:line="276"/>
      </w:pPr>
      <w:r>
        <w:rPr>
          <w:sz w:val="21"/>
          <w:szCs w:val="21"/>
        </w:rPr>
        <w:t xml:space="preserve">Requirement references: FR-xx-nn for functional requirements (xx = module code), NFR-nn for non-functional. Priorities use MoSCoW: Must (required for the release it is assigned to), Should (important, include if feasible), Could (desirable, defer if needed).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Scope of Work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3.1 Solution components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Web back-office application (members, billing, reports, configuration) – responsive, works on desktop and tablet.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Front-desk / POS mode – streamlined check-in, quick sale and payment capture, with offline tolerance.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Member mobile app – Android and iOS, trilingual, self-service renewals, digital card, bookings, progress.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Trainer module / app – rosters, session logs, member progress, schedule.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Platform administration console – tenant provisioning, subscription billing to gyms, usage metering, support tooling.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Backend REST API, notification service (SMS / WhatsApp / email / push), scheduled-job worker, and reporting engine.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3.2 In-scope modules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00"/>
        <w:gridCol w:w="3200"/>
        <w:gridCol w:w="4700"/>
      </w:tblGrid>
      <w:tr>
        <w:trPr>
          <w:tblHeader/>
        </w:trPr>
        <w:tc>
          <w:tcPr>
            <w:tcW w:type="dxa" w:w="1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MM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management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Profiles, membership lifecycle, cards, documents, history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MP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Plans, packages &amp; pricing</w:t>
            </w:r>
          </w:p>
        </w:tc>
        <w:tc>
          <w:tcPr>
            <w:tcW w:type="dxa" w:w="4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Duration and session plans, fees, taxes, discounts, add-ons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BP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Billing, dues &amp; payments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Invoices, part payments, methods, receipts, cash reconciliation, refunds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NR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Notifications &amp; reminders</w:t>
            </w:r>
          </w:p>
        </w:tc>
        <w:tc>
          <w:tcPr>
            <w:tcW w:type="dxa" w:w="4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Automated renewal/dues reminders, campaigns, templates, OTP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AC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 &amp; access control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QR / NIC / biometric / RFID check-in, door integration, occupancy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PI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POS &amp; inventory</w:t>
            </w:r>
          </w:p>
        </w:tc>
        <w:tc>
          <w:tcPr>
            <w:tcW w:type="dxa" w:w="4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Supplement/merchandise sales, stock, day passes, add-ons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CS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 &amp; facility scheduling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Timetable, capacity, self-booking, waitlists, rosters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PT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Personal training &amp; trainers</w:t>
            </w:r>
          </w:p>
        </w:tc>
        <w:tc>
          <w:tcPr>
            <w:tcW w:type="dxa" w:w="4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 packs, session logs, commission, progress tracking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Staff, roles &amp; access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Staff records, RBAC, staff attendance, audit log, 2FA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CR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Leads, enquiries &amp; CRM</w:t>
            </w:r>
          </w:p>
        </w:tc>
        <w:tc>
          <w:tcPr>
            <w:tcW w:type="dxa" w:w="4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 pipeline, trials, follow-ups, conversion funnel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MB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Multi-branch management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Per-branch config, consolidated view, member transfer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RA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Reports, dashboards &amp; analytics</w:t>
            </w:r>
          </w:p>
        </w:tc>
        <w:tc>
          <w:tcPr>
            <w:tcW w:type="dxa" w:w="4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 dashboard, revenue/membership/dues/attendance reports, exports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mobile app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Self-service renewals, digital card, bookings, progress, notifications</w:t>
            </w:r>
          </w:p>
        </w:tc>
      </w:tr>
      <w:tr>
        <w:tc>
          <w:tcPr>
            <w:tcW w:type="dxa" w:w="11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TC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administration &amp; config</w:t>
            </w:r>
          </w:p>
        </w:tc>
        <w:tc>
          <w:tcPr>
            <w:tcW w:type="dxa" w:w="4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Gym profile, plans, templates, users, numbering, data import/export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administration (vendor)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 provisioning, subscription billing, metering, announcements, support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3.3 Out of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Full double-entry accounting / general ledger (the system exports to the gym’s external accounting tool instead).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Statutory payroll processing and EPF/ETF/PAYE filing (basic commission and staff attendance only).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Manufacture, supply, installation or maintenance of biometric readers, turnstiles or network hardware (integration only, with agreed device models).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Nutrition / diet plan content libraries and medical advice.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Wearable and fitness-tracker synchronisation (Apple Health, Google Fit, etc.).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On-premise / self-hosted deployment for individual gyms (Phase 1 is cloud multi-tenant only).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Marketing website build beyond a basic landing/enquiry page (can be a separate SOW).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Sinhala/Tamil translation authoring (framework support is in scope; translated copy is supplied or separately budgeted).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3.4 Delivery approach</w:t>
      </w:r>
    </w:p>
    <w:p>
      <w:pPr>
        <w:spacing w:after="120" w:line="276"/>
      </w:pPr>
      <w:r>
        <w:rPr>
          <w:sz w:val="21"/>
          <w:szCs w:val="21"/>
        </w:rPr>
        <w:t xml:space="preserve">Agile delivery in two-week sprints, organised into phases (Discovery → MVP → Pilot → V1 → GA). Each sprint ends with a demo and an updated backlog. Releases are cumulative; the MVP is deployable to a real gym.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Functional Requirements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4.1 Member management (MM)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FR-MM-01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Capture a member profile: full name, NIC or passport, date of birth, gender, address, mobile, email, emergency contact, and photo (webcam capture or file upload).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FR-MM-02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Auto-generate a unique membership number and produce a printable / digital membership card with a QR code.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FR-MM-03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joining date, home branch, assigned trainer, referral source, health screening (PAR-Q) answers and fitness goals.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FR-MM-04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 the membership lifecycle: Enquiry → Trial → Active → Due → Frozen/On-hold → Expired → Cancelled, with timestamps and reasons.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FR-MM-05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Freeze / put a membership on hold with a reason, and automatically extend the expiry date by the number of frozen days.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FR-MM-06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 and filter members by name, number, phone, status, plan, expiry window and branch; save common filters.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FR-MM-07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Bulk actions on a filtered set: send SMS/WhatsApp, change plan, add tag, export.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FR-MM-08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Upload and store member documents (ID copy, medical certificate, signed liability waiver).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FR-MM-09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Link members into a family / couple / corporate group with shared or split billing.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FR-MM-10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a single chronological timeline per member: payments, visits, plan changes, messages sent, notes.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FR-MM-11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Soft-delete / archive a member with full audit trail; hard delete is restricted, logged, and supports PDPA erasure requests.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FR-MM-12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Warn on likely duplicates (same mobile or NIC) at registration.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4.2 Plans, packages &amp; pricing (MP)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FR-MP-01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membership plans with name, category (gym only, gym + classes, PT, couple, student, corporate), duration in days/months, price in LKR, admission/registration fee and applicable taxes.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FR-MP-02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 session-based packages (e.g. 12-session PT pack, 10-visit pass) with per-session decrement and an overall expiry.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FR-MP-03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Configure promotional pricing, discount codes and seasonal offers with start/end dates and usage limits.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FR-MP-04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Flag plans as auto-renew or manual-renew; support proration on mid-term upgrade/downgrade.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FR-MP-05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add-ons (locker, towel service, class pack) that attach to a membership.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FR-MP-06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Distinguish single-branch and all-branch access plans.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FR-MP-07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Configure a grace period (days after expiry that access is still allowed) per plan.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FR-MP-08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 pricing so existing members keep their current price until renewal, while new sales use the new price.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4.3 Billing, dues &amp; payments (BP)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FR-BP-01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Generate an invoice on enrolment, renewal and POS sale, with a sequential invoice number and a tax breakdown.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FR-BP-02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Accept part payments and maintain an outstanding-balance (dues) ledger per member.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FR-BP-03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payments by cash, card (via IPG), bank transfer, LankaQR, mobile wallet and cheque, capturing a reference number.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FR-BP-04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Produce receipts for print/download in A4/A5 and 80 mm thermal formats, with the gym’s logo and tax details.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FR-BP-05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Take online payments through an integrated Sri Lankan IPG (PayHere primary; Onepay / WebXPay as alternates) via the member app and shareable payment links.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FR-BP-06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 card-on-file / recurring auto-billing where the gateway allows it.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FR-BP-07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Handle refunds, credit notes and write-offs with a reason and role-based approval.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FR-BP-08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 daily cash reconciliation / shift close: opening float, collections by method, expected vs counted, variance note.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FR-BP-09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Apply discounts and fee waivers within role-based limits, fully audited.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FR-BP-10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Configure late fees / reactivation fees.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FR-BP-11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Configure taxes per tenant (VAT, SSCL), tax-inclusive or tax-exclusive, with correct rounding.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FR-BP-12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 invoices, payments and dues to CSV/Excel for the gym’s external accountant.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FR-BP-13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Guarantee idempotent handling of payment-gateway callbacks so a member is never double-charged or double-credited.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4.4 Notifications &amp; reminders (NR)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FR-NR-01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configurable automated reminders: N days before expiry, on expiry day, N days after expiry (dunning), payment due, welcome, birthday and win-back.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FR-NR-02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Deliver messages over SMS (Sri Lankan gateway – Text.lk / Notify.lk / aggregator to Dialog, Mobitel, Hutch, Airtel, SLT), WhatsApp Business, email and in-app push.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FR-NR-03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 message templates with merge fields ({name}, {expiry_date}, {amount_due}, {branch}, {renew_link}) and separate English, Sinhala and Tamil versions.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FR-NR-04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bulk / broadcast campaigns to a filtered member segment, with scheduling and opt-out handling.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FR-NR-05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per-message delivery status, retries and cost; manage the registered sender ID / mask.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FR-NR-06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transactional OTPs for member-app login and payment confirmation.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FR-NR-07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Enforce quiet hours (no promotional SMS overnight) and per-tenant send-rate limits.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FR-NR-08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Track a prepaid SMS credit balance per tenant and alert on low balance; block or queue sends at zero.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FR-NR-09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Respect the public / mercantile holiday calendar when scheduling reminder batches.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4.5 Attendance &amp; access control (AC)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FR-AC-01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members in by QR scan (app or printed card), NIC/phone lookup, biometric (fingerprint/face) device, or RFID/NFC card.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FR-AC-02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Integrate with at least one biometric / turnstile device model in Phase 1 via its SDK or a standard protocol (Wiegand / TCP).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FR-AC-03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On check-in, block or warn for expired, frozen or unpaid members – configurable as a hard block or allow-with-alert.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FR-AC-04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a live “currently in gym” count and keep occupancy history.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FR-AC-05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Allow manual check-in / check-out at the front desk and show visit history per member.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FR-AC-06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Capture class / session attendance and decrement class packs accordingly.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FR-AC-07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check-ins locally during an internet outage and sync automatically on reconnect.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FR-AC-08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Apply an anti-passback / duplicate check-in window.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4.6 POS &amp; inventory (PI)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FR-PI-01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 supplements, merchandise, beverages, day passes, PT packs and add-ons at the front desk.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FR-PI-02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Maintain a product catalogue with SKU, barcode, cost and sale price, tax and stock on hand, per branch.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FR-PI-03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stock receipts, adjustments and wastage; alert on low stock.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FR-PI-04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Charge a sale to a member account (added to dues) or handle it as a walk-in cash/card sale.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FR-PI-05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 a barcode scanner and thermal receipt printing for sales.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FR-PI-06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 basic supplier records and purchase history.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FR-PI-07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Produce a daily sales report and a stock valuation report.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4.7 Class &amp; facility scheduling (CS)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FR-CS-01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class types (yoga, Zumba, CrossFit, spin, etc.) with a recurring timetable, capacity, assigned instructor and room.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FR-CS-02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Let members self-book and join a waitlist from the app, with a cancellation cut-off.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FR-CS-03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Deduct a credit from a class pack on attendance and restore it on eligible cancellation.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FR-CS-04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Allow front-desk booking and printing of a class roster.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FR-CS-05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 instructors a view of their upcoming classes and rosters.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FR-CS-06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 facility / court booking in time slots with an optional fee.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4.8 Personal training &amp; trainers (PT)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FR-PT-01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 members to trainers and track PT session packages: purchased, used, remaining and expiry.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FR-PT-02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each PT session with member acknowledgement (in-app confirm or signature).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FR-PT-03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Calculate trainer commission / incentives per session delivered and per package sold.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FR-PT-04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workout plans from an exercise library (sets, reps, notes) and assign them to members.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FR-PT-05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body measurements and progress (weight, BMI, girths, photos) and show trend charts.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FR-PT-06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Maintain a trainer availability / schedule calendar.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4.9 Staff, roles &amp; access (ST)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FR-ST-01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 staff records: role, assigned branch(es), contact, joining date, salary reference and login credentials.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FR-ST-02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Enforce granular role-based access control per module and action, with predefined roles (Owner, Manager, Receptionist, Trainer, Accountant, Read-only) and custom roles.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FR-ST-03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staff attendance / shift clock-in-out and a basic duty roster.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FR-ST-04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Summarise commission and incentives per staff member (from PT, POS and sign-ups).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FR-ST-05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Maintain an immutable per-user activity audit log (action, entity, timestamp, source).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FR-ST-06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Enforce strong passwords, optional two-factor authentication, session timeout and forced logout.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4.10 Leads, enquiries &amp; CRM (CR)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FR-CR-01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Capture leads from walk-in, phone, web form, social and referral, with source and stated interest.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FR-CR-02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 leads through a pipeline (New → Contacted → Trial booked → Negotiation → Won → Lost) with an owner and follow-up reminders.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FR-CR-03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Convert a lead to a member in one step, carrying over all captured details.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FR-CR-04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Issue and track trial / free passes and their expiry.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FR-CR-05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each staff member a follow-up task list and an overdue-follow-up dashboard.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FR-CR-06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 the conversion funnel (leads → trials → paid) by source and by staff.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FR-CR-07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 an embeddable web enquiry form that feeds the pipeline.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4.11 Multi-branch management (MB)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FR-MB-01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 a tenant with multiple branches, each with its own plans, pricing, taxes, SMS sender, cash accounts and operating hours.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FR-MB-02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Scope data access by branch, while giving the owner / head office a consolidated cross-branch view.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FR-MB-03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Enforce home-branch vs all-branch access per plan and log inter-branch visits.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FR-MB-04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Transfer a member between branches while retaining full history.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FR-MB-05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 per-branch and consolidated reporting, including a branch performance comparison.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FR-MB-06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 stock and price lists per branch.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4.12 Reports, dashboards &amp; analytics (RA)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FR-RA-01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 dashboard showing, for today: collections by method, new admissions, renewals, enquiries, total dues, memberships expiring today/this week, attendance count and currently-in-gym count.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FR-RA-02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Revenue reports by day/week/month, plan, branch, staff and payment method, showing billed vs collected vs outstanding.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FR-RA-03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Membership reports: active/expired/frozen counts, new vs churned, renewal / retention rate, growth trend.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FR-RA-04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Dues ageing report in buckets (0–30, 31–60, 60+ days).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FR-RA-05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 and footfall analytics: peak hours/days, visit frequency, and inactive members (no visit in N days).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FR-RA-06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PT and class utilisation reports.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FR-RA-07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Communication report: messages sent, delivery rate and cost by channel and campaign.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FR-RA-08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Tax summary report (output tax collected) for a selected period.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FR-RA-09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Scheduled email of selected reports to the owner (daily / weekly).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FR-RA-10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report supports date-range and branch filters and export to Excel and PDF.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4.13 Member mobile app (MA)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FR-MA-01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Register and log in with mobile number + OTP; view membership status, plan, expiry date and outstanding dues.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FR-MA-02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Renew or pay outstanding dues online via the IPG and download receipts and invoices.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FR-MA-03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a digital membership card with a QR code for check-in.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FR-MA-04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attendance history and a visit streak.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FR-MA-05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Book and cancel classes and view the timetable.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FR-MA-06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the assigned workout plan, remaining PT sessions and body-progress charts.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FR-MA-07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Receive push notifications and gym announcements.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FR-MA-08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 contact details, request a freeze, and raise a support / feedback message.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FR-MA-09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 a referral code and track referral rewards.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FR-MA-10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Available on Android (9+) and iOS (14+), with English, Sinhala and Tamil UI.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4.14 Tenant administration &amp; configuration (TC)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FR-TC-01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Configure the gym profile: legal name, brand name, logo, branches, operating hours, contact details and tax IDs.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FR-TC-02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Configure plans, discounts, fees, taxes, grace periods, reminder rules, message templates, receipt layout and LKR currency format – without code changes.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FR-TC-03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 users, roles and branch assignments.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FR-TC-04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Configure numbering schemes (member, invoice, receipt) with per-branch prefixes.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FR-TC-05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 a data-import wizard to bulk-load existing members, plans and dues from Excel/CSV at onboarding, with a reconciliation report.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FR-TC-06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Allow the tenant to export / download all of its data at any time.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FR-TC-07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 an audit-log viewer for financial and membership-changing actions.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FR-TC-08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Enable / disable features according to the tenant’s subscription tier.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4.15 Platform administration – vendor console (PA)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6250"/>
        <w:gridCol w:w="16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6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FR-PA-01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Provision a new tenant (gym): create the account, assign a subscription tier, activate, suspend or close it.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FR-PA-02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 tenants on a recurring plan (per branch / per active member / flat + usage), issue invoices, track payment, run dunning and auto-suspend on non-payment.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FR-PA-03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Meter usage per tenant: active members, branches, SMS consumed and storage used.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FR-PA-04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 prepaid SMS credit top-ups and the reseller margin over gateway cost.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FR-PA-05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Publish global announcements and release notes to tenants.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FR-PA-06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 a support ticket inbox or integrate with a helpdesk tool.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FR-PA-07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platform KPIs: number of tenants, MRR, churn, ARPU and trial-to-paid conversion.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FR-PA-08</w:t>
            </w:r>
          </w:p>
        </w:tc>
        <w:tc>
          <w:tcPr>
            <w:tcW w:type="dxa" w:w="6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Allow a support agent to assist / impersonate a tenant with recorded consent and full audit.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FR-PA-09</w:t>
            </w:r>
          </w:p>
        </w:tc>
        <w:tc>
          <w:tcPr>
            <w:tcW w:type="dxa" w:w="6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Guarantee multi-tenant data isolation so no tenant can access another tenant’s data.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Non-Functional Requirements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150"/>
        <w:gridCol w:w="2600"/>
        <w:gridCol w:w="525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Ref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5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NFR-01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Key screens load in under 2 seconds on a typical 4G connection; check-in completes in under 1 second; the platform supports at least 200 concurrent users per large tenant.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NFR-02</w:t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5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Stateless, horizontally scalable application tier; multi-tenant data store with tenant isolation; supports 100,000+ members for a large tenant and 500+ tenants overall without redesign.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5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Target 99.5% monthly uptime for the cloud service, excluding scheduled maintenance announced at least 48 hours in advance.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NFR-04</w:t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5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Financial operations are transactional and idempotent; no double-charge, no lost payment; gateway callbacks are verified and replay-safe.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 &amp; DR</w:t>
            </w:r>
          </w:p>
        </w:tc>
        <w:tc>
          <w:tcPr>
            <w:tcW w:type="dxa" w:w="5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Automated encrypted daily backups with 30-day retention; RPO ≤ 24 hours, RTO ≤ 8 hours; documented restore procedure tested at least quarterly.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NFR-06</w:t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5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TLS 1.2+ everywhere; passwords hashed with bcrypt/argon2; RBAC enforced server-side; OWASP Top 10 mitigations; secrets encrypted at rest; rate limiting; optional 2FA for staff; a basic penetration test before GA.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NFR-07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Card data</w:t>
            </w:r>
          </w:p>
        </w:tc>
        <w:tc>
          <w:tcPr>
            <w:tcW w:type="dxa" w:w="5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 raw card data is stored or processed by the application; all card payments go through a hosted IPG to minimise PCI-DSS scope (SAQ-A).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NFR-08</w:t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protection (PDPA)</w:t>
            </w:r>
          </w:p>
        </w:tc>
        <w:tc>
          <w:tcPr>
            <w:tcW w:type="dxa" w:w="5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Comply with the Personal Data Protection Act No. 9 of 2022: capture lawful basis / consent, honour access, correction and erasure requests, apply purpose limitation and a documented retention policy, define a breach-notification process, and publish a DPO / privacy contact. Preferred data hosting region documented.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NFR-09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Usability</w:t>
            </w:r>
          </w:p>
        </w:tc>
        <w:tc>
          <w:tcPr>
            <w:tcW w:type="dxa" w:w="5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Mobile-first responsive back office; core front-desk tasks achievable in three clicks or fewer; a receptionist can be productive after under one hour of training.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NFR-10</w:t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Localisation</w:t>
            </w:r>
          </w:p>
        </w:tc>
        <w:tc>
          <w:tcPr>
            <w:tcW w:type="dxa" w:w="5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UI in English, Sinhala and Tamil; LKR currency and local date formatting; Asia/Colombo timezone; language selectable per user and per member.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NFR-11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Offline tolerance</w:t>
            </w:r>
          </w:p>
        </w:tc>
        <w:tc>
          <w:tcPr>
            <w:tcW w:type="dxa" w:w="5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Front-desk check-in and sale capture keep working during short internet outages and sync automatically on reconnect, with a clear offline indicator.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NFR-12</w:t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5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Latest Chrome, Edge, Firefox and Safari; Android 9+ and iOS 14+ apps; usable on a low-cost Android tablet at the front desk; supports 80 mm thermal and A4 printing.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NFR-13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5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Documented codebase, infrastructure as code, CI/CD, dev/staging/prod parity, and automated tests with ≥ 60% coverage on billing and membership logic.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NFR-14</w:t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5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Centralised logging, error tracking, uptime and performance monitoring, and alerting on defined thresholds.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NFR-15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5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Immutable audit trail for all financial and membership-changing actions, retained for at least three years.</w:t>
            </w:r>
          </w:p>
        </w:tc>
      </w:tr>
      <w:tr>
        <w:tc>
          <w:tcPr>
            <w:tcW w:type="dxa" w:w="11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NFR-16</w:t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525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Member-facing web aims for WCAG 2.1 AA where practical.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NFR-17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Configurability</w:t>
            </w:r>
          </w:p>
        </w:tc>
        <w:tc>
          <w:tcPr>
            <w:tcW w:type="dxa" w:w="5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Tenant-level configuration changes take effect without a code change or redeploy.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Sri Lanka Localisation &amp; Compliance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6.1 Money and tax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All amounts in LKR, with local formatting and rounding rules.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Configurable tax handling for VAT and SSCL; tax-inclusive pricing supported (common in the market).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Tax summary report suitable for handing to the gym’s accountant.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6.2 Payments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Primary IPG: PayHere (cards, LankaQR, mobile wallets, bank). Alternate / recurring: Onepay, WebXPay.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Manual payment recording for cash, bank transfer and cheque with reference capture – available from the MVP so gyms can adopt before an IPG account is approved.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LankaQR and mobile wallet (Genie, FriMi, eZ Cash, mCash) acceptance via the gateway.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6.3 Messaging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SMS via a Sri Lankan gateway (Text.lk, Notify.lk or an aggregator) reaching Dialog, Mobitel, Hutch, Airtel and SLT.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Registered alphanumeric sender ID / mask per tenant; Sinhala Unicode SMS supported with segment-count and cost awareness.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WhatsApp Business messaging for reminders, subject to Meta / BSP template approval.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Trilingual message templates (English, Sinhala, Tamil).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6.4 Identity and reference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Validate both the old 10-character and new 12-digit NIC formats.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Maintain a local bank list for transfer references; support cheque details.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Public and mercantile holiday calendar used when scheduling reminder batches.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6.5 Data protection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PDPA No. 9 of 2022 obligations as set out in NFR-08: consent capture, data-subject request workflow (access / correction / erasure), retention policy, breach process, privacy contact.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Data hosting region chosen for low latency to Sri Lanka; region and sub-processors documented in the privacy policy.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Terms of Service and Privacy Policy drafted and legally reviewed before general availability.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Proposed Technical Architecture (Indicative)</w:t>
      </w:r>
    </w:p>
    <w:p>
      <w:pPr>
        <w:spacing w:after="120" w:line="276"/>
      </w:pPr>
      <w:r>
        <w:rPr>
          <w:sz w:val="21"/>
          <w:szCs w:val="21"/>
        </w:rPr>
        <w:t xml:space="preserve">The following is indicative and will be confirmed in the Discovery &amp; Design phase. It is not contractually binding on specific technologies, but it sets the expected shape of the solution.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7.1 Shape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Multi-tenant SaaS, cloud-hosted, API-first (REST/JSON).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Single-page web application for the back office and front desk.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One cross-platform mobile codebase for the member app (and trainer app), targeting Android and iOS.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Asynchronous worker(s) for scheduled reminders, campaigns, report generation and gateway callbacks.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7.2 Indicative stack (to be finalised)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6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Candidate technology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(NestJS) / Laravel (PHP) / ASP.NET Core – one, chosen in Discovery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Cache / queues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Web front end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(Next.js) or Vue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Mobile apps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Flutter or React Native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Containerised (Docker) on AWS / GCP / Azure (Singapore region) or a reputable local cloud; managed database; object storage for documents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CI/CD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Git-based pipeline with automated build, test and deploy to staging and production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SMS gateway API, WhatsApp Business API, email (SES / SendGrid / SMTP), push (FCM / APNs)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7.3 Multi-tenancy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Shared database with a tenant identifier on every row and enforced row-level isolation, with the option of a dedicated schema or database for unusually large tenants. Final model decided in Discovery.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All queries are tenant-scoped by default at the data-access layer; cross-tenant access is impossible from tenant-facing APIs.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7.4 Integrations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400"/>
        <w:gridCol w:w="3400"/>
        <w:gridCol w:w="1200"/>
        <w:gridCol w:w="20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PayHere IPG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Online card / wallet / LankaQR payments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Sandbox first; live after merchant KYC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Onepay / WebXPay</w:t>
            </w:r>
          </w:p>
        </w:tc>
        <w:tc>
          <w:tcPr>
            <w:tcW w:type="dxa" w:w="3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Alternate IPG, recurring billing</w:t>
            </w:r>
          </w:p>
        </w:tc>
        <w:tc>
          <w:tcPr>
            <w:tcW w:type="dxa" w:w="1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 choice per tenant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SMS gateway (Text.lk / Notify.lk)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Reminders, campaigns, OTP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Sender ID registration lead time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WhatsApp Business API</w:t>
            </w:r>
          </w:p>
        </w:tc>
        <w:tc>
          <w:tcPr>
            <w:tcW w:type="dxa" w:w="3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Reminders and notifications</w:t>
            </w:r>
          </w:p>
        </w:tc>
        <w:tc>
          <w:tcPr>
            <w:tcW w:type="dxa" w:w="1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Template approval via Meta / BSP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 (SES / SendGrid / SMTP)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Receipts, invoices, scheduled reports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FCM / APNs</w:t>
            </w:r>
          </w:p>
        </w:tc>
        <w:tc>
          <w:tcPr>
            <w:tcW w:type="dxa" w:w="3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Mobile push notifications</w:t>
            </w:r>
          </w:p>
        </w:tc>
        <w:tc>
          <w:tcPr>
            <w:tcW w:type="dxa" w:w="1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(app)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Requires store developer accounts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Biometric device SDK (e.g. ZKTeco)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 and access control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 to 1–2 device models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RFID / NFC reader</w:t>
            </w:r>
          </w:p>
        </w:tc>
        <w:tc>
          <w:tcPr>
            <w:tcW w:type="dxa" w:w="3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Card-based check-in</w:t>
            </w:r>
          </w:p>
        </w:tc>
        <w:tc>
          <w:tcPr>
            <w:tcW w:type="dxa" w:w="1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Accounting export (Xero / QuickBooks / generic CSV)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Hand-off to external accountant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V1.x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/ Apple sign-in</w:t>
            </w:r>
          </w:p>
        </w:tc>
        <w:tc>
          <w:tcPr>
            <w:tcW w:type="dxa" w:w="3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app login option</w:t>
            </w:r>
          </w:p>
        </w:tc>
        <w:tc>
          <w:tcPr>
            <w:tcW w:type="dxa" w:w="1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V1.x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Deliverables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600"/>
        <w:gridCol w:w="5400"/>
        <w:gridCol w:w="3000"/>
      </w:tblGrid>
      <w:tr>
        <w:trPr>
          <w:tblHeader/>
        </w:trPr>
        <w:tc>
          <w:tcPr>
            <w:tcW w:type="dxa" w:w="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Signed requirements, prioritised product backlog and traceability matrix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End of Discovery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UX wireframes and UI design (Figma) for web and mobile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End of Discovery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Software architecture and data model document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End of Discovery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release: member management, plans, billing &amp; dues, cash reconciliation, SMS reminders, QR + manual attendance, member app core, owner dashboard and core reports, tenant configuration, data import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complete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 deployment at 1–2 gyms with a feedback and issues report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 complete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V1 release: classes &amp; bookings, PT &amp; trainers, POS &amp; inventory, multi-branch, WhatsApp, biometric / RFID, advanced reports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V1 complete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Platform administration console with subscription billing to tenants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V1 complete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plan, test cases, automated test suite and UAT report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Each release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 deployment, environment setup and runbook documentation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and V1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 documentation: admin manual, front-desk quick guide, member app guide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Each release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Data-import tooling and onboarding runbook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MVP complete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documentation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V1 complete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 code repository, CI/CD pipeline and handover package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Each release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 &amp; maintenance plan and SLA</w:t>
            </w:r>
          </w:p>
        </w:tc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Before GA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Privacy Policy, Terms of Service and PDPA compliance checklist (legally reviewed)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Before GA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9. Phases, Milestones &amp; Indicative Timeline</w:t>
      </w:r>
    </w:p>
    <w:p>
      <w:pPr>
        <w:spacing w:after="120" w:line="276"/>
      </w:pPr>
      <w:r>
        <w:rPr>
          <w:sz w:val="21"/>
          <w:szCs w:val="21"/>
        </w:rPr>
        <w:t xml:space="preserve">Durations below assume a small core team (roughly 2–4 people). A solo build will take proportionally longer; the phase order and milestone gates remain the same. Dates are set once the team and budget are confirmed.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600"/>
        <w:gridCol w:w="1700"/>
        <w:gridCol w:w="47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Indicative duration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Key outputs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0 – Discovery &amp; design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 weeks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Signed requirements, wireframes, UI design, architecture, backlog, final stack decision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 – MVP build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10–14 weeks</w:t>
            </w:r>
          </w:p>
        </w:tc>
        <w:tc>
          <w:tcPr>
            <w:tcW w:type="dxa" w:w="4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Deployable MVP (deliverable 4) usable by a real single- or multi-branch gym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2 – Pilot &amp; hardening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 weeks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 live pilot gyms, defect fixes, performance tuning, PDPA review, load test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3 – V1 feature build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8–12 weeks</w:t>
            </w:r>
          </w:p>
        </w:tc>
        <w:tc>
          <w:tcPr>
            <w:tcW w:type="dxa" w:w="4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Classes, PT, POS/inventory, WhatsApp, biometric/RFID, advanced reports, vendor console &amp; subscription billing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4 – GA launch &amp; onboarding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weeks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Landing/enquiry page, pricing, onboarding process, support channel, status page</w:t>
            </w:r>
          </w:p>
        </w:tc>
      </w:tr>
      <w:tr>
        <w:tc>
          <w:tcPr>
            <w:tcW w:type="dxa" w:w="2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Ongoing</w:t>
            </w:r>
          </w:p>
        </w:tc>
        <w:tc>
          <w:tcPr>
            <w:tcW w:type="dxa" w:w="1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Continuous</w:t>
            </w:r>
          </w:p>
        </w:tc>
        <w:tc>
          <w:tcPr>
            <w:tcW w:type="dxa" w:w="47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Maintenance, support, iterative enhancements under the SLA</w:t>
            </w:r>
          </w:p>
        </w:tc>
      </w:tr>
    </w:tbl>
    <w:p>
      <w:pPr>
        <w:spacing w:after="120" w:line="276"/>
      </w:pPr>
      <w:r>
        <w:rPr>
          <w:i/>
          <w:iCs/>
          <w:sz w:val="21"/>
          <w:szCs w:val="21"/>
        </w:rPr>
        <w:t xml:space="preserve">Indicative time from project start to V1 general availability: approximately 7–10 months.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10. Assumptions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The product is a vendor-owned SaaS; individual gyms are subscribing customers (tenants), not the commissioning party for this build.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 single cross-platform mobile codebase serves both Android and iOS.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The vendor obtains the IPG merchant account(s) and SMS gateway account(s), including KYC and sender-ID registration; external approval lead times are outside development control.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WhatsApp template approval is handled with Meta / a BSP; approval timing varies.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Biometric / access hardware is supplied and mounted by the gym or a third party; the product integrates with agreed device model(s).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Pilot gyms provide staff time, feedback and real data for onboarding tests.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Sinhala and Tamil translated copy is supplied by the product owner or separately budgeted; the framework and process for localisation are in scope.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Cloud hosting, gateway transaction fees and SMS costs are operational / pass-through costs, not part of the build cost.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Terms of Service, Privacy Policy and PDPA compliance receive an independent legal review before GA.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Final technology stack and multi-tenancy model are confirmed during Discovery.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11. Dependencies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IPG merchant-account approval and SMS sender-ID / mask registration.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Access to at least one biometric / turnstile device for integration testing.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Pilot gym availability and a real member dataset for the onboarding test.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Stability and documentation of third-party APIs (PayHere, SMS provider, WhatsApp, device SDKs).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Translation resources for Sinhala and Tamil.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Google Play and Apple App Store developer accounts.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12. Constraints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Budget and team size are set by the product owner and directly determine the timeline in Section 9.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Connectivity at gyms is variable, so offline tolerance for check-in and POS is mandatory and adds effort.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SMS cost sensitivity requires a prepaid credit model and tight template control.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Price sensitivity of small gyms requires lean infrastructure and efficient multi-tenancy.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App-store review cycles can delay mobile releases.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PDPA compliance is mandatory, not optional.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13. Acceptance Criteria &amp; Testing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13.1 General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Every requirement is traceable to at least one test case. All “Must” requirements for a release must pass before that release is accepted.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Test types: unit, integration, end-to-end, payment sandbox testing, SMS / WhatsApp delivery testing, security testing (OWASP checklist plus a basic penetration test before GA), performance / load testing to NFR-01 and NFR-02, accessibility spot-check, and User Acceptance Testing with pilot gym staff.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13.2 Specific acceptance gates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Payment reconciliation: a sample of 50 transactions across all payment methods reconciles exactly to the cash / gateway records.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Data import: a pilot gym’s full member list is imported with 100% record fidelity and a reconciliation report.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Reminder engine: a scheduled reminder run sends to exactly the intended segment, with correct merge fields and language, and records delivery status.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Access control: expired / frozen / unpaid members are handled per the configured rule at check-in in 100% of test cases.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Multi-tenancy: automated tests prove no tenant-facing request can read or write another tenant’s data.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13.3 Defect severity and exit criteria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600"/>
        <w:gridCol w:w="4000"/>
        <w:gridCol w:w="3400"/>
      </w:tblGrid>
      <w:tr>
        <w:trPr>
          <w:tblHeader/>
        </w:trPr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4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Definition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Release rule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 down, data loss, payments failing or mis-posting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Zero open at release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core module unusable with no reasonable workaround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Zero open at release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Significant issue with a workaround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Agreed list only, scheduled for next release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Cosmetic or minor inconvenience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Backlogged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13.4 Sign-off and warranty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UAT sign-off is given by the product owner and at least one pilot gym owner.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 go-live checklist is completed: backups verified, monitoring live, rollback plan ready, support channel active, Privacy Policy and Terms of Service published.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Warranty / defect-liability period: 60–90 days after go-live, during which in-scope defects are fixed at no charge.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14. Commercial Model (Sale to Gyms)</w:t>
      </w:r>
    </w:p>
    <w:p>
      <w:pPr>
        <w:spacing w:after="120" w:line="276"/>
      </w:pPr>
      <w:r>
        <w:rPr>
          <w:sz w:val="21"/>
          <w:szCs w:val="21"/>
        </w:rPr>
        <w:t xml:space="preserve">Indicative only. Actual price points are set from a cost model plus competitor benchmarking and are not fixed by this SOW.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14.1 Revenue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SaaS subscription billed monthly or annually in LKR, with a discount for annual pre-payment.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Free trial of 10–14 days (matching the market norm).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Optional one-time onboarding fee covering data import and staff training.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Prepaid SMS credit top-ups sold at a margin over gateway cost; WhatsApp messaging as a paid add-on.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Add-ons: extra branches, biometric integration, priority support.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14.2 Tiering options (choose one to standardise)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Approach</w:t>
            </w:r>
          </w:p>
        </w:tc>
        <w:tc>
          <w:tcPr>
            <w:tcW w:type="dxa" w:w="6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By branch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Starter (1 branch, capped active members) → Growth (up to 3 branches) → Chain (unlimited branches, all features)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By active members</w:t>
            </w:r>
          </w:p>
        </w:tc>
        <w:tc>
          <w:tcPr>
            <w:tcW w:type="dxa" w:w="68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Banded pricing on the count of active members, branch count included up to a limit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+ usage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base fee + per-active-member fee + SMS pass-through; simplest to scale with gym size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14.3 Collections from tenants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Card-on-file / standing instruction via the IPG; automatic invoicing.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Configurable dunning sequence and automatic suspension after a defined overdue period, with data retained for a grace window before closure.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15. Support, Maintenance &amp; SLA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15.1 Support channels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WhatsApp and phone during business hours (Mon–Sat), email, and in-app support requests.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15.2 Response targets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1600"/>
        <w:gridCol w:w="3600"/>
        <w:gridCol w:w="3800"/>
      </w:tblGrid>
      <w:tr>
        <w:trPr>
          <w:tblHeader/>
        </w:trPr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Severity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  <w:tc>
          <w:tcPr>
            <w:tcW w:type="dxa" w:w="3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Target (business hours)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 down; payments failing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Respond within 1 hour; workaround within 4 hours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module unusable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Respond within 4 hours; fix targeted within 2 business days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Issue with a workaround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Respond within 2 business days; fixed in next release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Cosmetic / enhancement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Logged to backlog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15.3 Included in subscription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Security patches, gateway / API updates, dependency and OS upkeep, minor enhancements and bug fixes.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Platform uptime target of 99.5%, an incident status page, and scheduled maintenance in off-peak hours with 48 hours’ notice.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Data export on request and on termination (portability), and backup restoration on request within the RTO.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5"/>
          <w:szCs w:val="25"/>
        </w:rPr>
        <w:t xml:space="preserve">15.4 Not included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New major modules or integrations (handled under a separate SOW / change request).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On-site hardware support and third-party device faults.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16. Change Management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Any change to scope is raised as a Change Request describing the change, the reason, and the impact on cost, timeline and quality.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 Change Request is reviewed and approved by the product owner before work begins.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A change log is maintained and the SOW version is incremented on any material change.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1"/>
          <w:szCs w:val="21"/>
        </w:rPr>
        <w:t xml:space="preserve">Minor clarifications that do not affect effort are handled within the current sprint.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17. Risk Register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3200"/>
        <w:gridCol w:w="900"/>
        <w:gridCol w:w="900"/>
        <w:gridCol w:w="4000"/>
      </w:tblGrid>
      <w:tr>
        <w:trPr>
          <w:tblHeader/>
        </w:trPr>
        <w:tc>
          <w:tcPr>
            <w:tcW w:type="dxa" w:w="3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Likelihood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Impact</w:t>
            </w:r>
          </w:p>
        </w:tc>
        <w:tc>
          <w:tcPr>
            <w:tcW w:type="dxa" w:w="4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IPG / merchant-account approval delayed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 KYC early; ship manual payment recording first; build against sandbox in parallel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SMS sender ID rejected or SMS cost too high</w:t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4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 multiple providers; prepaid credit model; WhatsApp and email fallback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Scope creep from pilot gym feedback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Fixed MVP definition; all additions via Change Request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PDPA non-compliance</w:t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consent and erasure workflows from day one; legal review before GA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Connectivity outages at gyms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Offline mode for check-in and POS with automatic sync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Biometric device fragmentation</w:t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4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Commit to 1–2 supported device models in Phase 1; add more later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willingness to pay / high churn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 trial, hands-on onboarding, clear ROI (recovered revenue leakage), annual billing incentive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Solo-developer key-person risk / timeline slip</w:t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Documentation, CI/CD, managed repo, realistic milestones, contractor support if needed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Data-migration errors during onboarding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Import wizard with dry-run and reconciliation report; rollback plan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App-store rejection</w:t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Med</w:t>
            </w:r>
          </w:p>
        </w:tc>
        <w:tc>
          <w:tcPr>
            <w:tcW w:type="dxa" w:w="4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Follow store guidelines; keep schedule buffer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18. Sign-Off</w:t>
      </w:r>
    </w:p>
    <w:p>
      <w:pPr>
        <w:spacing w:after="120" w:line="276"/>
      </w:pPr>
      <w:r>
        <w:rPr>
          <w:sz w:val="21"/>
          <w:szCs w:val="21"/>
        </w:rPr>
        <w:t xml:space="preserve">By signing below, the parties agree to the scope, deliverables, approach and terms described in this Statement of Work, subject to the Change Management process in Section 16.</w:t>
      </w:r>
    </w:p>
    <w:p>
      <w:pPr>
        <w:spacing w:after="80"/>
      </w:pP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800"/>
        <w:gridCol w:w="2600"/>
        <w:gridCol w:w="2200"/>
        <w:gridCol w:w="140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Signature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Pilot gym representative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Appendix A – MVP vs V1 Feature Map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MVP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V1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Later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management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Family/corporate billing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Plans &amp; pricing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Duration + session plans, fees, tax, grace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Promos, proration, price versioning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Add-on marketplace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Billing &amp; dues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Invoices, part pay, methods, receipts, reconciliation, IPG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Recurring card-on-file, credit notes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Multi-currency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Reminders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SMS + email, templates, segments, schedule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WhatsApp, campaigns, cost tracking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AI send-time optimisation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QR + NIC + manual, status block, offline buffer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Biometric, RFID, turnstile, occupancy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Anti-passback, multi-door zoning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POS &amp; inventory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Supplier POs, multi-location transfers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Classes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Timetable, self-booking, waitlist, rosters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Facility/court booking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Personal training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PT pack tracking (basic)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 logs, commission, progress charts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Workout plan builder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CRM / leads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Pipeline, follow-ups, convert to member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Funnel reports, web enquiry form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Marketing automation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Multi-branch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Per-branch config + consolidated view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Transfers, branch comparison, per-branch stock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Franchise roll-ups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Owner dashboard + core revenue/membership/dues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 analytics, PT/class, tax, scheduled email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report builder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Member app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Status, renew/pay, digital card, notifications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 booking, progress, referrals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Wearable sync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Vendor console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Basic tenant provisioning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Subscription billing, metering, KPIs, support inbox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Self-serve tenant signup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  <w:sz w:val="30"/>
          <w:szCs w:val="30"/>
        </w:rPr>
        <w:t xml:space="preserve">Appendix B – Sample Reminder Templates</w:t>
      </w:r>
    </w:p>
    <w:p>
      <w:pPr>
        <w:spacing w:after="120" w:line="276"/>
      </w:pPr>
      <w:r>
        <w:rPr>
          <w:i/>
          <w:iCs/>
          <w:sz w:val="21"/>
          <w:szCs w:val="21"/>
        </w:rPr>
        <w:t xml:space="preserve">English samples below. Sinhala and Tamil versions are authored during localisation. Keep SMS within 1–2 segments where possible to control cost.</w:t>
      </w:r>
    </w:p>
    <w:tbl>
      <w:tblPr>
        <w:tblW w:type="dxa" w:w="9000"/>
        <w:tblBorders>
          <w:top w:val="single" w:color="9BB0D1" w:sz="4"/>
          <w:left w:val="single" w:color="9BB0D1" w:sz="4"/>
          <w:bottom w:val="single" w:color="9BB0D1" w:sz="4"/>
          <w:right w:val="single" w:color="9BB0D1" w:sz="4"/>
          <w:insideH w:val="single" w:color="C4D2E8" w:sz="2"/>
          <w:insideV w:val="single" w:color="C4D2E8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Scenario</w:t>
            </w:r>
          </w:p>
        </w:tc>
        <w:tc>
          <w:tcPr>
            <w:tcW w:type="dxa" w:w="6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Sample copy (English)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Welcome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 {name}, welcome to {branch}! Your membership is active until {expiry_date}. Download our app to see your digital card and pay online.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7 days before expiry</w:t>
            </w:r>
          </w:p>
        </w:tc>
        <w:tc>
          <w:tcPr>
            <w:tcW w:type="dxa" w:w="6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 {name}, your {branch} membership expires on {expiry_date}. Renew now to keep your access: {renew_link}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Expiry day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 {name}, your membership expires today. Renew today to avoid a break: {renew_link}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Dues follow-up</w:t>
            </w:r>
          </w:p>
        </w:tc>
        <w:tc>
          <w:tcPr>
            <w:tcW w:type="dxa" w:w="6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 {name}, you have an outstanding balance of LKR {amount_due} at {branch}. Pay online: {renew_link} or at the front desk.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Win-back (30 days lapsed)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We miss you at {branch}, {name}! Come back this week and get a free PT session. Reply YES to book.</w:t>
            </w:r>
          </w:p>
        </w:tc>
      </w:tr>
      <w:tr>
        <w:tc>
          <w:tcPr>
            <w:tcW w:type="dxa" w:w="24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Birthday</w:t>
            </w:r>
          </w:p>
        </w:tc>
        <w:tc>
          <w:tcPr>
            <w:tcW w:type="dxa" w:w="6600"/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Happy birthday, {name}! Enjoy a guest pass on us this month – show this message at {branch} reception.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D2E8" w:sz="4" w:space="4"/>
      </w:pBdr>
      <w:jc w:val="center"/>
    </w:pPr>
    <w:r>
      <w:rPr>
        <w:color w:val="888888"/>
        <w:sz w:val="16"/>
        <w:szCs w:val="16"/>
      </w:rPr>
      <w:t xml:space="preserve">Confidential  ·  v1.0  ·  6 September 2026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D2E8" w:sz="4" w:space="4"/>
      </w:pBdr>
      <w:jc w:val="right"/>
    </w:pPr>
    <w:r>
      <w:rPr>
        <w:color w:val="888888"/>
        <w:sz w:val="16"/>
        <w:szCs w:val="16"/>
      </w:rPr>
      <w:t xml:space="preserve">Statement of Work – Gym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– Gym Management System (Sri Lanka)</dc:title>
  <dc:creator>Zahri Qudsi</dc:creator>
  <dc:description>SOW for a multi-tenant SaaS gym management system for the Sri Lankan market</dc:description>
  <cp:lastModifiedBy>Un-named</cp:lastModifiedBy>
  <cp:revision>1</cp:revision>
  <dcterms:created xsi:type="dcterms:W3CDTF">2026-09-06T06:31:21.876Z</dcterms:created>
  <dcterms:modified xsi:type="dcterms:W3CDTF">2026-09-06T06:31:21.877Z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