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513419">
      <w:pPr>
        <w:widowControl w:val="0"/>
        <w:spacing w:before="0" w:after="0"/>
        <w:jc w:val="center"/>
        <w:rPr>
          <w:rFonts w:ascii="Times New Roman" w:hAnsi="Times New Roman" w:eastAsia="Times New Roman" w:cs="Times New Roman"/>
          <w:sz w:val="32"/>
          <w:szCs w:val="32"/>
        </w:rPr>
      </w:pPr>
      <w:bookmarkStart w:id="0" w:name="_GoBack"/>
      <w:bookmarkEnd w:id="0"/>
      <w:r>
        <w:rPr>
          <w:rFonts w:ascii="宋体" w:hAnsi="宋体" w:eastAsia="宋体" w:cs="宋体"/>
          <w:b/>
          <w:bCs/>
          <w:sz w:val="32"/>
          <w:szCs w:val="32"/>
        </w:rPr>
        <w:t>毕业设计开题报告</w:t>
      </w:r>
      <w:r>
        <w:rPr>
          <w:rFonts w:ascii="宋体" w:hAnsi="宋体" w:eastAsia="宋体" w:cs="宋体"/>
          <w:sz w:val="21"/>
          <w:szCs w:val="21"/>
        </w:rPr>
        <w:t xml:space="preserve">  </w:t>
      </w:r>
    </w:p>
    <w:p w14:paraId="7FDB0B46">
      <w:pPr>
        <w:widowControl w:val="0"/>
        <w:spacing w:before="0" w:after="0"/>
        <w:jc w:val="both"/>
        <w:rPr>
          <w:rFonts w:ascii="Times New Roman" w:hAnsi="Times New Roman" w:eastAsia="Times New Roman" w:cs="Times New Roman"/>
          <w:sz w:val="21"/>
          <w:szCs w:val="21"/>
        </w:rPr>
      </w:pPr>
    </w:p>
    <w:tbl>
      <w:tblPr>
        <w:tblStyle w:val="2"/>
        <w:tblW w:w="9050" w:type="dxa"/>
        <w:jc w:val="center"/>
        <w:tblLayout w:type="autofit"/>
        <w:tblCellMar>
          <w:top w:w="0" w:type="dxa"/>
          <w:left w:w="0" w:type="dxa"/>
          <w:bottom w:w="0" w:type="dxa"/>
          <w:right w:w="0" w:type="dxa"/>
        </w:tblCellMar>
      </w:tblPr>
      <w:tblGrid>
        <w:gridCol w:w="912"/>
        <w:gridCol w:w="1357"/>
        <w:gridCol w:w="750"/>
        <w:gridCol w:w="2738"/>
        <w:gridCol w:w="1290"/>
        <w:gridCol w:w="2003"/>
      </w:tblGrid>
      <w:tr w14:paraId="7E38A317">
        <w:tblPrEx>
          <w:tblCellMar>
            <w:top w:w="0" w:type="dxa"/>
            <w:left w:w="0" w:type="dxa"/>
            <w:bottom w:w="0" w:type="dxa"/>
            <w:right w:w="0" w:type="dxa"/>
          </w:tblCellMar>
        </w:tblPrEx>
        <w:trPr>
          <w:trHeight w:val="491" w:hRule="atLeast"/>
          <w:jc w:val="center"/>
        </w:trPr>
        <w:tc>
          <w:tcPr>
            <w:tcW w:w="912" w:type="dxa"/>
            <w:vMerge w:val="restart"/>
            <w:tcBorders>
              <w:top w:val="single" w:color="000000" w:sz="6" w:space="0"/>
              <w:left w:val="single" w:color="000000" w:sz="6" w:space="0"/>
              <w:bottom w:val="single" w:color="000000" w:sz="6" w:space="0"/>
              <w:right w:val="single" w:color="000000" w:sz="6" w:space="0"/>
            </w:tcBorders>
            <w:noWrap w:val="0"/>
            <w:tcMar>
              <w:top w:w="8" w:type="dxa"/>
              <w:left w:w="28" w:type="dxa"/>
              <w:bottom w:w="8" w:type="dxa"/>
              <w:right w:w="28" w:type="dxa"/>
            </w:tcMar>
            <w:vAlign w:val="center"/>
          </w:tcPr>
          <w:p w14:paraId="0F5DC243">
            <w:pPr>
              <w:widowControl w:val="0"/>
              <w:spacing w:before="0" w:after="0"/>
              <w:jc w:val="center"/>
              <w:rPr>
                <w:rFonts w:ascii="Times New Roman" w:hAnsi="Times New Roman" w:eastAsia="Times New Roman" w:cs="Times New Roman"/>
                <w:b w:val="0"/>
                <w:bCs w:val="0"/>
                <w:i w:val="0"/>
                <w:iCs w:val="0"/>
                <w:smallCaps w:val="0"/>
                <w:color w:val="000000"/>
                <w:sz w:val="21"/>
                <w:szCs w:val="21"/>
              </w:rPr>
            </w:pPr>
            <w:r>
              <w:rPr>
                <w:rFonts w:ascii="宋体" w:hAnsi="宋体" w:eastAsia="宋体" w:cs="宋体"/>
                <w:b w:val="0"/>
                <w:bCs w:val="0"/>
                <w:i w:val="0"/>
                <w:iCs w:val="0"/>
                <w:smallCaps w:val="0"/>
                <w:color w:val="000000"/>
                <w:sz w:val="21"/>
                <w:szCs w:val="21"/>
              </w:rPr>
              <w:t>学生姓名</w:t>
            </w:r>
          </w:p>
        </w:tc>
        <w:tc>
          <w:tcPr>
            <w:tcW w:w="1357" w:type="dxa"/>
            <w:vMerge w:val="restart"/>
            <w:tcBorders>
              <w:top w:val="single" w:color="000000" w:sz="6" w:space="0"/>
              <w:left w:val="single" w:color="000000" w:sz="6" w:space="0"/>
              <w:bottom w:val="single" w:color="000000" w:sz="6" w:space="0"/>
              <w:right w:val="single" w:color="000000" w:sz="6" w:space="0"/>
            </w:tcBorders>
            <w:noWrap w:val="0"/>
            <w:tcMar>
              <w:top w:w="8" w:type="dxa"/>
              <w:left w:w="28" w:type="dxa"/>
              <w:bottom w:w="8" w:type="dxa"/>
              <w:right w:w="28" w:type="dxa"/>
            </w:tcMar>
            <w:vAlign w:val="center"/>
          </w:tcPr>
          <w:p w14:paraId="3A81F88D">
            <w:pPr>
              <w:widowControl w:val="0"/>
              <w:spacing w:before="0" w:after="0"/>
              <w:jc w:val="center"/>
              <w:rPr>
                <w:rFonts w:ascii="Times New Roman" w:hAnsi="Times New Roman" w:eastAsia="Times New Roman" w:cs="Times New Roman"/>
                <w:b w:val="0"/>
                <w:bCs w:val="0"/>
                <w:i w:val="0"/>
                <w:iCs w:val="0"/>
                <w:smallCaps w:val="0"/>
                <w:color w:val="000000"/>
                <w:sz w:val="21"/>
                <w:szCs w:val="21"/>
              </w:rPr>
            </w:pPr>
            <w:r>
              <w:rPr>
                <w:rFonts w:ascii="宋体" w:hAnsi="宋体" w:eastAsia="宋体" w:cs="宋体"/>
                <w:b w:val="0"/>
                <w:bCs w:val="0"/>
                <w:i w:val="0"/>
                <w:iCs w:val="0"/>
                <w:smallCaps w:val="0"/>
                <w:color w:val="000000"/>
                <w:sz w:val="21"/>
                <w:szCs w:val="21"/>
              </w:rPr>
              <w:t>胡靖春</w:t>
            </w:r>
          </w:p>
        </w:tc>
        <w:tc>
          <w:tcPr>
            <w:tcW w:w="750" w:type="dxa"/>
            <w:vMerge w:val="restart"/>
            <w:tcBorders>
              <w:top w:val="single" w:color="000000" w:sz="6" w:space="0"/>
              <w:left w:val="single" w:color="000000" w:sz="6" w:space="0"/>
              <w:bottom w:val="single" w:color="000000" w:sz="6" w:space="0"/>
              <w:right w:val="single" w:color="000000" w:sz="6" w:space="0"/>
            </w:tcBorders>
            <w:noWrap w:val="0"/>
            <w:tcMar>
              <w:top w:w="8" w:type="dxa"/>
              <w:left w:w="28" w:type="dxa"/>
              <w:bottom w:w="8" w:type="dxa"/>
              <w:right w:w="28" w:type="dxa"/>
            </w:tcMar>
            <w:vAlign w:val="center"/>
          </w:tcPr>
          <w:p w14:paraId="5613B21F">
            <w:pPr>
              <w:widowControl w:val="0"/>
              <w:spacing w:before="0" w:after="0"/>
              <w:jc w:val="center"/>
              <w:rPr>
                <w:rFonts w:ascii="Times New Roman" w:hAnsi="Times New Roman" w:eastAsia="Times New Roman" w:cs="Times New Roman"/>
                <w:b w:val="0"/>
                <w:bCs w:val="0"/>
                <w:i w:val="0"/>
                <w:iCs w:val="0"/>
                <w:smallCaps w:val="0"/>
                <w:color w:val="000000"/>
                <w:sz w:val="21"/>
                <w:szCs w:val="21"/>
              </w:rPr>
            </w:pPr>
            <w:r>
              <w:rPr>
                <w:rFonts w:ascii="宋体" w:hAnsi="宋体" w:eastAsia="宋体" w:cs="宋体"/>
                <w:b w:val="0"/>
                <w:bCs w:val="0"/>
                <w:i w:val="0"/>
                <w:iCs w:val="0"/>
                <w:smallCaps w:val="0"/>
                <w:color w:val="000000"/>
                <w:sz w:val="21"/>
                <w:szCs w:val="21"/>
              </w:rPr>
              <w:t>二级</w:t>
            </w:r>
          </w:p>
          <w:p w14:paraId="314C5594">
            <w:pPr>
              <w:widowControl w:val="0"/>
              <w:spacing w:before="0" w:after="0"/>
              <w:jc w:val="center"/>
              <w:rPr>
                <w:rFonts w:ascii="Times New Roman" w:hAnsi="Times New Roman" w:eastAsia="Times New Roman" w:cs="Times New Roman"/>
                <w:b w:val="0"/>
                <w:bCs w:val="0"/>
                <w:i w:val="0"/>
                <w:iCs w:val="0"/>
                <w:smallCaps w:val="0"/>
                <w:color w:val="000000"/>
                <w:sz w:val="21"/>
                <w:szCs w:val="21"/>
              </w:rPr>
            </w:pPr>
            <w:r>
              <w:rPr>
                <w:rFonts w:ascii="宋体" w:hAnsi="宋体" w:eastAsia="宋体" w:cs="宋体"/>
                <w:b w:val="0"/>
                <w:bCs w:val="0"/>
                <w:i w:val="0"/>
                <w:iCs w:val="0"/>
                <w:smallCaps w:val="0"/>
                <w:color w:val="000000"/>
                <w:sz w:val="21"/>
                <w:szCs w:val="21"/>
              </w:rPr>
              <w:t>学院</w:t>
            </w:r>
          </w:p>
        </w:tc>
        <w:tc>
          <w:tcPr>
            <w:tcW w:w="2738" w:type="dxa"/>
            <w:vMerge w:val="restart"/>
            <w:tcBorders>
              <w:top w:val="single" w:color="000000" w:sz="6" w:space="0"/>
              <w:left w:val="single" w:color="000000" w:sz="6" w:space="0"/>
              <w:bottom w:val="single" w:color="000000" w:sz="6" w:space="0"/>
              <w:right w:val="single" w:color="000000" w:sz="6" w:space="0"/>
            </w:tcBorders>
            <w:noWrap w:val="0"/>
            <w:tcMar>
              <w:top w:w="8" w:type="dxa"/>
              <w:left w:w="28" w:type="dxa"/>
              <w:bottom w:w="8" w:type="dxa"/>
              <w:right w:w="28" w:type="dxa"/>
            </w:tcMar>
            <w:vAlign w:val="center"/>
          </w:tcPr>
          <w:p w14:paraId="78F9E410">
            <w:pPr>
              <w:widowControl w:val="0"/>
              <w:spacing w:before="0" w:after="0"/>
              <w:jc w:val="center"/>
              <w:rPr>
                <w:rFonts w:ascii="Times New Roman" w:hAnsi="Times New Roman" w:eastAsia="Times New Roman" w:cs="Times New Roman"/>
                <w:b w:val="0"/>
                <w:bCs w:val="0"/>
                <w:i w:val="0"/>
                <w:iCs w:val="0"/>
                <w:smallCaps w:val="0"/>
                <w:color w:val="000000"/>
                <w:sz w:val="21"/>
                <w:szCs w:val="21"/>
              </w:rPr>
            </w:pPr>
            <w:r>
              <w:rPr>
                <w:rFonts w:ascii="宋体" w:hAnsi="宋体" w:eastAsia="宋体" w:cs="宋体"/>
                <w:b w:val="0"/>
                <w:bCs w:val="0"/>
                <w:i w:val="0"/>
                <w:iCs w:val="0"/>
                <w:smallCaps w:val="0"/>
                <w:color w:val="000000"/>
                <w:sz w:val="21"/>
                <w:szCs w:val="21"/>
              </w:rPr>
              <w:t>计算机学院</w:t>
            </w:r>
          </w:p>
        </w:tc>
        <w:tc>
          <w:tcPr>
            <w:tcW w:w="1290" w:type="dxa"/>
            <w:tcBorders>
              <w:top w:val="single" w:color="000000" w:sz="6" w:space="0"/>
              <w:left w:val="single" w:color="000000" w:sz="6" w:space="0"/>
              <w:bottom w:val="single" w:color="000000" w:sz="6" w:space="0"/>
              <w:right w:val="single" w:color="000000" w:sz="6" w:space="0"/>
            </w:tcBorders>
            <w:noWrap w:val="0"/>
            <w:tcMar>
              <w:top w:w="8" w:type="dxa"/>
              <w:left w:w="28" w:type="dxa"/>
              <w:bottom w:w="8" w:type="dxa"/>
              <w:right w:w="28" w:type="dxa"/>
            </w:tcMar>
            <w:vAlign w:val="center"/>
          </w:tcPr>
          <w:p w14:paraId="21A5B219">
            <w:pPr>
              <w:widowControl w:val="0"/>
              <w:spacing w:before="0" w:after="0"/>
              <w:jc w:val="center"/>
              <w:rPr>
                <w:rFonts w:ascii="Times New Roman" w:hAnsi="Times New Roman" w:eastAsia="Times New Roman" w:cs="Times New Roman"/>
                <w:b w:val="0"/>
                <w:bCs w:val="0"/>
                <w:i w:val="0"/>
                <w:iCs w:val="0"/>
                <w:smallCaps w:val="0"/>
                <w:color w:val="000000"/>
                <w:sz w:val="21"/>
                <w:szCs w:val="21"/>
              </w:rPr>
            </w:pPr>
            <w:r>
              <w:rPr>
                <w:rFonts w:ascii="宋体" w:hAnsi="宋体" w:eastAsia="宋体" w:cs="宋体"/>
                <w:b w:val="0"/>
                <w:bCs w:val="0"/>
                <w:i w:val="0"/>
                <w:iCs w:val="0"/>
                <w:smallCaps w:val="0"/>
                <w:color w:val="000000"/>
                <w:sz w:val="21"/>
                <w:szCs w:val="21"/>
              </w:rPr>
              <w:t>学    号</w:t>
            </w:r>
          </w:p>
        </w:tc>
        <w:tc>
          <w:tcPr>
            <w:tcW w:w="2003" w:type="dxa"/>
            <w:tcBorders>
              <w:top w:val="single" w:color="000000" w:sz="6" w:space="0"/>
              <w:left w:val="single" w:color="000000" w:sz="6" w:space="0"/>
              <w:bottom w:val="single" w:color="000000" w:sz="6" w:space="0"/>
              <w:right w:val="single" w:color="000000" w:sz="6" w:space="0"/>
            </w:tcBorders>
            <w:noWrap w:val="0"/>
            <w:tcMar>
              <w:top w:w="8" w:type="dxa"/>
              <w:left w:w="28" w:type="dxa"/>
              <w:bottom w:w="8" w:type="dxa"/>
              <w:right w:w="28" w:type="dxa"/>
            </w:tcMar>
            <w:vAlign w:val="center"/>
          </w:tcPr>
          <w:p w14:paraId="227FAD6A">
            <w:pPr>
              <w:widowControl w:val="0"/>
              <w:spacing w:before="0" w:after="0"/>
              <w:jc w:val="center"/>
              <w:rPr>
                <w:rFonts w:ascii="Times New Roman" w:hAnsi="Times New Roman" w:eastAsia="Times New Roman" w:cs="Times New Roman"/>
                <w:b w:val="0"/>
                <w:bCs w:val="0"/>
                <w:i w:val="0"/>
                <w:iCs w:val="0"/>
                <w:smallCaps w:val="0"/>
                <w:color w:val="000000"/>
                <w:sz w:val="21"/>
                <w:szCs w:val="21"/>
              </w:rPr>
            </w:pPr>
            <w:r>
              <w:rPr>
                <w:rFonts w:ascii="宋体" w:hAnsi="宋体" w:eastAsia="宋体" w:cs="宋体"/>
                <w:b w:val="0"/>
                <w:bCs w:val="0"/>
                <w:i w:val="0"/>
                <w:iCs w:val="0"/>
                <w:smallCaps w:val="0"/>
                <w:color w:val="000000"/>
                <w:sz w:val="21"/>
                <w:szCs w:val="21"/>
              </w:rPr>
              <w:t>22030200502</w:t>
            </w:r>
          </w:p>
        </w:tc>
      </w:tr>
      <w:tr w14:paraId="608FCB4A">
        <w:tblPrEx>
          <w:tblCellMar>
            <w:top w:w="0" w:type="dxa"/>
            <w:left w:w="0" w:type="dxa"/>
            <w:bottom w:w="0" w:type="dxa"/>
            <w:right w:w="0" w:type="dxa"/>
          </w:tblCellMar>
        </w:tblPrEx>
        <w:trPr>
          <w:trHeight w:val="475" w:hRule="atLeast"/>
          <w:jc w:val="center"/>
        </w:trPr>
        <w:tc>
          <w:tcPr>
            <w:vMerge w:val="continue"/>
            <w:tcBorders>
              <w:top w:val="single" w:color="000000" w:sz="6" w:space="0"/>
              <w:left w:val="single" w:color="000000" w:sz="6" w:space="0"/>
              <w:bottom w:val="single" w:color="000000" w:sz="6" w:space="0"/>
              <w:right w:val="single" w:color="000000" w:sz="6" w:space="0"/>
            </w:tcBorders>
            <w:vAlign w:val="center"/>
          </w:tcPr>
          <w:p w14:paraId="22370EC5">
            <w:pPr>
              <w:rPr>
                <w:rFonts w:ascii="宋体" w:hAnsi="宋体" w:eastAsia="宋体" w:cs="宋体"/>
                <w:b w:val="0"/>
                <w:bCs w:val="0"/>
                <w:i w:val="0"/>
                <w:iCs w:val="0"/>
                <w:smallCaps w:val="0"/>
                <w:color w:val="000000"/>
                <w:sz w:val="21"/>
                <w:szCs w:val="21"/>
              </w:rPr>
            </w:pPr>
          </w:p>
        </w:tc>
        <w:tc>
          <w:tcPr>
            <w:vMerge w:val="continue"/>
            <w:tcBorders>
              <w:top w:val="single" w:color="000000" w:sz="6" w:space="0"/>
              <w:left w:val="single" w:color="000000" w:sz="6" w:space="0"/>
              <w:bottom w:val="single" w:color="000000" w:sz="6" w:space="0"/>
              <w:right w:val="single" w:color="000000" w:sz="6" w:space="0"/>
            </w:tcBorders>
            <w:vAlign w:val="center"/>
          </w:tcPr>
          <w:p w14:paraId="0E9527C1">
            <w:pPr>
              <w:rPr>
                <w:rFonts w:ascii="宋体" w:hAnsi="宋体" w:eastAsia="宋体" w:cs="宋体"/>
                <w:b w:val="0"/>
                <w:bCs w:val="0"/>
                <w:i w:val="0"/>
                <w:iCs w:val="0"/>
                <w:smallCaps w:val="0"/>
                <w:color w:val="000000"/>
                <w:sz w:val="21"/>
                <w:szCs w:val="21"/>
              </w:rPr>
            </w:pPr>
          </w:p>
        </w:tc>
        <w:tc>
          <w:tcPr>
            <w:vMerge w:val="continue"/>
            <w:tcBorders>
              <w:top w:val="single" w:color="000000" w:sz="6" w:space="0"/>
              <w:left w:val="single" w:color="000000" w:sz="6" w:space="0"/>
              <w:bottom w:val="single" w:color="000000" w:sz="6" w:space="0"/>
              <w:right w:val="single" w:color="000000" w:sz="6" w:space="0"/>
            </w:tcBorders>
            <w:vAlign w:val="center"/>
          </w:tcPr>
          <w:p w14:paraId="15C9F328">
            <w:pPr>
              <w:rPr>
                <w:rFonts w:ascii="宋体" w:hAnsi="宋体" w:eastAsia="宋体" w:cs="宋体"/>
                <w:b w:val="0"/>
                <w:bCs w:val="0"/>
                <w:i w:val="0"/>
                <w:iCs w:val="0"/>
                <w:smallCaps w:val="0"/>
                <w:color w:val="000000"/>
                <w:sz w:val="21"/>
                <w:szCs w:val="21"/>
              </w:rPr>
            </w:pPr>
          </w:p>
        </w:tc>
        <w:tc>
          <w:tcPr>
            <w:vMerge w:val="continue"/>
            <w:tcBorders>
              <w:top w:val="single" w:color="000000" w:sz="6" w:space="0"/>
              <w:left w:val="single" w:color="000000" w:sz="6" w:space="0"/>
              <w:bottom w:val="single" w:color="000000" w:sz="6" w:space="0"/>
              <w:right w:val="single" w:color="000000" w:sz="6" w:space="0"/>
            </w:tcBorders>
            <w:vAlign w:val="center"/>
          </w:tcPr>
          <w:p w14:paraId="2DC97748">
            <w:pPr>
              <w:rPr>
                <w:rFonts w:ascii="宋体" w:hAnsi="宋体" w:eastAsia="宋体" w:cs="宋体"/>
                <w:b w:val="0"/>
                <w:bCs w:val="0"/>
                <w:i w:val="0"/>
                <w:iCs w:val="0"/>
                <w:smallCaps w:val="0"/>
                <w:color w:val="000000"/>
                <w:sz w:val="21"/>
                <w:szCs w:val="21"/>
              </w:rPr>
            </w:pPr>
          </w:p>
        </w:tc>
        <w:tc>
          <w:tcPr>
            <w:tcW w:w="1290" w:type="dxa"/>
            <w:tcBorders>
              <w:top w:val="single" w:color="000000" w:sz="6" w:space="0"/>
              <w:left w:val="single" w:color="000000" w:sz="6" w:space="0"/>
              <w:bottom w:val="single" w:color="000000" w:sz="6" w:space="0"/>
              <w:right w:val="single" w:color="000000" w:sz="6" w:space="0"/>
            </w:tcBorders>
            <w:noWrap w:val="0"/>
            <w:tcMar>
              <w:top w:w="8" w:type="dxa"/>
              <w:left w:w="28" w:type="dxa"/>
              <w:bottom w:w="8" w:type="dxa"/>
              <w:right w:w="28" w:type="dxa"/>
            </w:tcMar>
            <w:vAlign w:val="center"/>
          </w:tcPr>
          <w:p w14:paraId="7DF0E6E4">
            <w:pPr>
              <w:widowControl w:val="0"/>
              <w:spacing w:before="0" w:after="0"/>
              <w:jc w:val="center"/>
              <w:rPr>
                <w:rFonts w:ascii="Times New Roman" w:hAnsi="Times New Roman" w:eastAsia="Times New Roman" w:cs="Times New Roman"/>
                <w:b w:val="0"/>
                <w:bCs w:val="0"/>
                <w:i w:val="0"/>
                <w:iCs w:val="0"/>
                <w:smallCaps w:val="0"/>
                <w:color w:val="000000"/>
                <w:sz w:val="21"/>
                <w:szCs w:val="21"/>
              </w:rPr>
            </w:pPr>
            <w:r>
              <w:rPr>
                <w:rFonts w:ascii="宋体" w:hAnsi="宋体" w:eastAsia="宋体" w:cs="宋体"/>
                <w:b w:val="0"/>
                <w:bCs w:val="0"/>
                <w:i w:val="0"/>
                <w:iCs w:val="0"/>
                <w:smallCaps w:val="0"/>
                <w:color w:val="000000"/>
                <w:sz w:val="21"/>
                <w:szCs w:val="21"/>
              </w:rPr>
              <w:t>专业班级</w:t>
            </w:r>
          </w:p>
        </w:tc>
        <w:tc>
          <w:tcPr>
            <w:tcW w:w="2003" w:type="dxa"/>
            <w:tcBorders>
              <w:top w:val="single" w:color="000000" w:sz="6" w:space="0"/>
              <w:left w:val="single" w:color="000000" w:sz="6" w:space="0"/>
              <w:bottom w:val="single" w:color="000000" w:sz="6" w:space="0"/>
              <w:right w:val="single" w:color="000000" w:sz="6" w:space="0"/>
            </w:tcBorders>
            <w:noWrap w:val="0"/>
            <w:tcMar>
              <w:top w:w="8" w:type="dxa"/>
              <w:left w:w="28" w:type="dxa"/>
              <w:bottom w:w="8" w:type="dxa"/>
              <w:right w:w="28" w:type="dxa"/>
            </w:tcMar>
            <w:vAlign w:val="center"/>
          </w:tcPr>
          <w:p w14:paraId="45790B06">
            <w:pPr>
              <w:widowControl w:val="0"/>
              <w:spacing w:before="0" w:after="0"/>
              <w:jc w:val="center"/>
              <w:rPr>
                <w:rFonts w:ascii="Times New Roman" w:hAnsi="Times New Roman" w:eastAsia="Times New Roman" w:cs="Times New Roman"/>
                <w:b w:val="0"/>
                <w:bCs w:val="0"/>
                <w:i w:val="0"/>
                <w:iCs w:val="0"/>
                <w:smallCaps w:val="0"/>
                <w:color w:val="000000"/>
                <w:sz w:val="21"/>
                <w:szCs w:val="21"/>
              </w:rPr>
            </w:pPr>
            <w:r>
              <w:rPr>
                <w:rFonts w:ascii="宋体" w:hAnsi="宋体" w:eastAsia="宋体" w:cs="宋体"/>
                <w:b w:val="0"/>
                <w:bCs w:val="0"/>
                <w:i w:val="0"/>
                <w:iCs w:val="0"/>
                <w:smallCaps w:val="0"/>
                <w:color w:val="000000"/>
                <w:sz w:val="21"/>
                <w:szCs w:val="21"/>
              </w:rPr>
              <w:t>计算机科学与技术2205班</w:t>
            </w:r>
          </w:p>
        </w:tc>
      </w:tr>
      <w:tr w14:paraId="1635257C">
        <w:tblPrEx>
          <w:tblCellMar>
            <w:top w:w="0" w:type="dxa"/>
            <w:left w:w="0" w:type="dxa"/>
            <w:bottom w:w="0" w:type="dxa"/>
            <w:right w:w="0" w:type="dxa"/>
          </w:tblCellMar>
        </w:tblPrEx>
        <w:trPr>
          <w:trHeight w:val="927" w:hRule="atLeast"/>
          <w:jc w:val="center"/>
        </w:trPr>
        <w:tc>
          <w:tcPr>
            <w:tcW w:w="912" w:type="dxa"/>
            <w:tcBorders>
              <w:top w:val="single" w:color="000000" w:sz="6" w:space="0"/>
              <w:left w:val="single" w:color="000000" w:sz="6" w:space="0"/>
              <w:bottom w:val="single" w:color="000000" w:sz="6" w:space="0"/>
              <w:right w:val="single" w:color="000000" w:sz="6" w:space="0"/>
            </w:tcBorders>
            <w:noWrap w:val="0"/>
            <w:tcMar>
              <w:top w:w="8" w:type="dxa"/>
              <w:left w:w="28" w:type="dxa"/>
              <w:bottom w:w="8" w:type="dxa"/>
              <w:right w:w="28" w:type="dxa"/>
            </w:tcMar>
            <w:vAlign w:val="center"/>
          </w:tcPr>
          <w:p w14:paraId="0D5E33A2">
            <w:pPr>
              <w:widowControl w:val="0"/>
              <w:spacing w:before="0" w:after="0"/>
              <w:jc w:val="center"/>
              <w:rPr>
                <w:rFonts w:ascii="Times New Roman" w:hAnsi="Times New Roman" w:eastAsia="Times New Roman" w:cs="Times New Roman"/>
                <w:b w:val="0"/>
                <w:bCs w:val="0"/>
                <w:i w:val="0"/>
                <w:iCs w:val="0"/>
                <w:smallCaps w:val="0"/>
                <w:color w:val="000000"/>
                <w:sz w:val="21"/>
                <w:szCs w:val="21"/>
              </w:rPr>
            </w:pPr>
            <w:r>
              <w:rPr>
                <w:rFonts w:ascii="宋体" w:hAnsi="宋体" w:eastAsia="宋体" w:cs="宋体"/>
                <w:b w:val="0"/>
                <w:bCs w:val="0"/>
                <w:i w:val="0"/>
                <w:iCs w:val="0"/>
                <w:smallCaps w:val="0"/>
                <w:color w:val="000000"/>
                <w:sz w:val="21"/>
                <w:szCs w:val="21"/>
              </w:rPr>
              <w:t>题目</w:t>
            </w:r>
          </w:p>
        </w:tc>
        <w:tc>
          <w:tcPr>
            <w:tcW w:w="4845" w:type="dxa"/>
            <w:gridSpan w:val="3"/>
            <w:tcBorders>
              <w:top w:val="single" w:color="000000" w:sz="6" w:space="0"/>
              <w:left w:val="single" w:color="000000" w:sz="6" w:space="0"/>
              <w:bottom w:val="single" w:color="000000" w:sz="6" w:space="0"/>
              <w:right w:val="single" w:color="000000" w:sz="6" w:space="0"/>
            </w:tcBorders>
            <w:noWrap w:val="0"/>
            <w:tcMar>
              <w:top w:w="8" w:type="dxa"/>
              <w:left w:w="28" w:type="dxa"/>
              <w:bottom w:w="8" w:type="dxa"/>
              <w:right w:w="28" w:type="dxa"/>
            </w:tcMar>
            <w:vAlign w:val="center"/>
          </w:tcPr>
          <w:p w14:paraId="7AFBE3F4">
            <w:pPr>
              <w:widowControl w:val="0"/>
              <w:spacing w:before="0" w:after="0"/>
              <w:jc w:val="center"/>
              <w:rPr>
                <w:rFonts w:ascii="Times New Roman" w:hAnsi="Times New Roman" w:eastAsia="Times New Roman" w:cs="Times New Roman"/>
                <w:b w:val="0"/>
                <w:bCs w:val="0"/>
                <w:i w:val="0"/>
                <w:iCs w:val="0"/>
                <w:smallCaps w:val="0"/>
                <w:color w:val="000000"/>
                <w:sz w:val="21"/>
                <w:szCs w:val="21"/>
              </w:rPr>
            </w:pPr>
            <w:r>
              <w:rPr>
                <w:rFonts w:ascii="宋体" w:hAnsi="宋体" w:eastAsia="宋体" w:cs="宋体"/>
                <w:b w:val="0"/>
                <w:bCs w:val="0"/>
                <w:i w:val="0"/>
                <w:iCs w:val="0"/>
                <w:smallCaps w:val="0"/>
                <w:color w:val="000000"/>
                <w:sz w:val="21"/>
                <w:szCs w:val="21"/>
              </w:rPr>
              <w:t>基于SpringBoot+Vue的大学校园活动管理系统的设计与实现</w:t>
            </w:r>
          </w:p>
        </w:tc>
        <w:tc>
          <w:tcPr>
            <w:tcW w:w="1290" w:type="dxa"/>
            <w:tcBorders>
              <w:top w:val="single" w:color="000000" w:sz="6" w:space="0"/>
              <w:left w:val="single" w:color="000000" w:sz="6" w:space="0"/>
              <w:bottom w:val="single" w:color="000000" w:sz="6" w:space="0"/>
              <w:right w:val="single" w:color="000000" w:sz="6" w:space="0"/>
            </w:tcBorders>
            <w:noWrap w:val="0"/>
            <w:tcMar>
              <w:top w:w="8" w:type="dxa"/>
              <w:left w:w="28" w:type="dxa"/>
              <w:bottom w:w="8" w:type="dxa"/>
              <w:right w:w="28" w:type="dxa"/>
            </w:tcMar>
            <w:vAlign w:val="center"/>
          </w:tcPr>
          <w:p w14:paraId="113012EE">
            <w:pPr>
              <w:widowControl w:val="0"/>
              <w:spacing w:before="0" w:after="0"/>
              <w:jc w:val="center"/>
              <w:rPr>
                <w:rFonts w:ascii="Times New Roman" w:hAnsi="Times New Roman" w:eastAsia="Times New Roman" w:cs="Times New Roman"/>
                <w:b w:val="0"/>
                <w:bCs w:val="0"/>
                <w:i w:val="0"/>
                <w:iCs w:val="0"/>
                <w:smallCaps w:val="0"/>
                <w:color w:val="000000"/>
                <w:sz w:val="21"/>
                <w:szCs w:val="21"/>
              </w:rPr>
            </w:pPr>
            <w:r>
              <w:rPr>
                <w:rFonts w:ascii="宋体" w:hAnsi="宋体" w:eastAsia="宋体" w:cs="宋体"/>
                <w:b w:val="0"/>
                <w:bCs w:val="0"/>
                <w:i w:val="0"/>
                <w:iCs w:val="0"/>
                <w:smallCaps w:val="0"/>
                <w:color w:val="000000"/>
                <w:sz w:val="21"/>
                <w:szCs w:val="21"/>
              </w:rPr>
              <w:t>指导教师</w:t>
            </w:r>
          </w:p>
        </w:tc>
        <w:tc>
          <w:tcPr>
            <w:tcW w:w="2003" w:type="dxa"/>
            <w:tcBorders>
              <w:top w:val="single" w:color="000000" w:sz="6" w:space="0"/>
              <w:left w:val="single" w:color="000000" w:sz="6" w:space="0"/>
              <w:bottom w:val="single" w:color="000000" w:sz="6" w:space="0"/>
              <w:right w:val="single" w:color="000000" w:sz="6" w:space="0"/>
            </w:tcBorders>
            <w:noWrap w:val="0"/>
            <w:tcMar>
              <w:top w:w="8" w:type="dxa"/>
              <w:left w:w="28" w:type="dxa"/>
              <w:bottom w:w="8" w:type="dxa"/>
              <w:right w:w="28" w:type="dxa"/>
            </w:tcMar>
            <w:vAlign w:val="center"/>
          </w:tcPr>
          <w:p w14:paraId="2D690893">
            <w:pPr>
              <w:widowControl w:val="0"/>
              <w:spacing w:before="0" w:after="0"/>
              <w:jc w:val="center"/>
              <w:rPr>
                <w:rFonts w:ascii="Times New Roman" w:hAnsi="Times New Roman" w:eastAsia="Times New Roman" w:cs="Times New Roman"/>
                <w:b w:val="0"/>
                <w:bCs w:val="0"/>
                <w:i w:val="0"/>
                <w:iCs w:val="0"/>
                <w:smallCaps w:val="0"/>
                <w:color w:val="000000"/>
                <w:sz w:val="21"/>
                <w:szCs w:val="21"/>
              </w:rPr>
            </w:pPr>
            <w:r>
              <w:rPr>
                <w:rFonts w:ascii="宋体" w:hAnsi="宋体" w:eastAsia="宋体" w:cs="宋体"/>
                <w:b w:val="0"/>
                <w:bCs w:val="0"/>
                <w:i w:val="0"/>
                <w:iCs w:val="0"/>
                <w:smallCaps w:val="0"/>
                <w:color w:val="000000"/>
                <w:sz w:val="21"/>
                <w:szCs w:val="21"/>
              </w:rPr>
              <w:t>温创新</w:t>
            </w:r>
          </w:p>
        </w:tc>
      </w:tr>
      <w:tr w14:paraId="1B19D7FF">
        <w:tblPrEx>
          <w:tblCellMar>
            <w:top w:w="0" w:type="dxa"/>
            <w:left w:w="0" w:type="dxa"/>
            <w:bottom w:w="0" w:type="dxa"/>
            <w:right w:w="0" w:type="dxa"/>
          </w:tblCellMar>
        </w:tblPrEx>
        <w:trPr>
          <w:jc w:val="center"/>
        </w:trPr>
        <w:tc>
          <w:tcPr>
            <w:tcW w:w="9050" w:type="dxa"/>
            <w:gridSpan w:val="6"/>
            <w:tcBorders>
              <w:top w:val="single" w:color="000000" w:sz="6" w:space="0"/>
              <w:left w:val="single" w:color="000000" w:sz="6" w:space="0"/>
              <w:bottom w:val="single" w:color="000000" w:sz="6" w:space="0"/>
              <w:right w:val="single" w:color="000000" w:sz="6" w:space="0"/>
            </w:tcBorders>
            <w:noWrap w:val="0"/>
            <w:tcMar>
              <w:top w:w="8" w:type="dxa"/>
              <w:left w:w="28" w:type="dxa"/>
              <w:bottom w:w="8" w:type="dxa"/>
              <w:right w:w="28" w:type="dxa"/>
            </w:tcMar>
            <w:vAlign w:val="top"/>
          </w:tcPr>
          <w:p w14:paraId="242105F9">
            <w:pPr>
              <w:widowControl w:val="0"/>
              <w:spacing w:before="0" w:after="0" w:line="44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bCs/>
                <w:i w:val="0"/>
                <w:iCs w:val="0"/>
                <w:smallCaps w:val="0"/>
                <w:color w:val="000000"/>
              </w:rPr>
              <w:t>一、设计的目的与意义</w:t>
            </w:r>
          </w:p>
          <w:p w14:paraId="3C5F699D">
            <w:pPr>
              <w:widowControl w:val="0"/>
              <w:spacing w:before="0" w:after="0" w:line="400" w:lineRule="atLeast"/>
              <w:ind w:firstLine="42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1"/>
                <w:szCs w:val="21"/>
              </w:rPr>
              <w:t>实现校园活动管理的数字化，构建一体化的校园活动信息栏，从而为管理决策者提供相关的数据支撑，优化学生参与体验以及提升学生活动参与度。通过校园活动管理系统平台能有效帮助活动组织者提高工作效率以及实现精准宣传与活动效果评估，同时也能让学生发现与自身兴趣、职业规划相匹配的活动，使学生能够更加积极融入校园文化生活，从而拓展视野和提高个人综合素质。对于自己而言，这也是一次进行全栈技术的统合实践，诠释了理论知识向工程实践能力转化的过程与成果。</w:t>
            </w:r>
          </w:p>
          <w:p w14:paraId="1F0349D8">
            <w:pPr>
              <w:widowControl w:val="0"/>
              <w:spacing w:before="0" w:after="0" w:line="400" w:lineRule="atLeast"/>
              <w:jc w:val="both"/>
              <w:rPr>
                <w:rFonts w:ascii="Times New Roman" w:hAnsi="Times New Roman" w:eastAsia="Times New Roman" w:cs="Times New Roman"/>
                <w:b w:val="0"/>
                <w:bCs w:val="0"/>
                <w:i w:val="0"/>
                <w:iCs w:val="0"/>
                <w:smallCaps w:val="0"/>
                <w:color w:val="000000"/>
              </w:rPr>
            </w:pPr>
          </w:p>
        </w:tc>
      </w:tr>
      <w:tr w14:paraId="5A4F3941">
        <w:tblPrEx>
          <w:tblCellMar>
            <w:top w:w="0" w:type="dxa"/>
            <w:left w:w="0" w:type="dxa"/>
            <w:bottom w:w="0" w:type="dxa"/>
            <w:right w:w="0" w:type="dxa"/>
          </w:tblCellMar>
        </w:tblPrEx>
        <w:trPr>
          <w:jc w:val="center"/>
        </w:trPr>
        <w:tc>
          <w:tcPr>
            <w:tcW w:w="9050" w:type="dxa"/>
            <w:gridSpan w:val="6"/>
            <w:tcBorders>
              <w:top w:val="single" w:color="000000" w:sz="6" w:space="0"/>
              <w:left w:val="single" w:color="000000" w:sz="6" w:space="0"/>
              <w:bottom w:val="single" w:color="000000" w:sz="6" w:space="0"/>
              <w:right w:val="single" w:color="000000" w:sz="6" w:space="0"/>
            </w:tcBorders>
            <w:noWrap w:val="0"/>
            <w:tcMar>
              <w:top w:w="8" w:type="dxa"/>
              <w:left w:w="28" w:type="dxa"/>
              <w:bottom w:w="8" w:type="dxa"/>
              <w:right w:w="28" w:type="dxa"/>
            </w:tcMar>
            <w:vAlign w:val="top"/>
          </w:tcPr>
          <w:p w14:paraId="16277011">
            <w:pPr>
              <w:widowControl w:val="0"/>
              <w:spacing w:before="0" w:after="0" w:line="44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bCs/>
                <w:i w:val="0"/>
                <w:iCs w:val="0"/>
                <w:smallCaps w:val="0"/>
                <w:color w:val="000000"/>
              </w:rPr>
              <w:t>二、设计的主要内容和拟解决的问题</w:t>
            </w:r>
          </w:p>
          <w:p w14:paraId="1371B264">
            <w:pPr>
              <w:widowControl w:val="0"/>
              <w:spacing w:before="0" w:after="0" w:line="400" w:lineRule="atLeast"/>
              <w:ind w:firstLine="420"/>
              <w:jc w:val="both"/>
              <w:rPr>
                <w:rFonts w:ascii="Times New Roman" w:hAnsi="Times New Roman" w:eastAsia="Times New Roman" w:cs="Times New Roman"/>
                <w:b w:val="0"/>
                <w:bCs w:val="0"/>
                <w:i w:val="0"/>
                <w:iCs w:val="0"/>
                <w:smallCaps w:val="0"/>
                <w:color w:val="000000"/>
              </w:rPr>
            </w:pPr>
            <w:r>
              <w:rPr>
                <w:b w:val="0"/>
                <w:bCs w:val="0"/>
                <w:i w:val="0"/>
                <w:iCs w:val="0"/>
                <w:smallCaps w:val="0"/>
                <w:color w:val="000000"/>
                <w:sz w:val="21"/>
                <w:szCs w:val="21"/>
              </w:rPr>
              <w:t xml:space="preserve">1. </w:t>
            </w:r>
            <w:r>
              <w:rPr>
                <w:rFonts w:ascii="宋体" w:hAnsi="宋体" w:eastAsia="宋体" w:cs="宋体"/>
                <w:b w:val="0"/>
                <w:bCs w:val="0"/>
                <w:i w:val="0"/>
                <w:iCs w:val="0"/>
                <w:smallCaps w:val="0"/>
                <w:color w:val="000000"/>
                <w:sz w:val="21"/>
                <w:szCs w:val="21"/>
              </w:rPr>
              <w:t>主要内容</w:t>
            </w:r>
            <w:r>
              <w:rPr>
                <w:b w:val="0"/>
                <w:bCs w:val="0"/>
                <w:i w:val="0"/>
                <w:iCs w:val="0"/>
                <w:smallCaps w:val="0"/>
                <w:color w:val="000000"/>
                <w:sz w:val="21"/>
                <w:szCs w:val="21"/>
              </w:rPr>
              <w:br w:type="textWrapping"/>
            </w:r>
            <w:r>
              <w:rPr>
                <w:rFonts w:ascii="宋体" w:hAnsi="宋体" w:eastAsia="宋体" w:cs="宋体"/>
                <w:b w:val="0"/>
                <w:bCs w:val="0"/>
                <w:i w:val="0"/>
                <w:iCs w:val="0"/>
                <w:smallCaps w:val="0"/>
                <w:color w:val="000000"/>
                <w:sz w:val="21"/>
                <w:szCs w:val="21"/>
              </w:rPr>
              <w:t>本系统将采用前后端分离的架构，后端使用</w:t>
            </w:r>
            <w:r>
              <w:rPr>
                <w:b w:val="0"/>
                <w:bCs w:val="0"/>
                <w:i w:val="0"/>
                <w:iCs w:val="0"/>
                <w:smallCaps w:val="0"/>
                <w:color w:val="000000"/>
                <w:sz w:val="21"/>
                <w:szCs w:val="21"/>
              </w:rPr>
              <w:t>SpringBoot</w:t>
            </w:r>
            <w:r>
              <w:rPr>
                <w:rFonts w:ascii="宋体" w:hAnsi="宋体" w:eastAsia="宋体" w:cs="宋体"/>
                <w:b w:val="0"/>
                <w:bCs w:val="0"/>
                <w:i w:val="0"/>
                <w:iCs w:val="0"/>
                <w:smallCaps w:val="0"/>
                <w:color w:val="000000"/>
                <w:sz w:val="21"/>
                <w:szCs w:val="21"/>
              </w:rPr>
              <w:t>构建</w:t>
            </w:r>
            <w:r>
              <w:rPr>
                <w:b w:val="0"/>
                <w:bCs w:val="0"/>
                <w:i w:val="0"/>
                <w:iCs w:val="0"/>
                <w:smallCaps w:val="0"/>
                <w:color w:val="000000"/>
                <w:sz w:val="21"/>
                <w:szCs w:val="21"/>
              </w:rPr>
              <w:t>RESTful API</w:t>
            </w:r>
            <w:r>
              <w:rPr>
                <w:rFonts w:ascii="宋体" w:hAnsi="宋体" w:eastAsia="宋体" w:cs="宋体"/>
                <w:b w:val="0"/>
                <w:bCs w:val="0"/>
                <w:i w:val="0"/>
                <w:iCs w:val="0"/>
                <w:smallCaps w:val="0"/>
                <w:color w:val="000000"/>
                <w:sz w:val="21"/>
                <w:szCs w:val="21"/>
              </w:rPr>
              <w:t>，前端使用</w:t>
            </w:r>
            <w:r>
              <w:rPr>
                <w:b w:val="0"/>
                <w:bCs w:val="0"/>
                <w:i w:val="0"/>
                <w:iCs w:val="0"/>
                <w:smallCaps w:val="0"/>
                <w:color w:val="000000"/>
                <w:sz w:val="21"/>
                <w:szCs w:val="21"/>
              </w:rPr>
              <w:t>Vue.js</w:t>
            </w:r>
            <w:r>
              <w:rPr>
                <w:rFonts w:ascii="宋体" w:hAnsi="宋体" w:eastAsia="宋体" w:cs="宋体"/>
                <w:b w:val="0"/>
                <w:bCs w:val="0"/>
                <w:i w:val="0"/>
                <w:iCs w:val="0"/>
                <w:smallCaps w:val="0"/>
                <w:color w:val="000000"/>
                <w:sz w:val="21"/>
                <w:szCs w:val="21"/>
              </w:rPr>
              <w:t>构建用户界面，主要建设内容如下：</w:t>
            </w:r>
          </w:p>
          <w:p w14:paraId="557558DC">
            <w:pPr>
              <w:widowControl w:val="0"/>
              <w:spacing w:before="0" w:after="0" w:line="400" w:lineRule="atLeast"/>
              <w:ind w:firstLine="42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1"/>
                <w:szCs w:val="21"/>
              </w:rPr>
              <w:t>（</w:t>
            </w:r>
            <w:r>
              <w:rPr>
                <w:b w:val="0"/>
                <w:bCs w:val="0"/>
                <w:i w:val="0"/>
                <w:iCs w:val="0"/>
                <w:smallCaps w:val="0"/>
                <w:color w:val="000000"/>
                <w:sz w:val="21"/>
                <w:szCs w:val="21"/>
              </w:rPr>
              <w:t>1</w:t>
            </w:r>
            <w:r>
              <w:rPr>
                <w:rFonts w:ascii="宋体" w:hAnsi="宋体" w:eastAsia="宋体" w:cs="宋体"/>
                <w:b w:val="0"/>
                <w:bCs w:val="0"/>
                <w:i w:val="0"/>
                <w:iCs w:val="0"/>
                <w:smallCaps w:val="0"/>
                <w:color w:val="000000"/>
                <w:sz w:val="21"/>
                <w:szCs w:val="21"/>
              </w:rPr>
              <w:t>）系统架构：基于</w:t>
            </w:r>
            <w:r>
              <w:rPr>
                <w:b w:val="0"/>
                <w:bCs w:val="0"/>
                <w:i w:val="0"/>
                <w:iCs w:val="0"/>
                <w:smallCaps w:val="0"/>
                <w:color w:val="000000"/>
                <w:sz w:val="21"/>
                <w:szCs w:val="21"/>
              </w:rPr>
              <w:t>SpringBoot</w:t>
            </w:r>
            <w:r>
              <w:rPr>
                <w:rFonts w:ascii="宋体" w:hAnsi="宋体" w:eastAsia="宋体" w:cs="宋体"/>
                <w:b w:val="0"/>
                <w:bCs w:val="0"/>
                <w:i w:val="0"/>
                <w:iCs w:val="0"/>
                <w:smallCaps w:val="0"/>
                <w:color w:val="000000"/>
                <w:sz w:val="21"/>
                <w:szCs w:val="21"/>
              </w:rPr>
              <w:t>和</w:t>
            </w:r>
            <w:r>
              <w:rPr>
                <w:b w:val="0"/>
                <w:bCs w:val="0"/>
                <w:i w:val="0"/>
                <w:iCs w:val="0"/>
                <w:smallCaps w:val="0"/>
                <w:color w:val="000000"/>
                <w:sz w:val="21"/>
                <w:szCs w:val="21"/>
              </w:rPr>
              <w:t>Vue.js</w:t>
            </w:r>
            <w:r>
              <w:rPr>
                <w:rFonts w:ascii="宋体" w:hAnsi="宋体" w:eastAsia="宋体" w:cs="宋体"/>
                <w:b w:val="0"/>
                <w:bCs w:val="0"/>
                <w:i w:val="0"/>
                <w:iCs w:val="0"/>
                <w:smallCaps w:val="0"/>
                <w:color w:val="000000"/>
                <w:sz w:val="21"/>
                <w:szCs w:val="21"/>
              </w:rPr>
              <w:t>实现前后端分离，构建高内聚、低耦合的系统设计。</w:t>
            </w:r>
          </w:p>
          <w:p w14:paraId="2CD5E67E">
            <w:pPr>
              <w:widowControl w:val="0"/>
              <w:spacing w:before="0" w:after="0" w:line="400" w:lineRule="atLeast"/>
              <w:ind w:firstLine="42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1"/>
                <w:szCs w:val="21"/>
              </w:rPr>
              <w:t>（</w:t>
            </w:r>
            <w:r>
              <w:rPr>
                <w:b w:val="0"/>
                <w:bCs w:val="0"/>
                <w:i w:val="0"/>
                <w:iCs w:val="0"/>
                <w:smallCaps w:val="0"/>
                <w:color w:val="000000"/>
                <w:sz w:val="21"/>
                <w:szCs w:val="21"/>
              </w:rPr>
              <w:t>2</w:t>
            </w:r>
            <w:r>
              <w:rPr>
                <w:rFonts w:ascii="宋体" w:hAnsi="宋体" w:eastAsia="宋体" w:cs="宋体"/>
                <w:b w:val="0"/>
                <w:bCs w:val="0"/>
                <w:i w:val="0"/>
                <w:iCs w:val="0"/>
                <w:smallCaps w:val="0"/>
                <w:color w:val="000000"/>
                <w:sz w:val="21"/>
                <w:szCs w:val="21"/>
              </w:rPr>
              <w:t>）核心功能模块：</w:t>
            </w:r>
          </w:p>
          <w:p w14:paraId="2976BEBF">
            <w:pPr>
              <w:widowControl w:val="0"/>
              <w:spacing w:before="0" w:after="0" w:line="400" w:lineRule="atLeast"/>
              <w:ind w:firstLine="42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1"/>
                <w:szCs w:val="21"/>
              </w:rPr>
              <w:t>学生前端功能：包括用户注册</w:t>
            </w:r>
            <w:r>
              <w:rPr>
                <w:b w:val="0"/>
                <w:bCs w:val="0"/>
                <w:i w:val="0"/>
                <w:iCs w:val="0"/>
                <w:smallCaps w:val="0"/>
                <w:color w:val="000000"/>
                <w:sz w:val="21"/>
                <w:szCs w:val="21"/>
              </w:rPr>
              <w:t>/</w:t>
            </w:r>
            <w:r>
              <w:rPr>
                <w:rFonts w:ascii="宋体" w:hAnsi="宋体" w:eastAsia="宋体" w:cs="宋体"/>
                <w:b w:val="0"/>
                <w:bCs w:val="0"/>
                <w:i w:val="0"/>
                <w:iCs w:val="0"/>
                <w:smallCaps w:val="0"/>
                <w:color w:val="000000"/>
                <w:sz w:val="21"/>
                <w:szCs w:val="21"/>
              </w:rPr>
              <w:t>登录、活动浏览与检索、在线报名、活动收藏、扫码签到、个人中心（我的报名、我的收藏）。</w:t>
            </w:r>
          </w:p>
          <w:p w14:paraId="7DE98096">
            <w:pPr>
              <w:widowControl w:val="0"/>
              <w:spacing w:before="0" w:after="0" w:line="400" w:lineRule="atLeast"/>
              <w:ind w:firstLine="42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1"/>
                <w:szCs w:val="21"/>
              </w:rPr>
              <w:t>管理员后端功能：包括系统用户管理、活动全生命周期管理（创建、编辑、发布、下线）、报名审核与管理、签到数据监控、活动数据统计与可视化看板。</w:t>
            </w:r>
          </w:p>
          <w:p w14:paraId="15A25545">
            <w:pPr>
              <w:widowControl w:val="0"/>
              <w:spacing w:before="0" w:after="0" w:line="400" w:lineRule="atLeast"/>
              <w:ind w:firstLine="42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1"/>
                <w:szCs w:val="21"/>
              </w:rPr>
              <w:t>（</w:t>
            </w:r>
            <w:r>
              <w:rPr>
                <w:b w:val="0"/>
                <w:bCs w:val="0"/>
                <w:i w:val="0"/>
                <w:iCs w:val="0"/>
                <w:smallCaps w:val="0"/>
                <w:color w:val="000000"/>
                <w:sz w:val="21"/>
                <w:szCs w:val="21"/>
              </w:rPr>
              <w:t>3</w:t>
            </w:r>
            <w:r>
              <w:rPr>
                <w:rFonts w:ascii="宋体" w:hAnsi="宋体" w:eastAsia="宋体" w:cs="宋体"/>
                <w:b w:val="0"/>
                <w:bCs w:val="0"/>
                <w:i w:val="0"/>
                <w:iCs w:val="0"/>
                <w:smallCaps w:val="0"/>
                <w:color w:val="000000"/>
                <w:sz w:val="21"/>
                <w:szCs w:val="21"/>
              </w:rPr>
              <w:t>）数据库设计：使用</w:t>
            </w:r>
            <w:r>
              <w:rPr>
                <w:b w:val="0"/>
                <w:bCs w:val="0"/>
                <w:i w:val="0"/>
                <w:iCs w:val="0"/>
                <w:smallCaps w:val="0"/>
                <w:color w:val="000000"/>
                <w:sz w:val="21"/>
                <w:szCs w:val="21"/>
              </w:rPr>
              <w:t>MySQL</w:t>
            </w:r>
            <w:r>
              <w:rPr>
                <w:rFonts w:ascii="宋体" w:hAnsi="宋体" w:eastAsia="宋体" w:cs="宋体"/>
                <w:b w:val="0"/>
                <w:bCs w:val="0"/>
                <w:i w:val="0"/>
                <w:iCs w:val="0"/>
                <w:smallCaps w:val="0"/>
                <w:color w:val="000000"/>
                <w:sz w:val="21"/>
                <w:szCs w:val="21"/>
              </w:rPr>
              <w:t>进行核心业务数据的结构化存储，并使用</w:t>
            </w:r>
            <w:r>
              <w:rPr>
                <w:b w:val="0"/>
                <w:bCs w:val="0"/>
                <w:i w:val="0"/>
                <w:iCs w:val="0"/>
                <w:smallCaps w:val="0"/>
                <w:color w:val="000000"/>
                <w:sz w:val="21"/>
                <w:szCs w:val="21"/>
              </w:rPr>
              <w:t>Redis</w:t>
            </w:r>
            <w:r>
              <w:rPr>
                <w:rFonts w:ascii="宋体" w:hAnsi="宋体" w:eastAsia="宋体" w:cs="宋体"/>
                <w:b w:val="0"/>
                <w:bCs w:val="0"/>
                <w:i w:val="0"/>
                <w:iCs w:val="0"/>
                <w:smallCaps w:val="0"/>
                <w:color w:val="000000"/>
                <w:sz w:val="21"/>
                <w:szCs w:val="21"/>
              </w:rPr>
              <w:t>作为缓存数据库，提升系统高并发场景下的性能。</w:t>
            </w:r>
          </w:p>
          <w:p w14:paraId="0F955B73">
            <w:pPr>
              <w:widowControl w:val="0"/>
              <w:spacing w:before="0" w:after="0" w:line="400" w:lineRule="atLeast"/>
              <w:ind w:firstLine="420"/>
              <w:jc w:val="both"/>
              <w:rPr>
                <w:rFonts w:ascii="Times New Roman" w:hAnsi="Times New Roman" w:eastAsia="Times New Roman" w:cs="Times New Roman"/>
                <w:b w:val="0"/>
                <w:bCs w:val="0"/>
                <w:i w:val="0"/>
                <w:iCs w:val="0"/>
                <w:smallCaps w:val="0"/>
                <w:color w:val="000000"/>
              </w:rPr>
            </w:pPr>
            <w:r>
              <w:rPr>
                <w:b w:val="0"/>
                <w:bCs w:val="0"/>
                <w:i w:val="0"/>
                <w:iCs w:val="0"/>
                <w:smallCaps w:val="0"/>
                <w:color w:val="000000"/>
                <w:sz w:val="21"/>
                <w:szCs w:val="21"/>
              </w:rPr>
              <w:t>2.</w:t>
            </w:r>
            <w:r>
              <w:rPr>
                <w:rFonts w:ascii="宋体" w:hAnsi="宋体" w:eastAsia="宋体" w:cs="宋体"/>
                <w:b w:val="0"/>
                <w:bCs w:val="0"/>
                <w:i w:val="0"/>
                <w:iCs w:val="0"/>
                <w:smallCaps w:val="0"/>
                <w:color w:val="000000"/>
                <w:sz w:val="21"/>
                <w:szCs w:val="21"/>
              </w:rPr>
              <w:t>拟解决的问题</w:t>
            </w:r>
          </w:p>
          <w:p w14:paraId="27DD1F10">
            <w:pPr>
              <w:widowControl w:val="0"/>
              <w:spacing w:before="0" w:after="0" w:line="400" w:lineRule="atLeast"/>
              <w:ind w:firstLine="42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1"/>
                <w:szCs w:val="21"/>
              </w:rPr>
              <w:t>（</w:t>
            </w:r>
            <w:r>
              <w:rPr>
                <w:b w:val="0"/>
                <w:bCs w:val="0"/>
                <w:i w:val="0"/>
                <w:iCs w:val="0"/>
                <w:smallCaps w:val="0"/>
                <w:color w:val="000000"/>
                <w:sz w:val="21"/>
                <w:szCs w:val="21"/>
              </w:rPr>
              <w:t>1</w:t>
            </w:r>
            <w:r>
              <w:rPr>
                <w:rFonts w:ascii="宋体" w:hAnsi="宋体" w:eastAsia="宋体" w:cs="宋体"/>
                <w:b w:val="0"/>
                <w:bCs w:val="0"/>
                <w:i w:val="0"/>
                <w:iCs w:val="0"/>
                <w:smallCaps w:val="0"/>
                <w:color w:val="000000"/>
                <w:sz w:val="21"/>
                <w:szCs w:val="21"/>
              </w:rPr>
              <w:t>）信息孤岛问题：通过构建一体化信息栏，解决活动信息分散、宣传渠道单一的问题，实现信息的集中发布与精准宣传。</w:t>
            </w:r>
          </w:p>
          <w:p w14:paraId="16EC85E2">
            <w:pPr>
              <w:widowControl w:val="0"/>
              <w:spacing w:before="0" w:after="0" w:line="400" w:lineRule="atLeast"/>
              <w:ind w:firstLine="42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1"/>
                <w:szCs w:val="21"/>
              </w:rPr>
              <w:t>（</w:t>
            </w:r>
            <w:r>
              <w:rPr>
                <w:b w:val="0"/>
                <w:bCs w:val="0"/>
                <w:i w:val="0"/>
                <w:iCs w:val="0"/>
                <w:smallCaps w:val="0"/>
                <w:color w:val="000000"/>
                <w:sz w:val="21"/>
                <w:szCs w:val="21"/>
              </w:rPr>
              <w:t>2</w:t>
            </w:r>
            <w:r>
              <w:rPr>
                <w:rFonts w:ascii="宋体" w:hAnsi="宋体" w:eastAsia="宋体" w:cs="宋体"/>
                <w:b w:val="0"/>
                <w:bCs w:val="0"/>
                <w:i w:val="0"/>
                <w:iCs w:val="0"/>
                <w:smallCaps w:val="0"/>
                <w:color w:val="000000"/>
                <w:sz w:val="21"/>
                <w:szCs w:val="21"/>
              </w:rPr>
              <w:t>）管理效率低下问题：通过将其线上化，解决传统线下管理中报名、签到、数据统计等环节效率低下、易出错的问题。</w:t>
            </w:r>
          </w:p>
          <w:p w14:paraId="29D17935">
            <w:pPr>
              <w:widowControl w:val="0"/>
              <w:spacing w:before="0" w:after="0" w:line="400" w:lineRule="atLeast"/>
              <w:ind w:firstLine="42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1"/>
                <w:szCs w:val="21"/>
              </w:rPr>
              <w:t>（</w:t>
            </w:r>
            <w:r>
              <w:rPr>
                <w:b w:val="0"/>
                <w:bCs w:val="0"/>
                <w:i w:val="0"/>
                <w:iCs w:val="0"/>
                <w:smallCaps w:val="0"/>
                <w:color w:val="000000"/>
                <w:sz w:val="21"/>
                <w:szCs w:val="21"/>
              </w:rPr>
              <w:t>3</w:t>
            </w:r>
            <w:r>
              <w:rPr>
                <w:rFonts w:ascii="宋体" w:hAnsi="宋体" w:eastAsia="宋体" w:cs="宋体"/>
                <w:b w:val="0"/>
                <w:bCs w:val="0"/>
                <w:i w:val="0"/>
                <w:iCs w:val="0"/>
                <w:smallCaps w:val="0"/>
                <w:color w:val="000000"/>
                <w:sz w:val="21"/>
                <w:szCs w:val="21"/>
              </w:rPr>
              <w:t>）学生参与度不高问题：通过优化用户体验（如便捷报名、快速签到），并利用个性化推荐，激发学生参与活动的积极性。</w:t>
            </w:r>
          </w:p>
          <w:p w14:paraId="666AC155">
            <w:pPr>
              <w:widowControl w:val="0"/>
              <w:spacing w:before="0" w:after="0" w:line="400" w:lineRule="atLeast"/>
              <w:ind w:firstLine="42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1"/>
                <w:szCs w:val="21"/>
              </w:rPr>
              <w:t>（</w:t>
            </w:r>
            <w:r>
              <w:rPr>
                <w:b w:val="0"/>
                <w:bCs w:val="0"/>
                <w:i w:val="0"/>
                <w:iCs w:val="0"/>
                <w:smallCaps w:val="0"/>
                <w:color w:val="000000"/>
                <w:sz w:val="21"/>
                <w:szCs w:val="21"/>
              </w:rPr>
              <w:t>4</w:t>
            </w:r>
            <w:r>
              <w:rPr>
                <w:rFonts w:ascii="宋体" w:hAnsi="宋体" w:eastAsia="宋体" w:cs="宋体"/>
                <w:b w:val="0"/>
                <w:bCs w:val="0"/>
                <w:i w:val="0"/>
                <w:iCs w:val="0"/>
                <w:smallCaps w:val="0"/>
                <w:color w:val="000000"/>
                <w:sz w:val="21"/>
                <w:szCs w:val="21"/>
              </w:rPr>
              <w:t>）数据支持缺失问题：通过数据可视化看板，将活动数据转化为直观图表，为管理者评估活动效果、优化资源配置提供数据支撑。</w:t>
            </w:r>
          </w:p>
          <w:p w14:paraId="471CFB91">
            <w:pPr>
              <w:widowControl w:val="0"/>
              <w:spacing w:before="0" w:after="0" w:line="400" w:lineRule="atLeast"/>
              <w:jc w:val="both"/>
              <w:rPr>
                <w:rFonts w:ascii="Times New Roman" w:hAnsi="Times New Roman" w:eastAsia="Times New Roman" w:cs="Times New Roman"/>
                <w:b w:val="0"/>
                <w:bCs w:val="0"/>
                <w:i w:val="0"/>
                <w:iCs w:val="0"/>
                <w:smallCaps w:val="0"/>
                <w:color w:val="000000"/>
              </w:rPr>
            </w:pPr>
          </w:p>
        </w:tc>
      </w:tr>
      <w:tr w14:paraId="123CB6BD">
        <w:tblPrEx>
          <w:tblCellMar>
            <w:top w:w="0" w:type="dxa"/>
            <w:left w:w="0" w:type="dxa"/>
            <w:bottom w:w="0" w:type="dxa"/>
            <w:right w:w="0" w:type="dxa"/>
          </w:tblCellMar>
        </w:tblPrEx>
        <w:trPr>
          <w:jc w:val="center"/>
        </w:trPr>
        <w:tc>
          <w:tcPr>
            <w:tcW w:w="9050" w:type="dxa"/>
            <w:gridSpan w:val="6"/>
            <w:tcBorders>
              <w:top w:val="single" w:color="000000" w:sz="6" w:space="0"/>
              <w:left w:val="single" w:color="000000" w:sz="6" w:space="0"/>
              <w:bottom w:val="single" w:color="000000" w:sz="6" w:space="0"/>
              <w:right w:val="single" w:color="000000" w:sz="6" w:space="0"/>
            </w:tcBorders>
            <w:noWrap w:val="0"/>
            <w:tcMar>
              <w:top w:w="8" w:type="dxa"/>
              <w:left w:w="28" w:type="dxa"/>
              <w:bottom w:w="8" w:type="dxa"/>
              <w:right w:w="28" w:type="dxa"/>
            </w:tcMar>
            <w:vAlign w:val="top"/>
          </w:tcPr>
          <w:p w14:paraId="0DE18487">
            <w:pPr>
              <w:widowControl w:val="0"/>
              <w:spacing w:before="0" w:after="0" w:line="44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bCs/>
                <w:i w:val="0"/>
                <w:iCs w:val="0"/>
                <w:smallCaps w:val="0"/>
                <w:color w:val="000000"/>
              </w:rPr>
              <w:t>三、设计的重点与难点</w:t>
            </w:r>
          </w:p>
          <w:p w14:paraId="3030FE7F">
            <w:pPr>
              <w:widowControl w:val="0"/>
              <w:spacing w:before="0" w:after="0" w:line="400" w:lineRule="atLeast"/>
              <w:ind w:firstLine="420"/>
              <w:jc w:val="both"/>
              <w:rPr>
                <w:rFonts w:ascii="Times New Roman" w:hAnsi="Times New Roman" w:eastAsia="Times New Roman" w:cs="Times New Roman"/>
                <w:b w:val="0"/>
                <w:bCs w:val="0"/>
                <w:i w:val="0"/>
                <w:iCs w:val="0"/>
                <w:smallCaps w:val="0"/>
                <w:color w:val="000000"/>
              </w:rPr>
            </w:pPr>
            <w:r>
              <w:rPr>
                <w:b w:val="0"/>
                <w:bCs w:val="0"/>
                <w:i w:val="0"/>
                <w:iCs w:val="0"/>
                <w:smallCaps w:val="0"/>
                <w:color w:val="000000"/>
                <w:sz w:val="21"/>
                <w:szCs w:val="21"/>
              </w:rPr>
              <w:t xml:space="preserve">1. </w:t>
            </w:r>
            <w:r>
              <w:rPr>
                <w:rFonts w:ascii="宋体" w:hAnsi="宋体" w:eastAsia="宋体" w:cs="宋体"/>
                <w:b w:val="0"/>
                <w:bCs w:val="0"/>
                <w:i w:val="0"/>
                <w:iCs w:val="0"/>
                <w:smallCaps w:val="0"/>
                <w:color w:val="000000"/>
                <w:sz w:val="21"/>
                <w:szCs w:val="21"/>
              </w:rPr>
              <w:t>设计重点</w:t>
            </w:r>
          </w:p>
          <w:p w14:paraId="4E6552D2">
            <w:pPr>
              <w:widowControl w:val="0"/>
              <w:spacing w:before="0" w:after="0" w:line="400" w:lineRule="atLeast"/>
              <w:ind w:firstLine="42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1"/>
                <w:szCs w:val="21"/>
              </w:rPr>
              <w:t>（</w:t>
            </w:r>
            <w:r>
              <w:rPr>
                <w:b w:val="0"/>
                <w:bCs w:val="0"/>
                <w:i w:val="0"/>
                <w:iCs w:val="0"/>
                <w:smallCaps w:val="0"/>
                <w:color w:val="000000"/>
                <w:sz w:val="21"/>
                <w:szCs w:val="21"/>
              </w:rPr>
              <w:t>1</w:t>
            </w:r>
            <w:r>
              <w:rPr>
                <w:rFonts w:ascii="宋体" w:hAnsi="宋体" w:eastAsia="宋体" w:cs="宋体"/>
                <w:b w:val="0"/>
                <w:bCs w:val="0"/>
                <w:i w:val="0"/>
                <w:iCs w:val="0"/>
                <w:smallCaps w:val="0"/>
                <w:color w:val="000000"/>
                <w:sz w:val="21"/>
                <w:szCs w:val="21"/>
              </w:rPr>
              <w:t>）系统架构的合理性与扩展性：设计清晰、规范的前后端接口（</w:t>
            </w:r>
            <w:r>
              <w:rPr>
                <w:b w:val="0"/>
                <w:bCs w:val="0"/>
                <w:i w:val="0"/>
                <w:iCs w:val="0"/>
                <w:smallCaps w:val="0"/>
                <w:color w:val="000000"/>
                <w:sz w:val="21"/>
                <w:szCs w:val="21"/>
              </w:rPr>
              <w:t>RESTful API</w:t>
            </w:r>
            <w:r>
              <w:rPr>
                <w:rFonts w:ascii="宋体" w:hAnsi="宋体" w:eastAsia="宋体" w:cs="宋体"/>
                <w:b w:val="0"/>
                <w:bCs w:val="0"/>
                <w:i w:val="0"/>
                <w:iCs w:val="0"/>
                <w:smallCaps w:val="0"/>
                <w:color w:val="000000"/>
                <w:sz w:val="21"/>
                <w:szCs w:val="21"/>
              </w:rPr>
              <w:t>），确保系统各模块职责明确，便于后期功能扩展与维护。</w:t>
            </w:r>
          </w:p>
          <w:p w14:paraId="56B2EB79">
            <w:pPr>
              <w:widowControl w:val="0"/>
              <w:spacing w:before="0" w:after="0" w:line="400" w:lineRule="atLeast"/>
              <w:ind w:firstLine="42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1"/>
                <w:szCs w:val="21"/>
              </w:rPr>
              <w:t>（</w:t>
            </w:r>
            <w:r>
              <w:rPr>
                <w:b w:val="0"/>
                <w:bCs w:val="0"/>
                <w:i w:val="0"/>
                <w:iCs w:val="0"/>
                <w:smallCaps w:val="0"/>
                <w:color w:val="000000"/>
                <w:sz w:val="21"/>
                <w:szCs w:val="21"/>
              </w:rPr>
              <w:t>2</w:t>
            </w:r>
            <w:r>
              <w:rPr>
                <w:rFonts w:ascii="宋体" w:hAnsi="宋体" w:eastAsia="宋体" w:cs="宋体"/>
                <w:b w:val="0"/>
                <w:bCs w:val="0"/>
                <w:i w:val="0"/>
                <w:iCs w:val="0"/>
                <w:smallCaps w:val="0"/>
                <w:color w:val="000000"/>
                <w:sz w:val="21"/>
                <w:szCs w:val="21"/>
              </w:rPr>
              <w:t>）核心业务流程的设计与实现：重点是</w:t>
            </w:r>
            <w:r>
              <w:rPr>
                <w:b w:val="0"/>
                <w:bCs w:val="0"/>
                <w:i w:val="0"/>
                <w:iCs w:val="0"/>
                <w:smallCaps w:val="0"/>
                <w:color w:val="000000"/>
                <w:sz w:val="21"/>
                <w:szCs w:val="21"/>
              </w:rPr>
              <w:t>“</w:t>
            </w:r>
            <w:r>
              <w:rPr>
                <w:rFonts w:ascii="宋体" w:hAnsi="宋体" w:eastAsia="宋体" w:cs="宋体"/>
                <w:b w:val="0"/>
                <w:bCs w:val="0"/>
                <w:i w:val="0"/>
                <w:iCs w:val="0"/>
                <w:smallCaps w:val="0"/>
                <w:color w:val="000000"/>
                <w:sz w:val="21"/>
                <w:szCs w:val="21"/>
              </w:rPr>
              <w:t>活动的宣传发布</w:t>
            </w:r>
            <w:r>
              <w:rPr>
                <w:b w:val="0"/>
                <w:bCs w:val="0"/>
                <w:i w:val="0"/>
                <w:iCs w:val="0"/>
                <w:smallCaps w:val="0"/>
                <w:color w:val="000000"/>
                <w:sz w:val="21"/>
                <w:szCs w:val="21"/>
              </w:rPr>
              <w:t>→</w:t>
            </w:r>
            <w:r>
              <w:rPr>
                <w:rFonts w:ascii="宋体" w:hAnsi="宋体" w:eastAsia="宋体" w:cs="宋体"/>
                <w:b w:val="0"/>
                <w:bCs w:val="0"/>
                <w:i w:val="0"/>
                <w:iCs w:val="0"/>
                <w:smallCaps w:val="0"/>
                <w:color w:val="000000"/>
                <w:sz w:val="21"/>
                <w:szCs w:val="21"/>
              </w:rPr>
              <w:t>报名</w:t>
            </w:r>
            <w:r>
              <w:rPr>
                <w:b w:val="0"/>
                <w:bCs w:val="0"/>
                <w:i w:val="0"/>
                <w:iCs w:val="0"/>
                <w:smallCaps w:val="0"/>
                <w:color w:val="000000"/>
                <w:sz w:val="21"/>
                <w:szCs w:val="21"/>
              </w:rPr>
              <w:t>→</w:t>
            </w:r>
            <w:r>
              <w:rPr>
                <w:rFonts w:ascii="宋体" w:hAnsi="宋体" w:eastAsia="宋体" w:cs="宋体"/>
                <w:b w:val="0"/>
                <w:bCs w:val="0"/>
                <w:i w:val="0"/>
                <w:iCs w:val="0"/>
                <w:smallCaps w:val="0"/>
                <w:color w:val="000000"/>
                <w:sz w:val="21"/>
                <w:szCs w:val="21"/>
              </w:rPr>
              <w:t>签到</w:t>
            </w:r>
            <w:r>
              <w:rPr>
                <w:b w:val="0"/>
                <w:bCs w:val="0"/>
                <w:i w:val="0"/>
                <w:iCs w:val="0"/>
                <w:smallCaps w:val="0"/>
                <w:color w:val="000000"/>
                <w:sz w:val="21"/>
                <w:szCs w:val="21"/>
              </w:rPr>
              <w:t>→</w:t>
            </w:r>
            <w:r>
              <w:rPr>
                <w:rFonts w:ascii="宋体" w:hAnsi="宋体" w:eastAsia="宋体" w:cs="宋体"/>
                <w:b w:val="0"/>
                <w:bCs w:val="0"/>
                <w:i w:val="0"/>
                <w:iCs w:val="0"/>
                <w:smallCaps w:val="0"/>
                <w:color w:val="000000"/>
                <w:sz w:val="21"/>
                <w:szCs w:val="21"/>
              </w:rPr>
              <w:t>统计</w:t>
            </w:r>
            <w:r>
              <w:rPr>
                <w:b w:val="0"/>
                <w:bCs w:val="0"/>
                <w:i w:val="0"/>
                <w:iCs w:val="0"/>
                <w:smallCaps w:val="0"/>
                <w:color w:val="000000"/>
                <w:sz w:val="21"/>
                <w:szCs w:val="21"/>
              </w:rPr>
              <w:t>”</w:t>
            </w:r>
            <w:r>
              <w:rPr>
                <w:rFonts w:ascii="宋体" w:hAnsi="宋体" w:eastAsia="宋体" w:cs="宋体"/>
                <w:b w:val="0"/>
                <w:bCs w:val="0"/>
                <w:i w:val="0"/>
                <w:iCs w:val="0"/>
                <w:smallCaps w:val="0"/>
                <w:color w:val="000000"/>
                <w:sz w:val="21"/>
                <w:szCs w:val="21"/>
              </w:rPr>
              <w:t>这一核心业务流程的线上化与闭环管理，确保流程顺畅、数据准确。</w:t>
            </w:r>
          </w:p>
          <w:p w14:paraId="68D9B030">
            <w:pPr>
              <w:widowControl w:val="0"/>
              <w:spacing w:before="0" w:after="0" w:line="400" w:lineRule="atLeast"/>
              <w:ind w:firstLine="42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1"/>
                <w:szCs w:val="21"/>
              </w:rPr>
              <w:t>（</w:t>
            </w:r>
            <w:r>
              <w:rPr>
                <w:b w:val="0"/>
                <w:bCs w:val="0"/>
                <w:i w:val="0"/>
                <w:iCs w:val="0"/>
                <w:smallCaps w:val="0"/>
                <w:color w:val="000000"/>
                <w:sz w:val="21"/>
                <w:szCs w:val="21"/>
              </w:rPr>
              <w:t>3</w:t>
            </w:r>
            <w:r>
              <w:rPr>
                <w:rFonts w:ascii="宋体" w:hAnsi="宋体" w:eastAsia="宋体" w:cs="宋体"/>
                <w:b w:val="0"/>
                <w:bCs w:val="0"/>
                <w:i w:val="0"/>
                <w:iCs w:val="0"/>
                <w:smallCaps w:val="0"/>
                <w:color w:val="000000"/>
                <w:sz w:val="21"/>
                <w:szCs w:val="21"/>
              </w:rPr>
              <w:t>）数据模型的设计：设计合理、规范的数据库表结构，确保用户、活动、报名、签到等核心数据之间的关系清晰，数据一致性与完整性得到保障。</w:t>
            </w:r>
          </w:p>
          <w:p w14:paraId="58A6FDFC">
            <w:pPr>
              <w:widowControl w:val="0"/>
              <w:spacing w:before="0" w:after="0" w:line="400" w:lineRule="atLeast"/>
              <w:ind w:firstLine="42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1"/>
                <w:szCs w:val="21"/>
              </w:rPr>
              <w:t>（</w:t>
            </w:r>
            <w:r>
              <w:rPr>
                <w:b w:val="0"/>
                <w:bCs w:val="0"/>
                <w:i w:val="0"/>
                <w:iCs w:val="0"/>
                <w:smallCaps w:val="0"/>
                <w:color w:val="000000"/>
                <w:sz w:val="21"/>
                <w:szCs w:val="21"/>
              </w:rPr>
              <w:t>4</w:t>
            </w:r>
            <w:r>
              <w:rPr>
                <w:rFonts w:ascii="宋体" w:hAnsi="宋体" w:eastAsia="宋体" w:cs="宋体"/>
                <w:b w:val="0"/>
                <w:bCs w:val="0"/>
                <w:i w:val="0"/>
                <w:iCs w:val="0"/>
                <w:smallCaps w:val="0"/>
                <w:color w:val="000000"/>
                <w:sz w:val="21"/>
                <w:szCs w:val="21"/>
              </w:rPr>
              <w:t>）用户体验与界面设计：前端界面要求美观、易用，确保学生能获得良好的操作体验以及视觉体验</w:t>
            </w:r>
          </w:p>
          <w:p w14:paraId="06975212">
            <w:pPr>
              <w:widowControl w:val="0"/>
              <w:spacing w:before="0" w:after="0" w:line="400" w:lineRule="atLeast"/>
              <w:ind w:firstLine="420"/>
              <w:jc w:val="both"/>
              <w:rPr>
                <w:rFonts w:ascii="Times New Roman" w:hAnsi="Times New Roman" w:eastAsia="Times New Roman" w:cs="Times New Roman"/>
                <w:b w:val="0"/>
                <w:bCs w:val="0"/>
                <w:i w:val="0"/>
                <w:iCs w:val="0"/>
                <w:smallCaps w:val="0"/>
                <w:color w:val="000000"/>
              </w:rPr>
            </w:pPr>
            <w:r>
              <w:rPr>
                <w:b w:val="0"/>
                <w:bCs w:val="0"/>
                <w:i w:val="0"/>
                <w:iCs w:val="0"/>
                <w:smallCaps w:val="0"/>
                <w:color w:val="000000"/>
                <w:sz w:val="21"/>
                <w:szCs w:val="21"/>
              </w:rPr>
              <w:t xml:space="preserve">2. </w:t>
            </w:r>
            <w:r>
              <w:rPr>
                <w:rFonts w:ascii="宋体" w:hAnsi="宋体" w:eastAsia="宋体" w:cs="宋体"/>
                <w:b w:val="0"/>
                <w:bCs w:val="0"/>
                <w:i w:val="0"/>
                <w:iCs w:val="0"/>
                <w:smallCaps w:val="0"/>
                <w:color w:val="000000"/>
                <w:sz w:val="21"/>
                <w:szCs w:val="21"/>
              </w:rPr>
              <w:t>设计难点</w:t>
            </w:r>
          </w:p>
          <w:p w14:paraId="7D5F3A83">
            <w:pPr>
              <w:widowControl w:val="0"/>
              <w:spacing w:before="0" w:after="0" w:line="400" w:lineRule="atLeast"/>
              <w:ind w:firstLine="42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1"/>
                <w:szCs w:val="21"/>
              </w:rPr>
              <w:t>（</w:t>
            </w:r>
            <w:r>
              <w:rPr>
                <w:b w:val="0"/>
                <w:bCs w:val="0"/>
                <w:i w:val="0"/>
                <w:iCs w:val="0"/>
                <w:smallCaps w:val="0"/>
                <w:color w:val="000000"/>
                <w:sz w:val="21"/>
                <w:szCs w:val="21"/>
              </w:rPr>
              <w:t>1</w:t>
            </w:r>
            <w:r>
              <w:rPr>
                <w:rFonts w:ascii="宋体" w:hAnsi="宋体" w:eastAsia="宋体" w:cs="宋体"/>
                <w:b w:val="0"/>
                <w:bCs w:val="0"/>
                <w:i w:val="0"/>
                <w:iCs w:val="0"/>
                <w:smallCaps w:val="0"/>
                <w:color w:val="000000"/>
                <w:sz w:val="21"/>
                <w:szCs w:val="21"/>
              </w:rPr>
              <w:t>）高并发场景下的性能保障：在热门活动发布或集中报名时，系统会面临瞬时高并发请求。难点在于如何通过数据库优化、</w:t>
            </w:r>
            <w:r>
              <w:rPr>
                <w:b w:val="0"/>
                <w:bCs w:val="0"/>
                <w:i w:val="0"/>
                <w:iCs w:val="0"/>
                <w:smallCaps w:val="0"/>
                <w:color w:val="000000"/>
                <w:sz w:val="21"/>
                <w:szCs w:val="21"/>
              </w:rPr>
              <w:t>Redis</w:t>
            </w:r>
            <w:r>
              <w:rPr>
                <w:rFonts w:ascii="宋体" w:hAnsi="宋体" w:eastAsia="宋体" w:cs="宋体"/>
                <w:b w:val="0"/>
                <w:bCs w:val="0"/>
                <w:i w:val="0"/>
                <w:iCs w:val="0"/>
                <w:smallCaps w:val="0"/>
                <w:color w:val="000000"/>
                <w:sz w:val="21"/>
                <w:szCs w:val="21"/>
              </w:rPr>
              <w:t>缓存、消息队列等技术手段，保证系统的响应速度与稳定性。</w:t>
            </w:r>
          </w:p>
          <w:p w14:paraId="64D3442B">
            <w:pPr>
              <w:widowControl w:val="0"/>
              <w:spacing w:before="0" w:after="0" w:line="400" w:lineRule="atLeast"/>
              <w:ind w:firstLine="42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1"/>
                <w:szCs w:val="21"/>
              </w:rPr>
              <w:t>（</w:t>
            </w:r>
            <w:r>
              <w:rPr>
                <w:b w:val="0"/>
                <w:bCs w:val="0"/>
                <w:i w:val="0"/>
                <w:iCs w:val="0"/>
                <w:smallCaps w:val="0"/>
                <w:color w:val="000000"/>
                <w:sz w:val="21"/>
                <w:szCs w:val="21"/>
              </w:rPr>
              <w:t>2</w:t>
            </w:r>
            <w:r>
              <w:rPr>
                <w:rFonts w:ascii="宋体" w:hAnsi="宋体" w:eastAsia="宋体" w:cs="宋体"/>
                <w:b w:val="0"/>
                <w:bCs w:val="0"/>
                <w:i w:val="0"/>
                <w:iCs w:val="0"/>
                <w:smallCaps w:val="0"/>
                <w:color w:val="000000"/>
                <w:sz w:val="21"/>
                <w:szCs w:val="21"/>
              </w:rPr>
              <w:t>）系统安全性控制：如何有效防止</w:t>
            </w:r>
            <w:r>
              <w:rPr>
                <w:b w:val="0"/>
                <w:bCs w:val="0"/>
                <w:i w:val="0"/>
                <w:iCs w:val="0"/>
                <w:smallCaps w:val="0"/>
                <w:color w:val="000000"/>
                <w:sz w:val="21"/>
                <w:szCs w:val="21"/>
              </w:rPr>
              <w:t>SQL</w:t>
            </w:r>
            <w:r>
              <w:rPr>
                <w:rFonts w:ascii="宋体" w:hAnsi="宋体" w:eastAsia="宋体" w:cs="宋体"/>
                <w:b w:val="0"/>
                <w:bCs w:val="0"/>
                <w:i w:val="0"/>
                <w:iCs w:val="0"/>
                <w:smallCaps w:val="0"/>
                <w:color w:val="000000"/>
                <w:sz w:val="21"/>
                <w:szCs w:val="21"/>
              </w:rPr>
              <w:t>注入、</w:t>
            </w:r>
            <w:r>
              <w:rPr>
                <w:b w:val="0"/>
                <w:bCs w:val="0"/>
                <w:i w:val="0"/>
                <w:iCs w:val="0"/>
                <w:smallCaps w:val="0"/>
                <w:color w:val="000000"/>
                <w:sz w:val="21"/>
                <w:szCs w:val="21"/>
              </w:rPr>
              <w:t>XSS</w:t>
            </w:r>
            <w:r>
              <w:rPr>
                <w:rFonts w:ascii="宋体" w:hAnsi="宋体" w:eastAsia="宋体" w:cs="宋体"/>
                <w:b w:val="0"/>
                <w:bCs w:val="0"/>
                <w:i w:val="0"/>
                <w:iCs w:val="0"/>
                <w:smallCaps w:val="0"/>
                <w:color w:val="000000"/>
                <w:sz w:val="21"/>
                <w:szCs w:val="21"/>
              </w:rPr>
              <w:t>跨站脚本等常见</w:t>
            </w:r>
            <w:r>
              <w:rPr>
                <w:b w:val="0"/>
                <w:bCs w:val="0"/>
                <w:i w:val="0"/>
                <w:iCs w:val="0"/>
                <w:smallCaps w:val="0"/>
                <w:color w:val="000000"/>
                <w:sz w:val="21"/>
                <w:szCs w:val="21"/>
              </w:rPr>
              <w:t>Web</w:t>
            </w:r>
            <w:r>
              <w:rPr>
                <w:rFonts w:ascii="宋体" w:hAnsi="宋体" w:eastAsia="宋体" w:cs="宋体"/>
                <w:b w:val="0"/>
                <w:bCs w:val="0"/>
                <w:i w:val="0"/>
                <w:iCs w:val="0"/>
                <w:smallCaps w:val="0"/>
                <w:color w:val="000000"/>
                <w:sz w:val="21"/>
                <w:szCs w:val="21"/>
              </w:rPr>
              <w:t>攻击，并设计严谨的基于角色的权限控制（</w:t>
            </w:r>
            <w:r>
              <w:rPr>
                <w:b w:val="0"/>
                <w:bCs w:val="0"/>
                <w:i w:val="0"/>
                <w:iCs w:val="0"/>
                <w:smallCaps w:val="0"/>
                <w:color w:val="000000"/>
                <w:sz w:val="21"/>
                <w:szCs w:val="21"/>
              </w:rPr>
              <w:t>RBAC</w:t>
            </w:r>
            <w:r>
              <w:rPr>
                <w:rFonts w:ascii="宋体" w:hAnsi="宋体" w:eastAsia="宋体" w:cs="宋体"/>
                <w:b w:val="0"/>
                <w:bCs w:val="0"/>
                <w:i w:val="0"/>
                <w:iCs w:val="0"/>
                <w:smallCaps w:val="0"/>
                <w:color w:val="000000"/>
                <w:sz w:val="21"/>
                <w:szCs w:val="21"/>
              </w:rPr>
              <w:t>），确保学生与管理员的数据安全与权限隔离。</w:t>
            </w:r>
          </w:p>
          <w:p w14:paraId="5C090194">
            <w:pPr>
              <w:widowControl w:val="0"/>
              <w:spacing w:before="0" w:after="0" w:line="400" w:lineRule="atLeast"/>
              <w:ind w:firstLine="42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1"/>
                <w:szCs w:val="21"/>
              </w:rPr>
              <w:t>（</w:t>
            </w:r>
            <w:r>
              <w:rPr>
                <w:b w:val="0"/>
                <w:bCs w:val="0"/>
                <w:i w:val="0"/>
                <w:iCs w:val="0"/>
                <w:smallCaps w:val="0"/>
                <w:color w:val="000000"/>
                <w:sz w:val="21"/>
                <w:szCs w:val="21"/>
              </w:rPr>
              <w:t>3</w:t>
            </w:r>
            <w:r>
              <w:rPr>
                <w:rFonts w:ascii="宋体" w:hAnsi="宋体" w:eastAsia="宋体" w:cs="宋体"/>
                <w:b w:val="0"/>
                <w:bCs w:val="0"/>
                <w:i w:val="0"/>
                <w:iCs w:val="0"/>
                <w:smallCaps w:val="0"/>
                <w:color w:val="000000"/>
                <w:sz w:val="21"/>
                <w:szCs w:val="21"/>
              </w:rPr>
              <w:t>）扫码签到功能的可靠性与防作弊：如何生成动态、时效性的签到二维码，并处理网络延迟、重复扫码等边界情况，同时有效防止代签等作弊行为，是本系统的技术难点之一。</w:t>
            </w:r>
          </w:p>
          <w:p w14:paraId="57F91D6E">
            <w:pPr>
              <w:widowControl w:val="0"/>
              <w:spacing w:before="0" w:after="0" w:line="400" w:lineRule="atLeast"/>
              <w:ind w:firstLine="42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1"/>
                <w:szCs w:val="21"/>
              </w:rPr>
              <w:t>（</w:t>
            </w:r>
            <w:r>
              <w:rPr>
                <w:b w:val="0"/>
                <w:bCs w:val="0"/>
                <w:i w:val="0"/>
                <w:iCs w:val="0"/>
                <w:smallCaps w:val="0"/>
                <w:color w:val="000000"/>
                <w:sz w:val="21"/>
                <w:szCs w:val="21"/>
              </w:rPr>
              <w:t>4</w:t>
            </w:r>
            <w:r>
              <w:rPr>
                <w:rFonts w:ascii="宋体" w:hAnsi="宋体" w:eastAsia="宋体" w:cs="宋体"/>
                <w:b w:val="0"/>
                <w:bCs w:val="0"/>
                <w:i w:val="0"/>
                <w:iCs w:val="0"/>
                <w:smallCaps w:val="0"/>
                <w:color w:val="000000"/>
                <w:sz w:val="21"/>
                <w:szCs w:val="21"/>
              </w:rPr>
              <w:t>）前后端分离的协同开发与部署：作为全栈项目，如何协调前后端的开发进度，实现高效的接口联调，并完成最终的一体化部署，对开发者的工程能力是一个挑战。</w:t>
            </w:r>
          </w:p>
          <w:p w14:paraId="544D19EA">
            <w:pPr>
              <w:widowControl w:val="0"/>
              <w:spacing w:before="0" w:after="0" w:line="400" w:lineRule="atLeast"/>
              <w:jc w:val="both"/>
              <w:rPr>
                <w:rFonts w:ascii="Times New Roman" w:hAnsi="Times New Roman" w:eastAsia="Times New Roman" w:cs="Times New Roman"/>
                <w:b w:val="0"/>
                <w:bCs w:val="0"/>
                <w:i w:val="0"/>
                <w:iCs w:val="0"/>
                <w:smallCaps w:val="0"/>
                <w:color w:val="000000"/>
              </w:rPr>
            </w:pPr>
          </w:p>
        </w:tc>
      </w:tr>
      <w:tr w14:paraId="1958053F">
        <w:tblPrEx>
          <w:tblCellMar>
            <w:top w:w="0" w:type="dxa"/>
            <w:left w:w="0" w:type="dxa"/>
            <w:bottom w:w="0" w:type="dxa"/>
            <w:right w:w="0" w:type="dxa"/>
          </w:tblCellMar>
        </w:tblPrEx>
        <w:trPr>
          <w:jc w:val="center"/>
        </w:trPr>
        <w:tc>
          <w:tcPr>
            <w:tcW w:w="9050" w:type="dxa"/>
            <w:gridSpan w:val="6"/>
            <w:tcBorders>
              <w:top w:val="single" w:color="000000" w:sz="6" w:space="0"/>
              <w:left w:val="single" w:color="000000" w:sz="6" w:space="0"/>
              <w:bottom w:val="single" w:color="000000" w:sz="6" w:space="0"/>
              <w:right w:val="single" w:color="000000" w:sz="6" w:space="0"/>
            </w:tcBorders>
            <w:noWrap w:val="0"/>
            <w:tcMar>
              <w:top w:w="8" w:type="dxa"/>
              <w:left w:w="28" w:type="dxa"/>
              <w:bottom w:w="8" w:type="dxa"/>
              <w:right w:w="28" w:type="dxa"/>
            </w:tcMar>
            <w:vAlign w:val="top"/>
          </w:tcPr>
          <w:p w14:paraId="7B9BE7A6">
            <w:pPr>
              <w:widowControl w:val="0"/>
              <w:spacing w:before="0" w:after="0" w:line="44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bCs/>
                <w:i w:val="0"/>
                <w:iCs w:val="0"/>
                <w:smallCaps w:val="0"/>
                <w:color w:val="000000"/>
              </w:rPr>
              <w:t>四、设计拟采用的方法、步骤、技术路线（或主要措施）</w:t>
            </w:r>
          </w:p>
          <w:p w14:paraId="3B58E6FD">
            <w:pPr>
              <w:widowControl w:val="0"/>
              <w:spacing w:before="0" w:after="0" w:line="400" w:lineRule="atLeast"/>
              <w:ind w:firstLine="420"/>
              <w:jc w:val="both"/>
              <w:rPr>
                <w:rFonts w:ascii="Times New Roman" w:hAnsi="Times New Roman" w:eastAsia="Times New Roman" w:cs="Times New Roman"/>
                <w:b w:val="0"/>
                <w:bCs w:val="0"/>
                <w:i w:val="0"/>
                <w:iCs w:val="0"/>
                <w:smallCaps w:val="0"/>
                <w:color w:val="000000"/>
              </w:rPr>
            </w:pPr>
            <w:r>
              <w:rPr>
                <w:b w:val="0"/>
                <w:bCs w:val="0"/>
                <w:i w:val="0"/>
                <w:iCs w:val="0"/>
                <w:smallCaps w:val="0"/>
                <w:color w:val="000000"/>
                <w:sz w:val="21"/>
                <w:szCs w:val="21"/>
              </w:rPr>
              <w:t xml:space="preserve">1. </w:t>
            </w:r>
            <w:r>
              <w:rPr>
                <w:rFonts w:ascii="宋体" w:hAnsi="宋体" w:eastAsia="宋体" w:cs="宋体"/>
                <w:b w:val="0"/>
                <w:bCs w:val="0"/>
                <w:i w:val="0"/>
                <w:iCs w:val="0"/>
                <w:smallCaps w:val="0"/>
                <w:color w:val="000000"/>
                <w:sz w:val="21"/>
                <w:szCs w:val="21"/>
              </w:rPr>
              <w:t>采用方法</w:t>
            </w:r>
          </w:p>
          <w:p w14:paraId="17B779E0">
            <w:pPr>
              <w:widowControl w:val="0"/>
              <w:spacing w:before="0" w:after="0" w:line="400" w:lineRule="atLeast"/>
              <w:ind w:firstLine="42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1"/>
                <w:szCs w:val="21"/>
              </w:rPr>
              <w:t>（</w:t>
            </w:r>
            <w:r>
              <w:rPr>
                <w:b w:val="0"/>
                <w:bCs w:val="0"/>
                <w:i w:val="0"/>
                <w:iCs w:val="0"/>
                <w:smallCaps w:val="0"/>
                <w:color w:val="000000"/>
                <w:sz w:val="21"/>
                <w:szCs w:val="21"/>
              </w:rPr>
              <w:t>1</w:t>
            </w:r>
            <w:r>
              <w:rPr>
                <w:rFonts w:ascii="宋体" w:hAnsi="宋体" w:eastAsia="宋体" w:cs="宋体"/>
                <w:b w:val="0"/>
                <w:bCs w:val="0"/>
                <w:i w:val="0"/>
                <w:iCs w:val="0"/>
                <w:smallCaps w:val="0"/>
                <w:color w:val="000000"/>
                <w:sz w:val="21"/>
                <w:szCs w:val="21"/>
              </w:rPr>
              <w:t>）文献研究法：查阅相关学术论文、技术文档，借鉴成熟的系统设计模式与解决方案。</w:t>
            </w:r>
          </w:p>
          <w:p w14:paraId="7D1DB989">
            <w:pPr>
              <w:widowControl w:val="0"/>
              <w:spacing w:before="0" w:after="0" w:line="400" w:lineRule="atLeast"/>
              <w:ind w:firstLine="42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1"/>
                <w:szCs w:val="21"/>
              </w:rPr>
              <w:t>（</w:t>
            </w:r>
            <w:r>
              <w:rPr>
                <w:b w:val="0"/>
                <w:bCs w:val="0"/>
                <w:i w:val="0"/>
                <w:iCs w:val="0"/>
                <w:smallCaps w:val="0"/>
                <w:color w:val="000000"/>
                <w:sz w:val="21"/>
                <w:szCs w:val="21"/>
              </w:rPr>
              <w:t>2</w:t>
            </w:r>
            <w:r>
              <w:rPr>
                <w:rFonts w:ascii="宋体" w:hAnsi="宋体" w:eastAsia="宋体" w:cs="宋体"/>
                <w:b w:val="0"/>
                <w:bCs w:val="0"/>
                <w:i w:val="0"/>
                <w:iCs w:val="0"/>
                <w:smallCaps w:val="0"/>
                <w:color w:val="000000"/>
                <w:sz w:val="21"/>
                <w:szCs w:val="21"/>
              </w:rPr>
              <w:t>）原型设计法：使用</w:t>
            </w:r>
            <w:r>
              <w:rPr>
                <w:b w:val="0"/>
                <w:bCs w:val="0"/>
                <w:i w:val="0"/>
                <w:iCs w:val="0"/>
                <w:smallCaps w:val="0"/>
                <w:color w:val="000000"/>
                <w:sz w:val="21"/>
                <w:szCs w:val="21"/>
              </w:rPr>
              <w:t>Figma</w:t>
            </w:r>
            <w:r>
              <w:rPr>
                <w:rFonts w:ascii="宋体" w:hAnsi="宋体" w:eastAsia="宋体" w:cs="宋体"/>
                <w:b w:val="0"/>
                <w:bCs w:val="0"/>
                <w:i w:val="0"/>
                <w:iCs w:val="0"/>
                <w:smallCaps w:val="0"/>
                <w:color w:val="000000"/>
                <w:sz w:val="21"/>
                <w:szCs w:val="21"/>
              </w:rPr>
              <w:t>等工具先行设计系统</w:t>
            </w:r>
            <w:r>
              <w:rPr>
                <w:b w:val="0"/>
                <w:bCs w:val="0"/>
                <w:i w:val="0"/>
                <w:iCs w:val="0"/>
                <w:smallCaps w:val="0"/>
                <w:color w:val="000000"/>
                <w:sz w:val="21"/>
                <w:szCs w:val="21"/>
              </w:rPr>
              <w:t>UI</w:t>
            </w:r>
            <w:r>
              <w:rPr>
                <w:rFonts w:ascii="宋体" w:hAnsi="宋体" w:eastAsia="宋体" w:cs="宋体"/>
                <w:b w:val="0"/>
                <w:bCs w:val="0"/>
                <w:i w:val="0"/>
                <w:iCs w:val="0"/>
                <w:smallCaps w:val="0"/>
                <w:color w:val="000000"/>
                <w:sz w:val="21"/>
                <w:szCs w:val="21"/>
              </w:rPr>
              <w:t>原型，与潜在用户沟通，明确交互逻辑与需求。</w:t>
            </w:r>
          </w:p>
          <w:p w14:paraId="6CFDAF8C">
            <w:pPr>
              <w:widowControl w:val="0"/>
              <w:spacing w:before="0" w:after="0" w:line="400" w:lineRule="atLeast"/>
              <w:ind w:firstLine="42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1"/>
                <w:szCs w:val="21"/>
              </w:rPr>
              <w:t>（</w:t>
            </w:r>
            <w:r>
              <w:rPr>
                <w:b w:val="0"/>
                <w:bCs w:val="0"/>
                <w:i w:val="0"/>
                <w:iCs w:val="0"/>
                <w:smallCaps w:val="0"/>
                <w:color w:val="000000"/>
                <w:sz w:val="21"/>
                <w:szCs w:val="21"/>
              </w:rPr>
              <w:t>3</w:t>
            </w:r>
            <w:r>
              <w:rPr>
                <w:rFonts w:ascii="宋体" w:hAnsi="宋体" w:eastAsia="宋体" w:cs="宋体"/>
                <w:b w:val="0"/>
                <w:bCs w:val="0"/>
                <w:i w:val="0"/>
                <w:iCs w:val="0"/>
                <w:smallCaps w:val="0"/>
                <w:color w:val="000000"/>
                <w:sz w:val="21"/>
                <w:szCs w:val="21"/>
              </w:rPr>
              <w:t>）敏捷开发法：采用迭代式开发，将系统拆分为多个小周期，分模块实现功能，并持续测试与集成，逐步完善系统。</w:t>
            </w:r>
          </w:p>
          <w:p w14:paraId="25796A5F">
            <w:pPr>
              <w:widowControl w:val="0"/>
              <w:spacing w:before="0" w:after="0" w:line="400" w:lineRule="atLeast"/>
              <w:ind w:firstLine="420"/>
              <w:jc w:val="both"/>
              <w:rPr>
                <w:rFonts w:ascii="Times New Roman" w:hAnsi="Times New Roman" w:eastAsia="Times New Roman" w:cs="Times New Roman"/>
                <w:b w:val="0"/>
                <w:bCs w:val="0"/>
                <w:i w:val="0"/>
                <w:iCs w:val="0"/>
                <w:smallCaps w:val="0"/>
                <w:color w:val="000000"/>
              </w:rPr>
            </w:pPr>
            <w:r>
              <w:rPr>
                <w:b w:val="0"/>
                <w:bCs w:val="0"/>
                <w:i w:val="0"/>
                <w:iCs w:val="0"/>
                <w:smallCaps w:val="0"/>
                <w:color w:val="000000"/>
                <w:sz w:val="21"/>
                <w:szCs w:val="21"/>
              </w:rPr>
              <w:t xml:space="preserve">2. </w:t>
            </w:r>
            <w:r>
              <w:rPr>
                <w:rFonts w:ascii="宋体" w:hAnsi="宋体" w:eastAsia="宋体" w:cs="宋体"/>
                <w:b w:val="0"/>
                <w:bCs w:val="0"/>
                <w:i w:val="0"/>
                <w:iCs w:val="0"/>
                <w:smallCaps w:val="0"/>
                <w:color w:val="000000"/>
                <w:sz w:val="21"/>
                <w:szCs w:val="21"/>
              </w:rPr>
              <w:t>步骤</w:t>
            </w:r>
          </w:p>
          <w:p w14:paraId="74AF60A2">
            <w:pPr>
              <w:widowControl w:val="0"/>
              <w:spacing w:before="0" w:after="0" w:line="400" w:lineRule="atLeast"/>
              <w:ind w:firstLine="42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1"/>
                <w:szCs w:val="21"/>
              </w:rPr>
              <w:t>（</w:t>
            </w:r>
            <w:r>
              <w:rPr>
                <w:b w:val="0"/>
                <w:bCs w:val="0"/>
                <w:i w:val="0"/>
                <w:iCs w:val="0"/>
                <w:smallCaps w:val="0"/>
                <w:color w:val="000000"/>
                <w:sz w:val="21"/>
                <w:szCs w:val="21"/>
              </w:rPr>
              <w:t>1</w:t>
            </w:r>
            <w:r>
              <w:rPr>
                <w:rFonts w:ascii="宋体" w:hAnsi="宋体" w:eastAsia="宋体" w:cs="宋体"/>
                <w:b w:val="0"/>
                <w:bCs w:val="0"/>
                <w:i w:val="0"/>
                <w:iCs w:val="0"/>
                <w:smallCaps w:val="0"/>
                <w:color w:val="000000"/>
                <w:sz w:val="21"/>
                <w:szCs w:val="21"/>
              </w:rPr>
              <w:t>）第一阶段（需求分析与设计）：完成系统需求分析，定义功能模块，设计数据库</w:t>
            </w:r>
            <w:r>
              <w:rPr>
                <w:b w:val="0"/>
                <w:bCs w:val="0"/>
                <w:i w:val="0"/>
                <w:iCs w:val="0"/>
                <w:smallCaps w:val="0"/>
                <w:color w:val="000000"/>
                <w:sz w:val="21"/>
                <w:szCs w:val="21"/>
              </w:rPr>
              <w:t>ER</w:t>
            </w:r>
            <w:r>
              <w:rPr>
                <w:rFonts w:ascii="宋体" w:hAnsi="宋体" w:eastAsia="宋体" w:cs="宋体"/>
                <w:b w:val="0"/>
                <w:bCs w:val="0"/>
                <w:i w:val="0"/>
                <w:iCs w:val="0"/>
                <w:smallCaps w:val="0"/>
                <w:color w:val="000000"/>
                <w:sz w:val="21"/>
                <w:szCs w:val="21"/>
              </w:rPr>
              <w:t>图，并完成</w:t>
            </w:r>
            <w:r>
              <w:rPr>
                <w:b w:val="0"/>
                <w:bCs w:val="0"/>
                <w:i w:val="0"/>
                <w:iCs w:val="0"/>
                <w:smallCaps w:val="0"/>
                <w:color w:val="000000"/>
                <w:sz w:val="21"/>
                <w:szCs w:val="21"/>
              </w:rPr>
              <w:t>UI</w:t>
            </w:r>
            <w:r>
              <w:rPr>
                <w:rFonts w:ascii="宋体" w:hAnsi="宋体" w:eastAsia="宋体" w:cs="宋体"/>
                <w:b w:val="0"/>
                <w:bCs w:val="0"/>
                <w:i w:val="0"/>
                <w:iCs w:val="0"/>
                <w:smallCaps w:val="0"/>
                <w:color w:val="000000"/>
                <w:sz w:val="21"/>
                <w:szCs w:val="21"/>
              </w:rPr>
              <w:t>原型设计。</w:t>
            </w:r>
          </w:p>
          <w:p w14:paraId="2C4E9F10">
            <w:pPr>
              <w:widowControl w:val="0"/>
              <w:spacing w:before="0" w:after="0" w:line="400" w:lineRule="atLeast"/>
              <w:ind w:firstLine="42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1"/>
                <w:szCs w:val="21"/>
              </w:rPr>
              <w:t>（</w:t>
            </w:r>
            <w:r>
              <w:rPr>
                <w:b w:val="0"/>
                <w:bCs w:val="0"/>
                <w:i w:val="0"/>
                <w:iCs w:val="0"/>
                <w:smallCaps w:val="0"/>
                <w:color w:val="000000"/>
                <w:sz w:val="21"/>
                <w:szCs w:val="21"/>
              </w:rPr>
              <w:t>2</w:t>
            </w:r>
            <w:r>
              <w:rPr>
                <w:rFonts w:ascii="宋体" w:hAnsi="宋体" w:eastAsia="宋体" w:cs="宋体"/>
                <w:b w:val="0"/>
                <w:bCs w:val="0"/>
                <w:i w:val="0"/>
                <w:iCs w:val="0"/>
                <w:smallCaps w:val="0"/>
                <w:color w:val="000000"/>
                <w:sz w:val="21"/>
                <w:szCs w:val="21"/>
              </w:rPr>
              <w:t>）第二阶段（技术选型与环境搭建）：确定前后端技术栈，配置开发环境，搭建项目基础框架。</w:t>
            </w:r>
          </w:p>
          <w:p w14:paraId="2E78F6E7">
            <w:pPr>
              <w:widowControl w:val="0"/>
              <w:spacing w:before="0" w:after="0" w:line="400" w:lineRule="atLeast"/>
              <w:ind w:firstLine="42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1"/>
                <w:szCs w:val="21"/>
              </w:rPr>
              <w:t>（</w:t>
            </w:r>
            <w:r>
              <w:rPr>
                <w:b w:val="0"/>
                <w:bCs w:val="0"/>
                <w:i w:val="0"/>
                <w:iCs w:val="0"/>
                <w:smallCaps w:val="0"/>
                <w:color w:val="000000"/>
                <w:sz w:val="21"/>
                <w:szCs w:val="21"/>
              </w:rPr>
              <w:t>3</w:t>
            </w:r>
            <w:r>
              <w:rPr>
                <w:rFonts w:ascii="宋体" w:hAnsi="宋体" w:eastAsia="宋体" w:cs="宋体"/>
                <w:b w:val="0"/>
                <w:bCs w:val="0"/>
                <w:i w:val="0"/>
                <w:iCs w:val="0"/>
                <w:smallCaps w:val="0"/>
                <w:color w:val="000000"/>
                <w:sz w:val="21"/>
                <w:szCs w:val="21"/>
              </w:rPr>
              <w:t>）第三阶段（后端核心功能开发）：实现用户认证、活动管理、报名、签到等核心</w:t>
            </w:r>
            <w:r>
              <w:rPr>
                <w:b w:val="0"/>
                <w:bCs w:val="0"/>
                <w:i w:val="0"/>
                <w:iCs w:val="0"/>
                <w:smallCaps w:val="0"/>
                <w:color w:val="000000"/>
                <w:sz w:val="21"/>
                <w:szCs w:val="21"/>
              </w:rPr>
              <w:t>API</w:t>
            </w:r>
            <w:r>
              <w:rPr>
                <w:rFonts w:ascii="宋体" w:hAnsi="宋体" w:eastAsia="宋体" w:cs="宋体"/>
                <w:b w:val="0"/>
                <w:bCs w:val="0"/>
                <w:i w:val="0"/>
                <w:iCs w:val="0"/>
                <w:smallCaps w:val="0"/>
                <w:color w:val="000000"/>
                <w:sz w:val="21"/>
                <w:szCs w:val="21"/>
              </w:rPr>
              <w:t>接口的开发与单元测试。</w:t>
            </w:r>
          </w:p>
          <w:p w14:paraId="4CD2CF1F">
            <w:pPr>
              <w:widowControl w:val="0"/>
              <w:spacing w:before="0" w:after="0" w:line="400" w:lineRule="atLeast"/>
              <w:ind w:firstLine="42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1"/>
                <w:szCs w:val="21"/>
              </w:rPr>
              <w:t>（</w:t>
            </w:r>
            <w:r>
              <w:rPr>
                <w:b w:val="0"/>
                <w:bCs w:val="0"/>
                <w:i w:val="0"/>
                <w:iCs w:val="0"/>
                <w:smallCaps w:val="0"/>
                <w:color w:val="000000"/>
                <w:sz w:val="21"/>
                <w:szCs w:val="21"/>
              </w:rPr>
              <w:t>4</w:t>
            </w:r>
            <w:r>
              <w:rPr>
                <w:rFonts w:ascii="宋体" w:hAnsi="宋体" w:eastAsia="宋体" w:cs="宋体"/>
                <w:b w:val="0"/>
                <w:bCs w:val="0"/>
                <w:i w:val="0"/>
                <w:iCs w:val="0"/>
                <w:smallCaps w:val="0"/>
                <w:color w:val="000000"/>
                <w:sz w:val="21"/>
                <w:szCs w:val="21"/>
              </w:rPr>
              <w:t>）第四阶段（前端页面开发与联调）：根据原型完成所有前端页面的开发，并与后端</w:t>
            </w:r>
            <w:r>
              <w:rPr>
                <w:b w:val="0"/>
                <w:bCs w:val="0"/>
                <w:i w:val="0"/>
                <w:iCs w:val="0"/>
                <w:smallCaps w:val="0"/>
                <w:color w:val="000000"/>
                <w:sz w:val="21"/>
                <w:szCs w:val="21"/>
              </w:rPr>
              <w:t>API</w:t>
            </w:r>
            <w:r>
              <w:rPr>
                <w:rFonts w:ascii="宋体" w:hAnsi="宋体" w:eastAsia="宋体" w:cs="宋体"/>
                <w:b w:val="0"/>
                <w:bCs w:val="0"/>
                <w:i w:val="0"/>
                <w:iCs w:val="0"/>
                <w:smallCaps w:val="0"/>
                <w:color w:val="000000"/>
                <w:sz w:val="21"/>
                <w:szCs w:val="21"/>
              </w:rPr>
              <w:t>进行联调，确保数据交互正确。</w:t>
            </w:r>
          </w:p>
          <w:p w14:paraId="433FA14F">
            <w:pPr>
              <w:widowControl w:val="0"/>
              <w:spacing w:before="0" w:after="0" w:line="400" w:lineRule="atLeast"/>
              <w:ind w:firstLine="42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1"/>
                <w:szCs w:val="21"/>
              </w:rPr>
              <w:t>（</w:t>
            </w:r>
            <w:r>
              <w:rPr>
                <w:b w:val="0"/>
                <w:bCs w:val="0"/>
                <w:i w:val="0"/>
                <w:iCs w:val="0"/>
                <w:smallCaps w:val="0"/>
                <w:color w:val="000000"/>
                <w:sz w:val="21"/>
                <w:szCs w:val="21"/>
              </w:rPr>
              <w:t>5</w:t>
            </w:r>
            <w:r>
              <w:rPr>
                <w:rFonts w:ascii="宋体" w:hAnsi="宋体" w:eastAsia="宋体" w:cs="宋体"/>
                <w:b w:val="0"/>
                <w:bCs w:val="0"/>
                <w:i w:val="0"/>
                <w:iCs w:val="0"/>
                <w:smallCaps w:val="0"/>
                <w:color w:val="000000"/>
                <w:sz w:val="21"/>
                <w:szCs w:val="21"/>
              </w:rPr>
              <w:t>）第五阶段（系统测试与优化）：进行系统集成测试、性能测试及安全测试，并根据反馈进行优化调整。</w:t>
            </w:r>
          </w:p>
          <w:p w14:paraId="034CFAA5">
            <w:pPr>
              <w:widowControl w:val="0"/>
              <w:spacing w:before="0" w:after="0" w:line="400" w:lineRule="atLeast"/>
              <w:ind w:firstLine="42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1"/>
                <w:szCs w:val="21"/>
              </w:rPr>
              <w:t>（</w:t>
            </w:r>
            <w:r>
              <w:rPr>
                <w:b w:val="0"/>
                <w:bCs w:val="0"/>
                <w:i w:val="0"/>
                <w:iCs w:val="0"/>
                <w:smallCaps w:val="0"/>
                <w:color w:val="000000"/>
                <w:sz w:val="21"/>
                <w:szCs w:val="21"/>
              </w:rPr>
              <w:t>6</w:t>
            </w:r>
            <w:r>
              <w:rPr>
                <w:rFonts w:ascii="宋体" w:hAnsi="宋体" w:eastAsia="宋体" w:cs="宋体"/>
                <w:b w:val="0"/>
                <w:bCs w:val="0"/>
                <w:i w:val="0"/>
                <w:iCs w:val="0"/>
                <w:smallCaps w:val="0"/>
                <w:color w:val="000000"/>
                <w:sz w:val="21"/>
                <w:szCs w:val="21"/>
              </w:rPr>
              <w:t>）第六阶段（部署上线与文档撰写）：将系统部署至服务器，并撰写项目总结报告、用户手册等文档</w:t>
            </w:r>
          </w:p>
          <w:p w14:paraId="53A49A24">
            <w:pPr>
              <w:widowControl w:val="0"/>
              <w:spacing w:before="0" w:after="0" w:line="400" w:lineRule="atLeast"/>
              <w:ind w:firstLine="420"/>
              <w:jc w:val="both"/>
              <w:rPr>
                <w:rFonts w:ascii="Times New Roman" w:hAnsi="Times New Roman" w:eastAsia="Times New Roman" w:cs="Times New Roman"/>
                <w:b w:val="0"/>
                <w:bCs w:val="0"/>
                <w:i w:val="0"/>
                <w:iCs w:val="0"/>
                <w:smallCaps w:val="0"/>
                <w:color w:val="000000"/>
              </w:rPr>
            </w:pPr>
            <w:r>
              <w:rPr>
                <w:b w:val="0"/>
                <w:bCs w:val="0"/>
                <w:i w:val="0"/>
                <w:iCs w:val="0"/>
                <w:smallCaps w:val="0"/>
                <w:color w:val="000000"/>
                <w:sz w:val="21"/>
                <w:szCs w:val="21"/>
              </w:rPr>
              <w:t xml:space="preserve">3. </w:t>
            </w:r>
            <w:r>
              <w:rPr>
                <w:rFonts w:ascii="宋体" w:hAnsi="宋体" w:eastAsia="宋体" w:cs="宋体"/>
                <w:b w:val="0"/>
                <w:bCs w:val="0"/>
                <w:i w:val="0"/>
                <w:iCs w:val="0"/>
                <w:smallCaps w:val="0"/>
                <w:color w:val="000000"/>
                <w:sz w:val="21"/>
                <w:szCs w:val="21"/>
              </w:rPr>
              <w:t>技术路线</w:t>
            </w:r>
          </w:p>
          <w:p w14:paraId="789979C0">
            <w:pPr>
              <w:widowControl w:val="0"/>
              <w:spacing w:before="0" w:after="0" w:line="400" w:lineRule="atLeast"/>
              <w:ind w:firstLine="42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1"/>
                <w:szCs w:val="21"/>
              </w:rPr>
              <w:t>前端技术栈：</w:t>
            </w:r>
            <w:r>
              <w:rPr>
                <w:b w:val="0"/>
                <w:bCs w:val="0"/>
                <w:i w:val="0"/>
                <w:iCs w:val="0"/>
                <w:smallCaps w:val="0"/>
                <w:color w:val="000000"/>
                <w:sz w:val="21"/>
                <w:szCs w:val="21"/>
              </w:rPr>
              <w:t>Vue 3 + Vite + Element Plus (UI</w:t>
            </w:r>
            <w:r>
              <w:rPr>
                <w:rFonts w:ascii="宋体" w:hAnsi="宋体" w:eastAsia="宋体" w:cs="宋体"/>
                <w:b w:val="0"/>
                <w:bCs w:val="0"/>
                <w:i w:val="0"/>
                <w:iCs w:val="0"/>
                <w:smallCaps w:val="0"/>
                <w:color w:val="000000"/>
                <w:sz w:val="21"/>
                <w:szCs w:val="21"/>
              </w:rPr>
              <w:t>组件库</w:t>
            </w:r>
            <w:r>
              <w:rPr>
                <w:b w:val="0"/>
                <w:bCs w:val="0"/>
                <w:i w:val="0"/>
                <w:iCs w:val="0"/>
                <w:smallCaps w:val="0"/>
                <w:color w:val="000000"/>
                <w:sz w:val="21"/>
                <w:szCs w:val="21"/>
              </w:rPr>
              <w:t>) + Vue Router + Axios + ECharts (</w:t>
            </w:r>
            <w:r>
              <w:rPr>
                <w:rFonts w:ascii="宋体" w:hAnsi="宋体" w:eastAsia="宋体" w:cs="宋体"/>
                <w:b w:val="0"/>
                <w:bCs w:val="0"/>
                <w:i w:val="0"/>
                <w:iCs w:val="0"/>
                <w:smallCaps w:val="0"/>
                <w:color w:val="000000"/>
                <w:sz w:val="21"/>
                <w:szCs w:val="21"/>
              </w:rPr>
              <w:t>数据可视化</w:t>
            </w:r>
            <w:r>
              <w:rPr>
                <w:b w:val="0"/>
                <w:bCs w:val="0"/>
                <w:i w:val="0"/>
                <w:iCs w:val="0"/>
                <w:smallCaps w:val="0"/>
                <w:color w:val="000000"/>
                <w:sz w:val="21"/>
                <w:szCs w:val="21"/>
              </w:rPr>
              <w:t>)</w:t>
            </w:r>
            <w:r>
              <w:rPr>
                <w:rFonts w:ascii="宋体" w:hAnsi="宋体" w:eastAsia="宋体" w:cs="宋体"/>
                <w:b w:val="0"/>
                <w:bCs w:val="0"/>
                <w:i w:val="0"/>
                <w:iCs w:val="0"/>
                <w:smallCaps w:val="0"/>
                <w:color w:val="000000"/>
                <w:sz w:val="21"/>
                <w:szCs w:val="21"/>
              </w:rPr>
              <w:t>。</w:t>
            </w:r>
          </w:p>
          <w:p w14:paraId="51AAC089">
            <w:pPr>
              <w:widowControl w:val="0"/>
              <w:spacing w:before="0" w:after="0" w:line="400" w:lineRule="atLeast"/>
              <w:ind w:firstLine="42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1"/>
                <w:szCs w:val="21"/>
              </w:rPr>
              <w:t>后端技术栈：</w:t>
            </w:r>
            <w:r>
              <w:rPr>
                <w:b w:val="0"/>
                <w:bCs w:val="0"/>
                <w:i w:val="0"/>
                <w:iCs w:val="0"/>
                <w:smallCaps w:val="0"/>
                <w:color w:val="000000"/>
                <w:sz w:val="21"/>
                <w:szCs w:val="21"/>
              </w:rPr>
              <w:t>SpringBoot 2.x + Spring Security + JWT (</w:t>
            </w:r>
            <w:r>
              <w:rPr>
                <w:rFonts w:ascii="宋体" w:hAnsi="宋体" w:eastAsia="宋体" w:cs="宋体"/>
                <w:b w:val="0"/>
                <w:bCs w:val="0"/>
                <w:i w:val="0"/>
                <w:iCs w:val="0"/>
                <w:smallCaps w:val="0"/>
                <w:color w:val="000000"/>
                <w:sz w:val="21"/>
                <w:szCs w:val="21"/>
              </w:rPr>
              <w:t>认证</w:t>
            </w:r>
            <w:r>
              <w:rPr>
                <w:b w:val="0"/>
                <w:bCs w:val="0"/>
                <w:i w:val="0"/>
                <w:iCs w:val="0"/>
                <w:smallCaps w:val="0"/>
                <w:color w:val="000000"/>
                <w:sz w:val="21"/>
                <w:szCs w:val="21"/>
              </w:rPr>
              <w:t>) + MyBatis-Plus (ORM) + Maven</w:t>
            </w:r>
            <w:r>
              <w:rPr>
                <w:rFonts w:ascii="宋体" w:hAnsi="宋体" w:eastAsia="宋体" w:cs="宋体"/>
                <w:b w:val="0"/>
                <w:bCs w:val="0"/>
                <w:i w:val="0"/>
                <w:iCs w:val="0"/>
                <w:smallCaps w:val="0"/>
                <w:color w:val="000000"/>
                <w:sz w:val="21"/>
                <w:szCs w:val="21"/>
              </w:rPr>
              <w:t>。</w:t>
            </w:r>
          </w:p>
          <w:p w14:paraId="682F2F9D">
            <w:pPr>
              <w:widowControl w:val="0"/>
              <w:spacing w:before="0" w:after="0" w:line="400" w:lineRule="atLeast"/>
              <w:ind w:firstLine="42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1"/>
                <w:szCs w:val="21"/>
              </w:rPr>
              <w:t>数据与缓存：</w:t>
            </w:r>
            <w:r>
              <w:rPr>
                <w:b w:val="0"/>
                <w:bCs w:val="0"/>
                <w:i w:val="0"/>
                <w:iCs w:val="0"/>
                <w:smallCaps w:val="0"/>
                <w:color w:val="000000"/>
                <w:sz w:val="21"/>
                <w:szCs w:val="21"/>
              </w:rPr>
              <w:t>MySQL (</w:t>
            </w:r>
            <w:r>
              <w:rPr>
                <w:rFonts w:ascii="宋体" w:hAnsi="宋体" w:eastAsia="宋体" w:cs="宋体"/>
                <w:b w:val="0"/>
                <w:bCs w:val="0"/>
                <w:i w:val="0"/>
                <w:iCs w:val="0"/>
                <w:smallCaps w:val="0"/>
                <w:color w:val="000000"/>
                <w:sz w:val="21"/>
                <w:szCs w:val="21"/>
              </w:rPr>
              <w:t>关系型数据库</w:t>
            </w:r>
            <w:r>
              <w:rPr>
                <w:b w:val="0"/>
                <w:bCs w:val="0"/>
                <w:i w:val="0"/>
                <w:iCs w:val="0"/>
                <w:smallCaps w:val="0"/>
                <w:color w:val="000000"/>
                <w:sz w:val="21"/>
                <w:szCs w:val="21"/>
              </w:rPr>
              <w:t>) + Redis (</w:t>
            </w:r>
            <w:r>
              <w:rPr>
                <w:rFonts w:ascii="宋体" w:hAnsi="宋体" w:eastAsia="宋体" w:cs="宋体"/>
                <w:b w:val="0"/>
                <w:bCs w:val="0"/>
                <w:i w:val="0"/>
                <w:iCs w:val="0"/>
                <w:smallCaps w:val="0"/>
                <w:color w:val="000000"/>
                <w:sz w:val="21"/>
                <w:szCs w:val="21"/>
              </w:rPr>
              <w:t>缓存数据库</w:t>
            </w:r>
            <w:r>
              <w:rPr>
                <w:b w:val="0"/>
                <w:bCs w:val="0"/>
                <w:i w:val="0"/>
                <w:iCs w:val="0"/>
                <w:smallCaps w:val="0"/>
                <w:color w:val="000000"/>
                <w:sz w:val="21"/>
                <w:szCs w:val="21"/>
              </w:rPr>
              <w:t>)</w:t>
            </w:r>
            <w:r>
              <w:rPr>
                <w:rFonts w:ascii="宋体" w:hAnsi="宋体" w:eastAsia="宋体" w:cs="宋体"/>
                <w:b w:val="0"/>
                <w:bCs w:val="0"/>
                <w:i w:val="0"/>
                <w:iCs w:val="0"/>
                <w:smallCaps w:val="0"/>
                <w:color w:val="000000"/>
                <w:sz w:val="21"/>
                <w:szCs w:val="21"/>
              </w:rPr>
              <w:t>。</w:t>
            </w:r>
          </w:p>
          <w:p w14:paraId="7BFC7C2F">
            <w:pPr>
              <w:widowControl w:val="0"/>
              <w:spacing w:before="0" w:after="0" w:line="400" w:lineRule="atLeast"/>
              <w:ind w:firstLine="42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1"/>
                <w:szCs w:val="21"/>
              </w:rPr>
              <w:t>开发与部署：</w:t>
            </w:r>
            <w:r>
              <w:rPr>
                <w:b w:val="0"/>
                <w:bCs w:val="0"/>
                <w:i w:val="0"/>
                <w:iCs w:val="0"/>
                <w:smallCaps w:val="0"/>
                <w:color w:val="000000"/>
                <w:sz w:val="21"/>
                <w:szCs w:val="21"/>
              </w:rPr>
              <w:t>Git (</w:t>
            </w:r>
            <w:r>
              <w:rPr>
                <w:rFonts w:ascii="宋体" w:hAnsi="宋体" w:eastAsia="宋体" w:cs="宋体"/>
                <w:b w:val="0"/>
                <w:bCs w:val="0"/>
                <w:i w:val="0"/>
                <w:iCs w:val="0"/>
                <w:smallCaps w:val="0"/>
                <w:color w:val="000000"/>
                <w:sz w:val="21"/>
                <w:szCs w:val="21"/>
              </w:rPr>
              <w:t>版本控制</w:t>
            </w:r>
            <w:r>
              <w:rPr>
                <w:b w:val="0"/>
                <w:bCs w:val="0"/>
                <w:i w:val="0"/>
                <w:iCs w:val="0"/>
                <w:smallCaps w:val="0"/>
                <w:color w:val="000000"/>
                <w:sz w:val="21"/>
                <w:szCs w:val="21"/>
              </w:rPr>
              <w:t>) + IDEA (</w:t>
            </w:r>
            <w:r>
              <w:rPr>
                <w:rFonts w:ascii="宋体" w:hAnsi="宋体" w:eastAsia="宋体" w:cs="宋体"/>
                <w:b w:val="0"/>
                <w:bCs w:val="0"/>
                <w:i w:val="0"/>
                <w:iCs w:val="0"/>
                <w:smallCaps w:val="0"/>
                <w:color w:val="000000"/>
                <w:sz w:val="21"/>
                <w:szCs w:val="21"/>
              </w:rPr>
              <w:t>开发工具</w:t>
            </w:r>
            <w:r>
              <w:rPr>
                <w:b w:val="0"/>
                <w:bCs w:val="0"/>
                <w:i w:val="0"/>
                <w:iCs w:val="0"/>
                <w:smallCaps w:val="0"/>
                <w:color w:val="000000"/>
                <w:sz w:val="21"/>
                <w:szCs w:val="21"/>
              </w:rPr>
              <w:t>) + Docker (</w:t>
            </w:r>
            <w:r>
              <w:rPr>
                <w:rFonts w:ascii="宋体" w:hAnsi="宋体" w:eastAsia="宋体" w:cs="宋体"/>
                <w:b w:val="0"/>
                <w:bCs w:val="0"/>
                <w:i w:val="0"/>
                <w:iCs w:val="0"/>
                <w:smallCaps w:val="0"/>
                <w:color w:val="000000"/>
                <w:sz w:val="21"/>
                <w:szCs w:val="21"/>
              </w:rPr>
              <w:t>容器化部署，可选</w:t>
            </w:r>
            <w:r>
              <w:rPr>
                <w:b w:val="0"/>
                <w:bCs w:val="0"/>
                <w:i w:val="0"/>
                <w:iCs w:val="0"/>
                <w:smallCaps w:val="0"/>
                <w:color w:val="000000"/>
                <w:sz w:val="21"/>
                <w:szCs w:val="21"/>
              </w:rPr>
              <w:t>)</w:t>
            </w:r>
            <w:r>
              <w:rPr>
                <w:rFonts w:ascii="宋体" w:hAnsi="宋体" w:eastAsia="宋体" w:cs="宋体"/>
                <w:b w:val="0"/>
                <w:bCs w:val="0"/>
                <w:i w:val="0"/>
                <w:iCs w:val="0"/>
                <w:smallCaps w:val="0"/>
                <w:color w:val="000000"/>
                <w:sz w:val="21"/>
                <w:szCs w:val="21"/>
              </w:rPr>
              <w:t>。</w:t>
            </w:r>
          </w:p>
          <w:p w14:paraId="0A604E85">
            <w:pPr>
              <w:widowControl w:val="0"/>
              <w:spacing w:before="0" w:after="0" w:line="400" w:lineRule="atLeast"/>
              <w:jc w:val="both"/>
              <w:rPr>
                <w:rFonts w:ascii="Times New Roman" w:hAnsi="Times New Roman" w:eastAsia="Times New Roman" w:cs="Times New Roman"/>
                <w:b w:val="0"/>
                <w:bCs w:val="0"/>
                <w:i w:val="0"/>
                <w:iCs w:val="0"/>
                <w:smallCaps w:val="0"/>
                <w:color w:val="000000"/>
              </w:rPr>
            </w:pPr>
          </w:p>
        </w:tc>
      </w:tr>
      <w:tr w14:paraId="0CCB5AA8">
        <w:tblPrEx>
          <w:tblCellMar>
            <w:top w:w="0" w:type="dxa"/>
            <w:left w:w="0" w:type="dxa"/>
            <w:bottom w:w="0" w:type="dxa"/>
            <w:right w:w="0" w:type="dxa"/>
          </w:tblCellMar>
        </w:tblPrEx>
        <w:trPr>
          <w:jc w:val="center"/>
        </w:trPr>
        <w:tc>
          <w:tcPr>
            <w:tcW w:w="9050" w:type="dxa"/>
            <w:gridSpan w:val="6"/>
            <w:tcBorders>
              <w:top w:val="single" w:color="000000" w:sz="6" w:space="0"/>
              <w:left w:val="single" w:color="000000" w:sz="6" w:space="0"/>
              <w:bottom w:val="single" w:color="000000" w:sz="6" w:space="0"/>
              <w:right w:val="single" w:color="000000" w:sz="6" w:space="0"/>
            </w:tcBorders>
            <w:noWrap w:val="0"/>
            <w:tcMar>
              <w:top w:w="8" w:type="dxa"/>
              <w:left w:w="28" w:type="dxa"/>
              <w:bottom w:w="8" w:type="dxa"/>
              <w:right w:w="28" w:type="dxa"/>
            </w:tcMar>
            <w:vAlign w:val="top"/>
          </w:tcPr>
          <w:p w14:paraId="1BFD2B87">
            <w:pPr>
              <w:widowControl w:val="0"/>
              <w:spacing w:before="0" w:after="0" w:line="44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bCs/>
                <w:i w:val="0"/>
                <w:iCs w:val="0"/>
                <w:smallCaps w:val="0"/>
                <w:color w:val="000000"/>
              </w:rPr>
              <w:t>五、设计的进度计划</w:t>
            </w:r>
          </w:p>
          <w:p w14:paraId="100CCB1D">
            <w:pPr>
              <w:widowControl w:val="0"/>
              <w:spacing w:before="0" w:after="0" w:line="400" w:lineRule="atLeast"/>
              <w:ind w:firstLine="420"/>
              <w:jc w:val="both"/>
              <w:rPr>
                <w:rFonts w:ascii="Times New Roman" w:hAnsi="Times New Roman" w:eastAsia="Times New Roman" w:cs="Times New Roman"/>
                <w:b w:val="0"/>
                <w:bCs w:val="0"/>
                <w:i w:val="0"/>
                <w:iCs w:val="0"/>
                <w:smallCaps w:val="0"/>
                <w:color w:val="000000"/>
              </w:rPr>
            </w:pPr>
            <w:r>
              <w:rPr>
                <w:b w:val="0"/>
                <w:bCs w:val="0"/>
                <w:i w:val="0"/>
                <w:iCs w:val="0"/>
                <w:smallCaps w:val="0"/>
                <w:color w:val="000000"/>
                <w:sz w:val="21"/>
                <w:szCs w:val="21"/>
              </w:rPr>
              <w:t>1. 2025</w:t>
            </w:r>
            <w:r>
              <w:rPr>
                <w:rFonts w:ascii="宋体" w:hAnsi="宋体" w:eastAsia="宋体" w:cs="宋体"/>
                <w:b w:val="0"/>
                <w:bCs w:val="0"/>
                <w:i w:val="0"/>
                <w:iCs w:val="0"/>
                <w:smallCaps w:val="0"/>
                <w:color w:val="000000"/>
                <w:sz w:val="21"/>
                <w:szCs w:val="21"/>
              </w:rPr>
              <w:t>年</w:t>
            </w:r>
            <w:r>
              <w:rPr>
                <w:b w:val="0"/>
                <w:bCs w:val="0"/>
                <w:i w:val="0"/>
                <w:iCs w:val="0"/>
                <w:smallCaps w:val="0"/>
                <w:color w:val="000000"/>
                <w:sz w:val="21"/>
                <w:szCs w:val="21"/>
              </w:rPr>
              <w:t>10</w:t>
            </w:r>
            <w:r>
              <w:rPr>
                <w:rFonts w:ascii="宋体" w:hAnsi="宋体" w:eastAsia="宋体" w:cs="宋体"/>
                <w:b w:val="0"/>
                <w:bCs w:val="0"/>
                <w:i w:val="0"/>
                <w:iCs w:val="0"/>
                <w:smallCaps w:val="0"/>
                <w:color w:val="000000"/>
                <w:sz w:val="21"/>
                <w:szCs w:val="21"/>
              </w:rPr>
              <w:t>月</w:t>
            </w:r>
            <w:r>
              <w:rPr>
                <w:b w:val="0"/>
                <w:bCs w:val="0"/>
                <w:i w:val="0"/>
                <w:iCs w:val="0"/>
                <w:smallCaps w:val="0"/>
                <w:color w:val="000000"/>
                <w:sz w:val="21"/>
                <w:szCs w:val="21"/>
              </w:rPr>
              <w:t>15</w:t>
            </w:r>
            <w:r>
              <w:rPr>
                <w:rFonts w:ascii="宋体" w:hAnsi="宋体" w:eastAsia="宋体" w:cs="宋体"/>
                <w:b w:val="0"/>
                <w:bCs w:val="0"/>
                <w:i w:val="0"/>
                <w:iCs w:val="0"/>
                <w:smallCaps w:val="0"/>
                <w:color w:val="000000"/>
                <w:sz w:val="21"/>
                <w:szCs w:val="21"/>
              </w:rPr>
              <w:t>日</w:t>
            </w:r>
            <w:r>
              <w:rPr>
                <w:b w:val="0"/>
                <w:bCs w:val="0"/>
                <w:i w:val="0"/>
                <w:iCs w:val="0"/>
                <w:smallCaps w:val="0"/>
                <w:color w:val="000000"/>
                <w:sz w:val="21"/>
                <w:szCs w:val="21"/>
              </w:rPr>
              <w:t>—2025</w:t>
            </w:r>
            <w:r>
              <w:rPr>
                <w:rFonts w:ascii="宋体" w:hAnsi="宋体" w:eastAsia="宋体" w:cs="宋体"/>
                <w:b w:val="0"/>
                <w:bCs w:val="0"/>
                <w:i w:val="0"/>
                <w:iCs w:val="0"/>
                <w:smallCaps w:val="0"/>
                <w:color w:val="000000"/>
                <w:sz w:val="21"/>
                <w:szCs w:val="21"/>
              </w:rPr>
              <w:t>年</w:t>
            </w:r>
            <w:r>
              <w:rPr>
                <w:b w:val="0"/>
                <w:bCs w:val="0"/>
                <w:i w:val="0"/>
                <w:iCs w:val="0"/>
                <w:smallCaps w:val="0"/>
                <w:color w:val="000000"/>
                <w:sz w:val="21"/>
                <w:szCs w:val="21"/>
              </w:rPr>
              <w:t>11</w:t>
            </w:r>
            <w:r>
              <w:rPr>
                <w:rFonts w:ascii="宋体" w:hAnsi="宋体" w:eastAsia="宋体" w:cs="宋体"/>
                <w:b w:val="0"/>
                <w:bCs w:val="0"/>
                <w:i w:val="0"/>
                <w:iCs w:val="0"/>
                <w:smallCaps w:val="0"/>
                <w:color w:val="000000"/>
                <w:sz w:val="21"/>
                <w:szCs w:val="21"/>
              </w:rPr>
              <w:t>月</w:t>
            </w:r>
            <w:r>
              <w:rPr>
                <w:b w:val="0"/>
                <w:bCs w:val="0"/>
                <w:i w:val="0"/>
                <w:iCs w:val="0"/>
                <w:smallCaps w:val="0"/>
                <w:color w:val="000000"/>
                <w:sz w:val="21"/>
                <w:szCs w:val="21"/>
              </w:rPr>
              <w:t>17</w:t>
            </w:r>
            <w:r>
              <w:rPr>
                <w:rFonts w:ascii="宋体" w:hAnsi="宋体" w:eastAsia="宋体" w:cs="宋体"/>
                <w:b w:val="0"/>
                <w:bCs w:val="0"/>
                <w:i w:val="0"/>
                <w:iCs w:val="0"/>
                <w:smallCaps w:val="0"/>
                <w:color w:val="000000"/>
                <w:sz w:val="21"/>
                <w:szCs w:val="21"/>
              </w:rPr>
              <w:t>日：</w:t>
            </w:r>
          </w:p>
          <w:p w14:paraId="2F40B5C9">
            <w:pPr>
              <w:widowControl w:val="0"/>
              <w:spacing w:before="0" w:after="0" w:line="400" w:lineRule="atLeast"/>
              <w:ind w:firstLine="42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1"/>
                <w:szCs w:val="21"/>
              </w:rPr>
              <w:t>（</w:t>
            </w:r>
            <w:r>
              <w:rPr>
                <w:b w:val="0"/>
                <w:bCs w:val="0"/>
                <w:i w:val="0"/>
                <w:iCs w:val="0"/>
                <w:smallCaps w:val="0"/>
                <w:color w:val="000000"/>
                <w:sz w:val="21"/>
                <w:szCs w:val="21"/>
              </w:rPr>
              <w:t>1</w:t>
            </w:r>
            <w:r>
              <w:rPr>
                <w:rFonts w:ascii="宋体" w:hAnsi="宋体" w:eastAsia="宋体" w:cs="宋体"/>
                <w:b w:val="0"/>
                <w:bCs w:val="0"/>
                <w:i w:val="0"/>
                <w:iCs w:val="0"/>
                <w:smallCaps w:val="0"/>
                <w:color w:val="000000"/>
                <w:sz w:val="21"/>
                <w:szCs w:val="21"/>
              </w:rPr>
              <w:t>）参加毕业设计动员会并接受指导老师指导；</w:t>
            </w:r>
          </w:p>
          <w:p w14:paraId="4EF33A74">
            <w:pPr>
              <w:widowControl w:val="0"/>
              <w:spacing w:before="0" w:after="0" w:line="400" w:lineRule="atLeast"/>
              <w:ind w:firstLine="42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1"/>
                <w:szCs w:val="21"/>
              </w:rPr>
              <w:t>（</w:t>
            </w:r>
            <w:r>
              <w:rPr>
                <w:b w:val="0"/>
                <w:bCs w:val="0"/>
                <w:i w:val="0"/>
                <w:iCs w:val="0"/>
                <w:smallCaps w:val="0"/>
                <w:color w:val="000000"/>
                <w:sz w:val="21"/>
                <w:szCs w:val="21"/>
              </w:rPr>
              <w:t>2</w:t>
            </w:r>
            <w:r>
              <w:rPr>
                <w:rFonts w:ascii="宋体" w:hAnsi="宋体" w:eastAsia="宋体" w:cs="宋体"/>
                <w:b w:val="0"/>
                <w:bCs w:val="0"/>
                <w:i w:val="0"/>
                <w:iCs w:val="0"/>
                <w:smallCaps w:val="0"/>
                <w:color w:val="000000"/>
                <w:sz w:val="21"/>
                <w:szCs w:val="21"/>
              </w:rPr>
              <w:t>）完成选题；</w:t>
            </w:r>
          </w:p>
          <w:p w14:paraId="62A49A1F">
            <w:pPr>
              <w:widowControl w:val="0"/>
              <w:spacing w:before="0" w:after="0" w:line="400" w:lineRule="atLeast"/>
              <w:ind w:firstLine="42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1"/>
                <w:szCs w:val="21"/>
              </w:rPr>
              <w:t>（</w:t>
            </w:r>
            <w:r>
              <w:rPr>
                <w:b w:val="0"/>
                <w:bCs w:val="0"/>
                <w:i w:val="0"/>
                <w:iCs w:val="0"/>
                <w:smallCaps w:val="0"/>
                <w:color w:val="000000"/>
                <w:sz w:val="21"/>
                <w:szCs w:val="21"/>
              </w:rPr>
              <w:t>3</w:t>
            </w:r>
            <w:r>
              <w:rPr>
                <w:rFonts w:ascii="宋体" w:hAnsi="宋体" w:eastAsia="宋体" w:cs="宋体"/>
                <w:b w:val="0"/>
                <w:bCs w:val="0"/>
                <w:i w:val="0"/>
                <w:iCs w:val="0"/>
                <w:smallCaps w:val="0"/>
                <w:color w:val="000000"/>
                <w:sz w:val="21"/>
                <w:szCs w:val="21"/>
              </w:rPr>
              <w:t>）完成开题资料收集、任务分析、可行性分析等工作，撰写开题报告；</w:t>
            </w:r>
          </w:p>
          <w:p w14:paraId="55CA41F8">
            <w:pPr>
              <w:widowControl w:val="0"/>
              <w:spacing w:before="0" w:after="0" w:line="400" w:lineRule="atLeast"/>
              <w:ind w:firstLine="42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1"/>
                <w:szCs w:val="21"/>
              </w:rPr>
              <w:t>（</w:t>
            </w:r>
            <w:r>
              <w:rPr>
                <w:b w:val="0"/>
                <w:bCs w:val="0"/>
                <w:i w:val="0"/>
                <w:iCs w:val="0"/>
                <w:smallCaps w:val="0"/>
                <w:color w:val="000000"/>
                <w:sz w:val="21"/>
                <w:szCs w:val="21"/>
              </w:rPr>
              <w:t>4</w:t>
            </w:r>
            <w:r>
              <w:rPr>
                <w:rFonts w:ascii="宋体" w:hAnsi="宋体" w:eastAsia="宋体" w:cs="宋体"/>
                <w:b w:val="0"/>
                <w:bCs w:val="0"/>
                <w:i w:val="0"/>
                <w:iCs w:val="0"/>
                <w:smallCaps w:val="0"/>
                <w:color w:val="000000"/>
                <w:sz w:val="21"/>
                <w:szCs w:val="21"/>
              </w:rPr>
              <w:t>）按要求提交任务书、开题报告等。</w:t>
            </w:r>
          </w:p>
          <w:p w14:paraId="47BCA614">
            <w:pPr>
              <w:widowControl w:val="0"/>
              <w:spacing w:before="0" w:after="0" w:line="400" w:lineRule="atLeast"/>
              <w:ind w:firstLine="420"/>
              <w:jc w:val="both"/>
              <w:rPr>
                <w:rFonts w:ascii="Times New Roman" w:hAnsi="Times New Roman" w:eastAsia="Times New Roman" w:cs="Times New Roman"/>
                <w:b w:val="0"/>
                <w:bCs w:val="0"/>
                <w:i w:val="0"/>
                <w:iCs w:val="0"/>
                <w:smallCaps w:val="0"/>
                <w:color w:val="000000"/>
              </w:rPr>
            </w:pPr>
            <w:r>
              <w:rPr>
                <w:b w:val="0"/>
                <w:bCs w:val="0"/>
                <w:i w:val="0"/>
                <w:iCs w:val="0"/>
                <w:smallCaps w:val="0"/>
                <w:color w:val="000000"/>
                <w:sz w:val="21"/>
                <w:szCs w:val="21"/>
              </w:rPr>
              <w:t xml:space="preserve">2. 2025 </w:t>
            </w:r>
            <w:r>
              <w:rPr>
                <w:rFonts w:ascii="宋体" w:hAnsi="宋体" w:eastAsia="宋体" w:cs="宋体"/>
                <w:b w:val="0"/>
                <w:bCs w:val="0"/>
                <w:i w:val="0"/>
                <w:iCs w:val="0"/>
                <w:smallCaps w:val="0"/>
                <w:color w:val="000000"/>
                <w:sz w:val="21"/>
                <w:szCs w:val="21"/>
              </w:rPr>
              <w:t>年</w:t>
            </w:r>
            <w:r>
              <w:rPr>
                <w:b w:val="0"/>
                <w:bCs w:val="0"/>
                <w:i w:val="0"/>
                <w:iCs w:val="0"/>
                <w:smallCaps w:val="0"/>
                <w:color w:val="000000"/>
                <w:sz w:val="21"/>
                <w:szCs w:val="21"/>
              </w:rPr>
              <w:t xml:space="preserve"> 11 </w:t>
            </w:r>
            <w:r>
              <w:rPr>
                <w:rFonts w:ascii="宋体" w:hAnsi="宋体" w:eastAsia="宋体" w:cs="宋体"/>
                <w:b w:val="0"/>
                <w:bCs w:val="0"/>
                <w:i w:val="0"/>
                <w:iCs w:val="0"/>
                <w:smallCaps w:val="0"/>
                <w:color w:val="000000"/>
                <w:sz w:val="21"/>
                <w:szCs w:val="21"/>
              </w:rPr>
              <w:t>月</w:t>
            </w:r>
            <w:r>
              <w:rPr>
                <w:b w:val="0"/>
                <w:bCs w:val="0"/>
                <w:i w:val="0"/>
                <w:iCs w:val="0"/>
                <w:smallCaps w:val="0"/>
                <w:color w:val="000000"/>
                <w:sz w:val="21"/>
                <w:szCs w:val="21"/>
              </w:rPr>
              <w:t xml:space="preserve"> 18 </w:t>
            </w:r>
            <w:r>
              <w:rPr>
                <w:rFonts w:ascii="宋体" w:hAnsi="宋体" w:eastAsia="宋体" w:cs="宋体"/>
                <w:b w:val="0"/>
                <w:bCs w:val="0"/>
                <w:i w:val="0"/>
                <w:iCs w:val="0"/>
                <w:smallCaps w:val="0"/>
                <w:color w:val="000000"/>
                <w:sz w:val="21"/>
                <w:szCs w:val="21"/>
              </w:rPr>
              <w:t>日</w:t>
            </w:r>
            <w:r>
              <w:rPr>
                <w:b w:val="0"/>
                <w:bCs w:val="0"/>
                <w:i w:val="0"/>
                <w:iCs w:val="0"/>
                <w:smallCaps w:val="0"/>
                <w:color w:val="000000"/>
                <w:sz w:val="21"/>
                <w:szCs w:val="21"/>
              </w:rPr>
              <w:t xml:space="preserve">—2026 </w:t>
            </w:r>
            <w:r>
              <w:rPr>
                <w:rFonts w:ascii="宋体" w:hAnsi="宋体" w:eastAsia="宋体" w:cs="宋体"/>
                <w:b w:val="0"/>
                <w:bCs w:val="0"/>
                <w:i w:val="0"/>
                <w:iCs w:val="0"/>
                <w:smallCaps w:val="0"/>
                <w:color w:val="000000"/>
                <w:sz w:val="21"/>
                <w:szCs w:val="21"/>
              </w:rPr>
              <w:t>年</w:t>
            </w:r>
            <w:r>
              <w:rPr>
                <w:b w:val="0"/>
                <w:bCs w:val="0"/>
                <w:i w:val="0"/>
                <w:iCs w:val="0"/>
                <w:smallCaps w:val="0"/>
                <w:color w:val="000000"/>
                <w:sz w:val="21"/>
                <w:szCs w:val="21"/>
              </w:rPr>
              <w:t xml:space="preserve"> 3 </w:t>
            </w:r>
            <w:r>
              <w:rPr>
                <w:rFonts w:ascii="宋体" w:hAnsi="宋体" w:eastAsia="宋体" w:cs="宋体"/>
                <w:b w:val="0"/>
                <w:bCs w:val="0"/>
                <w:i w:val="0"/>
                <w:iCs w:val="0"/>
                <w:smallCaps w:val="0"/>
                <w:color w:val="000000"/>
                <w:sz w:val="21"/>
                <w:szCs w:val="21"/>
              </w:rPr>
              <w:t>月</w:t>
            </w:r>
            <w:r>
              <w:rPr>
                <w:b w:val="0"/>
                <w:bCs w:val="0"/>
                <w:i w:val="0"/>
                <w:iCs w:val="0"/>
                <w:smallCaps w:val="0"/>
                <w:color w:val="000000"/>
                <w:sz w:val="21"/>
                <w:szCs w:val="21"/>
              </w:rPr>
              <w:t xml:space="preserve"> 23 </w:t>
            </w:r>
            <w:r>
              <w:rPr>
                <w:rFonts w:ascii="宋体" w:hAnsi="宋体" w:eastAsia="宋体" w:cs="宋体"/>
                <w:b w:val="0"/>
                <w:bCs w:val="0"/>
                <w:i w:val="0"/>
                <w:iCs w:val="0"/>
                <w:smallCaps w:val="0"/>
                <w:color w:val="000000"/>
                <w:sz w:val="21"/>
                <w:szCs w:val="21"/>
              </w:rPr>
              <w:t>日：</w:t>
            </w:r>
          </w:p>
          <w:p w14:paraId="62355AC7">
            <w:pPr>
              <w:widowControl w:val="0"/>
              <w:spacing w:before="0" w:after="0" w:line="400" w:lineRule="atLeast"/>
              <w:ind w:firstLine="42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1"/>
                <w:szCs w:val="21"/>
              </w:rPr>
              <w:t>（</w:t>
            </w:r>
            <w:r>
              <w:rPr>
                <w:b w:val="0"/>
                <w:bCs w:val="0"/>
                <w:i w:val="0"/>
                <w:iCs w:val="0"/>
                <w:smallCaps w:val="0"/>
                <w:color w:val="000000"/>
                <w:sz w:val="21"/>
                <w:szCs w:val="21"/>
              </w:rPr>
              <w:t>1</w:t>
            </w:r>
            <w:r>
              <w:rPr>
                <w:rFonts w:ascii="宋体" w:hAnsi="宋体" w:eastAsia="宋体" w:cs="宋体"/>
                <w:b w:val="0"/>
                <w:bCs w:val="0"/>
                <w:i w:val="0"/>
                <w:iCs w:val="0"/>
                <w:smallCaps w:val="0"/>
                <w:color w:val="000000"/>
                <w:sz w:val="21"/>
                <w:szCs w:val="21"/>
              </w:rPr>
              <w:t>）设计并制作完成毕业设计作品；</w:t>
            </w:r>
          </w:p>
          <w:p w14:paraId="17A9AEFC">
            <w:pPr>
              <w:widowControl w:val="0"/>
              <w:spacing w:before="0" w:after="0" w:line="400" w:lineRule="atLeast"/>
              <w:ind w:firstLine="42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1"/>
                <w:szCs w:val="21"/>
              </w:rPr>
              <w:t>（</w:t>
            </w:r>
            <w:r>
              <w:rPr>
                <w:b w:val="0"/>
                <w:bCs w:val="0"/>
                <w:i w:val="0"/>
                <w:iCs w:val="0"/>
                <w:smallCaps w:val="0"/>
                <w:color w:val="000000"/>
                <w:sz w:val="21"/>
                <w:szCs w:val="21"/>
              </w:rPr>
              <w:t>2</w:t>
            </w:r>
            <w:r>
              <w:rPr>
                <w:rFonts w:ascii="宋体" w:hAnsi="宋体" w:eastAsia="宋体" w:cs="宋体"/>
                <w:b w:val="0"/>
                <w:bCs w:val="0"/>
                <w:i w:val="0"/>
                <w:iCs w:val="0"/>
                <w:smallCaps w:val="0"/>
                <w:color w:val="000000"/>
                <w:sz w:val="21"/>
                <w:szCs w:val="21"/>
              </w:rPr>
              <w:t>）完成初稿撰写工作；</w:t>
            </w:r>
          </w:p>
          <w:p w14:paraId="7BE65D7C">
            <w:pPr>
              <w:widowControl w:val="0"/>
              <w:spacing w:before="0" w:after="0" w:line="400" w:lineRule="atLeast"/>
              <w:ind w:firstLine="42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1"/>
                <w:szCs w:val="21"/>
              </w:rPr>
              <w:t>（</w:t>
            </w:r>
            <w:r>
              <w:rPr>
                <w:b w:val="0"/>
                <w:bCs w:val="0"/>
                <w:i w:val="0"/>
                <w:iCs w:val="0"/>
                <w:smallCaps w:val="0"/>
                <w:color w:val="000000"/>
                <w:sz w:val="21"/>
                <w:szCs w:val="21"/>
              </w:rPr>
              <w:t>3</w:t>
            </w:r>
            <w:r>
              <w:rPr>
                <w:rFonts w:ascii="宋体" w:hAnsi="宋体" w:eastAsia="宋体" w:cs="宋体"/>
                <w:b w:val="0"/>
                <w:bCs w:val="0"/>
                <w:i w:val="0"/>
                <w:iCs w:val="0"/>
                <w:smallCaps w:val="0"/>
                <w:color w:val="000000"/>
                <w:sz w:val="21"/>
                <w:szCs w:val="21"/>
              </w:rPr>
              <w:t>）完成毕业设计中期检查。</w:t>
            </w:r>
          </w:p>
          <w:p w14:paraId="6015C5B7">
            <w:pPr>
              <w:widowControl w:val="0"/>
              <w:spacing w:before="0" w:after="0" w:line="400" w:lineRule="atLeast"/>
              <w:ind w:firstLine="420"/>
              <w:jc w:val="both"/>
              <w:rPr>
                <w:rFonts w:ascii="Times New Roman" w:hAnsi="Times New Roman" w:eastAsia="Times New Roman" w:cs="Times New Roman"/>
                <w:b w:val="0"/>
                <w:bCs w:val="0"/>
                <w:i w:val="0"/>
                <w:iCs w:val="0"/>
                <w:smallCaps w:val="0"/>
                <w:color w:val="000000"/>
              </w:rPr>
            </w:pPr>
            <w:r>
              <w:rPr>
                <w:b w:val="0"/>
                <w:bCs w:val="0"/>
                <w:i w:val="0"/>
                <w:iCs w:val="0"/>
                <w:smallCaps w:val="0"/>
                <w:color w:val="000000"/>
                <w:sz w:val="21"/>
                <w:szCs w:val="21"/>
              </w:rPr>
              <w:t xml:space="preserve">3. 2026 </w:t>
            </w:r>
            <w:r>
              <w:rPr>
                <w:rFonts w:ascii="宋体" w:hAnsi="宋体" w:eastAsia="宋体" w:cs="宋体"/>
                <w:b w:val="0"/>
                <w:bCs w:val="0"/>
                <w:i w:val="0"/>
                <w:iCs w:val="0"/>
                <w:smallCaps w:val="0"/>
                <w:color w:val="000000"/>
                <w:sz w:val="21"/>
                <w:szCs w:val="21"/>
              </w:rPr>
              <w:t>年</w:t>
            </w:r>
            <w:r>
              <w:rPr>
                <w:b w:val="0"/>
                <w:bCs w:val="0"/>
                <w:i w:val="0"/>
                <w:iCs w:val="0"/>
                <w:smallCaps w:val="0"/>
                <w:color w:val="000000"/>
                <w:sz w:val="21"/>
                <w:szCs w:val="21"/>
              </w:rPr>
              <w:t xml:space="preserve"> 3 </w:t>
            </w:r>
            <w:r>
              <w:rPr>
                <w:rFonts w:ascii="宋体" w:hAnsi="宋体" w:eastAsia="宋体" w:cs="宋体"/>
                <w:b w:val="0"/>
                <w:bCs w:val="0"/>
                <w:i w:val="0"/>
                <w:iCs w:val="0"/>
                <w:smallCaps w:val="0"/>
                <w:color w:val="000000"/>
                <w:sz w:val="21"/>
                <w:szCs w:val="21"/>
              </w:rPr>
              <w:t>月</w:t>
            </w:r>
            <w:r>
              <w:rPr>
                <w:b w:val="0"/>
                <w:bCs w:val="0"/>
                <w:i w:val="0"/>
                <w:iCs w:val="0"/>
                <w:smallCaps w:val="0"/>
                <w:color w:val="000000"/>
                <w:sz w:val="21"/>
                <w:szCs w:val="21"/>
              </w:rPr>
              <w:t xml:space="preserve"> 24 </w:t>
            </w:r>
            <w:r>
              <w:rPr>
                <w:rFonts w:ascii="宋体" w:hAnsi="宋体" w:eastAsia="宋体" w:cs="宋体"/>
                <w:b w:val="0"/>
                <w:bCs w:val="0"/>
                <w:i w:val="0"/>
                <w:iCs w:val="0"/>
                <w:smallCaps w:val="0"/>
                <w:color w:val="000000"/>
                <w:sz w:val="21"/>
                <w:szCs w:val="21"/>
              </w:rPr>
              <w:t>日</w:t>
            </w:r>
            <w:r>
              <w:rPr>
                <w:b w:val="0"/>
                <w:bCs w:val="0"/>
                <w:i w:val="0"/>
                <w:iCs w:val="0"/>
                <w:smallCaps w:val="0"/>
                <w:color w:val="000000"/>
                <w:sz w:val="21"/>
                <w:szCs w:val="21"/>
              </w:rPr>
              <w:t xml:space="preserve">—2026 </w:t>
            </w:r>
            <w:r>
              <w:rPr>
                <w:rFonts w:ascii="宋体" w:hAnsi="宋体" w:eastAsia="宋体" w:cs="宋体"/>
                <w:b w:val="0"/>
                <w:bCs w:val="0"/>
                <w:i w:val="0"/>
                <w:iCs w:val="0"/>
                <w:smallCaps w:val="0"/>
                <w:color w:val="000000"/>
                <w:sz w:val="21"/>
                <w:szCs w:val="21"/>
              </w:rPr>
              <w:t>年</w:t>
            </w:r>
            <w:r>
              <w:rPr>
                <w:b w:val="0"/>
                <w:bCs w:val="0"/>
                <w:i w:val="0"/>
                <w:iCs w:val="0"/>
                <w:smallCaps w:val="0"/>
                <w:color w:val="000000"/>
                <w:sz w:val="21"/>
                <w:szCs w:val="21"/>
              </w:rPr>
              <w:t xml:space="preserve"> 4 </w:t>
            </w:r>
            <w:r>
              <w:rPr>
                <w:rFonts w:ascii="宋体" w:hAnsi="宋体" w:eastAsia="宋体" w:cs="宋体"/>
                <w:b w:val="0"/>
                <w:bCs w:val="0"/>
                <w:i w:val="0"/>
                <w:iCs w:val="0"/>
                <w:smallCaps w:val="0"/>
                <w:color w:val="000000"/>
                <w:sz w:val="21"/>
                <w:szCs w:val="21"/>
              </w:rPr>
              <w:t>月</w:t>
            </w:r>
            <w:r>
              <w:rPr>
                <w:b w:val="0"/>
                <w:bCs w:val="0"/>
                <w:i w:val="0"/>
                <w:iCs w:val="0"/>
                <w:smallCaps w:val="0"/>
                <w:color w:val="000000"/>
                <w:sz w:val="21"/>
                <w:szCs w:val="21"/>
              </w:rPr>
              <w:t xml:space="preserve"> 25 </w:t>
            </w:r>
            <w:r>
              <w:rPr>
                <w:rFonts w:ascii="宋体" w:hAnsi="宋体" w:eastAsia="宋体" w:cs="宋体"/>
                <w:b w:val="0"/>
                <w:bCs w:val="0"/>
                <w:i w:val="0"/>
                <w:iCs w:val="0"/>
                <w:smallCaps w:val="0"/>
                <w:color w:val="000000"/>
                <w:sz w:val="21"/>
                <w:szCs w:val="21"/>
              </w:rPr>
              <w:t>日：</w:t>
            </w:r>
          </w:p>
          <w:p w14:paraId="2542E68A">
            <w:pPr>
              <w:widowControl w:val="0"/>
              <w:spacing w:before="0" w:after="0" w:line="400" w:lineRule="atLeast"/>
              <w:ind w:firstLine="42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1"/>
                <w:szCs w:val="21"/>
              </w:rPr>
              <w:t>（</w:t>
            </w:r>
            <w:r>
              <w:rPr>
                <w:b w:val="0"/>
                <w:bCs w:val="0"/>
                <w:i w:val="0"/>
                <w:iCs w:val="0"/>
                <w:smallCaps w:val="0"/>
                <w:color w:val="000000"/>
                <w:sz w:val="21"/>
                <w:szCs w:val="21"/>
              </w:rPr>
              <w:t>1</w:t>
            </w:r>
            <w:r>
              <w:rPr>
                <w:rFonts w:ascii="宋体" w:hAnsi="宋体" w:eastAsia="宋体" w:cs="宋体"/>
                <w:b w:val="0"/>
                <w:bCs w:val="0"/>
                <w:i w:val="0"/>
                <w:iCs w:val="0"/>
                <w:smallCaps w:val="0"/>
                <w:color w:val="000000"/>
                <w:sz w:val="21"/>
                <w:szCs w:val="21"/>
              </w:rPr>
              <w:t>）完成毕业设计论</w:t>
            </w:r>
          </w:p>
          <w:p w14:paraId="72839850">
            <w:pPr>
              <w:widowControl w:val="0"/>
              <w:spacing w:before="0" w:after="0" w:line="400" w:lineRule="atLeast"/>
              <w:ind w:firstLine="42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1"/>
                <w:szCs w:val="21"/>
              </w:rPr>
              <w:t>文的查重检测，根据查重结果修改和完善毕业设计论文；</w:t>
            </w:r>
          </w:p>
          <w:p w14:paraId="5ABD94A6">
            <w:pPr>
              <w:widowControl w:val="0"/>
              <w:spacing w:before="0" w:after="0" w:line="400" w:lineRule="atLeast"/>
              <w:ind w:firstLine="42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1"/>
                <w:szCs w:val="21"/>
              </w:rPr>
              <w:t>（</w:t>
            </w:r>
            <w:r>
              <w:rPr>
                <w:b w:val="0"/>
                <w:bCs w:val="0"/>
                <w:i w:val="0"/>
                <w:iCs w:val="0"/>
                <w:smallCaps w:val="0"/>
                <w:color w:val="000000"/>
                <w:sz w:val="21"/>
                <w:szCs w:val="21"/>
              </w:rPr>
              <w:t>2</w:t>
            </w:r>
            <w:r>
              <w:rPr>
                <w:rFonts w:ascii="宋体" w:hAnsi="宋体" w:eastAsia="宋体" w:cs="宋体"/>
                <w:b w:val="0"/>
                <w:bCs w:val="0"/>
                <w:i w:val="0"/>
                <w:iCs w:val="0"/>
                <w:smallCaps w:val="0"/>
                <w:color w:val="000000"/>
                <w:sz w:val="21"/>
                <w:szCs w:val="21"/>
              </w:rPr>
              <w:t>）通过评阅、审阅获取答辩资格；</w:t>
            </w:r>
          </w:p>
          <w:p w14:paraId="2CF3FF5A">
            <w:pPr>
              <w:widowControl w:val="0"/>
              <w:spacing w:before="0" w:after="0" w:line="400" w:lineRule="atLeast"/>
              <w:ind w:firstLine="420"/>
              <w:jc w:val="both"/>
              <w:rPr>
                <w:rFonts w:ascii="Times New Roman" w:hAnsi="Times New Roman" w:eastAsia="Times New Roman" w:cs="Times New Roman"/>
                <w:b w:val="0"/>
                <w:bCs w:val="0"/>
                <w:i w:val="0"/>
                <w:iCs w:val="0"/>
                <w:smallCaps w:val="0"/>
                <w:color w:val="000000"/>
              </w:rPr>
            </w:pPr>
            <w:r>
              <w:rPr>
                <w:b w:val="0"/>
                <w:bCs w:val="0"/>
                <w:i w:val="0"/>
                <w:iCs w:val="0"/>
                <w:smallCaps w:val="0"/>
                <w:color w:val="000000"/>
                <w:sz w:val="21"/>
                <w:szCs w:val="21"/>
              </w:rPr>
              <w:t xml:space="preserve">4. 2026 </w:t>
            </w:r>
            <w:r>
              <w:rPr>
                <w:rFonts w:ascii="宋体" w:hAnsi="宋体" w:eastAsia="宋体" w:cs="宋体"/>
                <w:b w:val="0"/>
                <w:bCs w:val="0"/>
                <w:i w:val="0"/>
                <w:iCs w:val="0"/>
                <w:smallCaps w:val="0"/>
                <w:color w:val="000000"/>
                <w:sz w:val="21"/>
                <w:szCs w:val="21"/>
              </w:rPr>
              <w:t>年</w:t>
            </w:r>
            <w:r>
              <w:rPr>
                <w:b w:val="0"/>
                <w:bCs w:val="0"/>
                <w:i w:val="0"/>
                <w:iCs w:val="0"/>
                <w:smallCaps w:val="0"/>
                <w:color w:val="000000"/>
                <w:sz w:val="21"/>
                <w:szCs w:val="21"/>
              </w:rPr>
              <w:t xml:space="preserve"> 4 </w:t>
            </w:r>
            <w:r>
              <w:rPr>
                <w:rFonts w:ascii="宋体" w:hAnsi="宋体" w:eastAsia="宋体" w:cs="宋体"/>
                <w:b w:val="0"/>
                <w:bCs w:val="0"/>
                <w:i w:val="0"/>
                <w:iCs w:val="0"/>
                <w:smallCaps w:val="0"/>
                <w:color w:val="000000"/>
                <w:sz w:val="21"/>
                <w:szCs w:val="21"/>
              </w:rPr>
              <w:t>月</w:t>
            </w:r>
            <w:r>
              <w:rPr>
                <w:b w:val="0"/>
                <w:bCs w:val="0"/>
                <w:i w:val="0"/>
                <w:iCs w:val="0"/>
                <w:smallCaps w:val="0"/>
                <w:color w:val="000000"/>
                <w:sz w:val="21"/>
                <w:szCs w:val="21"/>
              </w:rPr>
              <w:t xml:space="preserve"> 26 </w:t>
            </w:r>
            <w:r>
              <w:rPr>
                <w:rFonts w:ascii="宋体" w:hAnsi="宋体" w:eastAsia="宋体" w:cs="宋体"/>
                <w:b w:val="0"/>
                <w:bCs w:val="0"/>
                <w:i w:val="0"/>
                <w:iCs w:val="0"/>
                <w:smallCaps w:val="0"/>
                <w:color w:val="000000"/>
                <w:sz w:val="21"/>
                <w:szCs w:val="21"/>
              </w:rPr>
              <w:t>日</w:t>
            </w:r>
            <w:r>
              <w:rPr>
                <w:b w:val="0"/>
                <w:bCs w:val="0"/>
                <w:i w:val="0"/>
                <w:iCs w:val="0"/>
                <w:smallCaps w:val="0"/>
                <w:color w:val="000000"/>
                <w:sz w:val="21"/>
                <w:szCs w:val="21"/>
              </w:rPr>
              <w:t xml:space="preserve">—2026 </w:t>
            </w:r>
            <w:r>
              <w:rPr>
                <w:rFonts w:ascii="宋体" w:hAnsi="宋体" w:eastAsia="宋体" w:cs="宋体"/>
                <w:b w:val="0"/>
                <w:bCs w:val="0"/>
                <w:i w:val="0"/>
                <w:iCs w:val="0"/>
                <w:smallCaps w:val="0"/>
                <w:color w:val="000000"/>
                <w:sz w:val="21"/>
                <w:szCs w:val="21"/>
              </w:rPr>
              <w:t>年</w:t>
            </w:r>
            <w:r>
              <w:rPr>
                <w:b w:val="0"/>
                <w:bCs w:val="0"/>
                <w:i w:val="0"/>
                <w:iCs w:val="0"/>
                <w:smallCaps w:val="0"/>
                <w:color w:val="000000"/>
                <w:sz w:val="21"/>
                <w:szCs w:val="21"/>
              </w:rPr>
              <w:t xml:space="preserve"> 5 </w:t>
            </w:r>
            <w:r>
              <w:rPr>
                <w:rFonts w:ascii="宋体" w:hAnsi="宋体" w:eastAsia="宋体" w:cs="宋体"/>
                <w:b w:val="0"/>
                <w:bCs w:val="0"/>
                <w:i w:val="0"/>
                <w:iCs w:val="0"/>
                <w:smallCaps w:val="0"/>
                <w:color w:val="000000"/>
                <w:sz w:val="21"/>
                <w:szCs w:val="21"/>
              </w:rPr>
              <w:t>月</w:t>
            </w:r>
            <w:r>
              <w:rPr>
                <w:b w:val="0"/>
                <w:bCs w:val="0"/>
                <w:i w:val="0"/>
                <w:iCs w:val="0"/>
                <w:smallCaps w:val="0"/>
                <w:color w:val="000000"/>
                <w:sz w:val="21"/>
                <w:szCs w:val="21"/>
              </w:rPr>
              <w:t xml:space="preserve"> 23 </w:t>
            </w:r>
            <w:r>
              <w:rPr>
                <w:rFonts w:ascii="宋体" w:hAnsi="宋体" w:eastAsia="宋体" w:cs="宋体"/>
                <w:b w:val="0"/>
                <w:bCs w:val="0"/>
                <w:i w:val="0"/>
                <w:iCs w:val="0"/>
                <w:smallCaps w:val="0"/>
                <w:color w:val="000000"/>
                <w:sz w:val="21"/>
                <w:szCs w:val="21"/>
              </w:rPr>
              <w:t>日：</w:t>
            </w:r>
          </w:p>
          <w:p w14:paraId="183ACC52">
            <w:pPr>
              <w:widowControl w:val="0"/>
              <w:spacing w:before="0" w:after="0" w:line="400" w:lineRule="atLeast"/>
              <w:ind w:firstLine="42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1"/>
                <w:szCs w:val="21"/>
              </w:rPr>
              <w:t>（</w:t>
            </w:r>
            <w:r>
              <w:rPr>
                <w:b w:val="0"/>
                <w:bCs w:val="0"/>
                <w:i w:val="0"/>
                <w:iCs w:val="0"/>
                <w:smallCaps w:val="0"/>
                <w:color w:val="000000"/>
                <w:sz w:val="21"/>
                <w:szCs w:val="21"/>
              </w:rPr>
              <w:t>1</w:t>
            </w:r>
            <w:r>
              <w:rPr>
                <w:rFonts w:ascii="宋体" w:hAnsi="宋体" w:eastAsia="宋体" w:cs="宋体"/>
                <w:b w:val="0"/>
                <w:bCs w:val="0"/>
                <w:i w:val="0"/>
                <w:iCs w:val="0"/>
                <w:smallCaps w:val="0"/>
                <w:color w:val="000000"/>
                <w:sz w:val="21"/>
                <w:szCs w:val="21"/>
              </w:rPr>
              <w:t>）参加毕业设计答辩，按答辩专家提出的修改意见进行修改、补充和完善；</w:t>
            </w:r>
          </w:p>
          <w:p w14:paraId="436A5CB2">
            <w:pPr>
              <w:widowControl w:val="0"/>
              <w:spacing w:before="0" w:after="0" w:line="400" w:lineRule="atLeast"/>
              <w:ind w:firstLine="42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1"/>
                <w:szCs w:val="21"/>
              </w:rPr>
              <w:t>（</w:t>
            </w:r>
            <w:r>
              <w:rPr>
                <w:b w:val="0"/>
                <w:bCs w:val="0"/>
                <w:i w:val="0"/>
                <w:iCs w:val="0"/>
                <w:smallCaps w:val="0"/>
                <w:color w:val="000000"/>
                <w:sz w:val="21"/>
                <w:szCs w:val="21"/>
              </w:rPr>
              <w:t>2</w:t>
            </w:r>
            <w:r>
              <w:rPr>
                <w:rFonts w:ascii="宋体" w:hAnsi="宋体" w:eastAsia="宋体" w:cs="宋体"/>
                <w:b w:val="0"/>
                <w:bCs w:val="0"/>
                <w:i w:val="0"/>
                <w:iCs w:val="0"/>
                <w:smallCaps w:val="0"/>
                <w:color w:val="000000"/>
                <w:sz w:val="21"/>
                <w:szCs w:val="21"/>
              </w:rPr>
              <w:t>）提交修改后的最终毕业设计，并上传系统；并参加优秀毕业设计评选。</w:t>
            </w:r>
          </w:p>
          <w:p w14:paraId="0D70B9DF">
            <w:pPr>
              <w:widowControl w:val="0"/>
              <w:spacing w:before="0" w:after="0" w:line="400" w:lineRule="atLeast"/>
              <w:jc w:val="both"/>
              <w:rPr>
                <w:rFonts w:ascii="Times New Roman" w:hAnsi="Times New Roman" w:eastAsia="Times New Roman" w:cs="Times New Roman"/>
                <w:b w:val="0"/>
                <w:bCs w:val="0"/>
                <w:i w:val="0"/>
                <w:iCs w:val="0"/>
                <w:smallCaps w:val="0"/>
                <w:color w:val="000000"/>
              </w:rPr>
            </w:pPr>
          </w:p>
        </w:tc>
      </w:tr>
      <w:tr w14:paraId="5059C267">
        <w:tblPrEx>
          <w:tblCellMar>
            <w:top w:w="0" w:type="dxa"/>
            <w:left w:w="0" w:type="dxa"/>
            <w:bottom w:w="0" w:type="dxa"/>
            <w:right w:w="0" w:type="dxa"/>
          </w:tblCellMar>
        </w:tblPrEx>
        <w:trPr>
          <w:jc w:val="center"/>
        </w:trPr>
        <w:tc>
          <w:tcPr>
            <w:tcW w:w="9050" w:type="dxa"/>
            <w:gridSpan w:val="6"/>
            <w:tcBorders>
              <w:top w:val="single" w:color="000000" w:sz="6" w:space="0"/>
              <w:left w:val="single" w:color="000000" w:sz="6" w:space="0"/>
              <w:bottom w:val="single" w:color="000000" w:sz="6" w:space="0"/>
              <w:right w:val="single" w:color="000000" w:sz="6" w:space="0"/>
            </w:tcBorders>
            <w:noWrap w:val="0"/>
            <w:tcMar>
              <w:top w:w="8" w:type="dxa"/>
              <w:left w:w="28" w:type="dxa"/>
              <w:bottom w:w="8" w:type="dxa"/>
              <w:right w:w="28" w:type="dxa"/>
            </w:tcMar>
            <w:vAlign w:val="top"/>
          </w:tcPr>
          <w:p w14:paraId="5CEBA94E">
            <w:pPr>
              <w:widowControl w:val="0"/>
              <w:spacing w:before="0" w:after="0" w:line="44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bCs/>
                <w:i w:val="0"/>
                <w:iCs w:val="0"/>
                <w:smallCaps w:val="0"/>
                <w:color w:val="000000"/>
              </w:rPr>
              <w:t>六、参考文献与设计依据</w:t>
            </w:r>
          </w:p>
          <w:p w14:paraId="7D0C37B6">
            <w:pPr>
              <w:widowControl w:val="0"/>
              <w:spacing w:before="0" w:after="0" w:line="400" w:lineRule="atLeast"/>
              <w:ind w:firstLine="42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1"/>
                <w:szCs w:val="21"/>
              </w:rPr>
              <w:t>参考文献</w:t>
            </w:r>
          </w:p>
          <w:p w14:paraId="313949C1">
            <w:pPr>
              <w:widowControl w:val="0"/>
              <w:spacing w:before="0" w:after="0" w:line="400" w:lineRule="atLeast"/>
              <w:ind w:firstLine="420"/>
              <w:jc w:val="both"/>
              <w:rPr>
                <w:rFonts w:ascii="Times New Roman" w:hAnsi="Times New Roman" w:eastAsia="Times New Roman" w:cs="Times New Roman"/>
                <w:b w:val="0"/>
                <w:bCs w:val="0"/>
                <w:i w:val="0"/>
                <w:iCs w:val="0"/>
                <w:smallCaps w:val="0"/>
                <w:color w:val="000000"/>
              </w:rPr>
            </w:pPr>
            <w:r>
              <w:rPr>
                <w:b w:val="0"/>
                <w:bCs w:val="0"/>
                <w:i w:val="0"/>
                <w:iCs w:val="0"/>
                <w:smallCaps w:val="0"/>
                <w:color w:val="000000"/>
                <w:sz w:val="21"/>
                <w:szCs w:val="21"/>
              </w:rPr>
              <w:t xml:space="preserve">1. </w:t>
            </w:r>
            <w:r>
              <w:rPr>
                <w:rFonts w:ascii="宋体" w:hAnsi="宋体" w:eastAsia="宋体" w:cs="宋体"/>
                <w:b w:val="0"/>
                <w:bCs w:val="0"/>
                <w:i w:val="0"/>
                <w:iCs w:val="0"/>
                <w:smallCaps w:val="0"/>
                <w:color w:val="000000"/>
                <w:sz w:val="21"/>
                <w:szCs w:val="21"/>
              </w:rPr>
              <w:t>钟</w:t>
            </w:r>
            <w:r>
              <w:rPr>
                <w:b w:val="0"/>
                <w:bCs w:val="0"/>
                <w:i w:val="0"/>
                <w:iCs w:val="0"/>
                <w:smallCaps w:val="0"/>
                <w:color w:val="000000"/>
                <w:sz w:val="21"/>
                <w:szCs w:val="21"/>
              </w:rPr>
              <w:t xml:space="preserve"> </w:t>
            </w:r>
            <w:r>
              <w:rPr>
                <w:rFonts w:ascii="宋体" w:hAnsi="宋体" w:eastAsia="宋体" w:cs="宋体"/>
                <w:b w:val="0"/>
                <w:bCs w:val="0"/>
                <w:i w:val="0"/>
                <w:iCs w:val="0"/>
                <w:smallCaps w:val="0"/>
                <w:color w:val="000000"/>
                <w:sz w:val="21"/>
                <w:szCs w:val="21"/>
              </w:rPr>
              <w:t>育</w:t>
            </w:r>
            <w:r>
              <w:rPr>
                <w:b w:val="0"/>
                <w:bCs w:val="0"/>
                <w:i w:val="0"/>
                <w:iCs w:val="0"/>
                <w:smallCaps w:val="0"/>
                <w:color w:val="000000"/>
                <w:sz w:val="21"/>
                <w:szCs w:val="21"/>
              </w:rPr>
              <w:t xml:space="preserve"> </w:t>
            </w:r>
            <w:r>
              <w:rPr>
                <w:rFonts w:ascii="宋体" w:hAnsi="宋体" w:eastAsia="宋体" w:cs="宋体"/>
                <w:b w:val="0"/>
                <w:bCs w:val="0"/>
                <w:i w:val="0"/>
                <w:iCs w:val="0"/>
                <w:smallCaps w:val="0"/>
                <w:color w:val="000000"/>
                <w:sz w:val="21"/>
                <w:szCs w:val="21"/>
              </w:rPr>
              <w:t>伙</w:t>
            </w:r>
            <w:r>
              <w:rPr>
                <w:b w:val="0"/>
                <w:bCs w:val="0"/>
                <w:i w:val="0"/>
                <w:iCs w:val="0"/>
                <w:smallCaps w:val="0"/>
                <w:color w:val="000000"/>
                <w:sz w:val="21"/>
                <w:szCs w:val="21"/>
              </w:rPr>
              <w:t xml:space="preserve"> . </w:t>
            </w:r>
            <w:r>
              <w:rPr>
                <w:rFonts w:ascii="宋体" w:hAnsi="宋体" w:eastAsia="宋体" w:cs="宋体"/>
                <w:b w:val="0"/>
                <w:bCs w:val="0"/>
                <w:i w:val="0"/>
                <w:iCs w:val="0"/>
                <w:smallCaps w:val="0"/>
                <w:color w:val="000000"/>
                <w:sz w:val="21"/>
                <w:szCs w:val="21"/>
              </w:rPr>
              <w:t>基</w:t>
            </w:r>
            <w:r>
              <w:rPr>
                <w:b w:val="0"/>
                <w:bCs w:val="0"/>
                <w:i w:val="0"/>
                <w:iCs w:val="0"/>
                <w:smallCaps w:val="0"/>
                <w:color w:val="000000"/>
                <w:sz w:val="21"/>
                <w:szCs w:val="21"/>
              </w:rPr>
              <w:t xml:space="preserve"> </w:t>
            </w:r>
            <w:r>
              <w:rPr>
                <w:rFonts w:ascii="宋体" w:hAnsi="宋体" w:eastAsia="宋体" w:cs="宋体"/>
                <w:b w:val="0"/>
                <w:bCs w:val="0"/>
                <w:i w:val="0"/>
                <w:iCs w:val="0"/>
                <w:smallCaps w:val="0"/>
                <w:color w:val="000000"/>
                <w:sz w:val="21"/>
                <w:szCs w:val="21"/>
              </w:rPr>
              <w:t>于</w:t>
            </w:r>
            <w:r>
              <w:rPr>
                <w:b w:val="0"/>
                <w:bCs w:val="0"/>
                <w:i w:val="0"/>
                <w:iCs w:val="0"/>
                <w:smallCaps w:val="0"/>
                <w:color w:val="000000"/>
                <w:sz w:val="21"/>
                <w:szCs w:val="21"/>
              </w:rPr>
              <w:t xml:space="preserve"> SpringBoot+Vue </w:t>
            </w:r>
            <w:r>
              <w:rPr>
                <w:rFonts w:ascii="宋体" w:hAnsi="宋体" w:eastAsia="宋体" w:cs="宋体"/>
                <w:b w:val="0"/>
                <w:bCs w:val="0"/>
                <w:i w:val="0"/>
                <w:iCs w:val="0"/>
                <w:smallCaps w:val="0"/>
                <w:color w:val="000000"/>
                <w:sz w:val="21"/>
                <w:szCs w:val="21"/>
              </w:rPr>
              <w:t>的</w:t>
            </w:r>
            <w:r>
              <w:rPr>
                <w:b w:val="0"/>
                <w:bCs w:val="0"/>
                <w:i w:val="0"/>
                <w:iCs w:val="0"/>
                <w:smallCaps w:val="0"/>
                <w:color w:val="000000"/>
                <w:sz w:val="21"/>
                <w:szCs w:val="21"/>
              </w:rPr>
              <w:t xml:space="preserve"> </w:t>
            </w:r>
            <w:r>
              <w:rPr>
                <w:rFonts w:ascii="宋体" w:hAnsi="宋体" w:eastAsia="宋体" w:cs="宋体"/>
                <w:b w:val="0"/>
                <w:bCs w:val="0"/>
                <w:i w:val="0"/>
                <w:iCs w:val="0"/>
                <w:smallCaps w:val="0"/>
                <w:color w:val="000000"/>
                <w:sz w:val="21"/>
                <w:szCs w:val="21"/>
              </w:rPr>
              <w:t>校</w:t>
            </w:r>
            <w:r>
              <w:rPr>
                <w:b w:val="0"/>
                <w:bCs w:val="0"/>
                <w:i w:val="0"/>
                <w:iCs w:val="0"/>
                <w:smallCaps w:val="0"/>
                <w:color w:val="000000"/>
                <w:sz w:val="21"/>
                <w:szCs w:val="21"/>
              </w:rPr>
              <w:t xml:space="preserve"> </w:t>
            </w:r>
            <w:r>
              <w:rPr>
                <w:rFonts w:ascii="宋体" w:hAnsi="宋体" w:eastAsia="宋体" w:cs="宋体"/>
                <w:b w:val="0"/>
                <w:bCs w:val="0"/>
                <w:i w:val="0"/>
                <w:iCs w:val="0"/>
                <w:smallCaps w:val="0"/>
                <w:color w:val="000000"/>
                <w:sz w:val="21"/>
                <w:szCs w:val="21"/>
              </w:rPr>
              <w:t>园</w:t>
            </w:r>
            <w:r>
              <w:rPr>
                <w:b w:val="0"/>
                <w:bCs w:val="0"/>
                <w:i w:val="0"/>
                <w:iCs w:val="0"/>
                <w:smallCaps w:val="0"/>
                <w:color w:val="000000"/>
                <w:sz w:val="21"/>
                <w:szCs w:val="21"/>
              </w:rPr>
              <w:t xml:space="preserve"> </w:t>
            </w:r>
            <w:r>
              <w:rPr>
                <w:rFonts w:ascii="宋体" w:hAnsi="宋体" w:eastAsia="宋体" w:cs="宋体"/>
                <w:b w:val="0"/>
                <w:bCs w:val="0"/>
                <w:i w:val="0"/>
                <w:iCs w:val="0"/>
                <w:smallCaps w:val="0"/>
                <w:color w:val="000000"/>
                <w:sz w:val="21"/>
                <w:szCs w:val="21"/>
              </w:rPr>
              <w:t>活</w:t>
            </w:r>
            <w:r>
              <w:rPr>
                <w:b w:val="0"/>
                <w:bCs w:val="0"/>
                <w:i w:val="0"/>
                <w:iCs w:val="0"/>
                <w:smallCaps w:val="0"/>
                <w:color w:val="000000"/>
                <w:sz w:val="21"/>
                <w:szCs w:val="21"/>
              </w:rPr>
              <w:t xml:space="preserve"> </w:t>
            </w:r>
            <w:r>
              <w:rPr>
                <w:rFonts w:ascii="宋体" w:hAnsi="宋体" w:eastAsia="宋体" w:cs="宋体"/>
                <w:b w:val="0"/>
                <w:bCs w:val="0"/>
                <w:i w:val="0"/>
                <w:iCs w:val="0"/>
                <w:smallCaps w:val="0"/>
                <w:color w:val="000000"/>
                <w:sz w:val="21"/>
                <w:szCs w:val="21"/>
              </w:rPr>
              <w:t>动</w:t>
            </w:r>
            <w:r>
              <w:rPr>
                <w:b w:val="0"/>
                <w:bCs w:val="0"/>
                <w:i w:val="0"/>
                <w:iCs w:val="0"/>
                <w:smallCaps w:val="0"/>
                <w:color w:val="000000"/>
                <w:sz w:val="21"/>
                <w:szCs w:val="21"/>
              </w:rPr>
              <w:t xml:space="preserve"> </w:t>
            </w:r>
            <w:r>
              <w:rPr>
                <w:rFonts w:ascii="宋体" w:hAnsi="宋体" w:eastAsia="宋体" w:cs="宋体"/>
                <w:b w:val="0"/>
                <w:bCs w:val="0"/>
                <w:i w:val="0"/>
                <w:iCs w:val="0"/>
                <w:smallCaps w:val="0"/>
                <w:color w:val="000000"/>
                <w:sz w:val="21"/>
                <w:szCs w:val="21"/>
              </w:rPr>
              <w:t>管</w:t>
            </w:r>
            <w:r>
              <w:rPr>
                <w:b w:val="0"/>
                <w:bCs w:val="0"/>
                <w:i w:val="0"/>
                <w:iCs w:val="0"/>
                <w:smallCaps w:val="0"/>
                <w:color w:val="000000"/>
                <w:sz w:val="21"/>
                <w:szCs w:val="21"/>
              </w:rPr>
              <w:t xml:space="preserve"> </w:t>
            </w:r>
            <w:r>
              <w:rPr>
                <w:rFonts w:ascii="宋体" w:hAnsi="宋体" w:eastAsia="宋体" w:cs="宋体"/>
                <w:b w:val="0"/>
                <w:bCs w:val="0"/>
                <w:i w:val="0"/>
                <w:iCs w:val="0"/>
                <w:smallCaps w:val="0"/>
                <w:color w:val="000000"/>
                <w:sz w:val="21"/>
                <w:szCs w:val="21"/>
              </w:rPr>
              <w:t>理</w:t>
            </w:r>
            <w:r>
              <w:rPr>
                <w:b w:val="0"/>
                <w:bCs w:val="0"/>
                <w:i w:val="0"/>
                <w:iCs w:val="0"/>
                <w:smallCaps w:val="0"/>
                <w:color w:val="000000"/>
                <w:sz w:val="21"/>
                <w:szCs w:val="21"/>
              </w:rPr>
              <w:t xml:space="preserve"> </w:t>
            </w:r>
            <w:r>
              <w:rPr>
                <w:rFonts w:ascii="宋体" w:hAnsi="宋体" w:eastAsia="宋体" w:cs="宋体"/>
                <w:b w:val="0"/>
                <w:bCs w:val="0"/>
                <w:i w:val="0"/>
                <w:iCs w:val="0"/>
                <w:smallCaps w:val="0"/>
                <w:color w:val="000000"/>
                <w:sz w:val="21"/>
                <w:szCs w:val="21"/>
              </w:rPr>
              <w:t>系</w:t>
            </w:r>
            <w:r>
              <w:rPr>
                <w:b w:val="0"/>
                <w:bCs w:val="0"/>
                <w:i w:val="0"/>
                <w:iCs w:val="0"/>
                <w:smallCaps w:val="0"/>
                <w:color w:val="000000"/>
                <w:sz w:val="21"/>
                <w:szCs w:val="21"/>
              </w:rPr>
              <w:t xml:space="preserve"> </w:t>
            </w:r>
            <w:r>
              <w:rPr>
                <w:rFonts w:ascii="宋体" w:hAnsi="宋体" w:eastAsia="宋体" w:cs="宋体"/>
                <w:b w:val="0"/>
                <w:bCs w:val="0"/>
                <w:i w:val="0"/>
                <w:iCs w:val="0"/>
                <w:smallCaps w:val="0"/>
                <w:color w:val="000000"/>
                <w:sz w:val="21"/>
                <w:szCs w:val="21"/>
              </w:rPr>
              <w:t>统</w:t>
            </w:r>
            <w:r>
              <w:rPr>
                <w:b w:val="0"/>
                <w:bCs w:val="0"/>
                <w:i w:val="0"/>
                <w:iCs w:val="0"/>
                <w:smallCaps w:val="0"/>
                <w:color w:val="000000"/>
                <w:sz w:val="21"/>
                <w:szCs w:val="21"/>
              </w:rPr>
              <w:t xml:space="preserve"> </w:t>
            </w:r>
            <w:r>
              <w:rPr>
                <w:rFonts w:ascii="宋体" w:hAnsi="宋体" w:eastAsia="宋体" w:cs="宋体"/>
                <w:b w:val="0"/>
                <w:bCs w:val="0"/>
                <w:i w:val="0"/>
                <w:iCs w:val="0"/>
                <w:smallCaps w:val="0"/>
                <w:color w:val="000000"/>
                <w:sz w:val="21"/>
                <w:szCs w:val="21"/>
              </w:rPr>
              <w:t>设</w:t>
            </w:r>
            <w:r>
              <w:rPr>
                <w:b w:val="0"/>
                <w:bCs w:val="0"/>
                <w:i w:val="0"/>
                <w:iCs w:val="0"/>
                <w:smallCaps w:val="0"/>
                <w:color w:val="000000"/>
                <w:sz w:val="21"/>
                <w:szCs w:val="21"/>
              </w:rPr>
              <w:t xml:space="preserve"> </w:t>
            </w:r>
            <w:r>
              <w:rPr>
                <w:rFonts w:ascii="宋体" w:hAnsi="宋体" w:eastAsia="宋体" w:cs="宋体"/>
                <w:b w:val="0"/>
                <w:bCs w:val="0"/>
                <w:i w:val="0"/>
                <w:iCs w:val="0"/>
                <w:smallCaps w:val="0"/>
                <w:color w:val="000000"/>
                <w:sz w:val="21"/>
                <w:szCs w:val="21"/>
              </w:rPr>
              <w:t>计</w:t>
            </w:r>
            <w:r>
              <w:rPr>
                <w:b w:val="0"/>
                <w:bCs w:val="0"/>
                <w:i w:val="0"/>
                <w:iCs w:val="0"/>
                <w:smallCaps w:val="0"/>
                <w:color w:val="000000"/>
                <w:sz w:val="21"/>
                <w:szCs w:val="21"/>
              </w:rPr>
              <w:t xml:space="preserve"> </w:t>
            </w:r>
            <w:r>
              <w:rPr>
                <w:rFonts w:ascii="宋体" w:hAnsi="宋体" w:eastAsia="宋体" w:cs="宋体"/>
                <w:b w:val="0"/>
                <w:bCs w:val="0"/>
                <w:i w:val="0"/>
                <w:iCs w:val="0"/>
                <w:smallCaps w:val="0"/>
                <w:color w:val="000000"/>
                <w:sz w:val="21"/>
                <w:szCs w:val="21"/>
              </w:rPr>
              <w:t>与</w:t>
            </w:r>
            <w:r>
              <w:rPr>
                <w:b w:val="0"/>
                <w:bCs w:val="0"/>
                <w:i w:val="0"/>
                <w:iCs w:val="0"/>
                <w:smallCaps w:val="0"/>
                <w:color w:val="000000"/>
                <w:sz w:val="21"/>
                <w:szCs w:val="21"/>
              </w:rPr>
              <w:t xml:space="preserve"> </w:t>
            </w:r>
            <w:r>
              <w:rPr>
                <w:rFonts w:ascii="宋体" w:hAnsi="宋体" w:eastAsia="宋体" w:cs="宋体"/>
                <w:b w:val="0"/>
                <w:bCs w:val="0"/>
                <w:i w:val="0"/>
                <w:iCs w:val="0"/>
                <w:smallCaps w:val="0"/>
                <w:color w:val="000000"/>
                <w:sz w:val="21"/>
                <w:szCs w:val="21"/>
              </w:rPr>
              <w:t>实</w:t>
            </w:r>
            <w:r>
              <w:rPr>
                <w:b w:val="0"/>
                <w:bCs w:val="0"/>
                <w:i w:val="0"/>
                <w:iCs w:val="0"/>
                <w:smallCaps w:val="0"/>
                <w:color w:val="000000"/>
                <w:sz w:val="21"/>
                <w:szCs w:val="21"/>
              </w:rPr>
              <w:t xml:space="preserve"> </w:t>
            </w:r>
            <w:r>
              <w:rPr>
                <w:rFonts w:ascii="宋体" w:hAnsi="宋体" w:eastAsia="宋体" w:cs="宋体"/>
                <w:b w:val="0"/>
                <w:bCs w:val="0"/>
                <w:i w:val="0"/>
                <w:iCs w:val="0"/>
                <w:smallCaps w:val="0"/>
                <w:color w:val="000000"/>
                <w:sz w:val="21"/>
                <w:szCs w:val="21"/>
              </w:rPr>
              <w:t>现</w:t>
            </w:r>
            <w:r>
              <w:rPr>
                <w:b w:val="0"/>
                <w:bCs w:val="0"/>
                <w:i w:val="0"/>
                <w:iCs w:val="0"/>
                <w:smallCaps w:val="0"/>
                <w:color w:val="000000"/>
                <w:sz w:val="21"/>
                <w:szCs w:val="21"/>
              </w:rPr>
              <w:t xml:space="preserve"> [J]. </w:t>
            </w:r>
            <w:r>
              <w:rPr>
                <w:rFonts w:ascii="宋体" w:hAnsi="宋体" w:eastAsia="宋体" w:cs="宋体"/>
                <w:b w:val="0"/>
                <w:bCs w:val="0"/>
                <w:i w:val="0"/>
                <w:iCs w:val="0"/>
                <w:smallCaps w:val="0"/>
                <w:color w:val="000000"/>
                <w:sz w:val="21"/>
                <w:szCs w:val="21"/>
              </w:rPr>
              <w:t>电</w:t>
            </w:r>
            <w:r>
              <w:rPr>
                <w:b w:val="0"/>
                <w:bCs w:val="0"/>
                <w:i w:val="0"/>
                <w:iCs w:val="0"/>
                <w:smallCaps w:val="0"/>
                <w:color w:val="000000"/>
                <w:sz w:val="21"/>
                <w:szCs w:val="21"/>
              </w:rPr>
              <w:t xml:space="preserve"> </w:t>
            </w:r>
            <w:r>
              <w:rPr>
                <w:rFonts w:ascii="宋体" w:hAnsi="宋体" w:eastAsia="宋体" w:cs="宋体"/>
                <w:b w:val="0"/>
                <w:bCs w:val="0"/>
                <w:i w:val="0"/>
                <w:iCs w:val="0"/>
                <w:smallCaps w:val="0"/>
                <w:color w:val="000000"/>
                <w:sz w:val="21"/>
                <w:szCs w:val="21"/>
              </w:rPr>
              <w:t>子</w:t>
            </w:r>
            <w:r>
              <w:rPr>
                <w:b w:val="0"/>
                <w:bCs w:val="0"/>
                <w:i w:val="0"/>
                <w:iCs w:val="0"/>
                <w:smallCaps w:val="0"/>
                <w:color w:val="000000"/>
                <w:sz w:val="21"/>
                <w:szCs w:val="21"/>
              </w:rPr>
              <w:t xml:space="preserve"> </w:t>
            </w:r>
            <w:r>
              <w:rPr>
                <w:rFonts w:ascii="宋体" w:hAnsi="宋体" w:eastAsia="宋体" w:cs="宋体"/>
                <w:b w:val="0"/>
                <w:bCs w:val="0"/>
                <w:i w:val="0"/>
                <w:iCs w:val="0"/>
                <w:smallCaps w:val="0"/>
                <w:color w:val="000000"/>
                <w:sz w:val="21"/>
                <w:szCs w:val="21"/>
              </w:rPr>
              <w:t>技术</w:t>
            </w:r>
            <w:r>
              <w:rPr>
                <w:b w:val="0"/>
                <w:bCs w:val="0"/>
                <w:i w:val="0"/>
                <w:iCs w:val="0"/>
                <w:smallCaps w:val="0"/>
                <w:color w:val="000000"/>
                <w:sz w:val="21"/>
                <w:szCs w:val="21"/>
              </w:rPr>
              <w:t>,2024,53(10):56-57.</w:t>
            </w:r>
          </w:p>
          <w:p w14:paraId="3AABE3CA">
            <w:pPr>
              <w:widowControl w:val="0"/>
              <w:spacing w:before="0" w:after="0" w:line="400" w:lineRule="atLeast"/>
              <w:ind w:firstLine="420"/>
              <w:jc w:val="both"/>
              <w:rPr>
                <w:rFonts w:ascii="Times New Roman" w:hAnsi="Times New Roman" w:eastAsia="Times New Roman" w:cs="Times New Roman"/>
                <w:b w:val="0"/>
                <w:bCs w:val="0"/>
                <w:i w:val="0"/>
                <w:iCs w:val="0"/>
                <w:smallCaps w:val="0"/>
                <w:color w:val="000000"/>
              </w:rPr>
            </w:pPr>
            <w:r>
              <w:rPr>
                <w:b w:val="0"/>
                <w:bCs w:val="0"/>
                <w:i w:val="0"/>
                <w:iCs w:val="0"/>
                <w:smallCaps w:val="0"/>
                <w:color w:val="000000"/>
                <w:sz w:val="21"/>
                <w:szCs w:val="21"/>
              </w:rPr>
              <w:t>2.</w:t>
            </w:r>
            <w:r>
              <w:rPr>
                <w:rFonts w:ascii="宋体" w:hAnsi="宋体" w:eastAsia="宋体" w:cs="宋体"/>
                <w:b w:val="0"/>
                <w:bCs w:val="0"/>
                <w:i w:val="0"/>
                <w:iCs w:val="0"/>
                <w:smallCaps w:val="0"/>
                <w:color w:val="000000"/>
                <w:sz w:val="21"/>
                <w:szCs w:val="21"/>
              </w:rPr>
              <w:t>刘霞</w:t>
            </w:r>
            <w:r>
              <w:rPr>
                <w:b w:val="0"/>
                <w:bCs w:val="0"/>
                <w:i w:val="0"/>
                <w:iCs w:val="0"/>
                <w:smallCaps w:val="0"/>
                <w:color w:val="000000"/>
                <w:sz w:val="21"/>
                <w:szCs w:val="21"/>
              </w:rPr>
              <w:t>.</w:t>
            </w:r>
            <w:r>
              <w:rPr>
                <w:rFonts w:ascii="宋体" w:hAnsi="宋体" w:eastAsia="宋体" w:cs="宋体"/>
                <w:b w:val="0"/>
                <w:bCs w:val="0"/>
                <w:i w:val="0"/>
                <w:iCs w:val="0"/>
                <w:smallCaps w:val="0"/>
                <w:color w:val="000000"/>
                <w:sz w:val="21"/>
                <w:szCs w:val="21"/>
              </w:rPr>
              <w:t>基于</w:t>
            </w:r>
            <w:r>
              <w:rPr>
                <w:b w:val="0"/>
                <w:bCs w:val="0"/>
                <w:i w:val="0"/>
                <w:iCs w:val="0"/>
                <w:smallCaps w:val="0"/>
                <w:color w:val="000000"/>
                <w:sz w:val="21"/>
                <w:szCs w:val="21"/>
              </w:rPr>
              <w:t xml:space="preserve"> Spring Boot </w:t>
            </w:r>
            <w:r>
              <w:rPr>
                <w:rFonts w:ascii="宋体" w:hAnsi="宋体" w:eastAsia="宋体" w:cs="宋体"/>
                <w:b w:val="0"/>
                <w:bCs w:val="0"/>
                <w:i w:val="0"/>
                <w:iCs w:val="0"/>
                <w:smallCaps w:val="0"/>
                <w:color w:val="000000"/>
                <w:sz w:val="21"/>
                <w:szCs w:val="21"/>
              </w:rPr>
              <w:t>框架的智慧校园管理系统设计与实现</w:t>
            </w:r>
            <w:r>
              <w:rPr>
                <w:b w:val="0"/>
                <w:bCs w:val="0"/>
                <w:i w:val="0"/>
                <w:iCs w:val="0"/>
                <w:smallCaps w:val="0"/>
                <w:color w:val="000000"/>
                <w:sz w:val="21"/>
                <w:szCs w:val="21"/>
              </w:rPr>
              <w:t>[J].</w:t>
            </w:r>
            <w:r>
              <w:rPr>
                <w:rFonts w:ascii="宋体" w:hAnsi="宋体" w:eastAsia="宋体" w:cs="宋体"/>
                <w:b w:val="0"/>
                <w:bCs w:val="0"/>
                <w:i w:val="0"/>
                <w:iCs w:val="0"/>
                <w:smallCaps w:val="0"/>
                <w:color w:val="000000"/>
                <w:sz w:val="21"/>
                <w:szCs w:val="21"/>
              </w:rPr>
              <w:t>长江信息通信</w:t>
            </w:r>
            <w:r>
              <w:rPr>
                <w:b w:val="0"/>
                <w:bCs w:val="0"/>
                <w:i w:val="0"/>
                <w:iCs w:val="0"/>
                <w:smallCaps w:val="0"/>
                <w:color w:val="000000"/>
                <w:sz w:val="21"/>
                <w:szCs w:val="21"/>
              </w:rPr>
              <w:t>,2024,37(02):148-150.</w:t>
            </w:r>
          </w:p>
          <w:p w14:paraId="2A910AD6">
            <w:pPr>
              <w:widowControl w:val="0"/>
              <w:spacing w:before="0" w:after="0" w:line="400" w:lineRule="atLeast"/>
              <w:ind w:firstLine="420"/>
              <w:jc w:val="both"/>
              <w:rPr>
                <w:rFonts w:ascii="Times New Roman" w:hAnsi="Times New Roman" w:eastAsia="Times New Roman" w:cs="Times New Roman"/>
                <w:b w:val="0"/>
                <w:bCs w:val="0"/>
                <w:i w:val="0"/>
                <w:iCs w:val="0"/>
                <w:smallCaps w:val="0"/>
                <w:color w:val="000000"/>
              </w:rPr>
            </w:pPr>
            <w:r>
              <w:rPr>
                <w:b w:val="0"/>
                <w:bCs w:val="0"/>
                <w:i w:val="0"/>
                <w:iCs w:val="0"/>
                <w:smallCaps w:val="0"/>
                <w:color w:val="000000"/>
                <w:sz w:val="21"/>
                <w:szCs w:val="21"/>
              </w:rPr>
              <w:t>3.</w:t>
            </w:r>
            <w:r>
              <w:rPr>
                <w:rFonts w:ascii="宋体" w:hAnsi="宋体" w:eastAsia="宋体" w:cs="宋体"/>
                <w:b w:val="0"/>
                <w:bCs w:val="0"/>
                <w:i w:val="0"/>
                <w:iCs w:val="0"/>
                <w:smallCaps w:val="0"/>
                <w:color w:val="000000"/>
                <w:sz w:val="21"/>
                <w:szCs w:val="21"/>
              </w:rPr>
              <w:t>李忱典</w:t>
            </w:r>
            <w:r>
              <w:rPr>
                <w:b w:val="0"/>
                <w:bCs w:val="0"/>
                <w:i w:val="0"/>
                <w:iCs w:val="0"/>
                <w:smallCaps w:val="0"/>
                <w:color w:val="000000"/>
                <w:sz w:val="21"/>
                <w:szCs w:val="21"/>
              </w:rPr>
              <w:t>,</w:t>
            </w:r>
            <w:r>
              <w:rPr>
                <w:rFonts w:ascii="宋体" w:hAnsi="宋体" w:eastAsia="宋体" w:cs="宋体"/>
                <w:b w:val="0"/>
                <w:bCs w:val="0"/>
                <w:i w:val="0"/>
                <w:iCs w:val="0"/>
                <w:smallCaps w:val="0"/>
                <w:color w:val="000000"/>
                <w:sz w:val="21"/>
                <w:szCs w:val="21"/>
              </w:rPr>
              <w:t>李丹丹</w:t>
            </w:r>
            <w:r>
              <w:rPr>
                <w:b w:val="0"/>
                <w:bCs w:val="0"/>
                <w:i w:val="0"/>
                <w:iCs w:val="0"/>
                <w:smallCaps w:val="0"/>
                <w:color w:val="000000"/>
                <w:sz w:val="21"/>
                <w:szCs w:val="21"/>
              </w:rPr>
              <w:t>.</w:t>
            </w:r>
            <w:r>
              <w:rPr>
                <w:rFonts w:ascii="宋体" w:hAnsi="宋体" w:eastAsia="宋体" w:cs="宋体"/>
                <w:b w:val="0"/>
                <w:bCs w:val="0"/>
                <w:i w:val="0"/>
                <w:iCs w:val="0"/>
                <w:smallCaps w:val="0"/>
                <w:color w:val="000000"/>
                <w:sz w:val="21"/>
                <w:szCs w:val="21"/>
              </w:rPr>
              <w:t>基于</w:t>
            </w:r>
            <w:r>
              <w:rPr>
                <w:b w:val="0"/>
                <w:bCs w:val="0"/>
                <w:i w:val="0"/>
                <w:iCs w:val="0"/>
                <w:smallCaps w:val="0"/>
                <w:color w:val="000000"/>
                <w:sz w:val="21"/>
                <w:szCs w:val="21"/>
              </w:rPr>
              <w:t xml:space="preserve"> GIS </w:t>
            </w:r>
            <w:r>
              <w:rPr>
                <w:rFonts w:ascii="宋体" w:hAnsi="宋体" w:eastAsia="宋体" w:cs="宋体"/>
                <w:b w:val="0"/>
                <w:bCs w:val="0"/>
                <w:i w:val="0"/>
                <w:iCs w:val="0"/>
                <w:smallCaps w:val="0"/>
                <w:color w:val="000000"/>
                <w:sz w:val="21"/>
                <w:szCs w:val="21"/>
              </w:rPr>
              <w:t>技术的智慧校园管理系统设计</w:t>
            </w:r>
            <w:r>
              <w:rPr>
                <w:b w:val="0"/>
                <w:bCs w:val="0"/>
                <w:i w:val="0"/>
                <w:iCs w:val="0"/>
                <w:smallCaps w:val="0"/>
                <w:color w:val="000000"/>
                <w:sz w:val="21"/>
                <w:szCs w:val="21"/>
              </w:rPr>
              <w:t>[J].</w:t>
            </w:r>
            <w:r>
              <w:rPr>
                <w:rFonts w:ascii="宋体" w:hAnsi="宋体" w:eastAsia="宋体" w:cs="宋体"/>
                <w:b w:val="0"/>
                <w:bCs w:val="0"/>
                <w:i w:val="0"/>
                <w:iCs w:val="0"/>
                <w:smallCaps w:val="0"/>
                <w:color w:val="000000"/>
                <w:sz w:val="21"/>
                <w:szCs w:val="21"/>
              </w:rPr>
              <w:t>中学地理教学参考</w:t>
            </w:r>
            <w:r>
              <w:rPr>
                <w:b w:val="0"/>
                <w:bCs w:val="0"/>
                <w:i w:val="0"/>
                <w:iCs w:val="0"/>
                <w:smallCaps w:val="0"/>
                <w:color w:val="000000"/>
                <w:sz w:val="21"/>
                <w:szCs w:val="21"/>
              </w:rPr>
              <w:t>,2023,(24):85.</w:t>
            </w:r>
          </w:p>
          <w:p w14:paraId="240A914C">
            <w:pPr>
              <w:widowControl w:val="0"/>
              <w:spacing w:before="0" w:after="0" w:line="400" w:lineRule="atLeast"/>
              <w:ind w:firstLine="420"/>
              <w:jc w:val="both"/>
              <w:rPr>
                <w:rFonts w:ascii="Times New Roman" w:hAnsi="Times New Roman" w:eastAsia="Times New Roman" w:cs="Times New Roman"/>
                <w:b w:val="0"/>
                <w:bCs w:val="0"/>
                <w:i w:val="0"/>
                <w:iCs w:val="0"/>
                <w:smallCaps w:val="0"/>
                <w:color w:val="000000"/>
              </w:rPr>
            </w:pPr>
            <w:r>
              <w:rPr>
                <w:b w:val="0"/>
                <w:bCs w:val="0"/>
                <w:i w:val="0"/>
                <w:iCs w:val="0"/>
                <w:smallCaps w:val="0"/>
                <w:color w:val="000000"/>
                <w:sz w:val="21"/>
                <w:szCs w:val="21"/>
              </w:rPr>
              <w:t>4.</w:t>
            </w:r>
            <w:r>
              <w:rPr>
                <w:rFonts w:ascii="宋体" w:hAnsi="宋体" w:eastAsia="宋体" w:cs="宋体"/>
                <w:b w:val="0"/>
                <w:bCs w:val="0"/>
                <w:i w:val="0"/>
                <w:iCs w:val="0"/>
                <w:smallCaps w:val="0"/>
                <w:color w:val="000000"/>
                <w:sz w:val="21"/>
                <w:szCs w:val="21"/>
              </w:rPr>
              <w:t>徐常鑫</w:t>
            </w:r>
            <w:r>
              <w:rPr>
                <w:b w:val="0"/>
                <w:bCs w:val="0"/>
                <w:i w:val="0"/>
                <w:iCs w:val="0"/>
                <w:smallCaps w:val="0"/>
                <w:color w:val="000000"/>
                <w:sz w:val="21"/>
                <w:szCs w:val="21"/>
              </w:rPr>
              <w:t>,</w:t>
            </w:r>
            <w:r>
              <w:rPr>
                <w:rFonts w:ascii="宋体" w:hAnsi="宋体" w:eastAsia="宋体" w:cs="宋体"/>
                <w:b w:val="0"/>
                <w:bCs w:val="0"/>
                <w:i w:val="0"/>
                <w:iCs w:val="0"/>
                <w:smallCaps w:val="0"/>
                <w:color w:val="000000"/>
                <w:sz w:val="21"/>
                <w:szCs w:val="21"/>
              </w:rPr>
              <w:t>曾辉</w:t>
            </w:r>
            <w:r>
              <w:rPr>
                <w:b w:val="0"/>
                <w:bCs w:val="0"/>
                <w:i w:val="0"/>
                <w:iCs w:val="0"/>
                <w:smallCaps w:val="0"/>
                <w:color w:val="000000"/>
                <w:sz w:val="21"/>
                <w:szCs w:val="21"/>
              </w:rPr>
              <w:t>,</w:t>
            </w:r>
            <w:r>
              <w:rPr>
                <w:rFonts w:ascii="宋体" w:hAnsi="宋体" w:eastAsia="宋体" w:cs="宋体"/>
                <w:b w:val="0"/>
                <w:bCs w:val="0"/>
                <w:i w:val="0"/>
                <w:iCs w:val="0"/>
                <w:smallCaps w:val="0"/>
                <w:color w:val="000000"/>
                <w:sz w:val="21"/>
                <w:szCs w:val="21"/>
              </w:rPr>
              <w:t>李晓琴</w:t>
            </w:r>
            <w:r>
              <w:rPr>
                <w:b w:val="0"/>
                <w:bCs w:val="0"/>
                <w:i w:val="0"/>
                <w:iCs w:val="0"/>
                <w:smallCaps w:val="0"/>
                <w:color w:val="000000"/>
                <w:sz w:val="21"/>
                <w:szCs w:val="21"/>
              </w:rPr>
              <w:t>,</w:t>
            </w:r>
            <w:r>
              <w:rPr>
                <w:rFonts w:ascii="宋体" w:hAnsi="宋体" w:eastAsia="宋体" w:cs="宋体"/>
                <w:b w:val="0"/>
                <w:bCs w:val="0"/>
                <w:i w:val="0"/>
                <w:iCs w:val="0"/>
                <w:smallCaps w:val="0"/>
                <w:color w:val="000000"/>
                <w:sz w:val="21"/>
                <w:szCs w:val="21"/>
              </w:rPr>
              <w:t>等</w:t>
            </w:r>
            <w:r>
              <w:rPr>
                <w:b w:val="0"/>
                <w:bCs w:val="0"/>
                <w:i w:val="0"/>
                <w:iCs w:val="0"/>
                <w:smallCaps w:val="0"/>
                <w:color w:val="000000"/>
                <w:sz w:val="21"/>
                <w:szCs w:val="21"/>
              </w:rPr>
              <w:t>.</w:t>
            </w:r>
            <w:r>
              <w:rPr>
                <w:rFonts w:ascii="宋体" w:hAnsi="宋体" w:eastAsia="宋体" w:cs="宋体"/>
                <w:b w:val="0"/>
                <w:bCs w:val="0"/>
                <w:i w:val="0"/>
                <w:iCs w:val="0"/>
                <w:smallCaps w:val="0"/>
                <w:color w:val="000000"/>
                <w:sz w:val="21"/>
                <w:szCs w:val="21"/>
              </w:rPr>
              <w:t>基于互联网的校园管理系统设计案例分析</w:t>
            </w:r>
            <w:r>
              <w:rPr>
                <w:b w:val="0"/>
                <w:bCs w:val="0"/>
                <w:i w:val="0"/>
                <w:iCs w:val="0"/>
                <w:smallCaps w:val="0"/>
                <w:color w:val="000000"/>
                <w:sz w:val="21"/>
                <w:szCs w:val="21"/>
              </w:rPr>
              <w:t>[J].</w:t>
            </w:r>
            <w:r>
              <w:rPr>
                <w:rFonts w:ascii="宋体" w:hAnsi="宋体" w:eastAsia="宋体" w:cs="宋体"/>
                <w:b w:val="0"/>
                <w:bCs w:val="0"/>
                <w:i w:val="0"/>
                <w:iCs w:val="0"/>
                <w:smallCaps w:val="0"/>
                <w:color w:val="000000"/>
                <w:sz w:val="21"/>
                <w:szCs w:val="21"/>
              </w:rPr>
              <w:t>电子技术</w:t>
            </w:r>
            <w:r>
              <w:rPr>
                <w:b w:val="0"/>
                <w:bCs w:val="0"/>
                <w:i w:val="0"/>
                <w:iCs w:val="0"/>
                <w:smallCaps w:val="0"/>
                <w:color w:val="000000"/>
                <w:sz w:val="21"/>
                <w:szCs w:val="21"/>
              </w:rPr>
              <w:t>,2023,52(05):232-233.</w:t>
            </w:r>
          </w:p>
          <w:p w14:paraId="5EC803C0">
            <w:pPr>
              <w:widowControl w:val="0"/>
              <w:spacing w:before="0" w:after="0" w:line="400" w:lineRule="atLeast"/>
              <w:ind w:firstLine="420"/>
              <w:jc w:val="both"/>
              <w:rPr>
                <w:rFonts w:ascii="Times New Roman" w:hAnsi="Times New Roman" w:eastAsia="Times New Roman" w:cs="Times New Roman"/>
                <w:b w:val="0"/>
                <w:bCs w:val="0"/>
                <w:i w:val="0"/>
                <w:iCs w:val="0"/>
                <w:smallCaps w:val="0"/>
                <w:color w:val="000000"/>
              </w:rPr>
            </w:pPr>
            <w:r>
              <w:rPr>
                <w:b w:val="0"/>
                <w:bCs w:val="0"/>
                <w:i w:val="0"/>
                <w:iCs w:val="0"/>
                <w:smallCaps w:val="0"/>
                <w:color w:val="000000"/>
                <w:sz w:val="21"/>
                <w:szCs w:val="21"/>
              </w:rPr>
              <w:t>5.</w:t>
            </w:r>
            <w:r>
              <w:rPr>
                <w:rFonts w:ascii="宋体" w:hAnsi="宋体" w:eastAsia="宋体" w:cs="宋体"/>
                <w:b w:val="0"/>
                <w:bCs w:val="0"/>
                <w:i w:val="0"/>
                <w:iCs w:val="0"/>
                <w:smallCaps w:val="0"/>
                <w:color w:val="000000"/>
                <w:sz w:val="21"/>
                <w:szCs w:val="21"/>
              </w:rPr>
              <w:t>黎莫清</w:t>
            </w:r>
            <w:r>
              <w:rPr>
                <w:b w:val="0"/>
                <w:bCs w:val="0"/>
                <w:i w:val="0"/>
                <w:iCs w:val="0"/>
                <w:smallCaps w:val="0"/>
                <w:color w:val="000000"/>
                <w:sz w:val="21"/>
                <w:szCs w:val="21"/>
              </w:rPr>
              <w:t>,</w:t>
            </w:r>
            <w:r>
              <w:rPr>
                <w:rFonts w:ascii="宋体" w:hAnsi="宋体" w:eastAsia="宋体" w:cs="宋体"/>
                <w:b w:val="0"/>
                <w:bCs w:val="0"/>
                <w:i w:val="0"/>
                <w:iCs w:val="0"/>
                <w:smallCaps w:val="0"/>
                <w:color w:val="000000"/>
                <w:sz w:val="21"/>
                <w:szCs w:val="21"/>
              </w:rPr>
              <w:t>唐陵</w:t>
            </w:r>
            <w:r>
              <w:rPr>
                <w:b w:val="0"/>
                <w:bCs w:val="0"/>
                <w:i w:val="0"/>
                <w:iCs w:val="0"/>
                <w:smallCaps w:val="0"/>
                <w:color w:val="000000"/>
                <w:sz w:val="21"/>
                <w:szCs w:val="21"/>
              </w:rPr>
              <w:t>.</w:t>
            </w:r>
            <w:r>
              <w:rPr>
                <w:rFonts w:ascii="宋体" w:hAnsi="宋体" w:eastAsia="宋体" w:cs="宋体"/>
                <w:b w:val="0"/>
                <w:bCs w:val="0"/>
                <w:i w:val="0"/>
                <w:iCs w:val="0"/>
                <w:smallCaps w:val="0"/>
                <w:color w:val="000000"/>
                <w:sz w:val="21"/>
                <w:szCs w:val="21"/>
              </w:rPr>
              <w:t>基于</w:t>
            </w:r>
            <w:r>
              <w:rPr>
                <w:b w:val="0"/>
                <w:bCs w:val="0"/>
                <w:i w:val="0"/>
                <w:iCs w:val="0"/>
                <w:smallCaps w:val="0"/>
                <w:color w:val="000000"/>
                <w:sz w:val="21"/>
                <w:szCs w:val="21"/>
              </w:rPr>
              <w:t xml:space="preserve"> GIS </w:t>
            </w:r>
            <w:r>
              <w:rPr>
                <w:rFonts w:ascii="宋体" w:hAnsi="宋体" w:eastAsia="宋体" w:cs="宋体"/>
                <w:b w:val="0"/>
                <w:bCs w:val="0"/>
                <w:i w:val="0"/>
                <w:iCs w:val="0"/>
                <w:smallCaps w:val="0"/>
                <w:color w:val="000000"/>
                <w:sz w:val="21"/>
                <w:szCs w:val="21"/>
              </w:rPr>
              <w:t>的防雷安全监管信息系统设计与实现</w:t>
            </w:r>
            <w:r>
              <w:rPr>
                <w:b w:val="0"/>
                <w:bCs w:val="0"/>
                <w:i w:val="0"/>
                <w:iCs w:val="0"/>
                <w:smallCaps w:val="0"/>
                <w:color w:val="000000"/>
                <w:sz w:val="21"/>
                <w:szCs w:val="21"/>
              </w:rPr>
              <w:t>[J].</w:t>
            </w:r>
            <w:r>
              <w:rPr>
                <w:rFonts w:ascii="宋体" w:hAnsi="宋体" w:eastAsia="宋体" w:cs="宋体"/>
                <w:b w:val="0"/>
                <w:bCs w:val="0"/>
                <w:i w:val="0"/>
                <w:iCs w:val="0"/>
                <w:smallCaps w:val="0"/>
                <w:color w:val="000000"/>
                <w:sz w:val="21"/>
                <w:szCs w:val="21"/>
              </w:rPr>
              <w:t>计算机应用与软件</w:t>
            </w:r>
            <w:r>
              <w:rPr>
                <w:b w:val="0"/>
                <w:bCs w:val="0"/>
                <w:i w:val="0"/>
                <w:iCs w:val="0"/>
                <w:smallCaps w:val="0"/>
                <w:color w:val="000000"/>
                <w:sz w:val="21"/>
                <w:szCs w:val="21"/>
              </w:rPr>
              <w:t>,2022,39(08):343-349.</w:t>
            </w:r>
          </w:p>
          <w:p w14:paraId="59E67BC0">
            <w:pPr>
              <w:widowControl w:val="0"/>
              <w:spacing w:before="0" w:after="0" w:line="400" w:lineRule="atLeast"/>
              <w:ind w:firstLine="420"/>
              <w:jc w:val="both"/>
              <w:rPr>
                <w:rFonts w:ascii="Times New Roman" w:hAnsi="Times New Roman" w:eastAsia="Times New Roman" w:cs="Times New Roman"/>
                <w:b w:val="0"/>
                <w:bCs w:val="0"/>
                <w:i w:val="0"/>
                <w:iCs w:val="0"/>
                <w:smallCaps w:val="0"/>
                <w:color w:val="000000"/>
              </w:rPr>
            </w:pPr>
            <w:r>
              <w:rPr>
                <w:b w:val="0"/>
                <w:bCs w:val="0"/>
                <w:i w:val="0"/>
                <w:iCs w:val="0"/>
                <w:smallCaps w:val="0"/>
                <w:color w:val="000000"/>
                <w:sz w:val="21"/>
                <w:szCs w:val="21"/>
              </w:rPr>
              <w:t>6.</w:t>
            </w:r>
            <w:r>
              <w:rPr>
                <w:rFonts w:ascii="宋体" w:hAnsi="宋体" w:eastAsia="宋体" w:cs="宋体"/>
                <w:b w:val="0"/>
                <w:bCs w:val="0"/>
                <w:i w:val="0"/>
                <w:iCs w:val="0"/>
                <w:smallCaps w:val="0"/>
                <w:color w:val="000000"/>
                <w:sz w:val="21"/>
                <w:szCs w:val="21"/>
              </w:rPr>
              <w:t>朱嘉涵</w:t>
            </w:r>
            <w:r>
              <w:rPr>
                <w:b w:val="0"/>
                <w:bCs w:val="0"/>
                <w:i w:val="0"/>
                <w:iCs w:val="0"/>
                <w:smallCaps w:val="0"/>
                <w:color w:val="000000"/>
                <w:sz w:val="21"/>
                <w:szCs w:val="21"/>
              </w:rPr>
              <w:t>,</w:t>
            </w:r>
            <w:r>
              <w:rPr>
                <w:rFonts w:ascii="宋体" w:hAnsi="宋体" w:eastAsia="宋体" w:cs="宋体"/>
                <w:b w:val="0"/>
                <w:bCs w:val="0"/>
                <w:i w:val="0"/>
                <w:iCs w:val="0"/>
                <w:smallCaps w:val="0"/>
                <w:color w:val="000000"/>
                <w:sz w:val="21"/>
                <w:szCs w:val="21"/>
              </w:rPr>
              <w:t>何治斌</w:t>
            </w:r>
            <w:r>
              <w:rPr>
                <w:b w:val="0"/>
                <w:bCs w:val="0"/>
                <w:i w:val="0"/>
                <w:iCs w:val="0"/>
                <w:smallCaps w:val="0"/>
                <w:color w:val="000000"/>
                <w:sz w:val="21"/>
                <w:szCs w:val="21"/>
              </w:rPr>
              <w:t>,</w:t>
            </w:r>
            <w:r>
              <w:rPr>
                <w:rFonts w:ascii="宋体" w:hAnsi="宋体" w:eastAsia="宋体" w:cs="宋体"/>
                <w:b w:val="0"/>
                <w:bCs w:val="0"/>
                <w:i w:val="0"/>
                <w:iCs w:val="0"/>
                <w:smallCaps w:val="0"/>
                <w:color w:val="000000"/>
                <w:sz w:val="21"/>
                <w:szCs w:val="21"/>
              </w:rPr>
              <w:t>陆昊</w:t>
            </w:r>
            <w:r>
              <w:rPr>
                <w:b w:val="0"/>
                <w:bCs w:val="0"/>
                <w:i w:val="0"/>
                <w:iCs w:val="0"/>
                <w:smallCaps w:val="0"/>
                <w:color w:val="000000"/>
                <w:sz w:val="21"/>
                <w:szCs w:val="21"/>
              </w:rPr>
              <w:t>,</w:t>
            </w:r>
            <w:r>
              <w:rPr>
                <w:rFonts w:ascii="宋体" w:hAnsi="宋体" w:eastAsia="宋体" w:cs="宋体"/>
                <w:b w:val="0"/>
                <w:bCs w:val="0"/>
                <w:i w:val="0"/>
                <w:iCs w:val="0"/>
                <w:smallCaps w:val="0"/>
                <w:color w:val="000000"/>
                <w:sz w:val="21"/>
                <w:szCs w:val="21"/>
              </w:rPr>
              <w:t>等</w:t>
            </w:r>
            <w:r>
              <w:rPr>
                <w:b w:val="0"/>
                <w:bCs w:val="0"/>
                <w:i w:val="0"/>
                <w:iCs w:val="0"/>
                <w:smallCaps w:val="0"/>
                <w:color w:val="000000"/>
                <w:sz w:val="21"/>
                <w:szCs w:val="21"/>
              </w:rPr>
              <w:t>.</w:t>
            </w:r>
            <w:r>
              <w:rPr>
                <w:rFonts w:ascii="宋体" w:hAnsi="宋体" w:eastAsia="宋体" w:cs="宋体"/>
                <w:b w:val="0"/>
                <w:bCs w:val="0"/>
                <w:i w:val="0"/>
                <w:iCs w:val="0"/>
                <w:smallCaps w:val="0"/>
                <w:color w:val="000000"/>
                <w:sz w:val="21"/>
                <w:szCs w:val="21"/>
              </w:rPr>
              <w:t>基于</w:t>
            </w:r>
            <w:r>
              <w:rPr>
                <w:b w:val="0"/>
                <w:bCs w:val="0"/>
                <w:i w:val="0"/>
                <w:iCs w:val="0"/>
                <w:smallCaps w:val="0"/>
                <w:color w:val="000000"/>
                <w:sz w:val="21"/>
                <w:szCs w:val="21"/>
              </w:rPr>
              <w:t xml:space="preserve"> NodeJS+VueJS </w:t>
            </w:r>
            <w:r>
              <w:rPr>
                <w:rFonts w:ascii="宋体" w:hAnsi="宋体" w:eastAsia="宋体" w:cs="宋体"/>
                <w:b w:val="0"/>
                <w:bCs w:val="0"/>
                <w:i w:val="0"/>
                <w:iCs w:val="0"/>
                <w:smallCaps w:val="0"/>
                <w:color w:val="000000"/>
                <w:sz w:val="21"/>
                <w:szCs w:val="21"/>
              </w:rPr>
              <w:t>的船舶机务管理系统的设计与实现</w:t>
            </w:r>
            <w:r>
              <w:rPr>
                <w:b w:val="0"/>
                <w:bCs w:val="0"/>
                <w:i w:val="0"/>
                <w:iCs w:val="0"/>
                <w:smallCaps w:val="0"/>
                <w:color w:val="000000"/>
                <w:sz w:val="21"/>
                <w:szCs w:val="21"/>
              </w:rPr>
              <w:t xml:space="preserve">[J]. </w:t>
            </w:r>
            <w:r>
              <w:rPr>
                <w:rFonts w:ascii="宋体" w:hAnsi="宋体" w:eastAsia="宋体" w:cs="宋体"/>
                <w:b w:val="0"/>
                <w:bCs w:val="0"/>
                <w:i w:val="0"/>
                <w:iCs w:val="0"/>
                <w:smallCaps w:val="0"/>
                <w:color w:val="000000"/>
                <w:sz w:val="21"/>
                <w:szCs w:val="21"/>
              </w:rPr>
              <w:t>计算机应用与软件</w:t>
            </w:r>
            <w:r>
              <w:rPr>
                <w:b w:val="0"/>
                <w:bCs w:val="0"/>
                <w:i w:val="0"/>
                <w:iCs w:val="0"/>
                <w:smallCaps w:val="0"/>
                <w:color w:val="000000"/>
                <w:sz w:val="21"/>
                <w:szCs w:val="21"/>
              </w:rPr>
              <w:t>,2024,41(11):39-45+77.</w:t>
            </w:r>
          </w:p>
          <w:p w14:paraId="24F86762">
            <w:pPr>
              <w:widowControl w:val="0"/>
              <w:spacing w:before="0" w:after="0" w:line="400" w:lineRule="atLeast"/>
              <w:ind w:firstLine="420"/>
              <w:jc w:val="both"/>
              <w:rPr>
                <w:rFonts w:ascii="Times New Roman" w:hAnsi="Times New Roman" w:eastAsia="Times New Roman" w:cs="Times New Roman"/>
                <w:b w:val="0"/>
                <w:bCs w:val="0"/>
                <w:i w:val="0"/>
                <w:iCs w:val="0"/>
                <w:smallCaps w:val="0"/>
                <w:color w:val="000000"/>
              </w:rPr>
            </w:pPr>
            <w:r>
              <w:rPr>
                <w:b w:val="0"/>
                <w:bCs w:val="0"/>
                <w:i w:val="0"/>
                <w:iCs w:val="0"/>
                <w:smallCaps w:val="0"/>
                <w:color w:val="000000"/>
                <w:sz w:val="21"/>
                <w:szCs w:val="21"/>
              </w:rPr>
              <w:t>7.</w:t>
            </w:r>
            <w:r>
              <w:rPr>
                <w:rFonts w:ascii="宋体" w:hAnsi="宋体" w:eastAsia="宋体" w:cs="宋体"/>
                <w:b w:val="0"/>
                <w:bCs w:val="0"/>
                <w:i w:val="0"/>
                <w:iCs w:val="0"/>
                <w:smallCaps w:val="0"/>
                <w:color w:val="000000"/>
                <w:sz w:val="21"/>
                <w:szCs w:val="21"/>
              </w:rPr>
              <w:t>孙志刚</w:t>
            </w:r>
            <w:r>
              <w:rPr>
                <w:b w:val="0"/>
                <w:bCs w:val="0"/>
                <w:i w:val="0"/>
                <w:iCs w:val="0"/>
                <w:smallCaps w:val="0"/>
                <w:color w:val="000000"/>
                <w:sz w:val="21"/>
                <w:szCs w:val="21"/>
              </w:rPr>
              <w:t>,</w:t>
            </w:r>
            <w:r>
              <w:rPr>
                <w:rFonts w:ascii="宋体" w:hAnsi="宋体" w:eastAsia="宋体" w:cs="宋体"/>
                <w:b w:val="0"/>
                <w:bCs w:val="0"/>
                <w:i w:val="0"/>
                <w:iCs w:val="0"/>
                <w:smallCaps w:val="0"/>
                <w:color w:val="000000"/>
                <w:sz w:val="21"/>
                <w:szCs w:val="21"/>
              </w:rPr>
              <w:t>王国涛</w:t>
            </w:r>
            <w:r>
              <w:rPr>
                <w:b w:val="0"/>
                <w:bCs w:val="0"/>
                <w:i w:val="0"/>
                <w:iCs w:val="0"/>
                <w:smallCaps w:val="0"/>
                <w:color w:val="000000"/>
                <w:sz w:val="21"/>
                <w:szCs w:val="21"/>
              </w:rPr>
              <w:t>,</w:t>
            </w:r>
            <w:r>
              <w:rPr>
                <w:rFonts w:ascii="宋体" w:hAnsi="宋体" w:eastAsia="宋体" w:cs="宋体"/>
                <w:b w:val="0"/>
                <w:bCs w:val="0"/>
                <w:i w:val="0"/>
                <w:iCs w:val="0"/>
                <w:smallCaps w:val="0"/>
                <w:color w:val="000000"/>
                <w:sz w:val="21"/>
                <w:szCs w:val="21"/>
              </w:rPr>
              <w:t>高萌萌</w:t>
            </w:r>
            <w:r>
              <w:rPr>
                <w:b w:val="0"/>
                <w:bCs w:val="0"/>
                <w:i w:val="0"/>
                <w:iCs w:val="0"/>
                <w:smallCaps w:val="0"/>
                <w:color w:val="000000"/>
                <w:sz w:val="21"/>
                <w:szCs w:val="21"/>
              </w:rPr>
              <w:t>,</w:t>
            </w:r>
            <w:r>
              <w:rPr>
                <w:rFonts w:ascii="宋体" w:hAnsi="宋体" w:eastAsia="宋体" w:cs="宋体"/>
                <w:b w:val="0"/>
                <w:bCs w:val="0"/>
                <w:i w:val="0"/>
                <w:iCs w:val="0"/>
                <w:smallCaps w:val="0"/>
                <w:color w:val="000000"/>
                <w:sz w:val="21"/>
                <w:szCs w:val="21"/>
              </w:rPr>
              <w:t>等</w:t>
            </w:r>
            <w:r>
              <w:rPr>
                <w:b w:val="0"/>
                <w:bCs w:val="0"/>
                <w:i w:val="0"/>
                <w:iCs w:val="0"/>
                <w:smallCaps w:val="0"/>
                <w:color w:val="000000"/>
                <w:sz w:val="21"/>
                <w:szCs w:val="21"/>
              </w:rPr>
              <w:t>.</w:t>
            </w:r>
            <w:r>
              <w:rPr>
                <w:rFonts w:ascii="宋体" w:hAnsi="宋体" w:eastAsia="宋体" w:cs="宋体"/>
                <w:b w:val="0"/>
                <w:bCs w:val="0"/>
                <w:i w:val="0"/>
                <w:iCs w:val="0"/>
                <w:smallCaps w:val="0"/>
                <w:color w:val="000000"/>
                <w:sz w:val="21"/>
                <w:szCs w:val="21"/>
              </w:rPr>
              <w:t>基于</w:t>
            </w:r>
            <w:r>
              <w:rPr>
                <w:b w:val="0"/>
                <w:bCs w:val="0"/>
                <w:i w:val="0"/>
                <w:iCs w:val="0"/>
                <w:smallCaps w:val="0"/>
                <w:color w:val="000000"/>
                <w:sz w:val="21"/>
                <w:szCs w:val="21"/>
              </w:rPr>
              <w:t xml:space="preserve">.NET </w:t>
            </w:r>
            <w:r>
              <w:rPr>
                <w:rFonts w:ascii="宋体" w:hAnsi="宋体" w:eastAsia="宋体" w:cs="宋体"/>
                <w:b w:val="0"/>
                <w:bCs w:val="0"/>
                <w:i w:val="0"/>
                <w:iCs w:val="0"/>
                <w:smallCaps w:val="0"/>
                <w:color w:val="000000"/>
                <w:sz w:val="21"/>
                <w:szCs w:val="21"/>
              </w:rPr>
              <w:t>的分布式设备组网与管理系统软件设计与实现</w:t>
            </w:r>
            <w:r>
              <w:rPr>
                <w:b w:val="0"/>
                <w:bCs w:val="0"/>
                <w:i w:val="0"/>
                <w:iCs w:val="0"/>
                <w:smallCaps w:val="0"/>
                <w:color w:val="000000"/>
                <w:sz w:val="21"/>
                <w:szCs w:val="21"/>
              </w:rPr>
              <w:t>[J].</w:t>
            </w:r>
            <w:r>
              <w:rPr>
                <w:rFonts w:ascii="宋体" w:hAnsi="宋体" w:eastAsia="宋体" w:cs="宋体"/>
                <w:b w:val="0"/>
                <w:bCs w:val="0"/>
                <w:i w:val="0"/>
                <w:iCs w:val="0"/>
                <w:smallCaps w:val="0"/>
                <w:color w:val="000000"/>
                <w:sz w:val="21"/>
                <w:szCs w:val="21"/>
              </w:rPr>
              <w:t>计算机应用</w:t>
            </w:r>
            <w:r>
              <w:rPr>
                <w:b w:val="0"/>
                <w:bCs w:val="0"/>
                <w:i w:val="0"/>
                <w:iCs w:val="0"/>
                <w:smallCaps w:val="0"/>
                <w:color w:val="000000"/>
                <w:sz w:val="21"/>
                <w:szCs w:val="21"/>
              </w:rPr>
              <w:t>,2021,41(S2):198-207.</w:t>
            </w:r>
          </w:p>
          <w:p w14:paraId="2A8D69F8">
            <w:pPr>
              <w:widowControl w:val="0"/>
              <w:spacing w:before="0" w:after="0" w:line="400" w:lineRule="atLeast"/>
              <w:ind w:firstLine="420"/>
              <w:jc w:val="both"/>
              <w:rPr>
                <w:rFonts w:ascii="Times New Roman" w:hAnsi="Times New Roman" w:eastAsia="Times New Roman" w:cs="Times New Roman"/>
                <w:b w:val="0"/>
                <w:bCs w:val="0"/>
                <w:i w:val="0"/>
                <w:iCs w:val="0"/>
                <w:smallCaps w:val="0"/>
                <w:color w:val="000000"/>
              </w:rPr>
            </w:pPr>
            <w:r>
              <w:rPr>
                <w:b w:val="0"/>
                <w:bCs w:val="0"/>
                <w:i w:val="0"/>
                <w:iCs w:val="0"/>
                <w:smallCaps w:val="0"/>
                <w:color w:val="000000"/>
                <w:sz w:val="21"/>
                <w:szCs w:val="21"/>
              </w:rPr>
              <w:t>8.</w:t>
            </w:r>
            <w:r>
              <w:rPr>
                <w:rFonts w:ascii="宋体" w:hAnsi="宋体" w:eastAsia="宋体" w:cs="宋体"/>
                <w:b w:val="0"/>
                <w:bCs w:val="0"/>
                <w:i w:val="0"/>
                <w:iCs w:val="0"/>
                <w:smallCaps w:val="0"/>
                <w:color w:val="000000"/>
                <w:sz w:val="21"/>
                <w:szCs w:val="21"/>
              </w:rPr>
              <w:t>张银霞</w:t>
            </w:r>
            <w:r>
              <w:rPr>
                <w:b w:val="0"/>
                <w:bCs w:val="0"/>
                <w:i w:val="0"/>
                <w:iCs w:val="0"/>
                <w:smallCaps w:val="0"/>
                <w:color w:val="000000"/>
                <w:sz w:val="21"/>
                <w:szCs w:val="21"/>
              </w:rPr>
              <w:t>,</w:t>
            </w:r>
            <w:r>
              <w:rPr>
                <w:rFonts w:ascii="宋体" w:hAnsi="宋体" w:eastAsia="宋体" w:cs="宋体"/>
                <w:b w:val="0"/>
                <w:bCs w:val="0"/>
                <w:i w:val="0"/>
                <w:iCs w:val="0"/>
                <w:smallCaps w:val="0"/>
                <w:color w:val="000000"/>
                <w:sz w:val="21"/>
                <w:szCs w:val="21"/>
              </w:rPr>
              <w:t>王新雨</w:t>
            </w:r>
            <w:r>
              <w:rPr>
                <w:b w:val="0"/>
                <w:bCs w:val="0"/>
                <w:i w:val="0"/>
                <w:iCs w:val="0"/>
                <w:smallCaps w:val="0"/>
                <w:color w:val="000000"/>
                <w:sz w:val="21"/>
                <w:szCs w:val="21"/>
              </w:rPr>
              <w:t>,</w:t>
            </w:r>
            <w:r>
              <w:rPr>
                <w:rFonts w:ascii="宋体" w:hAnsi="宋体" w:eastAsia="宋体" w:cs="宋体"/>
                <w:b w:val="0"/>
                <w:bCs w:val="0"/>
                <w:i w:val="0"/>
                <w:iCs w:val="0"/>
                <w:smallCaps w:val="0"/>
                <w:color w:val="000000"/>
                <w:sz w:val="21"/>
                <w:szCs w:val="21"/>
              </w:rPr>
              <w:t>安凯辰</w:t>
            </w:r>
            <w:r>
              <w:rPr>
                <w:b w:val="0"/>
                <w:bCs w:val="0"/>
                <w:i w:val="0"/>
                <w:iCs w:val="0"/>
                <w:smallCaps w:val="0"/>
                <w:color w:val="000000"/>
                <w:sz w:val="21"/>
                <w:szCs w:val="21"/>
              </w:rPr>
              <w:t>,</w:t>
            </w:r>
            <w:r>
              <w:rPr>
                <w:rFonts w:ascii="宋体" w:hAnsi="宋体" w:eastAsia="宋体" w:cs="宋体"/>
                <w:b w:val="0"/>
                <w:bCs w:val="0"/>
                <w:i w:val="0"/>
                <w:iCs w:val="0"/>
                <w:smallCaps w:val="0"/>
                <w:color w:val="000000"/>
                <w:sz w:val="21"/>
                <w:szCs w:val="21"/>
              </w:rPr>
              <w:t>等</w:t>
            </w:r>
            <w:r>
              <w:rPr>
                <w:b w:val="0"/>
                <w:bCs w:val="0"/>
                <w:i w:val="0"/>
                <w:iCs w:val="0"/>
                <w:smallCaps w:val="0"/>
                <w:color w:val="000000"/>
                <w:sz w:val="21"/>
                <w:szCs w:val="21"/>
              </w:rPr>
              <w:t>.</w:t>
            </w:r>
            <w:r>
              <w:rPr>
                <w:rFonts w:ascii="宋体" w:hAnsi="宋体" w:eastAsia="宋体" w:cs="宋体"/>
                <w:b w:val="0"/>
                <w:bCs w:val="0"/>
                <w:i w:val="0"/>
                <w:iCs w:val="0"/>
                <w:smallCaps w:val="0"/>
                <w:color w:val="000000"/>
                <w:sz w:val="21"/>
                <w:szCs w:val="21"/>
              </w:rPr>
              <w:t>基于</w:t>
            </w:r>
            <w:r>
              <w:rPr>
                <w:b w:val="0"/>
                <w:bCs w:val="0"/>
                <w:i w:val="0"/>
                <w:iCs w:val="0"/>
                <w:smallCaps w:val="0"/>
                <w:color w:val="000000"/>
                <w:sz w:val="21"/>
                <w:szCs w:val="21"/>
              </w:rPr>
              <w:t xml:space="preserve"> ASP.NET </w:t>
            </w:r>
            <w:r>
              <w:rPr>
                <w:rFonts w:ascii="宋体" w:hAnsi="宋体" w:eastAsia="宋体" w:cs="宋体"/>
                <w:b w:val="0"/>
                <w:bCs w:val="0"/>
                <w:i w:val="0"/>
                <w:iCs w:val="0"/>
                <w:smallCaps w:val="0"/>
                <w:color w:val="000000"/>
                <w:sz w:val="21"/>
                <w:szCs w:val="21"/>
              </w:rPr>
              <w:t>的学校活动智能管理软件系统开发</w:t>
            </w:r>
            <w:r>
              <w:rPr>
                <w:b w:val="0"/>
                <w:bCs w:val="0"/>
                <w:i w:val="0"/>
                <w:iCs w:val="0"/>
                <w:smallCaps w:val="0"/>
                <w:color w:val="000000"/>
                <w:sz w:val="21"/>
                <w:szCs w:val="21"/>
              </w:rPr>
              <w:t>[J].</w:t>
            </w:r>
            <w:r>
              <w:rPr>
                <w:rFonts w:ascii="宋体" w:hAnsi="宋体" w:eastAsia="宋体" w:cs="宋体"/>
                <w:b w:val="0"/>
                <w:bCs w:val="0"/>
                <w:i w:val="0"/>
                <w:iCs w:val="0"/>
                <w:smallCaps w:val="0"/>
                <w:color w:val="000000"/>
                <w:sz w:val="21"/>
                <w:szCs w:val="21"/>
              </w:rPr>
              <w:t>现代计算机</w:t>
            </w:r>
            <w:r>
              <w:rPr>
                <w:b w:val="0"/>
                <w:bCs w:val="0"/>
                <w:i w:val="0"/>
                <w:iCs w:val="0"/>
                <w:smallCaps w:val="0"/>
                <w:color w:val="000000"/>
                <w:sz w:val="21"/>
                <w:szCs w:val="21"/>
              </w:rPr>
              <w:t>,2024,30(24):179-185+204.</w:t>
            </w:r>
          </w:p>
          <w:p w14:paraId="5A13D36C">
            <w:pPr>
              <w:widowControl w:val="0"/>
              <w:spacing w:before="0" w:after="0" w:line="400" w:lineRule="atLeast"/>
              <w:ind w:firstLine="420"/>
              <w:jc w:val="both"/>
              <w:rPr>
                <w:rFonts w:ascii="Times New Roman" w:hAnsi="Times New Roman" w:eastAsia="Times New Roman" w:cs="Times New Roman"/>
                <w:b w:val="0"/>
                <w:bCs w:val="0"/>
                <w:i w:val="0"/>
                <w:iCs w:val="0"/>
                <w:smallCaps w:val="0"/>
                <w:color w:val="000000"/>
              </w:rPr>
            </w:pPr>
            <w:r>
              <w:rPr>
                <w:b w:val="0"/>
                <w:bCs w:val="0"/>
                <w:i w:val="0"/>
                <w:iCs w:val="0"/>
                <w:smallCaps w:val="0"/>
                <w:color w:val="000000"/>
                <w:sz w:val="21"/>
                <w:szCs w:val="21"/>
              </w:rPr>
              <w:t>9.</w:t>
            </w:r>
            <w:r>
              <w:rPr>
                <w:rFonts w:ascii="宋体" w:hAnsi="宋体" w:eastAsia="宋体" w:cs="宋体"/>
                <w:b w:val="0"/>
                <w:bCs w:val="0"/>
                <w:i w:val="0"/>
                <w:iCs w:val="0"/>
                <w:smallCaps w:val="0"/>
                <w:color w:val="000000"/>
                <w:sz w:val="21"/>
                <w:szCs w:val="21"/>
              </w:rPr>
              <w:t>曾令卓</w:t>
            </w:r>
            <w:r>
              <w:rPr>
                <w:b w:val="0"/>
                <w:bCs w:val="0"/>
                <w:i w:val="0"/>
                <w:iCs w:val="0"/>
                <w:smallCaps w:val="0"/>
                <w:color w:val="000000"/>
                <w:sz w:val="21"/>
                <w:szCs w:val="21"/>
              </w:rPr>
              <w:t>.</w:t>
            </w:r>
            <w:r>
              <w:rPr>
                <w:rFonts w:ascii="宋体" w:hAnsi="宋体" w:eastAsia="宋体" w:cs="宋体"/>
                <w:b w:val="0"/>
                <w:bCs w:val="0"/>
                <w:i w:val="0"/>
                <w:iCs w:val="0"/>
                <w:smallCaps w:val="0"/>
                <w:color w:val="000000"/>
                <w:sz w:val="21"/>
                <w:szCs w:val="21"/>
              </w:rPr>
              <w:t>校园管理系统的智能化</w:t>
            </w:r>
            <w:r>
              <w:rPr>
                <w:b w:val="0"/>
                <w:bCs w:val="0"/>
                <w:i w:val="0"/>
                <w:iCs w:val="0"/>
                <w:smallCaps w:val="0"/>
                <w:color w:val="000000"/>
                <w:sz w:val="21"/>
                <w:szCs w:val="21"/>
              </w:rPr>
              <w:t>[J].</w:t>
            </w:r>
            <w:r>
              <w:rPr>
                <w:rFonts w:ascii="宋体" w:hAnsi="宋体" w:eastAsia="宋体" w:cs="宋体"/>
                <w:b w:val="0"/>
                <w:bCs w:val="0"/>
                <w:i w:val="0"/>
                <w:iCs w:val="0"/>
                <w:smallCaps w:val="0"/>
                <w:color w:val="000000"/>
                <w:sz w:val="21"/>
                <w:szCs w:val="21"/>
              </w:rPr>
              <w:t>通讯世界</w:t>
            </w:r>
            <w:r>
              <w:rPr>
                <w:b w:val="0"/>
                <w:bCs w:val="0"/>
                <w:i w:val="0"/>
                <w:iCs w:val="0"/>
                <w:smallCaps w:val="0"/>
                <w:color w:val="000000"/>
                <w:sz w:val="21"/>
                <w:szCs w:val="21"/>
              </w:rPr>
              <w:t>,2018,(08):309-310.</w:t>
            </w:r>
          </w:p>
          <w:p w14:paraId="216B31EE">
            <w:pPr>
              <w:widowControl w:val="0"/>
              <w:spacing w:before="0" w:after="0" w:line="400" w:lineRule="atLeast"/>
              <w:ind w:firstLine="420"/>
              <w:jc w:val="both"/>
              <w:rPr>
                <w:rFonts w:ascii="Times New Roman" w:hAnsi="Times New Roman" w:eastAsia="Times New Roman" w:cs="Times New Roman"/>
                <w:b w:val="0"/>
                <w:bCs w:val="0"/>
                <w:i w:val="0"/>
                <w:iCs w:val="0"/>
                <w:smallCaps w:val="0"/>
                <w:color w:val="000000"/>
              </w:rPr>
            </w:pPr>
            <w:r>
              <w:rPr>
                <w:b w:val="0"/>
                <w:bCs w:val="0"/>
                <w:i w:val="0"/>
                <w:iCs w:val="0"/>
                <w:smallCaps w:val="0"/>
                <w:color w:val="000000"/>
                <w:sz w:val="21"/>
                <w:szCs w:val="21"/>
              </w:rPr>
              <w:t>10.</w:t>
            </w:r>
            <w:r>
              <w:rPr>
                <w:rFonts w:ascii="宋体" w:hAnsi="宋体" w:eastAsia="宋体" w:cs="宋体"/>
                <w:b w:val="0"/>
                <w:bCs w:val="0"/>
                <w:i w:val="0"/>
                <w:iCs w:val="0"/>
                <w:smallCaps w:val="0"/>
                <w:color w:val="000000"/>
                <w:sz w:val="21"/>
                <w:szCs w:val="21"/>
              </w:rPr>
              <w:t>王元德</w:t>
            </w:r>
            <w:r>
              <w:rPr>
                <w:b w:val="0"/>
                <w:bCs w:val="0"/>
                <w:i w:val="0"/>
                <w:iCs w:val="0"/>
                <w:smallCaps w:val="0"/>
                <w:color w:val="000000"/>
                <w:sz w:val="21"/>
                <w:szCs w:val="21"/>
              </w:rPr>
              <w:t>,</w:t>
            </w:r>
            <w:r>
              <w:rPr>
                <w:rFonts w:ascii="宋体" w:hAnsi="宋体" w:eastAsia="宋体" w:cs="宋体"/>
                <w:b w:val="0"/>
                <w:bCs w:val="0"/>
                <w:i w:val="0"/>
                <w:iCs w:val="0"/>
                <w:smallCaps w:val="0"/>
                <w:color w:val="000000"/>
                <w:sz w:val="21"/>
                <w:szCs w:val="21"/>
              </w:rPr>
              <w:t>傅志华</w:t>
            </w:r>
            <w:r>
              <w:rPr>
                <w:b w:val="0"/>
                <w:bCs w:val="0"/>
                <w:i w:val="0"/>
                <w:iCs w:val="0"/>
                <w:smallCaps w:val="0"/>
                <w:color w:val="000000"/>
                <w:sz w:val="21"/>
                <w:szCs w:val="21"/>
              </w:rPr>
              <w:t>.</w:t>
            </w:r>
            <w:r>
              <w:rPr>
                <w:rFonts w:ascii="宋体" w:hAnsi="宋体" w:eastAsia="宋体" w:cs="宋体"/>
                <w:b w:val="0"/>
                <w:bCs w:val="0"/>
                <w:i w:val="0"/>
                <w:iCs w:val="0"/>
                <w:smallCaps w:val="0"/>
                <w:color w:val="000000"/>
                <w:sz w:val="21"/>
                <w:szCs w:val="21"/>
              </w:rPr>
              <w:t>基于</w:t>
            </w:r>
            <w:r>
              <w:rPr>
                <w:b w:val="0"/>
                <w:bCs w:val="0"/>
                <w:i w:val="0"/>
                <w:iCs w:val="0"/>
                <w:smallCaps w:val="0"/>
                <w:color w:val="000000"/>
                <w:sz w:val="21"/>
                <w:szCs w:val="21"/>
              </w:rPr>
              <w:t xml:space="preserve"> RFID </w:t>
            </w:r>
            <w:r>
              <w:rPr>
                <w:rFonts w:ascii="宋体" w:hAnsi="宋体" w:eastAsia="宋体" w:cs="宋体"/>
                <w:b w:val="0"/>
                <w:bCs w:val="0"/>
                <w:i w:val="0"/>
                <w:iCs w:val="0"/>
                <w:smallCaps w:val="0"/>
                <w:color w:val="000000"/>
                <w:sz w:val="21"/>
                <w:szCs w:val="21"/>
              </w:rPr>
              <w:t>与</w:t>
            </w:r>
            <w:r>
              <w:rPr>
                <w:b w:val="0"/>
                <w:bCs w:val="0"/>
                <w:i w:val="0"/>
                <w:iCs w:val="0"/>
                <w:smallCaps w:val="0"/>
                <w:color w:val="000000"/>
                <w:sz w:val="21"/>
                <w:szCs w:val="21"/>
              </w:rPr>
              <w:t xml:space="preserve"> SQL Server </w:t>
            </w:r>
            <w:r>
              <w:rPr>
                <w:rFonts w:ascii="宋体" w:hAnsi="宋体" w:eastAsia="宋体" w:cs="宋体"/>
                <w:b w:val="0"/>
                <w:bCs w:val="0"/>
                <w:i w:val="0"/>
                <w:iCs w:val="0"/>
                <w:smallCaps w:val="0"/>
                <w:color w:val="000000"/>
                <w:sz w:val="21"/>
                <w:szCs w:val="21"/>
              </w:rPr>
              <w:t>的数字校园安全管理系统</w:t>
            </w:r>
            <w:r>
              <w:rPr>
                <w:b w:val="0"/>
                <w:bCs w:val="0"/>
                <w:i w:val="0"/>
                <w:iCs w:val="0"/>
                <w:smallCaps w:val="0"/>
                <w:color w:val="000000"/>
                <w:sz w:val="21"/>
                <w:szCs w:val="21"/>
              </w:rPr>
              <w:t>[J].</w:t>
            </w:r>
            <w:r>
              <w:rPr>
                <w:rFonts w:ascii="宋体" w:hAnsi="宋体" w:eastAsia="宋体" w:cs="宋体"/>
                <w:b w:val="0"/>
                <w:bCs w:val="0"/>
                <w:i w:val="0"/>
                <w:iCs w:val="0"/>
                <w:smallCaps w:val="0"/>
                <w:color w:val="000000"/>
                <w:sz w:val="21"/>
                <w:szCs w:val="21"/>
              </w:rPr>
              <w:t>自动化应用</w:t>
            </w:r>
            <w:r>
              <w:rPr>
                <w:b w:val="0"/>
                <w:bCs w:val="0"/>
                <w:i w:val="0"/>
                <w:iCs w:val="0"/>
                <w:smallCaps w:val="0"/>
                <w:color w:val="000000"/>
                <w:sz w:val="21"/>
                <w:szCs w:val="21"/>
              </w:rPr>
              <w:t>,2017,(05):9-11.</w:t>
            </w:r>
          </w:p>
          <w:p w14:paraId="44E835A8">
            <w:pPr>
              <w:widowControl w:val="0"/>
              <w:spacing w:before="0" w:after="0" w:line="400" w:lineRule="atLeast"/>
              <w:ind w:firstLine="420"/>
              <w:jc w:val="both"/>
              <w:rPr>
                <w:rFonts w:ascii="Times New Roman" w:hAnsi="Times New Roman" w:eastAsia="Times New Roman" w:cs="Times New Roman"/>
                <w:b w:val="0"/>
                <w:bCs w:val="0"/>
                <w:i w:val="0"/>
                <w:iCs w:val="0"/>
                <w:smallCaps w:val="0"/>
                <w:color w:val="000000"/>
              </w:rPr>
            </w:pPr>
            <w:r>
              <w:rPr>
                <w:b w:val="0"/>
                <w:bCs w:val="0"/>
                <w:i w:val="0"/>
                <w:iCs w:val="0"/>
                <w:smallCaps w:val="0"/>
                <w:color w:val="000000"/>
                <w:sz w:val="21"/>
                <w:szCs w:val="21"/>
              </w:rPr>
              <w:t>11.</w:t>
            </w:r>
            <w:r>
              <w:rPr>
                <w:rFonts w:ascii="宋体" w:hAnsi="宋体" w:eastAsia="宋体" w:cs="宋体"/>
                <w:b w:val="0"/>
                <w:bCs w:val="0"/>
                <w:i w:val="0"/>
                <w:iCs w:val="0"/>
                <w:smallCaps w:val="0"/>
                <w:color w:val="000000"/>
                <w:sz w:val="21"/>
                <w:szCs w:val="21"/>
              </w:rPr>
              <w:t>尹君</w:t>
            </w:r>
            <w:r>
              <w:rPr>
                <w:b w:val="0"/>
                <w:bCs w:val="0"/>
                <w:i w:val="0"/>
                <w:iCs w:val="0"/>
                <w:smallCaps w:val="0"/>
                <w:color w:val="000000"/>
                <w:sz w:val="21"/>
                <w:szCs w:val="21"/>
              </w:rPr>
              <w:t>.</w:t>
            </w:r>
            <w:r>
              <w:rPr>
                <w:rFonts w:ascii="宋体" w:hAnsi="宋体" w:eastAsia="宋体" w:cs="宋体"/>
                <w:b w:val="0"/>
                <w:bCs w:val="0"/>
                <w:i w:val="0"/>
                <w:iCs w:val="0"/>
                <w:smallCaps w:val="0"/>
                <w:color w:val="000000"/>
                <w:sz w:val="21"/>
                <w:szCs w:val="21"/>
              </w:rPr>
              <w:t>基于</w:t>
            </w:r>
            <w:r>
              <w:rPr>
                <w:b w:val="0"/>
                <w:bCs w:val="0"/>
                <w:i w:val="0"/>
                <w:iCs w:val="0"/>
                <w:smallCaps w:val="0"/>
                <w:color w:val="000000"/>
                <w:sz w:val="21"/>
                <w:szCs w:val="21"/>
              </w:rPr>
              <w:t xml:space="preserve"> B/S </w:t>
            </w:r>
            <w:r>
              <w:rPr>
                <w:rFonts w:ascii="宋体" w:hAnsi="宋体" w:eastAsia="宋体" w:cs="宋体"/>
                <w:b w:val="0"/>
                <w:bCs w:val="0"/>
                <w:i w:val="0"/>
                <w:iCs w:val="0"/>
                <w:smallCaps w:val="0"/>
                <w:color w:val="000000"/>
                <w:sz w:val="21"/>
                <w:szCs w:val="21"/>
              </w:rPr>
              <w:t>模式的校园社团活动管理系统设计</w:t>
            </w:r>
            <w:r>
              <w:rPr>
                <w:b w:val="0"/>
                <w:bCs w:val="0"/>
                <w:i w:val="0"/>
                <w:iCs w:val="0"/>
                <w:smallCaps w:val="0"/>
                <w:color w:val="000000"/>
                <w:sz w:val="21"/>
                <w:szCs w:val="21"/>
              </w:rPr>
              <w:t>[J].</w:t>
            </w:r>
            <w:r>
              <w:rPr>
                <w:rFonts w:ascii="宋体" w:hAnsi="宋体" w:eastAsia="宋体" w:cs="宋体"/>
                <w:b w:val="0"/>
                <w:bCs w:val="0"/>
                <w:i w:val="0"/>
                <w:iCs w:val="0"/>
                <w:smallCaps w:val="0"/>
                <w:color w:val="000000"/>
                <w:sz w:val="21"/>
                <w:szCs w:val="21"/>
              </w:rPr>
              <w:t>中国新通信</w:t>
            </w:r>
            <w:r>
              <w:rPr>
                <w:b w:val="0"/>
                <w:bCs w:val="0"/>
                <w:i w:val="0"/>
                <w:iCs w:val="0"/>
                <w:smallCaps w:val="0"/>
                <w:color w:val="000000"/>
                <w:sz w:val="21"/>
                <w:szCs w:val="21"/>
              </w:rPr>
              <w:t>,2012,14(20):69.</w:t>
            </w:r>
          </w:p>
          <w:p w14:paraId="49323271">
            <w:pPr>
              <w:widowControl w:val="0"/>
              <w:spacing w:before="0" w:after="0" w:line="400" w:lineRule="atLeast"/>
              <w:ind w:firstLine="420"/>
              <w:jc w:val="both"/>
              <w:rPr>
                <w:rFonts w:ascii="Times New Roman" w:hAnsi="Times New Roman" w:eastAsia="Times New Roman" w:cs="Times New Roman"/>
                <w:b w:val="0"/>
                <w:bCs w:val="0"/>
                <w:i w:val="0"/>
                <w:iCs w:val="0"/>
                <w:smallCaps w:val="0"/>
                <w:color w:val="000000"/>
              </w:rPr>
            </w:pPr>
            <w:r>
              <w:rPr>
                <w:b w:val="0"/>
                <w:bCs w:val="0"/>
                <w:i w:val="0"/>
                <w:iCs w:val="0"/>
                <w:smallCaps w:val="0"/>
                <w:color w:val="000000"/>
                <w:sz w:val="21"/>
                <w:szCs w:val="21"/>
              </w:rPr>
              <w:t>12.</w:t>
            </w:r>
            <w:r>
              <w:rPr>
                <w:rFonts w:ascii="宋体" w:hAnsi="宋体" w:eastAsia="宋体" w:cs="宋体"/>
                <w:b w:val="0"/>
                <w:bCs w:val="0"/>
                <w:i w:val="0"/>
                <w:iCs w:val="0"/>
                <w:smallCaps w:val="0"/>
                <w:color w:val="000000"/>
                <w:sz w:val="21"/>
                <w:szCs w:val="21"/>
              </w:rPr>
              <w:t>李芳</w:t>
            </w:r>
            <w:r>
              <w:rPr>
                <w:b w:val="0"/>
                <w:bCs w:val="0"/>
                <w:i w:val="0"/>
                <w:iCs w:val="0"/>
                <w:smallCaps w:val="0"/>
                <w:color w:val="000000"/>
                <w:sz w:val="21"/>
                <w:szCs w:val="21"/>
              </w:rPr>
              <w:t>.</w:t>
            </w:r>
            <w:r>
              <w:rPr>
                <w:rFonts w:ascii="宋体" w:hAnsi="宋体" w:eastAsia="宋体" w:cs="宋体"/>
                <w:b w:val="0"/>
                <w:bCs w:val="0"/>
                <w:i w:val="0"/>
                <w:iCs w:val="0"/>
                <w:smallCaps w:val="0"/>
                <w:color w:val="000000"/>
                <w:sz w:val="21"/>
                <w:szCs w:val="21"/>
              </w:rPr>
              <w:t>基于智慧移动平台的大学生社会实践活动管理系统设计</w:t>
            </w:r>
            <w:r>
              <w:rPr>
                <w:b w:val="0"/>
                <w:bCs w:val="0"/>
                <w:i w:val="0"/>
                <w:iCs w:val="0"/>
                <w:smallCaps w:val="0"/>
                <w:color w:val="000000"/>
                <w:sz w:val="21"/>
                <w:szCs w:val="21"/>
              </w:rPr>
              <w:t>[J].</w:t>
            </w:r>
            <w:r>
              <w:rPr>
                <w:rFonts w:ascii="宋体" w:hAnsi="宋体" w:eastAsia="宋体" w:cs="宋体"/>
                <w:b w:val="0"/>
                <w:bCs w:val="0"/>
                <w:i w:val="0"/>
                <w:iCs w:val="0"/>
                <w:smallCaps w:val="0"/>
                <w:color w:val="000000"/>
                <w:sz w:val="21"/>
                <w:szCs w:val="21"/>
              </w:rPr>
              <w:t>智能物联技术</w:t>
            </w:r>
            <w:r>
              <w:rPr>
                <w:b w:val="0"/>
                <w:bCs w:val="0"/>
                <w:i w:val="0"/>
                <w:iCs w:val="0"/>
                <w:smallCaps w:val="0"/>
                <w:color w:val="000000"/>
                <w:sz w:val="21"/>
                <w:szCs w:val="21"/>
              </w:rPr>
              <w:t>,2024,56(05):99-102.</w:t>
            </w:r>
          </w:p>
          <w:p w14:paraId="18B1E67E">
            <w:pPr>
              <w:widowControl w:val="0"/>
              <w:spacing w:before="0" w:after="0" w:line="400" w:lineRule="atLeast"/>
              <w:ind w:firstLine="42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1"/>
                <w:szCs w:val="21"/>
              </w:rPr>
              <w:t>设计依据</w:t>
            </w:r>
          </w:p>
          <w:p w14:paraId="09BA5FC5">
            <w:pPr>
              <w:widowControl w:val="0"/>
              <w:spacing w:before="0" w:after="0" w:line="400" w:lineRule="atLeast"/>
              <w:ind w:firstLine="42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1"/>
                <w:szCs w:val="21"/>
              </w:rPr>
              <w:t>（</w:t>
            </w:r>
            <w:r>
              <w:rPr>
                <w:b w:val="0"/>
                <w:bCs w:val="0"/>
                <w:i w:val="0"/>
                <w:iCs w:val="0"/>
                <w:smallCaps w:val="0"/>
                <w:color w:val="000000"/>
                <w:sz w:val="21"/>
                <w:szCs w:val="21"/>
              </w:rPr>
              <w:t>1</w:t>
            </w:r>
            <w:r>
              <w:rPr>
                <w:rFonts w:ascii="宋体" w:hAnsi="宋体" w:eastAsia="宋体" w:cs="宋体"/>
                <w:b w:val="0"/>
                <w:bCs w:val="0"/>
                <w:i w:val="0"/>
                <w:iCs w:val="0"/>
                <w:smallCaps w:val="0"/>
                <w:color w:val="000000"/>
                <w:sz w:val="21"/>
                <w:szCs w:val="21"/>
              </w:rPr>
              <w:t>）在架构上，均采用前后端分离模式。后端专注于</w:t>
            </w:r>
            <w:r>
              <w:rPr>
                <w:b w:val="0"/>
                <w:bCs w:val="0"/>
                <w:i w:val="0"/>
                <w:iCs w:val="0"/>
                <w:smallCaps w:val="0"/>
                <w:color w:val="000000"/>
                <w:sz w:val="21"/>
                <w:szCs w:val="21"/>
              </w:rPr>
              <w:t>API</w:t>
            </w:r>
            <w:r>
              <w:rPr>
                <w:rFonts w:ascii="宋体" w:hAnsi="宋体" w:eastAsia="宋体" w:cs="宋体"/>
                <w:b w:val="0"/>
                <w:bCs w:val="0"/>
                <w:i w:val="0"/>
                <w:iCs w:val="0"/>
                <w:smallCaps w:val="0"/>
                <w:color w:val="000000"/>
                <w:sz w:val="21"/>
                <w:szCs w:val="21"/>
              </w:rPr>
              <w:t>设计与业务逻辑，前端专注于用户交互与体验。</w:t>
            </w:r>
          </w:p>
          <w:p w14:paraId="54F899E6">
            <w:pPr>
              <w:widowControl w:val="0"/>
              <w:spacing w:before="0" w:after="0" w:line="400" w:lineRule="atLeast"/>
              <w:ind w:firstLine="42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1"/>
                <w:szCs w:val="21"/>
              </w:rPr>
              <w:t>（</w:t>
            </w:r>
            <w:r>
              <w:rPr>
                <w:b w:val="0"/>
                <w:bCs w:val="0"/>
                <w:i w:val="0"/>
                <w:iCs w:val="0"/>
                <w:smallCaps w:val="0"/>
                <w:color w:val="000000"/>
                <w:sz w:val="21"/>
                <w:szCs w:val="21"/>
              </w:rPr>
              <w:t>2</w:t>
            </w:r>
            <w:r>
              <w:rPr>
                <w:rFonts w:ascii="宋体" w:hAnsi="宋体" w:eastAsia="宋体" w:cs="宋体"/>
                <w:b w:val="0"/>
                <w:bCs w:val="0"/>
                <w:i w:val="0"/>
                <w:iCs w:val="0"/>
                <w:smallCaps w:val="0"/>
                <w:color w:val="000000"/>
                <w:sz w:val="21"/>
                <w:szCs w:val="21"/>
              </w:rPr>
              <w:t>）在后端技术选型上，选用</w:t>
            </w:r>
            <w:r>
              <w:rPr>
                <w:b w:val="0"/>
                <w:bCs w:val="0"/>
                <w:i w:val="0"/>
                <w:iCs w:val="0"/>
                <w:smallCaps w:val="0"/>
                <w:color w:val="000000"/>
                <w:sz w:val="21"/>
                <w:szCs w:val="21"/>
              </w:rPr>
              <w:t>SpringBoot</w:t>
            </w:r>
            <w:r>
              <w:rPr>
                <w:rFonts w:ascii="宋体" w:hAnsi="宋体" w:eastAsia="宋体" w:cs="宋体"/>
                <w:b w:val="0"/>
                <w:bCs w:val="0"/>
                <w:i w:val="0"/>
                <w:iCs w:val="0"/>
                <w:smallCaps w:val="0"/>
                <w:color w:val="000000"/>
                <w:sz w:val="21"/>
                <w:szCs w:val="21"/>
              </w:rPr>
              <w:t>框架。其依据在于该框架能极大简化配置，快速搭建项目，并且依托于强大的</w:t>
            </w:r>
            <w:r>
              <w:rPr>
                <w:b w:val="0"/>
                <w:bCs w:val="0"/>
                <w:i w:val="0"/>
                <w:iCs w:val="0"/>
                <w:smallCaps w:val="0"/>
                <w:color w:val="000000"/>
                <w:sz w:val="21"/>
                <w:szCs w:val="21"/>
              </w:rPr>
              <w:t>Spring</w:t>
            </w:r>
            <w:r>
              <w:rPr>
                <w:rFonts w:ascii="宋体" w:hAnsi="宋体" w:eastAsia="宋体" w:cs="宋体"/>
                <w:b w:val="0"/>
                <w:bCs w:val="0"/>
                <w:i w:val="0"/>
                <w:iCs w:val="0"/>
                <w:smallCaps w:val="0"/>
                <w:color w:val="000000"/>
                <w:sz w:val="21"/>
                <w:szCs w:val="21"/>
              </w:rPr>
              <w:t>生态，能稳定、高效地集成各类中间件，满足系统对安全性、事务处理和性能的要求。</w:t>
            </w:r>
          </w:p>
          <w:p w14:paraId="19D631A7">
            <w:pPr>
              <w:widowControl w:val="0"/>
              <w:spacing w:before="0" w:after="0" w:line="400" w:lineRule="atLeast"/>
              <w:ind w:firstLine="42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1"/>
                <w:szCs w:val="21"/>
              </w:rPr>
              <w:t>（</w:t>
            </w:r>
            <w:r>
              <w:rPr>
                <w:b w:val="0"/>
                <w:bCs w:val="0"/>
                <w:i w:val="0"/>
                <w:iCs w:val="0"/>
                <w:smallCaps w:val="0"/>
                <w:color w:val="000000"/>
                <w:sz w:val="21"/>
                <w:szCs w:val="21"/>
              </w:rPr>
              <w:t>2</w:t>
            </w:r>
            <w:r>
              <w:rPr>
                <w:rFonts w:ascii="宋体" w:hAnsi="宋体" w:eastAsia="宋体" w:cs="宋体"/>
                <w:b w:val="0"/>
                <w:bCs w:val="0"/>
                <w:i w:val="0"/>
                <w:iCs w:val="0"/>
                <w:smallCaps w:val="0"/>
                <w:color w:val="000000"/>
                <w:sz w:val="21"/>
                <w:szCs w:val="21"/>
              </w:rPr>
              <w:t>）在前端技术选型上，选用</w:t>
            </w:r>
            <w:r>
              <w:rPr>
                <w:b w:val="0"/>
                <w:bCs w:val="0"/>
                <w:i w:val="0"/>
                <w:iCs w:val="0"/>
                <w:smallCaps w:val="0"/>
                <w:color w:val="000000"/>
                <w:sz w:val="21"/>
                <w:szCs w:val="21"/>
              </w:rPr>
              <w:t>Vue</w:t>
            </w:r>
            <w:r>
              <w:rPr>
                <w:rFonts w:ascii="宋体" w:hAnsi="宋体" w:eastAsia="宋体" w:cs="宋体"/>
                <w:b w:val="0"/>
                <w:bCs w:val="0"/>
                <w:i w:val="0"/>
                <w:iCs w:val="0"/>
                <w:smallCaps w:val="0"/>
                <w:color w:val="000000"/>
                <w:sz w:val="21"/>
                <w:szCs w:val="21"/>
              </w:rPr>
              <w:t>框架。其依据在于</w:t>
            </w:r>
            <w:r>
              <w:rPr>
                <w:b w:val="0"/>
                <w:bCs w:val="0"/>
                <w:i w:val="0"/>
                <w:iCs w:val="0"/>
                <w:smallCaps w:val="0"/>
                <w:color w:val="000000"/>
                <w:sz w:val="21"/>
                <w:szCs w:val="21"/>
              </w:rPr>
              <w:t>Vue</w:t>
            </w:r>
            <w:r>
              <w:rPr>
                <w:rFonts w:ascii="宋体" w:hAnsi="宋体" w:eastAsia="宋体" w:cs="宋体"/>
                <w:b w:val="0"/>
                <w:bCs w:val="0"/>
                <w:i w:val="0"/>
                <w:iCs w:val="0"/>
                <w:smallCaps w:val="0"/>
                <w:color w:val="000000"/>
                <w:sz w:val="21"/>
                <w:szCs w:val="21"/>
              </w:rPr>
              <w:t>作为当前主流的前端框架，具有学习曲线平缓、组件化开发模式清晰、逻辑复用性强等特点，配合其丰富的生态系统（如</w:t>
            </w:r>
            <w:r>
              <w:rPr>
                <w:b w:val="0"/>
                <w:bCs w:val="0"/>
                <w:i w:val="0"/>
                <w:iCs w:val="0"/>
                <w:smallCaps w:val="0"/>
                <w:color w:val="000000"/>
                <w:sz w:val="21"/>
                <w:szCs w:val="21"/>
              </w:rPr>
              <w:t>Vue Router, Pinia, Element-Plus</w:t>
            </w:r>
            <w:r>
              <w:rPr>
                <w:rFonts w:ascii="宋体" w:hAnsi="宋体" w:eastAsia="宋体" w:cs="宋体"/>
                <w:b w:val="0"/>
                <w:bCs w:val="0"/>
                <w:i w:val="0"/>
                <w:iCs w:val="0"/>
                <w:smallCaps w:val="0"/>
                <w:color w:val="000000"/>
                <w:sz w:val="21"/>
                <w:szCs w:val="21"/>
              </w:rPr>
              <w:t>），能高效地构建出用户体验良好的单页面应用。</w:t>
            </w:r>
          </w:p>
          <w:p w14:paraId="173DCC70">
            <w:pPr>
              <w:widowControl w:val="0"/>
              <w:spacing w:before="0" w:after="0" w:line="400" w:lineRule="atLeast"/>
              <w:ind w:firstLine="42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1"/>
                <w:szCs w:val="21"/>
              </w:rPr>
              <w:t>（</w:t>
            </w:r>
            <w:r>
              <w:rPr>
                <w:b w:val="0"/>
                <w:bCs w:val="0"/>
                <w:i w:val="0"/>
                <w:iCs w:val="0"/>
                <w:smallCaps w:val="0"/>
                <w:color w:val="000000"/>
                <w:sz w:val="21"/>
                <w:szCs w:val="21"/>
              </w:rPr>
              <w:t>3</w:t>
            </w:r>
            <w:r>
              <w:rPr>
                <w:rFonts w:ascii="宋体" w:hAnsi="宋体" w:eastAsia="宋体" w:cs="宋体"/>
                <w:b w:val="0"/>
                <w:bCs w:val="0"/>
                <w:i w:val="0"/>
                <w:iCs w:val="0"/>
                <w:smallCaps w:val="0"/>
                <w:color w:val="000000"/>
                <w:sz w:val="21"/>
                <w:szCs w:val="21"/>
              </w:rPr>
              <w:t>）在数据库选型上，选用</w:t>
            </w:r>
            <w:r>
              <w:rPr>
                <w:b w:val="0"/>
                <w:bCs w:val="0"/>
                <w:i w:val="0"/>
                <w:iCs w:val="0"/>
                <w:smallCaps w:val="0"/>
                <w:color w:val="000000"/>
                <w:sz w:val="21"/>
                <w:szCs w:val="21"/>
              </w:rPr>
              <w:t>MySQL</w:t>
            </w:r>
            <w:r>
              <w:rPr>
                <w:rFonts w:ascii="宋体" w:hAnsi="宋体" w:eastAsia="宋体" w:cs="宋体"/>
                <w:b w:val="0"/>
                <w:bCs w:val="0"/>
                <w:i w:val="0"/>
                <w:iCs w:val="0"/>
                <w:smallCaps w:val="0"/>
                <w:color w:val="000000"/>
                <w:sz w:val="21"/>
                <w:szCs w:val="21"/>
              </w:rPr>
              <w:t>。依据在于其作为成熟稳定的开源关系型数据库，能够满足本系统结构化数据管理的需求，且具有优异的性能和成本效益。</w:t>
            </w:r>
          </w:p>
          <w:p w14:paraId="16668B64">
            <w:pPr>
              <w:widowControl w:val="0"/>
              <w:spacing w:before="0" w:after="0" w:line="400" w:lineRule="atLeast"/>
              <w:ind w:firstLine="42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1"/>
                <w:szCs w:val="21"/>
              </w:rPr>
              <w:t>（</w:t>
            </w:r>
            <w:r>
              <w:rPr>
                <w:b w:val="0"/>
                <w:bCs w:val="0"/>
                <w:i w:val="0"/>
                <w:iCs w:val="0"/>
                <w:smallCaps w:val="0"/>
                <w:color w:val="000000"/>
                <w:sz w:val="21"/>
                <w:szCs w:val="21"/>
              </w:rPr>
              <w:t>4</w:t>
            </w:r>
            <w:r>
              <w:rPr>
                <w:rFonts w:ascii="宋体" w:hAnsi="宋体" w:eastAsia="宋体" w:cs="宋体"/>
                <w:b w:val="0"/>
                <w:bCs w:val="0"/>
                <w:i w:val="0"/>
                <w:iCs w:val="0"/>
                <w:smallCaps w:val="0"/>
                <w:color w:val="000000"/>
                <w:sz w:val="21"/>
                <w:szCs w:val="21"/>
              </w:rPr>
              <w:t>）在非功能性设计上，遵循分层架构原则以确保代码可维护性，并设计基于角色的访问控制以保障系统安全性与数据隔离。</w:t>
            </w:r>
          </w:p>
          <w:p w14:paraId="290A4326">
            <w:pPr>
              <w:widowControl w:val="0"/>
              <w:spacing w:before="0" w:after="0" w:line="400" w:lineRule="atLeast"/>
              <w:jc w:val="both"/>
              <w:rPr>
                <w:rFonts w:ascii="Times New Roman" w:hAnsi="Times New Roman" w:eastAsia="Times New Roman" w:cs="Times New Roman"/>
                <w:b w:val="0"/>
                <w:bCs w:val="0"/>
                <w:i w:val="0"/>
                <w:iCs w:val="0"/>
                <w:smallCaps w:val="0"/>
                <w:color w:val="000000"/>
              </w:rPr>
            </w:pPr>
          </w:p>
        </w:tc>
      </w:tr>
      <w:tr w14:paraId="18992288">
        <w:tblPrEx>
          <w:tblCellMar>
            <w:top w:w="0" w:type="dxa"/>
            <w:left w:w="0" w:type="dxa"/>
            <w:bottom w:w="0" w:type="dxa"/>
            <w:right w:w="0" w:type="dxa"/>
          </w:tblCellMar>
        </w:tblPrEx>
        <w:trPr>
          <w:jc w:val="center"/>
        </w:trPr>
        <w:tc>
          <w:tcPr>
            <w:tcW w:w="9050" w:type="dxa"/>
            <w:gridSpan w:val="6"/>
            <w:tcBorders>
              <w:top w:val="single" w:color="000000" w:sz="6" w:space="0"/>
              <w:left w:val="single" w:color="000000" w:sz="6" w:space="0"/>
              <w:bottom w:val="single" w:color="000000" w:sz="6" w:space="0"/>
              <w:right w:val="single" w:color="000000" w:sz="6" w:space="0"/>
            </w:tcBorders>
            <w:noWrap w:val="0"/>
            <w:tcMar>
              <w:top w:w="8" w:type="dxa"/>
              <w:left w:w="28" w:type="dxa"/>
              <w:bottom w:w="8" w:type="dxa"/>
              <w:right w:w="28" w:type="dxa"/>
            </w:tcMar>
            <w:vAlign w:val="top"/>
          </w:tcPr>
          <w:p w14:paraId="5BCA9548">
            <w:pPr>
              <w:widowControl w:val="0"/>
              <w:spacing w:before="0" w:after="0" w:line="44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bCs/>
                <w:i w:val="0"/>
                <w:iCs w:val="0"/>
                <w:smallCaps w:val="0"/>
                <w:color w:val="000000"/>
              </w:rPr>
              <w:t>七、指导教师意见</w:t>
            </w:r>
          </w:p>
          <w:p w14:paraId="4B11A6B2">
            <w:pPr>
              <w:widowControl w:val="0"/>
              <w:spacing w:before="0" w:after="0" w:line="400" w:lineRule="atLeast"/>
              <w:ind w:firstLine="42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1"/>
                <w:szCs w:val="21"/>
              </w:rPr>
              <w:t>选题符合本专业人才培养目标，体现本专业基本教学内容，使学生受到全面综合实践训练，有利于培养学生独立解决实际问题的工作能力。同意开题。</w:t>
            </w:r>
          </w:p>
          <w:p w14:paraId="6745BEF2">
            <w:pPr>
              <w:widowControl w:val="0"/>
              <w:spacing w:before="0" w:after="120" w:line="440" w:lineRule="atLeast"/>
              <w:jc w:val="both"/>
              <w:rPr>
                <w:rFonts w:ascii="Times New Roman" w:hAnsi="Times New Roman" w:eastAsia="Times New Roman" w:cs="Times New Roman"/>
                <w:b w:val="0"/>
                <w:bCs w:val="0"/>
                <w:i w:val="0"/>
                <w:iCs w:val="0"/>
                <w:smallCaps w:val="0"/>
                <w:color w:val="000000"/>
              </w:rPr>
            </w:pPr>
          </w:p>
          <w:p w14:paraId="293AAE34">
            <w:pPr>
              <w:widowControl w:val="0"/>
              <w:spacing w:before="0" w:after="120" w:line="360" w:lineRule="auto"/>
              <w:ind w:left="420"/>
              <w:jc w:val="right"/>
              <w:rPr>
                <w:rFonts w:ascii="Times New Roman" w:hAnsi="Times New Roman" w:eastAsia="Times New Roman" w:cs="Times New Roman"/>
                <w:b w:val="0"/>
                <w:bCs w:val="0"/>
                <w:i w:val="0"/>
                <w:iCs w:val="0"/>
                <w:smallCaps w:val="0"/>
                <w:color w:val="000000"/>
                <w:sz w:val="21"/>
                <w:szCs w:val="21"/>
              </w:rPr>
            </w:pPr>
            <w:r>
              <w:rPr>
                <w:rFonts w:ascii="宋体" w:hAnsi="宋体" w:eastAsia="宋体" w:cs="宋体"/>
                <w:b w:val="0"/>
                <w:bCs w:val="0"/>
                <w:i w:val="0"/>
                <w:iCs w:val="0"/>
                <w:smallCaps w:val="0"/>
                <w:color w:val="000000"/>
                <w:sz w:val="21"/>
                <w:szCs w:val="21"/>
              </w:rPr>
              <w:t>指导教师签字：</w:t>
            </w:r>
            <w:r>
              <w:rPr>
                <w:rFonts w:ascii="宋体" w:hAnsi="宋体" w:eastAsia="宋体" w:cs="宋体"/>
                <w:b w:val="0"/>
                <w:bCs w:val="0"/>
                <w:i w:val="0"/>
                <w:iCs w:val="0"/>
                <w:smallCaps w:val="0"/>
                <w:strike w:val="0"/>
                <w:color w:val="000000"/>
                <w:sz w:val="21"/>
                <w:szCs w:val="21"/>
                <w:u w:val="none"/>
              </w:rPr>
              <w:drawing>
                <wp:inline distT="0" distB="0" distL="114300" distR="114300">
                  <wp:extent cx="685800" cy="266700"/>
                  <wp:effectExtent l="0" t="0" r="0" b="762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4"/>
                          <a:stretch>
                            <a:fillRect/>
                          </a:stretch>
                        </pic:blipFill>
                        <pic:spPr>
                          <a:xfrm>
                            <a:off x="0" y="0"/>
                            <a:ext cx="685800" cy="266700"/>
                          </a:xfrm>
                          <a:prstGeom prst="rect">
                            <a:avLst/>
                          </a:prstGeom>
                        </pic:spPr>
                      </pic:pic>
                    </a:graphicData>
                  </a:graphic>
                </wp:inline>
              </w:drawing>
            </w:r>
            <w:r>
              <w:rPr>
                <w:b w:val="0"/>
                <w:bCs w:val="0"/>
                <w:i w:val="0"/>
                <w:iCs w:val="0"/>
                <w:smallCaps w:val="0"/>
                <w:color w:val="000000"/>
                <w:sz w:val="21"/>
                <w:szCs w:val="21"/>
              </w:rPr>
              <w:t xml:space="preserve">             </w:t>
            </w:r>
            <w:r>
              <w:rPr>
                <w:rFonts w:ascii="宋体" w:hAnsi="宋体" w:eastAsia="宋体" w:cs="宋体"/>
                <w:b w:val="0"/>
                <w:bCs w:val="0"/>
                <w:i w:val="0"/>
                <w:iCs w:val="0"/>
                <w:smallCaps w:val="0"/>
                <w:color w:val="000000"/>
                <w:sz w:val="21"/>
                <w:szCs w:val="21"/>
              </w:rPr>
              <w:t>2025年11月24日</w:t>
            </w:r>
          </w:p>
        </w:tc>
      </w:tr>
      <w:tr w14:paraId="4C6CB9A3">
        <w:tblPrEx>
          <w:tblCellMar>
            <w:top w:w="0" w:type="dxa"/>
            <w:left w:w="0" w:type="dxa"/>
            <w:bottom w:w="0" w:type="dxa"/>
            <w:right w:w="0" w:type="dxa"/>
          </w:tblCellMar>
        </w:tblPrEx>
        <w:trPr>
          <w:jc w:val="center"/>
        </w:trPr>
        <w:tc>
          <w:tcPr>
            <w:tcW w:w="9050" w:type="dxa"/>
            <w:gridSpan w:val="6"/>
            <w:tcBorders>
              <w:top w:val="single" w:color="000000" w:sz="6" w:space="0"/>
              <w:left w:val="single" w:color="000000" w:sz="6" w:space="0"/>
              <w:bottom w:val="single" w:color="000000" w:sz="6" w:space="0"/>
              <w:right w:val="single" w:color="000000" w:sz="6" w:space="0"/>
            </w:tcBorders>
            <w:noWrap w:val="0"/>
            <w:tcMar>
              <w:top w:w="8" w:type="dxa"/>
              <w:left w:w="28" w:type="dxa"/>
              <w:bottom w:w="8" w:type="dxa"/>
              <w:right w:w="28" w:type="dxa"/>
            </w:tcMar>
            <w:vAlign w:val="top"/>
          </w:tcPr>
          <w:p w14:paraId="70859C53">
            <w:pPr>
              <w:widowControl w:val="0"/>
              <w:spacing w:before="0" w:after="0" w:line="44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bCs/>
                <w:i w:val="0"/>
                <w:iCs w:val="0"/>
                <w:smallCaps w:val="0"/>
                <w:color w:val="000000"/>
              </w:rPr>
              <w:t>八、系（室）意见</w:t>
            </w:r>
          </w:p>
          <w:p w14:paraId="3BCADE36">
            <w:pPr>
              <w:widowControl w:val="0"/>
              <w:spacing w:before="0" w:after="0" w:line="400" w:lineRule="atLeast"/>
              <w:ind w:firstLine="42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21"/>
                <w:szCs w:val="21"/>
              </w:rPr>
              <w:t>同意开题</w:t>
            </w:r>
          </w:p>
          <w:p w14:paraId="332D719D">
            <w:pPr>
              <w:widowControl w:val="0"/>
              <w:spacing w:before="0" w:after="120" w:line="440" w:lineRule="atLeast"/>
              <w:jc w:val="both"/>
              <w:rPr>
                <w:rFonts w:ascii="Times New Roman" w:hAnsi="Times New Roman" w:eastAsia="Times New Roman" w:cs="Times New Roman"/>
                <w:b w:val="0"/>
                <w:bCs w:val="0"/>
                <w:i w:val="0"/>
                <w:iCs w:val="0"/>
                <w:smallCaps w:val="0"/>
                <w:color w:val="000000"/>
              </w:rPr>
            </w:pPr>
          </w:p>
          <w:p w14:paraId="3BD7C59B">
            <w:pPr>
              <w:widowControl w:val="0"/>
              <w:spacing w:before="0" w:after="120" w:line="360" w:lineRule="auto"/>
              <w:jc w:val="right"/>
              <w:rPr>
                <w:rFonts w:ascii="Times New Roman" w:hAnsi="Times New Roman" w:eastAsia="Times New Roman" w:cs="Times New Roman"/>
                <w:b w:val="0"/>
                <w:bCs w:val="0"/>
                <w:i w:val="0"/>
                <w:iCs w:val="0"/>
                <w:smallCaps w:val="0"/>
                <w:color w:val="000000"/>
                <w:sz w:val="21"/>
                <w:szCs w:val="21"/>
              </w:rPr>
            </w:pPr>
            <w:r>
              <w:rPr>
                <w:rFonts w:ascii="宋体" w:hAnsi="宋体" w:eastAsia="宋体" w:cs="宋体"/>
                <w:b w:val="0"/>
                <w:bCs w:val="0"/>
                <w:i w:val="0"/>
                <w:iCs w:val="0"/>
                <w:smallCaps w:val="0"/>
                <w:color w:val="000000"/>
                <w:sz w:val="21"/>
                <w:szCs w:val="21"/>
              </w:rPr>
              <w:t>系（室）主任签字：</w:t>
            </w:r>
            <w:r>
              <w:rPr>
                <w:rFonts w:ascii="宋体" w:hAnsi="宋体" w:eastAsia="宋体" w:cs="宋体"/>
                <w:b w:val="0"/>
                <w:bCs w:val="0"/>
                <w:i w:val="0"/>
                <w:iCs w:val="0"/>
                <w:smallCaps w:val="0"/>
                <w:strike w:val="0"/>
                <w:color w:val="000000"/>
                <w:sz w:val="21"/>
                <w:szCs w:val="21"/>
                <w:u w:val="none"/>
              </w:rPr>
              <w:drawing>
                <wp:inline distT="0" distB="0" distL="114300" distR="114300">
                  <wp:extent cx="685800" cy="266700"/>
                  <wp:effectExtent l="0" t="0" r="0" b="6985"/>
                  <wp:docPr id="100002" name="图片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图片 100002"/>
                          <pic:cNvPicPr>
                            <a:picLocks noChangeAspect="1"/>
                          </pic:cNvPicPr>
                        </pic:nvPicPr>
                        <pic:blipFill>
                          <a:blip r:embed="rId5"/>
                          <a:stretch>
                            <a:fillRect/>
                          </a:stretch>
                        </pic:blipFill>
                        <pic:spPr>
                          <a:xfrm>
                            <a:off x="0" y="0"/>
                            <a:ext cx="685800" cy="266700"/>
                          </a:xfrm>
                          <a:prstGeom prst="rect">
                            <a:avLst/>
                          </a:prstGeom>
                        </pic:spPr>
                      </pic:pic>
                    </a:graphicData>
                  </a:graphic>
                </wp:inline>
              </w:drawing>
            </w:r>
            <w:r>
              <w:rPr>
                <w:rFonts w:ascii="宋体" w:hAnsi="宋体" w:eastAsia="宋体" w:cs="宋体"/>
                <w:b w:val="0"/>
                <w:bCs w:val="0"/>
                <w:i w:val="0"/>
                <w:iCs w:val="0"/>
                <w:smallCaps w:val="0"/>
                <w:color w:val="000000"/>
                <w:sz w:val="21"/>
                <w:szCs w:val="21"/>
              </w:rPr>
              <w:t xml:space="preserve">            2025年11月24日</w:t>
            </w:r>
          </w:p>
        </w:tc>
      </w:tr>
    </w:tbl>
    <w:p w14:paraId="025760F0"/>
    <w:sectPr>
      <w:pgSz w:w="11906" w:h="16838"/>
      <w:pgMar w:top="1440" w:right="1440" w:bottom="144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documentProtection w:enforcement="0"/>
  <w:defaultTabStop w:val="720"/>
  <w:noPunctuationKerning w:val="1"/>
  <w:characterSpacingControl w:val="doNotCompress"/>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
  <w:rsids>
    <w:rsidRoot w:val="00A77B3E"/>
    <w:rsid w:val="00A77B3E"/>
    <w:rsid w:val="00CA2A55"/>
    <w:rsid w:val="24CD36D8"/>
    <w:rsid w:val="344C23E9"/>
    <w:rsid w:val="36E20DE2"/>
    <w:rsid w:val="425561AD"/>
    <w:rsid w:val="62571DD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Template>
  <Pages>5</Pages>
  <Words>3190</Words>
  <Characters>3829</Characters>
  <Lines>1</Lines>
  <Paragraphs>1</Paragraphs>
  <TotalTime>0</TotalTime>
  <ScaleCrop>false</ScaleCrop>
  <LinksUpToDate>false</LinksUpToDate>
  <CharactersWithSpaces>3988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2026-03-11T13:20:07Z</dcterms:created>
  <dc:creator>86185</dc:creator>
  <cp:lastModifiedBy>ღ清欢不散٩๑´3</cp:lastModifiedBy>
  <dcterms:modified xsi:type="dcterms:W3CDTF">2026-03-11T13:21:12Z</dcterms:modified>
  <dc:title>燕山大学毕业论文任务书</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eyJoZGlkIjoiZDA3ZDQwMmNiOWFlYzZjYTcwOWJiZGQ0YTA5ODBmZGUiLCJ1c2VySWQiOiIxNDA0OTYxMTM1In0=</vt:lpwstr>
  </property>
  <property fmtid="{D5CDD505-2E9C-101B-9397-08002B2CF9AE}" pid="3" name="KSOProductBuildVer">
    <vt:lpwstr>2052-12.1.0.25225</vt:lpwstr>
  </property>
  <property fmtid="{D5CDD505-2E9C-101B-9397-08002B2CF9AE}" pid="4" name="ICV">
    <vt:lpwstr>07EB0305212F4897AA913F9C80956BCE_12</vt:lpwstr>
  </property>
</Properties>
</file>