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DF3" w:rsidRPr="008B3DDB" w:rsidRDefault="00431DF3" w:rsidP="00431DF3">
      <w:pPr>
        <w:pStyle w:val="Header"/>
        <w:spacing w:line="360" w:lineRule="auto"/>
        <w:jc w:val="center"/>
        <w:rPr>
          <w:rFonts w:asciiTheme="minorBidi" w:hAnsiTheme="minorBidi"/>
          <w:b/>
          <w:bCs/>
          <w:color w:val="0070C0"/>
          <w:sz w:val="40"/>
          <w:szCs w:val="40"/>
          <w:u w:val="single"/>
          <w:rtl/>
        </w:rPr>
      </w:pPr>
      <w:r w:rsidRPr="008B3DDB">
        <w:rPr>
          <w:rFonts w:asciiTheme="minorBidi" w:hAnsiTheme="minorBidi"/>
          <w:b/>
          <w:bCs/>
          <w:color w:val="0070C0"/>
          <w:sz w:val="40"/>
          <w:szCs w:val="40"/>
          <w:u w:val="single"/>
          <w:rtl/>
        </w:rPr>
        <w:t>الجلسة ال</w:t>
      </w:r>
      <w:r w:rsidRPr="008B3DDB">
        <w:rPr>
          <w:rFonts w:asciiTheme="minorBidi" w:hAnsiTheme="minorBidi" w:hint="cs"/>
          <w:b/>
          <w:bCs/>
          <w:color w:val="0070C0"/>
          <w:sz w:val="40"/>
          <w:szCs w:val="40"/>
          <w:u w:val="single"/>
          <w:rtl/>
        </w:rPr>
        <w:t>خامسة</w:t>
      </w:r>
      <w:r w:rsidRPr="008B3DDB">
        <w:rPr>
          <w:rFonts w:asciiTheme="minorBidi" w:hAnsiTheme="minorBidi"/>
          <w:b/>
          <w:bCs/>
          <w:color w:val="0070C0"/>
          <w:sz w:val="40"/>
          <w:szCs w:val="40"/>
          <w:u w:val="single"/>
          <w:rtl/>
        </w:rPr>
        <w:t xml:space="preserve">: </w:t>
      </w:r>
    </w:p>
    <w:p w:rsidR="00C94CC2" w:rsidRPr="00C94CC2" w:rsidRDefault="004C4427" w:rsidP="00C94CC2">
      <w:pPr>
        <w:ind w:right="-284"/>
        <w:jc w:val="center"/>
        <w:rPr>
          <w:rFonts w:ascii="Arial" w:hAnsi="Arial" w:cs="Arial"/>
          <w:color w:val="0070C0"/>
          <w:sz w:val="36"/>
          <w:szCs w:val="36"/>
          <w:rtl/>
        </w:rPr>
      </w:pPr>
      <w:r w:rsidRPr="00C94CC2">
        <w:rPr>
          <w:rFonts w:ascii="Arial" w:hAnsi="Arial" w:cs="Arial"/>
          <w:b/>
          <w:bCs/>
          <w:color w:val="0070C0"/>
          <w:sz w:val="36"/>
          <w:szCs w:val="36"/>
          <w:rtl/>
        </w:rPr>
        <w:t xml:space="preserve">تعريف </w:t>
      </w:r>
      <w:r w:rsidR="00C94CC2" w:rsidRPr="00C94CC2">
        <w:rPr>
          <w:rFonts w:ascii="Arial" w:hAnsi="Arial" w:cs="Arial"/>
          <w:b/>
          <w:bCs/>
          <w:color w:val="0070C0"/>
          <w:sz w:val="36"/>
          <w:szCs w:val="36"/>
          <w:rtl/>
        </w:rPr>
        <w:t xml:space="preserve">بلوحة التجارب </w:t>
      </w:r>
      <w:r w:rsidR="00C94CC2" w:rsidRPr="00C94CC2">
        <w:rPr>
          <w:rFonts w:ascii="Arial" w:hAnsi="Arial" w:cs="Arial"/>
          <w:b/>
          <w:bCs/>
          <w:color w:val="0070C0"/>
          <w:sz w:val="36"/>
          <w:szCs w:val="36"/>
        </w:rPr>
        <w:t>Spartan-3AN FPGA Starter Kit</w:t>
      </w:r>
    </w:p>
    <w:p w:rsidR="00826A4B" w:rsidRPr="00826A4B" w:rsidRDefault="00826A4B" w:rsidP="00826A4B">
      <w:pPr>
        <w:pStyle w:val="Header"/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826A4B">
        <w:rPr>
          <w:rFonts w:asciiTheme="minorBidi" w:hAnsiTheme="minorBidi" w:hint="cs"/>
          <w:b/>
          <w:bCs/>
          <w:sz w:val="28"/>
          <w:szCs w:val="28"/>
          <w:u w:val="single"/>
          <w:rtl/>
        </w:rPr>
        <w:t>مقدمة:</w:t>
      </w:r>
    </w:p>
    <w:p w:rsidR="005507AE" w:rsidRDefault="005507AE" w:rsidP="00654BC5">
      <w:pPr>
        <w:spacing w:line="360" w:lineRule="auto"/>
        <w:ind w:right="-284"/>
        <w:jc w:val="both"/>
        <w:rPr>
          <w:rFonts w:ascii="Arial" w:hAnsi="Arial" w:cs="Arial"/>
          <w:sz w:val="28"/>
          <w:szCs w:val="28"/>
          <w:rtl/>
        </w:rPr>
      </w:pPr>
      <w:r w:rsidRPr="0005396E">
        <w:rPr>
          <w:rFonts w:ascii="Arial" w:hAnsi="Arial" w:cs="Arial"/>
          <w:sz w:val="28"/>
          <w:szCs w:val="28"/>
          <w:rtl/>
        </w:rPr>
        <w:t>بعد أن</w:t>
      </w:r>
      <w:r w:rsidRPr="0005396E">
        <w:rPr>
          <w:rFonts w:ascii="Arial" w:hAnsi="Arial" w:cs="Arial" w:hint="cs"/>
          <w:sz w:val="28"/>
          <w:szCs w:val="28"/>
          <w:rtl/>
        </w:rPr>
        <w:t xml:space="preserve"> تعرفنا على البيئة البرمجية </w:t>
      </w:r>
      <w:r w:rsidRPr="0005396E">
        <w:rPr>
          <w:rFonts w:ascii="Arial" w:hAnsi="Arial" w:cs="Arial"/>
          <w:sz w:val="28"/>
          <w:szCs w:val="28"/>
        </w:rPr>
        <w:t>Quartus2</w:t>
      </w:r>
      <w:r w:rsidRPr="0005396E">
        <w:rPr>
          <w:rFonts w:ascii="Arial" w:hAnsi="Arial" w:cs="Arial" w:hint="cs"/>
          <w:sz w:val="28"/>
          <w:szCs w:val="28"/>
          <w:rtl/>
        </w:rPr>
        <w:t xml:space="preserve"> التي تدعم شرائح شركة </w:t>
      </w:r>
      <w:r w:rsidRPr="0005396E">
        <w:rPr>
          <w:rFonts w:ascii="Arial" w:hAnsi="Arial" w:cs="Arial"/>
          <w:sz w:val="28"/>
          <w:szCs w:val="28"/>
        </w:rPr>
        <w:t>Altera</w:t>
      </w:r>
      <w:r w:rsidRPr="0005396E">
        <w:rPr>
          <w:rFonts w:ascii="Arial" w:hAnsi="Arial" w:cs="Arial" w:hint="cs"/>
          <w:sz w:val="28"/>
          <w:szCs w:val="28"/>
          <w:rtl/>
        </w:rPr>
        <w:t xml:space="preserve"> , و قمنا بتنفيذ عدد من التطبيقات التي سمحت لن</w:t>
      </w:r>
      <w:r w:rsidR="0014597D">
        <w:rPr>
          <w:rFonts w:ascii="Arial" w:hAnsi="Arial" w:cs="Arial" w:hint="cs"/>
          <w:sz w:val="28"/>
          <w:szCs w:val="28"/>
          <w:rtl/>
        </w:rPr>
        <w:t>ا باكتشاف أهم الميزات و الخصائص</w:t>
      </w:r>
      <w:r w:rsidRPr="0005396E">
        <w:rPr>
          <w:rFonts w:ascii="Arial" w:hAnsi="Arial" w:cs="Arial" w:hint="cs"/>
          <w:sz w:val="28"/>
          <w:szCs w:val="28"/>
          <w:rtl/>
        </w:rPr>
        <w:t xml:space="preserve"> التي تتمتع بها هذه البيئة</w:t>
      </w:r>
      <w:r w:rsidR="0014597D">
        <w:rPr>
          <w:rFonts w:ascii="Arial" w:hAnsi="Arial" w:cs="Arial" w:hint="cs"/>
          <w:sz w:val="28"/>
          <w:szCs w:val="28"/>
          <w:rtl/>
        </w:rPr>
        <w:t>,</w:t>
      </w:r>
      <w:r w:rsidRPr="0005396E">
        <w:rPr>
          <w:rFonts w:ascii="Arial" w:hAnsi="Arial" w:cs="Arial" w:hint="cs"/>
          <w:sz w:val="28"/>
          <w:szCs w:val="28"/>
          <w:rtl/>
        </w:rPr>
        <w:t xml:space="preserve"> و ذلك بالتوازي مع تعلم المبادئ و القواعد الأساسية للغة </w:t>
      </w:r>
      <w:r w:rsidRPr="0005396E">
        <w:rPr>
          <w:rFonts w:ascii="Arial" w:hAnsi="Arial" w:cs="Arial"/>
          <w:sz w:val="28"/>
          <w:szCs w:val="28"/>
        </w:rPr>
        <w:t>VHDL</w:t>
      </w:r>
      <w:r w:rsidRPr="0005396E">
        <w:rPr>
          <w:rFonts w:ascii="Arial" w:hAnsi="Arial" w:cs="Arial" w:hint="cs"/>
          <w:sz w:val="28"/>
          <w:szCs w:val="28"/>
          <w:rtl/>
        </w:rPr>
        <w:t xml:space="preserve"> , </w:t>
      </w:r>
      <w:r w:rsidR="0005396E" w:rsidRPr="0005396E">
        <w:rPr>
          <w:rFonts w:ascii="Arial" w:hAnsi="Arial" w:cs="Arial" w:hint="cs"/>
          <w:sz w:val="28"/>
          <w:szCs w:val="28"/>
          <w:rtl/>
        </w:rPr>
        <w:t xml:space="preserve">سننتقل الى التعرف على البيئة البرمجية </w:t>
      </w:r>
      <w:r w:rsidR="0005396E" w:rsidRPr="0005396E">
        <w:rPr>
          <w:rFonts w:asciiTheme="minorBidi" w:hAnsiTheme="minorBidi"/>
          <w:sz w:val="28"/>
          <w:szCs w:val="28"/>
        </w:rPr>
        <w:t>Xilinx ISE 11.1</w:t>
      </w:r>
      <w:r w:rsidR="0005396E" w:rsidRPr="0005396E">
        <w:rPr>
          <w:rFonts w:ascii="Arial" w:hAnsi="Arial" w:cs="Arial" w:hint="cs"/>
          <w:sz w:val="28"/>
          <w:szCs w:val="28"/>
          <w:rtl/>
        </w:rPr>
        <w:t xml:space="preserve"> التي تدعم شرائح شركة </w:t>
      </w:r>
      <w:r w:rsidR="0005396E" w:rsidRPr="0005396E">
        <w:rPr>
          <w:rFonts w:asciiTheme="minorBidi" w:hAnsiTheme="minorBidi"/>
          <w:sz w:val="28"/>
          <w:szCs w:val="28"/>
        </w:rPr>
        <w:t xml:space="preserve">Xilinx </w:t>
      </w:r>
      <w:r w:rsidR="0005396E" w:rsidRPr="0005396E">
        <w:rPr>
          <w:rFonts w:asciiTheme="minorBidi" w:hAnsiTheme="minorBidi" w:hint="cs"/>
          <w:sz w:val="28"/>
          <w:szCs w:val="28"/>
          <w:rtl/>
        </w:rPr>
        <w:t xml:space="preserve"> </w:t>
      </w:r>
      <w:r w:rsidR="0005396E">
        <w:rPr>
          <w:rFonts w:asciiTheme="minorBidi" w:hAnsiTheme="minorBidi" w:hint="cs"/>
          <w:sz w:val="28"/>
          <w:szCs w:val="28"/>
          <w:rtl/>
        </w:rPr>
        <w:t xml:space="preserve">مع الاستمرار بدراسة </w:t>
      </w:r>
      <w:r w:rsidR="0005396E" w:rsidRPr="0005396E">
        <w:rPr>
          <w:rFonts w:ascii="Arial" w:hAnsi="Arial" w:cs="Arial" w:hint="cs"/>
          <w:sz w:val="28"/>
          <w:szCs w:val="28"/>
          <w:rtl/>
        </w:rPr>
        <w:t xml:space="preserve">القواعد الأساسية للغة </w:t>
      </w:r>
      <w:r w:rsidR="0005396E" w:rsidRPr="0005396E">
        <w:rPr>
          <w:rFonts w:ascii="Arial" w:hAnsi="Arial" w:cs="Arial"/>
          <w:sz w:val="28"/>
          <w:szCs w:val="28"/>
        </w:rPr>
        <w:t>VHDL</w:t>
      </w:r>
      <w:r w:rsidR="0005396E" w:rsidRPr="0005396E">
        <w:rPr>
          <w:rFonts w:ascii="Arial" w:hAnsi="Arial" w:cs="Arial" w:hint="cs"/>
          <w:sz w:val="28"/>
          <w:szCs w:val="28"/>
          <w:rtl/>
        </w:rPr>
        <w:t>.</w:t>
      </w:r>
    </w:p>
    <w:p w:rsidR="0005396E" w:rsidRPr="0005396E" w:rsidRDefault="00826A4B" w:rsidP="00CB68A9">
      <w:pPr>
        <w:ind w:right="-284"/>
        <w:jc w:val="both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و سنقوم بتطبيق المشاريع التي سننفذها على لوحة التجارب :</w:t>
      </w:r>
      <w:r w:rsidR="00CB68A9">
        <w:rPr>
          <w:rFonts w:ascii="Arial" w:hAnsi="Arial" w:cs="Arial" w:hint="cs"/>
          <w:sz w:val="28"/>
          <w:szCs w:val="28"/>
          <w:rtl/>
        </w:rPr>
        <w:t xml:space="preserve"> </w:t>
      </w:r>
      <w:r w:rsidRPr="00826A4B">
        <w:rPr>
          <w:rFonts w:ascii="Arial" w:hAnsi="Arial" w:cs="Arial"/>
          <w:b/>
          <w:bCs/>
          <w:sz w:val="28"/>
          <w:szCs w:val="28"/>
        </w:rPr>
        <w:t>Spartan-3AN FPGA Starter Kit</w:t>
      </w:r>
      <w:r w:rsidR="00CB68A9">
        <w:rPr>
          <w:rFonts w:ascii="Arial" w:hAnsi="Arial" w:cs="Arial" w:hint="cs"/>
          <w:sz w:val="28"/>
          <w:szCs w:val="28"/>
          <w:rtl/>
        </w:rPr>
        <w:t xml:space="preserve"> , و قبل ذلك سنتعرف على هذه اللوحة .</w:t>
      </w:r>
    </w:p>
    <w:p w:rsidR="005507AE" w:rsidRDefault="00826A4B" w:rsidP="00654BC5">
      <w:pPr>
        <w:ind w:right="-284"/>
        <w:rPr>
          <w:b/>
          <w:bCs/>
          <w:color w:val="0070C0"/>
          <w:sz w:val="32"/>
          <w:szCs w:val="32"/>
          <w:u w:val="single"/>
          <w:rtl/>
        </w:rPr>
      </w:pPr>
      <w:r w:rsidRPr="00826A4B">
        <w:rPr>
          <w:noProof/>
          <w:color w:val="0070C0"/>
          <w:sz w:val="32"/>
          <w:szCs w:val="32"/>
          <w:rtl/>
        </w:rPr>
        <w:drawing>
          <wp:inline distT="0" distB="0" distL="0" distR="0">
            <wp:extent cx="5274310" cy="4638829"/>
            <wp:effectExtent l="19050" t="0" r="2540" b="0"/>
            <wp:docPr id="2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038975" cy="6191250"/>
                      <a:chOff x="0" y="666750"/>
                      <a:chExt cx="7038975" cy="6191250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371600" y="666750"/>
                        <a:ext cx="5667375" cy="6191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4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4191000" y="3581400"/>
                        <a:ext cx="719137" cy="720725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5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1447800" y="2133600"/>
                        <a:ext cx="2447925" cy="720724"/>
                      </a:xfrm>
                      <a:prstGeom prst="wedgeRectCallout">
                        <a:avLst>
                          <a:gd name="adj1" fmla="val 67316"/>
                          <a:gd name="adj2" fmla="val 15497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b="1" dirty="0" smtClean="0"/>
                            <a:t>Spartan-3AN </a:t>
                          </a:r>
                          <a:r>
                            <a:rPr lang="en-GB" b="1" dirty="0"/>
                            <a:t>FPGA </a:t>
                          </a:r>
                          <a:r>
                            <a:rPr lang="en-GB" b="1" dirty="0" smtClean="0"/>
                            <a:t>XC3S700</a:t>
                          </a:r>
                          <a:endParaRPr kumimoji="0" lang="en-US" altLang="zh-TW" b="1" dirty="0"/>
                        </a:p>
                      </a:txBody>
                      <a:useSpRect/>
                    </a:txSp>
                  </a:sp>
                  <a:sp>
                    <a:nvSpPr>
                      <a:cNvPr id="8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0" y="3200400"/>
                        <a:ext cx="1800225" cy="720725"/>
                      </a:xfrm>
                      <a:prstGeom prst="wedgeRectCallout">
                        <a:avLst>
                          <a:gd name="adj1" fmla="val 27542"/>
                          <a:gd name="adj2" fmla="val 115909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kumimoji="0" lang="en-US" altLang="zh-TW" b="1"/>
                            <a:t>USB-based</a:t>
                          </a:r>
                        </a:p>
                        <a:p>
                          <a:pPr algn="ctr"/>
                          <a:r>
                            <a:rPr kumimoji="0" lang="en-US" altLang="zh-TW" b="1"/>
                            <a:t>Download Port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9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1295400" y="4419600"/>
                        <a:ext cx="642938" cy="428625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D5FF0" w:rsidRDefault="00CD5FF0" w:rsidP="00FC7774">
      <w:pPr>
        <w:ind w:right="-284"/>
        <w:jc w:val="both"/>
        <w:rPr>
          <w:rFonts w:ascii="Arial" w:hAnsi="Arial" w:cs="Arial"/>
          <w:sz w:val="28"/>
          <w:szCs w:val="28"/>
          <w:rtl/>
        </w:rPr>
      </w:pPr>
      <w:r w:rsidRPr="00CD5FF0">
        <w:rPr>
          <w:rFonts w:asciiTheme="minorBidi" w:eastAsia="Times New Roman" w:hAnsiTheme="minorBidi"/>
          <w:b/>
          <w:bCs/>
          <w:sz w:val="32"/>
          <w:szCs w:val="32"/>
          <w:rtl/>
        </w:rPr>
        <w:lastRenderedPageBreak/>
        <w:t xml:space="preserve">- </w:t>
      </w:r>
      <w:r w:rsidRPr="00FC7774">
        <w:rPr>
          <w:rFonts w:asciiTheme="minorBidi" w:eastAsia="Times New Roman" w:hAnsiTheme="minorBidi"/>
          <w:b/>
          <w:bCs/>
          <w:sz w:val="32"/>
          <w:szCs w:val="32"/>
          <w:rtl/>
        </w:rPr>
        <w:t xml:space="preserve">لمحة عن البنية الداخلية للـ </w:t>
      </w:r>
      <w:r w:rsidRPr="00FC7774">
        <w:rPr>
          <w:rFonts w:asciiTheme="minorBidi" w:eastAsia="Times New Roman" w:hAnsiTheme="minorBidi"/>
          <w:b/>
          <w:bCs/>
          <w:sz w:val="32"/>
          <w:szCs w:val="32"/>
        </w:rPr>
        <w:t>FPGA</w:t>
      </w:r>
      <w:r w:rsidR="00FC7774" w:rsidRPr="00FC7774">
        <w:rPr>
          <w:rFonts w:asciiTheme="minorBidi" w:eastAsia="Times New Roman" w:hAnsiTheme="minorBidi" w:hint="cs"/>
          <w:b/>
          <w:bCs/>
          <w:sz w:val="32"/>
          <w:szCs w:val="32"/>
          <w:rtl/>
        </w:rPr>
        <w:t xml:space="preserve"> </w:t>
      </w:r>
      <w:r w:rsidR="00FC7774" w:rsidRPr="00FC7774">
        <w:rPr>
          <w:rFonts w:asciiTheme="minorBidi" w:eastAsia="Times New Roman" w:hAnsiTheme="minorBidi"/>
          <w:b/>
          <w:bCs/>
          <w:sz w:val="32"/>
          <w:szCs w:val="32"/>
          <w:rtl/>
        </w:rPr>
        <w:t>–</w:t>
      </w:r>
      <w:r w:rsidR="00FC7774" w:rsidRPr="00FC7774">
        <w:rPr>
          <w:rFonts w:asciiTheme="minorBidi" w:eastAsia="Times New Roman" w:hAnsiTheme="minorBidi" w:hint="cs"/>
          <w:b/>
          <w:bCs/>
          <w:sz w:val="32"/>
          <w:szCs w:val="32"/>
          <w:rtl/>
        </w:rPr>
        <w:t xml:space="preserve"> (</w:t>
      </w:r>
      <w:r w:rsidR="00FC7774" w:rsidRPr="00FC7774">
        <w:rPr>
          <w:rFonts w:ascii="Arial" w:hAnsi="Arial" w:cs="Arial"/>
          <w:b/>
          <w:bCs/>
          <w:sz w:val="28"/>
          <w:szCs w:val="28"/>
        </w:rPr>
        <w:t xml:space="preserve"> (Spartan-3A - XC3S700A</w:t>
      </w:r>
      <w:r w:rsidRPr="00FC7774">
        <w:rPr>
          <w:rFonts w:eastAsia="Times New Roman" w:cs="Simplified Arabic" w:hint="cs"/>
          <w:b/>
          <w:bCs/>
          <w:sz w:val="32"/>
          <w:szCs w:val="32"/>
          <w:rtl/>
        </w:rPr>
        <w:t>:</w:t>
      </w:r>
    </w:p>
    <w:p w:rsidR="00CD5FF0" w:rsidRDefault="00CD5FF0" w:rsidP="00CD5FF0">
      <w:pPr>
        <w:ind w:right="-284"/>
        <w:jc w:val="both"/>
        <w:rPr>
          <w:rFonts w:ascii="Arial" w:hAnsi="Arial" w:cs="Arial"/>
          <w:sz w:val="28"/>
          <w:szCs w:val="28"/>
          <w:rtl/>
        </w:rPr>
      </w:pPr>
      <w:r>
        <w:rPr>
          <w:rFonts w:eastAsia="Times New Roman" w:cs="Simplified Arabic" w:hint="cs"/>
          <w:sz w:val="28"/>
          <w:szCs w:val="28"/>
          <w:rtl/>
        </w:rPr>
        <w:t xml:space="preserve">لرؤية الـ </w:t>
      </w:r>
      <w:r>
        <w:rPr>
          <w:rFonts w:eastAsia="Times New Roman" w:cs="Simplified Arabic"/>
          <w:sz w:val="28"/>
          <w:szCs w:val="28"/>
        </w:rPr>
        <w:t>data sheet</w:t>
      </w:r>
      <w:r>
        <w:rPr>
          <w:rFonts w:eastAsia="Times New Roman" w:cs="Simplified Arabic" w:hint="cs"/>
          <w:sz w:val="28"/>
          <w:szCs w:val="28"/>
          <w:rtl/>
        </w:rPr>
        <w:t xml:space="preserve"> بالتفصيل انظر الـ </w:t>
      </w:r>
      <w:r>
        <w:rPr>
          <w:rFonts w:eastAsia="Times New Roman" w:cs="Simplified Arabic"/>
          <w:sz w:val="28"/>
          <w:szCs w:val="28"/>
        </w:rPr>
        <w:t>CD</w:t>
      </w:r>
      <w:r>
        <w:rPr>
          <w:rFonts w:eastAsia="Times New Roman" w:cs="Simplified Arabic" w:hint="cs"/>
          <w:sz w:val="28"/>
          <w:szCs w:val="28"/>
          <w:rtl/>
        </w:rPr>
        <w:t xml:space="preserve"> المرفق ب</w:t>
      </w:r>
      <w:r w:rsidR="00FC7774">
        <w:rPr>
          <w:rFonts w:eastAsia="Times New Roman" w:cs="Simplified Arabic" w:hint="cs"/>
          <w:sz w:val="28"/>
          <w:szCs w:val="28"/>
          <w:rtl/>
        </w:rPr>
        <w:t xml:space="preserve">تجارب </w:t>
      </w:r>
      <w:r>
        <w:rPr>
          <w:rFonts w:eastAsia="Times New Roman" w:cs="Simplified Arabic" w:hint="cs"/>
          <w:sz w:val="28"/>
          <w:szCs w:val="28"/>
          <w:rtl/>
        </w:rPr>
        <w:t xml:space="preserve">المخبر ضمن </w:t>
      </w:r>
      <w:r>
        <w:rPr>
          <w:rFonts w:eastAsia="Times New Roman" w:cs="Simplified Arabic"/>
          <w:sz w:val="28"/>
          <w:szCs w:val="28"/>
        </w:rPr>
        <w:t>folder</w:t>
      </w:r>
      <w:r>
        <w:rPr>
          <w:rFonts w:eastAsia="Times New Roman" w:cs="Simplified Arabic" w:hint="cs"/>
          <w:sz w:val="28"/>
          <w:szCs w:val="28"/>
          <w:rtl/>
        </w:rPr>
        <w:t xml:space="preserve"> اسمه مكتبة المخبر</w:t>
      </w:r>
      <w:r w:rsidR="00FC7774">
        <w:rPr>
          <w:rFonts w:eastAsia="Times New Roman" w:cs="Simplified Arabic" w:hint="cs"/>
          <w:sz w:val="28"/>
          <w:szCs w:val="28"/>
          <w:rtl/>
        </w:rPr>
        <w:t xml:space="preserve"> الالكترونية</w:t>
      </w:r>
      <w:r>
        <w:rPr>
          <w:rFonts w:eastAsia="Times New Roman" w:cs="Simplified Arabic" w:hint="cs"/>
          <w:sz w:val="28"/>
          <w:szCs w:val="28"/>
          <w:rtl/>
        </w:rPr>
        <w:t xml:space="preserve"> .</w:t>
      </w:r>
    </w:p>
    <w:p w:rsidR="000C6E88" w:rsidRDefault="00FC7774" w:rsidP="00CD5FF0">
      <w:pPr>
        <w:ind w:right="-284"/>
        <w:jc w:val="both"/>
        <w:rPr>
          <w:rFonts w:ascii="Arial" w:hAnsi="Arial" w:cs="Arial"/>
          <w:sz w:val="28"/>
          <w:szCs w:val="28"/>
          <w:rtl/>
        </w:rPr>
      </w:pPr>
      <w:r w:rsidRPr="00FC7774">
        <w:rPr>
          <w:rFonts w:ascii="Arial" w:hAnsi="Arial" w:cs="Arial" w:hint="cs"/>
          <w:noProof/>
          <w:sz w:val="28"/>
          <w:szCs w:val="28"/>
          <w:rtl/>
        </w:rPr>
        <w:drawing>
          <wp:inline distT="0" distB="0" distL="0" distR="0">
            <wp:extent cx="4219069" cy="3273552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8" t="3412" r="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073" cy="327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A7" w:rsidRPr="002F6B3E" w:rsidRDefault="009267A7" w:rsidP="00CD5FF0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</w:rPr>
        <w:t xml:space="preserve">The Spartan-3A family architecture consists of five fundamental programmable functional elements: </w:t>
      </w:r>
    </w:p>
    <w:p w:rsidR="009267A7" w:rsidRPr="002F6B3E" w:rsidRDefault="009267A7" w:rsidP="009267A7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  <w:highlight w:val="yellow"/>
        </w:rPr>
        <w:t xml:space="preserve">• </w:t>
      </w:r>
      <w:r w:rsidRPr="002F6B3E">
        <w:rPr>
          <w:rFonts w:ascii="Arial" w:hAnsi="Arial" w:cs="Arial"/>
          <w:b/>
          <w:bCs/>
          <w:sz w:val="28"/>
          <w:szCs w:val="28"/>
          <w:highlight w:val="yellow"/>
        </w:rPr>
        <w:t>Configurable Logic Blocks (CLBs)</w:t>
      </w:r>
      <w:r w:rsidRPr="002F6B3E">
        <w:rPr>
          <w:rFonts w:ascii="Arial" w:hAnsi="Arial" w:cs="Arial"/>
          <w:b/>
          <w:bCs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</w:rPr>
        <w:t>contain flexible Look-Up Tables (LUTs) that implement logic plus storage elements used as flip-flops or latches. CLBs perform a wide variety of logical functions as well as store data.</w:t>
      </w:r>
    </w:p>
    <w:p w:rsidR="009267A7" w:rsidRPr="002F6B3E" w:rsidRDefault="009267A7" w:rsidP="009267A7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  <w:highlight w:val="yellow"/>
        </w:rPr>
        <w:t xml:space="preserve">• </w:t>
      </w:r>
      <w:r w:rsidRPr="002F6B3E">
        <w:rPr>
          <w:rFonts w:ascii="Arial" w:hAnsi="Arial" w:cs="Arial"/>
          <w:b/>
          <w:bCs/>
          <w:sz w:val="28"/>
          <w:szCs w:val="28"/>
          <w:highlight w:val="yellow"/>
        </w:rPr>
        <w:t>Input/Output Blocks (IOBs)</w:t>
      </w:r>
      <w:r w:rsidRPr="002F6B3E">
        <w:rPr>
          <w:rFonts w:ascii="Arial" w:hAnsi="Arial" w:cs="Arial"/>
          <w:b/>
          <w:bCs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</w:rPr>
        <w:t>control the flow of data between the I/O pins and the internal logic of the device. IOBs support bidirectional data flow plus 3-state operation. Supports a variety of signal standards, including several high-performance differential standards. Double Data-Rate (DDR) registers are included.</w:t>
      </w:r>
    </w:p>
    <w:p w:rsidR="009267A7" w:rsidRPr="002F6B3E" w:rsidRDefault="009267A7" w:rsidP="009267A7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  <w:highlight w:val="yellow"/>
        </w:rPr>
        <w:t xml:space="preserve">• </w:t>
      </w:r>
      <w:r w:rsidRPr="002F6B3E">
        <w:rPr>
          <w:rFonts w:ascii="Arial" w:hAnsi="Arial" w:cs="Arial"/>
          <w:b/>
          <w:bCs/>
          <w:sz w:val="28"/>
          <w:szCs w:val="28"/>
          <w:highlight w:val="yellow"/>
        </w:rPr>
        <w:t>Block RAM</w:t>
      </w:r>
      <w:r w:rsidRPr="002F6B3E">
        <w:rPr>
          <w:rFonts w:ascii="Arial" w:hAnsi="Arial" w:cs="Arial"/>
          <w:b/>
          <w:bCs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</w:rPr>
        <w:t xml:space="preserve">provides data storage in the form of 18-Kbit dual-port blocks. </w:t>
      </w:r>
    </w:p>
    <w:p w:rsidR="009267A7" w:rsidRPr="002F6B3E" w:rsidRDefault="009267A7" w:rsidP="009267A7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  <w:highlight w:val="yellow"/>
        </w:rPr>
        <w:lastRenderedPageBreak/>
        <w:t xml:space="preserve">• </w:t>
      </w:r>
      <w:r w:rsidRPr="002F6B3E">
        <w:rPr>
          <w:rFonts w:ascii="Arial" w:hAnsi="Arial" w:cs="Arial"/>
          <w:b/>
          <w:bCs/>
          <w:sz w:val="28"/>
          <w:szCs w:val="28"/>
          <w:highlight w:val="yellow"/>
        </w:rPr>
        <w:t>Multiplier Blocks</w:t>
      </w:r>
      <w:r w:rsidRPr="002F6B3E">
        <w:rPr>
          <w:rFonts w:ascii="Arial" w:hAnsi="Arial" w:cs="Arial"/>
          <w:b/>
          <w:bCs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</w:rPr>
        <w:t>accept two 18-bit binary numbers as inputs and calculate the product.</w:t>
      </w:r>
    </w:p>
    <w:p w:rsidR="00FC7774" w:rsidRDefault="009267A7" w:rsidP="00FC7774">
      <w:pPr>
        <w:bidi w:val="0"/>
        <w:ind w:right="-284"/>
        <w:jc w:val="both"/>
        <w:rPr>
          <w:rFonts w:ascii="Arial" w:hAnsi="Arial" w:cs="Arial"/>
          <w:sz w:val="28"/>
          <w:szCs w:val="28"/>
        </w:rPr>
      </w:pPr>
      <w:r w:rsidRPr="002F6B3E">
        <w:rPr>
          <w:rFonts w:ascii="Arial" w:hAnsi="Arial" w:cs="Arial"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  <w:highlight w:val="yellow"/>
        </w:rPr>
        <w:t xml:space="preserve">• </w:t>
      </w:r>
      <w:r w:rsidRPr="002F6B3E">
        <w:rPr>
          <w:rFonts w:ascii="Arial" w:hAnsi="Arial" w:cs="Arial"/>
          <w:b/>
          <w:bCs/>
          <w:sz w:val="28"/>
          <w:szCs w:val="28"/>
          <w:highlight w:val="yellow"/>
        </w:rPr>
        <w:t>Digital Clock Manager (DCM) Blocks</w:t>
      </w:r>
      <w:r w:rsidRPr="002F6B3E">
        <w:rPr>
          <w:rFonts w:ascii="Arial" w:hAnsi="Arial" w:cs="Arial"/>
          <w:b/>
          <w:bCs/>
          <w:sz w:val="28"/>
          <w:szCs w:val="28"/>
        </w:rPr>
        <w:t xml:space="preserve"> </w:t>
      </w:r>
      <w:r w:rsidRPr="002F6B3E">
        <w:rPr>
          <w:rFonts w:ascii="Arial" w:hAnsi="Arial" w:cs="Arial"/>
          <w:sz w:val="28"/>
          <w:szCs w:val="28"/>
        </w:rPr>
        <w:t xml:space="preserve">provide self-calibrating, fully digital solutions for distributing, delaying, multiplying, dividing, and phase-shifting clock signals. </w:t>
      </w:r>
    </w:p>
    <w:p w:rsidR="009267A7" w:rsidRPr="002F6B3E" w:rsidRDefault="009267A7" w:rsidP="00FC7774">
      <w:pPr>
        <w:bidi w:val="0"/>
        <w:ind w:right="-284"/>
        <w:jc w:val="both"/>
        <w:rPr>
          <w:rFonts w:ascii="Arial" w:hAnsi="Arial" w:cs="Arial"/>
          <w:sz w:val="28"/>
          <w:szCs w:val="28"/>
          <w:rtl/>
        </w:rPr>
      </w:pPr>
      <w:r w:rsidRPr="002F6B3E">
        <w:rPr>
          <w:rFonts w:ascii="Arial" w:hAnsi="Arial" w:cs="Arial"/>
          <w:sz w:val="28"/>
          <w:szCs w:val="28"/>
        </w:rPr>
        <w:t xml:space="preserve"> The Spartan-3A family features a rich network of routing that interconnect all five functional elements, transmitting signals among them. Each functional element has an associated switch matrix that permits multiple connections to the routing.</w:t>
      </w:r>
    </w:p>
    <w:p w:rsidR="00654BC5" w:rsidRDefault="00654BC5" w:rsidP="00654BC5">
      <w:pPr>
        <w:ind w:right="-284"/>
        <w:rPr>
          <w:sz w:val="28"/>
          <w:szCs w:val="28"/>
          <w:rtl/>
        </w:rPr>
      </w:pPr>
      <w:r w:rsidRPr="00654BC5">
        <w:rPr>
          <w:rFonts w:hint="cs"/>
          <w:sz w:val="28"/>
          <w:szCs w:val="28"/>
          <w:rtl/>
        </w:rPr>
        <w:t>تحتوي هذه اللوحة</w:t>
      </w:r>
      <w:r>
        <w:rPr>
          <w:rFonts w:hint="cs"/>
          <w:sz w:val="28"/>
          <w:szCs w:val="28"/>
          <w:rtl/>
        </w:rPr>
        <w:t xml:space="preserve"> :</w:t>
      </w:r>
      <w:r w:rsidRPr="00654BC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وحدات دخل- وحدات خرج- وحدات تخاطب مع أجهزة و طرفيات أخرى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وحدات تخزينية ( ذواكر ) .</w:t>
      </w:r>
    </w:p>
    <w:p w:rsidR="00C94CC2" w:rsidRDefault="00654BC5" w:rsidP="00C94CC2">
      <w:pPr>
        <w:ind w:right="-284"/>
        <w:rPr>
          <w:noProof/>
          <w:color w:val="0070C0"/>
          <w:sz w:val="32"/>
          <w:szCs w:val="32"/>
          <w:rtl/>
        </w:rPr>
      </w:pPr>
      <w:r>
        <w:rPr>
          <w:rFonts w:hint="cs"/>
          <w:sz w:val="28"/>
          <w:szCs w:val="28"/>
          <w:rtl/>
        </w:rPr>
        <w:t>الصور التالية توضح</w:t>
      </w:r>
      <w:r w:rsidR="0014597D">
        <w:rPr>
          <w:rFonts w:hint="cs"/>
          <w:sz w:val="28"/>
          <w:szCs w:val="28"/>
          <w:rtl/>
        </w:rPr>
        <w:t xml:space="preserve"> أماكن</w:t>
      </w:r>
      <w:r>
        <w:rPr>
          <w:rFonts w:hint="cs"/>
          <w:sz w:val="28"/>
          <w:szCs w:val="28"/>
          <w:rtl/>
        </w:rPr>
        <w:t xml:space="preserve"> بعض الوحدات التي سنحتاجها في تطبيقنا الأول :</w:t>
      </w:r>
      <w:r w:rsidR="00C94CC2" w:rsidRPr="00C94CC2">
        <w:rPr>
          <w:noProof/>
          <w:color w:val="0070C0"/>
          <w:sz w:val="32"/>
          <w:szCs w:val="32"/>
          <w:rtl/>
        </w:rPr>
        <w:t xml:space="preserve"> </w:t>
      </w:r>
    </w:p>
    <w:p w:rsidR="00CB68A9" w:rsidRDefault="00CB68A9" w:rsidP="00C94CC2">
      <w:pPr>
        <w:ind w:right="-284"/>
        <w:rPr>
          <w:noProof/>
          <w:color w:val="0070C0"/>
          <w:sz w:val="32"/>
          <w:szCs w:val="32"/>
          <w:rtl/>
        </w:rPr>
      </w:pPr>
    </w:p>
    <w:p w:rsidR="00654BC5" w:rsidRPr="00654BC5" w:rsidRDefault="00C94CC2" w:rsidP="00C94CC2">
      <w:pPr>
        <w:ind w:right="-284"/>
        <w:jc w:val="center"/>
        <w:rPr>
          <w:sz w:val="28"/>
          <w:szCs w:val="28"/>
          <w:rtl/>
        </w:rPr>
      </w:pPr>
      <w:r w:rsidRPr="00826A4B">
        <w:rPr>
          <w:noProof/>
          <w:color w:val="0070C0"/>
          <w:sz w:val="32"/>
          <w:szCs w:val="32"/>
          <w:rtl/>
        </w:rPr>
        <w:drawing>
          <wp:inline distT="0" distB="0" distL="0" distR="0">
            <wp:extent cx="4140485" cy="3565132"/>
            <wp:effectExtent l="19050" t="0" r="0" b="0"/>
            <wp:docPr id="7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00800" cy="6191250"/>
                      <a:chOff x="2743200" y="666750"/>
                      <a:chExt cx="6400800" cy="6191250"/>
                    </a:xfrm>
                  </a:grpSpPr>
                  <a:pic>
                    <a:nvPicPr>
                      <a:cNvPr id="5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743200" y="666750"/>
                        <a:ext cx="5667375" cy="6191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4" name="AutoShape 43"/>
                      <a:cNvSpPr>
                        <a:spLocks noChangeArrowheads="1"/>
                      </a:cNvSpPr>
                    </a:nvSpPr>
                    <a:spPr bwMode="auto">
                      <a:xfrm>
                        <a:off x="2895600" y="3429000"/>
                        <a:ext cx="2016125" cy="64770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99FF"/>
                      </a:solidFill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TW" sz="2800" b="1"/>
                            <a:t>Input Unit</a:t>
                          </a:r>
                          <a:endParaRPr lang="et-EE" sz="2800" b="1"/>
                        </a:p>
                      </a:txBody>
                      <a:useSpRect/>
                    </a:txSp>
                  </a:sp>
                  <a:sp>
                    <a:nvSpPr>
                      <a:cNvPr id="6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5334000" y="4800600"/>
                        <a:ext cx="1800225" cy="431800"/>
                      </a:xfrm>
                      <a:prstGeom prst="wedgeRectCallout">
                        <a:avLst>
                          <a:gd name="adj1" fmla="val -9434"/>
                          <a:gd name="adj2" fmla="val 245589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kumimoji="0" lang="en-US" altLang="zh-TW" b="1"/>
                            <a:t>Slide Switches</a:t>
                          </a:r>
                          <a:endParaRPr kumimoji="0" lang="en-US" altLang="zh-TW" u="sng"/>
                        </a:p>
                      </a:txBody>
                      <a:useSpRect/>
                    </a:txSp>
                  </a:sp>
                  <a:sp>
                    <a:nvSpPr>
                      <a:cNvPr id="7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5638801" y="6172200"/>
                        <a:ext cx="1066800" cy="500062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8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6477000" y="3581400"/>
                        <a:ext cx="1584325" cy="647700"/>
                      </a:xfrm>
                      <a:prstGeom prst="wedgeRectCallout">
                        <a:avLst>
                          <a:gd name="adj1" fmla="val -1078"/>
                          <a:gd name="adj2" fmla="val 233329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kumimoji="0" lang="en-US" altLang="zh-TW" b="1"/>
                            <a:t>Push-Button</a:t>
                          </a:r>
                        </a:p>
                        <a:p>
                          <a:pPr algn="ctr"/>
                          <a:r>
                            <a:rPr kumimoji="0" lang="en-US" altLang="zh-TW" b="1"/>
                            <a:t>Switches</a:t>
                          </a:r>
                          <a:endParaRPr kumimoji="0" lang="en-US" altLang="zh-TW"/>
                        </a:p>
                      </a:txBody>
                      <a:useSpRect/>
                    </a:txSp>
                  </a:sp>
                  <a:sp>
                    <a:nvSpPr>
                      <a:cNvPr id="9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7169150" y="5456237"/>
                        <a:ext cx="360363" cy="287338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10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7543800" y="5867400"/>
                        <a:ext cx="358775" cy="288925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11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6665913" y="5862637"/>
                        <a:ext cx="358775" cy="288925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12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7086600" y="6324600"/>
                        <a:ext cx="360363" cy="288925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13" name="Oval 11"/>
                      <a:cNvSpPr>
                        <a:spLocks noChangeArrowheads="1"/>
                      </a:cNvSpPr>
                    </a:nvSpPr>
                    <a:spPr bwMode="auto">
                      <a:xfrm>
                        <a:off x="7010400" y="5791200"/>
                        <a:ext cx="515937" cy="457200"/>
                      </a:xfrm>
                      <a:prstGeom prst="ellipse">
                        <a:avLst/>
                      </a:prstGeom>
                      <a:noFill/>
                      <a:ln w="38100" algn="ctr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GB"/>
                        </a:p>
                      </a:txBody>
                      <a:useSpRect/>
                    </a:txSp>
                  </a:sp>
                  <a:sp>
                    <a:nvSpPr>
                      <a:cNvPr id="14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7416800" y="4572000"/>
                        <a:ext cx="1727200" cy="431800"/>
                      </a:xfrm>
                      <a:prstGeom prst="wedgeRectCallout">
                        <a:avLst>
                          <a:gd name="adj1" fmla="val -51877"/>
                          <a:gd name="adj2" fmla="val 231520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kumimoji="0" lang="en-US" altLang="zh-TW" b="1"/>
                            <a:t>Rotary Switch</a:t>
                          </a:r>
                          <a:endParaRPr kumimoji="0" lang="en-US" altLang="zh-TW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26A4B" w:rsidRDefault="001C2019" w:rsidP="00826A4B">
      <w:pPr>
        <w:ind w:right="-284"/>
        <w:jc w:val="center"/>
        <w:rPr>
          <w:b/>
          <w:bCs/>
          <w:color w:val="0070C0"/>
          <w:sz w:val="32"/>
          <w:szCs w:val="32"/>
          <w:rtl/>
        </w:rPr>
      </w:pPr>
      <w:r w:rsidRPr="001C2019">
        <w:rPr>
          <w:rFonts w:cs="Arial"/>
          <w:b/>
          <w:bCs/>
          <w:noProof/>
          <w:color w:val="0070C0"/>
          <w:sz w:val="32"/>
          <w:szCs w:val="32"/>
          <w:rtl/>
        </w:rPr>
        <w:lastRenderedPageBreak/>
        <w:drawing>
          <wp:inline distT="0" distB="0" distL="0" distR="0">
            <wp:extent cx="3364992" cy="2962656"/>
            <wp:effectExtent l="19050" t="0" r="6858" b="0"/>
            <wp:docPr id="29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62913" cy="6191250"/>
                      <a:chOff x="685800" y="666750"/>
                      <a:chExt cx="8062913" cy="6191250"/>
                    </a:xfrm>
                  </a:grpSpPr>
                  <a:pic>
                    <a:nvPicPr>
                      <a:cNvPr id="2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743200" y="666750"/>
                        <a:ext cx="5667375" cy="6191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3" name="AutoShape 43"/>
                      <a:cNvSpPr>
                        <a:spLocks noChangeArrowheads="1"/>
                      </a:cNvSpPr>
                    </a:nvSpPr>
                    <a:spPr bwMode="auto">
                      <a:xfrm>
                        <a:off x="3124200" y="3200400"/>
                        <a:ext cx="2232025" cy="64770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99FF"/>
                      </a:solidFill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TW" sz="2800" b="1"/>
                            <a:t>Output Unit</a:t>
                          </a:r>
                          <a:endParaRPr lang="et-EE" sz="2800" b="1"/>
                        </a:p>
                      </a:txBody>
                      <a:useSpRect/>
                    </a:txSp>
                  </a:sp>
                  <a:sp>
                    <a:nvSpPr>
                      <a:cNvPr id="4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6948488" y="4868863"/>
                        <a:ext cx="1800225" cy="431800"/>
                      </a:xfrm>
                      <a:prstGeom prst="wedgeRectCallout">
                        <a:avLst>
                          <a:gd name="adj1" fmla="val -70533"/>
                          <a:gd name="adj2" fmla="val 156586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kumimoji="0" lang="en-US" altLang="zh-TW" b="1"/>
                            <a:t>Discrete LEDs</a:t>
                          </a:r>
                          <a:endParaRPr kumimoji="0" lang="en-US" altLang="zh-TW" u="sng"/>
                        </a:p>
                      </a:txBody>
                      <a:useSpRect/>
                    </a:txSp>
                  </a:sp>
                  <a:sp>
                    <a:nvSpPr>
                      <a:cNvPr id="5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5562600" y="5791200"/>
                        <a:ext cx="1150937" cy="431800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6" name="Rectangle 13"/>
                      <a:cNvSpPr>
                        <a:spLocks noChangeArrowheads="1"/>
                      </a:cNvSpPr>
                    </a:nvSpPr>
                    <a:spPr bwMode="auto">
                      <a:xfrm>
                        <a:off x="3048000" y="5715000"/>
                        <a:ext cx="2447925" cy="865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ar-EG"/>
                        </a:p>
                      </a:txBody>
                      <a:useSpRect/>
                    </a:txSp>
                  </a:sp>
                  <a:sp>
                    <a:nvSpPr>
                      <a:cNvPr id="7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685800" y="4648200"/>
                        <a:ext cx="1728788" cy="431800"/>
                      </a:xfrm>
                      <a:prstGeom prst="wedgeRectCallout">
                        <a:avLst>
                          <a:gd name="adj1" fmla="val 95402"/>
                          <a:gd name="adj2" fmla="val 203898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kumimoji="0" lang="en-US" altLang="zh-TW" b="1"/>
                            <a:t>LCD Display</a:t>
                          </a:r>
                          <a:endParaRPr kumimoji="0" lang="en-US" altLang="zh-TW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68A9" w:rsidRPr="00CB68A9" w:rsidRDefault="00CB68A9" w:rsidP="00826A4B">
      <w:pPr>
        <w:ind w:right="-284"/>
        <w:jc w:val="center"/>
        <w:rPr>
          <w:sz w:val="32"/>
          <w:szCs w:val="32"/>
          <w:rtl/>
        </w:rPr>
      </w:pPr>
      <w:r w:rsidRPr="00CB68A9">
        <w:rPr>
          <w:rFonts w:hint="cs"/>
          <w:sz w:val="32"/>
          <w:szCs w:val="32"/>
          <w:rtl/>
        </w:rPr>
        <w:t>---------------------------------------------------------------------</w:t>
      </w:r>
    </w:p>
    <w:p w:rsidR="00DC7D2B" w:rsidRDefault="00DC7D2B" w:rsidP="00826A4B">
      <w:pPr>
        <w:ind w:right="-284"/>
        <w:jc w:val="center"/>
        <w:rPr>
          <w:b/>
          <w:bCs/>
          <w:color w:val="0070C0"/>
          <w:sz w:val="32"/>
          <w:szCs w:val="32"/>
          <w:rtl/>
        </w:rPr>
      </w:pPr>
      <w:r w:rsidRPr="00DC7D2B">
        <w:rPr>
          <w:rFonts w:cs="Arial"/>
          <w:b/>
          <w:bCs/>
          <w:noProof/>
          <w:color w:val="0070C0"/>
          <w:sz w:val="32"/>
          <w:szCs w:val="32"/>
          <w:rtl/>
        </w:rPr>
        <w:drawing>
          <wp:inline distT="0" distB="0" distL="0" distR="0">
            <wp:extent cx="5274310" cy="3410247"/>
            <wp:effectExtent l="19050" t="0" r="2540" b="0"/>
            <wp:docPr id="11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63000" cy="5334000"/>
                      <a:chOff x="190500" y="838200"/>
                      <a:chExt cx="8763000" cy="5334000"/>
                    </a:xfrm>
                  </a:grpSpPr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90500" y="838200"/>
                        <a:ext cx="8763000" cy="5181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3" name="Rectangle 2"/>
                      <a:cNvSpPr/>
                    </a:nvSpPr>
                    <a:spPr>
                      <a:xfrm>
                        <a:off x="1219200" y="5562600"/>
                        <a:ext cx="1447800" cy="6096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1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ar-SA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CB68A9" w:rsidRDefault="00CB68A9" w:rsidP="00826A4B">
      <w:pPr>
        <w:ind w:right="-284"/>
        <w:jc w:val="center"/>
        <w:rPr>
          <w:noProof/>
        </w:rPr>
      </w:pPr>
    </w:p>
    <w:p w:rsidR="00CB68A9" w:rsidRDefault="00CB68A9" w:rsidP="00826A4B">
      <w:pPr>
        <w:ind w:right="-284"/>
        <w:jc w:val="center"/>
        <w:rPr>
          <w:noProof/>
        </w:rPr>
      </w:pPr>
    </w:p>
    <w:p w:rsidR="00CB68A9" w:rsidRDefault="00CB68A9" w:rsidP="00826A4B">
      <w:pPr>
        <w:ind w:right="-284"/>
        <w:jc w:val="center"/>
        <w:rPr>
          <w:noProof/>
        </w:rPr>
      </w:pPr>
    </w:p>
    <w:p w:rsidR="00CB68A9" w:rsidRDefault="00CB68A9" w:rsidP="00826A4B">
      <w:pPr>
        <w:ind w:right="-284"/>
        <w:jc w:val="center"/>
        <w:rPr>
          <w:noProof/>
        </w:rPr>
      </w:pPr>
    </w:p>
    <w:p w:rsidR="00CB68A9" w:rsidRDefault="00826A4B" w:rsidP="00CB68A9">
      <w:pPr>
        <w:ind w:right="-284"/>
        <w:jc w:val="center"/>
        <w:rPr>
          <w:noProof/>
        </w:rPr>
      </w:pPr>
      <w:r w:rsidRPr="00826A4B">
        <w:rPr>
          <w:b/>
          <w:bCs/>
          <w:noProof/>
          <w:color w:val="0070C0"/>
          <w:sz w:val="32"/>
          <w:szCs w:val="32"/>
          <w:rtl/>
        </w:rPr>
        <w:lastRenderedPageBreak/>
        <w:drawing>
          <wp:inline distT="0" distB="0" distL="0" distR="0">
            <wp:extent cx="5484901" cy="4643919"/>
            <wp:effectExtent l="19050" t="0" r="1499" b="0"/>
            <wp:docPr id="12" name="Object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53300" cy="6229350"/>
                      <a:chOff x="895350" y="323850"/>
                      <a:chExt cx="7353300" cy="6229350"/>
                    </a:xfrm>
                  </a:grpSpPr>
                  <a:pic>
                    <a:nvPicPr>
                      <a:cNvPr id="307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95350" y="323850"/>
                        <a:ext cx="7353300" cy="6210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3" name="Rectangle 2"/>
                      <a:cNvSpPr/>
                    </a:nvSpPr>
                    <a:spPr>
                      <a:xfrm>
                        <a:off x="1447800" y="5943600"/>
                        <a:ext cx="1447800" cy="6096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1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ar-SA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CB68A9" w:rsidRDefault="00CB68A9" w:rsidP="00CB68A9">
      <w:pPr>
        <w:ind w:right="-284"/>
        <w:jc w:val="center"/>
        <w:rPr>
          <w:noProof/>
        </w:rPr>
      </w:pPr>
      <w:r>
        <w:rPr>
          <w:rFonts w:hint="cs"/>
          <w:noProof/>
          <w:rtl/>
        </w:rPr>
        <w:t>-----------------------------------------------------------------------------------------------------------------</w:t>
      </w:r>
    </w:p>
    <w:p w:rsidR="00CB68A9" w:rsidRDefault="00826A4B" w:rsidP="00CB68A9">
      <w:pPr>
        <w:ind w:right="-284"/>
        <w:jc w:val="center"/>
        <w:rPr>
          <w:noProof/>
          <w:rtl/>
        </w:rPr>
      </w:pPr>
      <w:r w:rsidRPr="00826A4B">
        <w:rPr>
          <w:noProof/>
        </w:rPr>
        <w:t xml:space="preserve"> </w:t>
      </w:r>
      <w:r w:rsidRPr="00826A4B">
        <w:rPr>
          <w:b/>
          <w:bCs/>
          <w:noProof/>
          <w:color w:val="0070C0"/>
          <w:sz w:val="32"/>
          <w:szCs w:val="32"/>
          <w:rtl/>
        </w:rPr>
        <w:drawing>
          <wp:inline distT="0" distB="0" distL="0" distR="0">
            <wp:extent cx="4132326" cy="2450592"/>
            <wp:effectExtent l="19050" t="0" r="1524" b="0"/>
            <wp:docPr id="15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29300" cy="4038600"/>
                      <a:chOff x="1295400" y="2362200"/>
                      <a:chExt cx="5829300" cy="4038600"/>
                    </a:xfrm>
                  </a:grpSpPr>
                  <a:pic>
                    <a:nvPicPr>
                      <a:cNvPr id="4100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1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5400" y="2362200"/>
                        <a:ext cx="5829300" cy="3886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7" name="Rectangle 6"/>
                      <a:cNvSpPr/>
                    </a:nvSpPr>
                    <a:spPr>
                      <a:xfrm>
                        <a:off x="2438400" y="5791200"/>
                        <a:ext cx="1447800" cy="6096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1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ar-SA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826A4B">
        <w:rPr>
          <w:noProof/>
        </w:rPr>
        <w:t xml:space="preserve"> </w:t>
      </w:r>
    </w:p>
    <w:p w:rsidR="00CB68A9" w:rsidRDefault="00CB68A9" w:rsidP="00826A4B">
      <w:pPr>
        <w:ind w:right="-284"/>
        <w:jc w:val="center"/>
        <w:rPr>
          <w:noProof/>
          <w:rtl/>
        </w:rPr>
      </w:pPr>
    </w:p>
    <w:p w:rsidR="00CB68A9" w:rsidRDefault="00CB68A9" w:rsidP="00826A4B">
      <w:pPr>
        <w:ind w:right="-284"/>
        <w:jc w:val="center"/>
        <w:rPr>
          <w:noProof/>
          <w:rtl/>
        </w:rPr>
      </w:pPr>
    </w:p>
    <w:p w:rsidR="00CB68A9" w:rsidRDefault="00CB68A9" w:rsidP="00826A4B">
      <w:pPr>
        <w:ind w:right="-284"/>
        <w:jc w:val="center"/>
        <w:rPr>
          <w:noProof/>
          <w:rtl/>
        </w:rPr>
      </w:pPr>
    </w:p>
    <w:p w:rsidR="00CB68A9" w:rsidRDefault="00CB68A9" w:rsidP="00826A4B">
      <w:pPr>
        <w:ind w:right="-284"/>
        <w:jc w:val="center"/>
        <w:rPr>
          <w:noProof/>
          <w:rtl/>
        </w:rPr>
      </w:pPr>
    </w:p>
    <w:p w:rsidR="00CB68A9" w:rsidRDefault="00CB68A9" w:rsidP="00826A4B">
      <w:pPr>
        <w:ind w:right="-284"/>
        <w:jc w:val="center"/>
        <w:rPr>
          <w:noProof/>
          <w:rtl/>
        </w:rPr>
      </w:pPr>
    </w:p>
    <w:p w:rsidR="00CB68A9" w:rsidRDefault="00CB68A9" w:rsidP="00826A4B">
      <w:pPr>
        <w:ind w:right="-284"/>
        <w:jc w:val="center"/>
        <w:rPr>
          <w:noProof/>
          <w:rtl/>
        </w:rPr>
      </w:pPr>
      <w:r w:rsidRPr="00CB68A9">
        <w:rPr>
          <w:rFonts w:cs="Arial"/>
          <w:noProof/>
          <w:rtl/>
        </w:rPr>
        <w:drawing>
          <wp:inline distT="0" distB="0" distL="0" distR="0">
            <wp:extent cx="4573732" cy="3035808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85" cy="30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B68A9" w:rsidRDefault="00CB68A9" w:rsidP="00826A4B">
      <w:pPr>
        <w:ind w:right="-284"/>
        <w:jc w:val="center"/>
        <w:rPr>
          <w:noProof/>
          <w:rtl/>
        </w:rPr>
      </w:pPr>
      <w:r>
        <w:rPr>
          <w:rFonts w:hint="cs"/>
          <w:noProof/>
          <w:rtl/>
        </w:rPr>
        <w:t>-----------------------------------------------------------------------------------------------------</w:t>
      </w:r>
    </w:p>
    <w:p w:rsidR="00826A4B" w:rsidRPr="00826A4B" w:rsidRDefault="00826A4B" w:rsidP="00826A4B">
      <w:pPr>
        <w:ind w:right="-284"/>
        <w:jc w:val="center"/>
        <w:rPr>
          <w:b/>
          <w:bCs/>
          <w:color w:val="0070C0"/>
          <w:sz w:val="32"/>
          <w:szCs w:val="32"/>
          <w:rtl/>
        </w:rPr>
      </w:pPr>
      <w:r w:rsidRPr="00826A4B">
        <w:rPr>
          <w:noProof/>
        </w:rPr>
        <w:t xml:space="preserve"> </w:t>
      </w:r>
      <w:r w:rsidRPr="00826A4B">
        <w:rPr>
          <w:b/>
          <w:bCs/>
          <w:noProof/>
          <w:color w:val="0070C0"/>
          <w:sz w:val="32"/>
          <w:szCs w:val="32"/>
          <w:rtl/>
        </w:rPr>
        <w:drawing>
          <wp:inline distT="0" distB="0" distL="0" distR="0">
            <wp:extent cx="4040886" cy="2761488"/>
            <wp:effectExtent l="19050" t="0" r="0" b="0"/>
            <wp:docPr id="24" name="Object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82043" cy="4514850"/>
                      <a:chOff x="461695" y="1733550"/>
                      <a:chExt cx="6582043" cy="4514850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61695" y="1733550"/>
                        <a:ext cx="6582043" cy="4514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3" name="Rounded Rectangle 2"/>
                      <a:cNvSpPr/>
                    </a:nvSpPr>
                    <a:spPr>
                      <a:xfrm>
                        <a:off x="2286000" y="5867400"/>
                        <a:ext cx="1143000" cy="304800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1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ar-SA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CB68A9" w:rsidRDefault="00CB68A9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p w:rsidR="00CB68A9" w:rsidRDefault="00CB68A9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p w:rsidR="00CB68A9" w:rsidRDefault="00CB68A9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p w:rsidR="00CB68A9" w:rsidRDefault="00CB68A9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p w:rsidR="00CB68A9" w:rsidRDefault="00CB68A9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p w:rsidR="0011510D" w:rsidRPr="00796F8E" w:rsidRDefault="0011510D" w:rsidP="005507AE">
      <w:pPr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  <w:r w:rsidRPr="00796F8E">
        <w:rPr>
          <w:b/>
          <w:bCs/>
          <w:color w:val="0070C0"/>
          <w:sz w:val="32"/>
          <w:szCs w:val="32"/>
          <w:u w:val="single"/>
          <w:rtl/>
        </w:rPr>
        <w:t>مراحل تصميم النظم الالكترونية</w:t>
      </w:r>
      <w:r w:rsidR="00796F8E" w:rsidRPr="00796F8E">
        <w:rPr>
          <w:rFonts w:hint="cs"/>
          <w:b/>
          <w:bCs/>
          <w:color w:val="0070C0"/>
          <w:sz w:val="32"/>
          <w:szCs w:val="32"/>
          <w:u w:val="single"/>
          <w:rtl/>
        </w:rPr>
        <w:t xml:space="preserve"> في </w:t>
      </w:r>
      <w:r w:rsidR="00796F8E" w:rsidRPr="00796F8E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Xilinx ISE 11.1</w:t>
      </w:r>
      <w:r w:rsidRPr="00796F8E">
        <w:rPr>
          <w:b/>
          <w:bCs/>
          <w:color w:val="0070C0"/>
          <w:sz w:val="32"/>
          <w:szCs w:val="32"/>
          <w:u w:val="single"/>
          <w:rtl/>
        </w:rPr>
        <w:t xml:space="preserve"> :</w:t>
      </w:r>
    </w:p>
    <w:p w:rsidR="00796F8E" w:rsidRDefault="00796F8E" w:rsidP="00796F8E">
      <w:pPr>
        <w:jc w:val="center"/>
        <w:rPr>
          <w:sz w:val="28"/>
          <w:rtl/>
        </w:rPr>
      </w:pPr>
      <w:r w:rsidRPr="00B35ED2">
        <w:rPr>
          <w:rFonts w:ascii="Monotype Corsiva" w:hAnsi="Monotype Corsiva" w:cs="Arial"/>
          <w:b/>
          <w:bCs/>
          <w:noProof/>
          <w:sz w:val="52"/>
          <w:szCs w:val="40"/>
          <w:rtl/>
        </w:rPr>
        <w:drawing>
          <wp:inline distT="0" distB="0" distL="0" distR="0">
            <wp:extent cx="3566337" cy="3483034"/>
            <wp:effectExtent l="38100" t="19050" r="15063" b="3116"/>
            <wp:docPr id="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26" cy="348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prstShdw prst="shdw18" dist="17961" dir="13500000">
                        <a:schemeClr val="accent1">
                          <a:gamma/>
                          <a:shade val="60000"/>
                          <a:invGamma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 w:rsidR="00796F8E" w:rsidRPr="00B35ED2" w:rsidRDefault="00796F8E" w:rsidP="00796F8E">
      <w:pPr>
        <w:bidi w:val="0"/>
        <w:ind w:left="360"/>
        <w:jc w:val="center"/>
        <w:rPr>
          <w:sz w:val="28"/>
        </w:rPr>
      </w:pPr>
      <w:r w:rsidRPr="00B35ED2">
        <w:rPr>
          <w:b/>
          <w:bCs/>
          <w:sz w:val="28"/>
        </w:rPr>
        <w:t>Typical Design Flow</w:t>
      </w:r>
    </w:p>
    <w:p w:rsidR="00796F8E" w:rsidRPr="00B35ED2" w:rsidRDefault="00796F8E" w:rsidP="00796F8E">
      <w:pPr>
        <w:bidi w:val="0"/>
        <w:ind w:left="360"/>
        <w:jc w:val="center"/>
        <w:rPr>
          <w:sz w:val="28"/>
        </w:rPr>
      </w:pP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</w:rPr>
      </w:pPr>
      <w:r w:rsidRPr="00B35ED2">
        <w:rPr>
          <w:b/>
          <w:bCs/>
          <w:sz w:val="28"/>
        </w:rPr>
        <w:t>Multiple design entry methods HDL, schematic</w:t>
      </w: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  <w:rtl/>
        </w:rPr>
      </w:pPr>
      <w:r w:rsidRPr="00B35ED2">
        <w:rPr>
          <w:b/>
          <w:bCs/>
          <w:sz w:val="28"/>
        </w:rPr>
        <w:t>Simulation : Verify Logic Model &amp; Data Flow</w:t>
      </w: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  <w:rtl/>
        </w:rPr>
      </w:pPr>
      <w:r w:rsidRPr="00B35ED2">
        <w:rPr>
          <w:b/>
          <w:bCs/>
          <w:sz w:val="28"/>
        </w:rPr>
        <w:t xml:space="preserve">Synthesis : Translate Design into a netlist : representation of the hardware design </w:t>
      </w: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  <w:rtl/>
        </w:rPr>
      </w:pPr>
      <w:r w:rsidRPr="00B35ED2">
        <w:rPr>
          <w:b/>
          <w:bCs/>
          <w:sz w:val="28"/>
        </w:rPr>
        <w:t>The hardware design components are then mapped to the FPGA technology and placed on the chip</w:t>
      </w: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  <w:rtl/>
        </w:rPr>
      </w:pPr>
      <w:r w:rsidRPr="00B35ED2">
        <w:rPr>
          <w:b/>
          <w:bCs/>
          <w:sz w:val="28"/>
        </w:rPr>
        <w:t>and the connecting signals are routed through the interconnection network</w:t>
      </w:r>
    </w:p>
    <w:p w:rsidR="00796F8E" w:rsidRPr="00B35ED2" w:rsidRDefault="00796F8E" w:rsidP="00796F8E">
      <w:pPr>
        <w:pStyle w:val="ListParagraph"/>
        <w:numPr>
          <w:ilvl w:val="0"/>
          <w:numId w:val="26"/>
        </w:numPr>
        <w:bidi w:val="0"/>
        <w:rPr>
          <w:sz w:val="28"/>
          <w:rtl/>
        </w:rPr>
      </w:pPr>
      <w:r w:rsidRPr="00B35ED2">
        <w:rPr>
          <w:b/>
          <w:bCs/>
          <w:sz w:val="28"/>
        </w:rPr>
        <w:t>A binary file (bitstream) is then generated to be loaded into the FPGA</w:t>
      </w:r>
    </w:p>
    <w:p w:rsidR="0011510D" w:rsidRDefault="0011510D" w:rsidP="00AF22C0">
      <w:pPr>
        <w:spacing w:line="360" w:lineRule="auto"/>
        <w:ind w:right="-284"/>
        <w:jc w:val="both"/>
        <w:rPr>
          <w:b/>
          <w:bCs/>
          <w:color w:val="0070C0"/>
          <w:sz w:val="32"/>
          <w:szCs w:val="32"/>
          <w:u w:val="single"/>
          <w:rtl/>
        </w:rPr>
      </w:pPr>
    </w:p>
    <w:sectPr w:rsidR="0011510D" w:rsidSect="00CD2568">
      <w:headerReference w:type="default" r:id="rId16"/>
      <w:footerReference w:type="default" r:id="rId17"/>
      <w:pgSz w:w="11906" w:h="16838"/>
      <w:pgMar w:top="2235" w:right="1800" w:bottom="1135" w:left="1800" w:header="142" w:footer="404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45C8" w:rsidRDefault="006545C8" w:rsidP="00991435">
      <w:pPr>
        <w:spacing w:after="0" w:line="240" w:lineRule="auto"/>
      </w:pPr>
      <w:r>
        <w:separator/>
      </w:r>
    </w:p>
  </w:endnote>
  <w:endnote w:type="continuationSeparator" w:id="1">
    <w:p w:rsidR="006545C8" w:rsidRDefault="006545C8" w:rsidP="00991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eadline1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D10057" w:rsidRDefault="000C6E88" w:rsidP="009355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8"/>
        <w:szCs w:val="28"/>
      </w:rPr>
    </w:pPr>
    <w:r>
      <w:rPr>
        <w:rFonts w:asciiTheme="minorBidi" w:hAnsiTheme="minorBidi" w:hint="cs"/>
        <w:b/>
        <w:bCs/>
        <w:sz w:val="28"/>
        <w:szCs w:val="28"/>
        <w:rtl/>
      </w:rPr>
      <w:t xml:space="preserve">بإشراف: د.م. هلال هلال    </w:t>
    </w:r>
    <w:r w:rsidRPr="00D10057">
      <w:rPr>
        <w:rFonts w:asciiTheme="minorBidi" w:hAnsiTheme="minorBidi"/>
        <w:b/>
        <w:bCs/>
        <w:sz w:val="28"/>
        <w:szCs w:val="28"/>
        <w:rtl/>
      </w:rPr>
      <w:t>إعداد : م.علا جزماتي</w:t>
    </w:r>
    <w:r w:rsidRPr="00D10057">
      <w:rPr>
        <w:rFonts w:asciiTheme="majorHAnsi" w:hAnsiTheme="majorHAnsi"/>
        <w:sz w:val="28"/>
        <w:szCs w:val="28"/>
        <w:rtl/>
      </w:rPr>
      <w:t xml:space="preserve"> </w:t>
    </w:r>
    <w:r w:rsidRPr="00D10057">
      <w:rPr>
        <w:rFonts w:asciiTheme="majorHAnsi" w:hAnsiTheme="majorHAnsi"/>
        <w:sz w:val="28"/>
        <w:szCs w:val="28"/>
      </w:rPr>
      <w:ptab w:relativeTo="margin" w:alignment="right" w:leader="none"/>
    </w:r>
    <w:r w:rsidRPr="00D10057">
      <w:rPr>
        <w:rFonts w:asciiTheme="majorHAnsi" w:hAnsiTheme="majorHAnsi"/>
        <w:sz w:val="28"/>
        <w:szCs w:val="28"/>
        <w:rtl/>
        <w:lang w:val="ar-SA"/>
      </w:rPr>
      <w:t xml:space="preserve"> </w:t>
    </w:r>
    <w:r w:rsidR="00420857" w:rsidRPr="00D10057">
      <w:rPr>
        <w:sz w:val="28"/>
        <w:szCs w:val="28"/>
      </w:rPr>
      <w:fldChar w:fldCharType="begin"/>
    </w:r>
    <w:r w:rsidRPr="00D10057">
      <w:rPr>
        <w:sz w:val="28"/>
        <w:szCs w:val="28"/>
      </w:rPr>
      <w:instrText xml:space="preserve"> PAGE   \* MERGEFORMAT </w:instrText>
    </w:r>
    <w:r w:rsidR="00420857" w:rsidRPr="00D10057">
      <w:rPr>
        <w:sz w:val="28"/>
        <w:szCs w:val="28"/>
      </w:rPr>
      <w:fldChar w:fldCharType="separate"/>
    </w:r>
    <w:r w:rsidR="00431DF3" w:rsidRPr="00431DF3">
      <w:rPr>
        <w:rFonts w:asciiTheme="majorHAnsi" w:hAnsiTheme="majorHAnsi" w:cs="Cambria"/>
        <w:noProof/>
        <w:sz w:val="28"/>
        <w:szCs w:val="28"/>
        <w:rtl/>
        <w:lang w:val="ar-SA"/>
      </w:rPr>
      <w:t>1</w:t>
    </w:r>
    <w:r w:rsidR="00420857" w:rsidRPr="00D10057">
      <w:rPr>
        <w:sz w:val="28"/>
        <w:szCs w:val="28"/>
      </w:rPr>
      <w:fldChar w:fldCharType="end"/>
    </w:r>
  </w:p>
  <w:p w:rsidR="000C6E88" w:rsidRPr="00523219" w:rsidRDefault="000C6E88" w:rsidP="00935581">
    <w:pPr>
      <w:pStyle w:val="Footer"/>
      <w:jc w:val="center"/>
      <w:rPr>
        <w:sz w:val="20"/>
        <w:szCs w:val="20"/>
      </w:rPr>
    </w:pPr>
    <w:r w:rsidRPr="00221C12">
      <w:rPr>
        <w:rFonts w:asciiTheme="majorHAnsi" w:hAnsiTheme="majorHAnsi" w:cs="Times New Roman"/>
        <w:sz w:val="24"/>
        <w:szCs w:val="24"/>
        <w:rtl/>
      </w:rPr>
      <w:ptab w:relativeTo="margin" w:alignment="right" w:leader="none"/>
    </w:r>
    <w:r w:rsidRPr="00221C12">
      <w:rPr>
        <w:rFonts w:asciiTheme="majorHAnsi" w:hAnsiTheme="majorHAnsi" w:cs="Times New Roman"/>
        <w:sz w:val="24"/>
        <w:szCs w:val="24"/>
        <w:rtl/>
        <w:lang w:val="ar-S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45C8" w:rsidRDefault="006545C8" w:rsidP="00991435">
      <w:pPr>
        <w:spacing w:after="0" w:line="240" w:lineRule="auto"/>
      </w:pPr>
      <w:r>
        <w:separator/>
      </w:r>
    </w:p>
  </w:footnote>
  <w:footnote w:type="continuationSeparator" w:id="1">
    <w:p w:rsidR="006545C8" w:rsidRDefault="006545C8" w:rsidP="00991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991435" w:rsidRDefault="00420857" w:rsidP="00991435">
    <w:pPr>
      <w:spacing w:line="240" w:lineRule="auto"/>
      <w:rPr>
        <w:sz w:val="20"/>
        <w:szCs w:val="20"/>
        <w:rtl/>
      </w:rPr>
    </w:pPr>
    <w:r>
      <w:rPr>
        <w:noProof/>
        <w:sz w:val="20"/>
        <w:szCs w:val="20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9.9pt;margin-top:11.5pt;width:493.1pt;height:91.4pt;z-index:251662336;mso-width-relative:margin;mso-height-relative:margin" filled="f" stroked="f">
          <v:textbox style="mso-next-textbox:#_x0000_s2051">
            <w:txbxContent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جامعة حلب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كلية الهندسة الكهربائية و الالكترونية</w:t>
                </w:r>
              </w:p>
              <w:p w:rsidR="000C6E88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مخبر النظم الالكترونية المتقدمة</w:t>
                </w:r>
              </w:p>
              <w:p w:rsidR="000C6E88" w:rsidRDefault="000C6E88" w:rsidP="00935581">
                <w:pPr>
                  <w:spacing w:line="240" w:lineRule="auto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 xml:space="preserve">قسم الهندسة الالكترونية _السنة الخامسة 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</w:p>
              <w:p w:rsidR="000C6E88" w:rsidRPr="00AC7C7F" w:rsidRDefault="000C6E88" w:rsidP="00AC7C7F">
                <w:pPr>
                  <w:spacing w:line="240" w:lineRule="auto"/>
                  <w:rPr>
                    <w:b/>
                    <w:bCs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---------------</w:t>
                </w:r>
                <w:r w:rsidRPr="00AC7C7F">
                  <w:rPr>
                    <w:rFonts w:hint="cs"/>
                    <w:b/>
                    <w:bCs/>
                    <w:rtl/>
                  </w:rPr>
                  <w:t>-------------------------------------------------------------------------------------------------------------</w:t>
                </w:r>
              </w:p>
            </w:txbxContent>
          </v:textbox>
        </v:shape>
      </w:pict>
    </w:r>
    <w:r w:rsidR="000C6E88">
      <w:rPr>
        <w:noProof/>
        <w:sz w:val="20"/>
        <w:szCs w:val="20"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-929640</wp:posOffset>
          </wp:positionH>
          <wp:positionV relativeFrom="paragraph">
            <wp:posOffset>185420</wp:posOffset>
          </wp:positionV>
          <wp:extent cx="645160" cy="679450"/>
          <wp:effectExtent l="38100" t="19050" r="21590" b="25400"/>
          <wp:wrapNone/>
          <wp:docPr id="1" name="صورة 3" descr="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3" descr="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5160" cy="679450"/>
                  </a:xfrm>
                  <a:prstGeom prst="rect">
                    <a:avLst/>
                  </a:prstGeom>
                  <a:noFill/>
                  <a:ln w="952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C6E88" w:rsidRPr="00991435">
      <w:rPr>
        <w:rFonts w:hint="cs"/>
        <w:sz w:val="20"/>
        <w:szCs w:val="20"/>
        <w:rtl/>
      </w:rPr>
      <w:t xml:space="preserve">                         </w:t>
    </w:r>
  </w:p>
  <w:p w:rsidR="000C6E88" w:rsidRDefault="000C6E88" w:rsidP="0011510D">
    <w:pPr>
      <w:pStyle w:val="Header"/>
      <w:rPr>
        <w:rFonts w:cs="Headline1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6BDE"/>
    <w:multiLevelType w:val="hybridMultilevel"/>
    <w:tmpl w:val="D3527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B261B0"/>
    <w:multiLevelType w:val="hybridMultilevel"/>
    <w:tmpl w:val="1FA2114C"/>
    <w:lvl w:ilvl="0" w:tplc="4D36624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20185"/>
    <w:multiLevelType w:val="hybridMultilevel"/>
    <w:tmpl w:val="E1AC3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27FCA"/>
    <w:multiLevelType w:val="hybridMultilevel"/>
    <w:tmpl w:val="902EC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34711"/>
    <w:multiLevelType w:val="hybridMultilevel"/>
    <w:tmpl w:val="388006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8C2767"/>
    <w:multiLevelType w:val="hybridMultilevel"/>
    <w:tmpl w:val="A2144AAE"/>
    <w:lvl w:ilvl="0" w:tplc="614AC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BA0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07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21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4B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48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2C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89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F8B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1416B63"/>
    <w:multiLevelType w:val="hybridMultilevel"/>
    <w:tmpl w:val="F762F7FC"/>
    <w:lvl w:ilvl="0" w:tplc="0409000F">
      <w:start w:val="1"/>
      <w:numFmt w:val="decimal"/>
      <w:lvlText w:val="%1."/>
      <w:lvlJc w:val="left"/>
      <w:pPr>
        <w:ind w:left="-472" w:hanging="360"/>
      </w:pPr>
    </w:lvl>
    <w:lvl w:ilvl="1" w:tplc="04090019" w:tentative="1">
      <w:start w:val="1"/>
      <w:numFmt w:val="lowerLetter"/>
      <w:lvlText w:val="%2."/>
      <w:lvlJc w:val="left"/>
      <w:pPr>
        <w:ind w:left="248" w:hanging="360"/>
      </w:pPr>
    </w:lvl>
    <w:lvl w:ilvl="2" w:tplc="0409001B" w:tentative="1">
      <w:start w:val="1"/>
      <w:numFmt w:val="lowerRoman"/>
      <w:lvlText w:val="%3."/>
      <w:lvlJc w:val="right"/>
      <w:pPr>
        <w:ind w:left="968" w:hanging="180"/>
      </w:pPr>
    </w:lvl>
    <w:lvl w:ilvl="3" w:tplc="0409000F" w:tentative="1">
      <w:start w:val="1"/>
      <w:numFmt w:val="decimal"/>
      <w:lvlText w:val="%4."/>
      <w:lvlJc w:val="left"/>
      <w:pPr>
        <w:ind w:left="1688" w:hanging="360"/>
      </w:pPr>
    </w:lvl>
    <w:lvl w:ilvl="4" w:tplc="04090019" w:tentative="1">
      <w:start w:val="1"/>
      <w:numFmt w:val="lowerLetter"/>
      <w:lvlText w:val="%5."/>
      <w:lvlJc w:val="left"/>
      <w:pPr>
        <w:ind w:left="2408" w:hanging="360"/>
      </w:pPr>
    </w:lvl>
    <w:lvl w:ilvl="5" w:tplc="0409001B" w:tentative="1">
      <w:start w:val="1"/>
      <w:numFmt w:val="lowerRoman"/>
      <w:lvlText w:val="%6."/>
      <w:lvlJc w:val="right"/>
      <w:pPr>
        <w:ind w:left="3128" w:hanging="180"/>
      </w:pPr>
    </w:lvl>
    <w:lvl w:ilvl="6" w:tplc="0409000F" w:tentative="1">
      <w:start w:val="1"/>
      <w:numFmt w:val="decimal"/>
      <w:lvlText w:val="%7."/>
      <w:lvlJc w:val="left"/>
      <w:pPr>
        <w:ind w:left="3848" w:hanging="360"/>
      </w:pPr>
    </w:lvl>
    <w:lvl w:ilvl="7" w:tplc="04090019" w:tentative="1">
      <w:start w:val="1"/>
      <w:numFmt w:val="lowerLetter"/>
      <w:lvlText w:val="%8."/>
      <w:lvlJc w:val="left"/>
      <w:pPr>
        <w:ind w:left="4568" w:hanging="360"/>
      </w:pPr>
    </w:lvl>
    <w:lvl w:ilvl="8" w:tplc="0409001B" w:tentative="1">
      <w:start w:val="1"/>
      <w:numFmt w:val="lowerRoman"/>
      <w:lvlText w:val="%9."/>
      <w:lvlJc w:val="right"/>
      <w:pPr>
        <w:ind w:left="5288" w:hanging="180"/>
      </w:pPr>
    </w:lvl>
  </w:abstractNum>
  <w:abstractNum w:abstractNumId="7">
    <w:nsid w:val="22C75937"/>
    <w:multiLevelType w:val="hybridMultilevel"/>
    <w:tmpl w:val="B2CE271C"/>
    <w:lvl w:ilvl="0" w:tplc="33B86B80">
      <w:start w:val="1"/>
      <w:numFmt w:val="upperRoman"/>
      <w:lvlText w:val="%1"/>
      <w:lvlJc w:val="left"/>
      <w:pPr>
        <w:ind w:left="138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02" w:hanging="360"/>
      </w:pPr>
    </w:lvl>
    <w:lvl w:ilvl="2" w:tplc="0409001B" w:tentative="1">
      <w:start w:val="1"/>
      <w:numFmt w:val="lowerRoman"/>
      <w:lvlText w:val="%3."/>
      <w:lvlJc w:val="right"/>
      <w:pPr>
        <w:ind w:left="2822" w:hanging="180"/>
      </w:pPr>
    </w:lvl>
    <w:lvl w:ilvl="3" w:tplc="0409000F" w:tentative="1">
      <w:start w:val="1"/>
      <w:numFmt w:val="decimal"/>
      <w:lvlText w:val="%4."/>
      <w:lvlJc w:val="left"/>
      <w:pPr>
        <w:ind w:left="3542" w:hanging="360"/>
      </w:pPr>
    </w:lvl>
    <w:lvl w:ilvl="4" w:tplc="04090019" w:tentative="1">
      <w:start w:val="1"/>
      <w:numFmt w:val="lowerLetter"/>
      <w:lvlText w:val="%5."/>
      <w:lvlJc w:val="left"/>
      <w:pPr>
        <w:ind w:left="4262" w:hanging="360"/>
      </w:pPr>
    </w:lvl>
    <w:lvl w:ilvl="5" w:tplc="0409001B" w:tentative="1">
      <w:start w:val="1"/>
      <w:numFmt w:val="lowerRoman"/>
      <w:lvlText w:val="%6."/>
      <w:lvlJc w:val="right"/>
      <w:pPr>
        <w:ind w:left="4982" w:hanging="180"/>
      </w:pPr>
    </w:lvl>
    <w:lvl w:ilvl="6" w:tplc="0409000F" w:tentative="1">
      <w:start w:val="1"/>
      <w:numFmt w:val="decimal"/>
      <w:lvlText w:val="%7."/>
      <w:lvlJc w:val="left"/>
      <w:pPr>
        <w:ind w:left="5702" w:hanging="360"/>
      </w:pPr>
    </w:lvl>
    <w:lvl w:ilvl="7" w:tplc="04090019" w:tentative="1">
      <w:start w:val="1"/>
      <w:numFmt w:val="lowerLetter"/>
      <w:lvlText w:val="%8."/>
      <w:lvlJc w:val="left"/>
      <w:pPr>
        <w:ind w:left="6422" w:hanging="360"/>
      </w:pPr>
    </w:lvl>
    <w:lvl w:ilvl="8" w:tplc="040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8">
    <w:nsid w:val="24396412"/>
    <w:multiLevelType w:val="hybridMultilevel"/>
    <w:tmpl w:val="C33EC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D61BEE"/>
    <w:multiLevelType w:val="hybridMultilevel"/>
    <w:tmpl w:val="6ABE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4B385A"/>
    <w:multiLevelType w:val="hybridMultilevel"/>
    <w:tmpl w:val="53B2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4C1F72">
      <w:numFmt w:val="bullet"/>
      <w:lvlText w:val="-"/>
      <w:lvlJc w:val="left"/>
      <w:pPr>
        <w:ind w:left="1440" w:hanging="360"/>
      </w:pPr>
      <w:rPr>
        <w:rFonts w:ascii="Simplified Arabic" w:eastAsiaTheme="minorHAnsi" w:hAnsiTheme="minorHAnsi" w:cs="Simplified Arabic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5D086F"/>
    <w:multiLevelType w:val="hybridMultilevel"/>
    <w:tmpl w:val="4FB42DE6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5" w:hanging="360"/>
      </w:pPr>
      <w:rPr>
        <w:rFonts w:ascii="Wingdings" w:hAnsi="Wingdings" w:hint="default"/>
      </w:rPr>
    </w:lvl>
  </w:abstractNum>
  <w:abstractNum w:abstractNumId="12">
    <w:nsid w:val="340430B5"/>
    <w:multiLevelType w:val="hybridMultilevel"/>
    <w:tmpl w:val="B99E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6B4FCF"/>
    <w:multiLevelType w:val="hybridMultilevel"/>
    <w:tmpl w:val="FDAC6436"/>
    <w:lvl w:ilvl="0" w:tplc="5DD63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8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FC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03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E3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A45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EB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507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43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1AC1DD3"/>
    <w:multiLevelType w:val="hybridMultilevel"/>
    <w:tmpl w:val="E34A0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C3528E"/>
    <w:multiLevelType w:val="hybridMultilevel"/>
    <w:tmpl w:val="B9D2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562925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E2A2E56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E4A11BB"/>
    <w:multiLevelType w:val="hybridMultilevel"/>
    <w:tmpl w:val="A9C4751A"/>
    <w:lvl w:ilvl="0" w:tplc="33B86B80">
      <w:start w:val="1"/>
      <w:numFmt w:val="upperRoman"/>
      <w:lvlText w:val="%1"/>
      <w:lvlJc w:val="left"/>
      <w:pPr>
        <w:ind w:left="66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19">
    <w:nsid w:val="62010A8E"/>
    <w:multiLevelType w:val="hybridMultilevel"/>
    <w:tmpl w:val="1262771A"/>
    <w:lvl w:ilvl="0" w:tplc="32F2EEAE">
      <w:numFmt w:val="bullet"/>
      <w:lvlText w:val=""/>
      <w:lvlJc w:val="left"/>
      <w:pPr>
        <w:ind w:left="301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0">
    <w:nsid w:val="67935176"/>
    <w:multiLevelType w:val="hybridMultilevel"/>
    <w:tmpl w:val="D8A6D208"/>
    <w:lvl w:ilvl="0" w:tplc="0BE47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6D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27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8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6B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169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A9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1FE5E96"/>
    <w:multiLevelType w:val="hybridMultilevel"/>
    <w:tmpl w:val="DA34B9F4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A12C2"/>
    <w:multiLevelType w:val="hybridMultilevel"/>
    <w:tmpl w:val="6B16C52A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3850B2A"/>
    <w:multiLevelType w:val="hybridMultilevel"/>
    <w:tmpl w:val="FD1251DA"/>
    <w:lvl w:ilvl="0" w:tplc="33B86B80">
      <w:start w:val="1"/>
      <w:numFmt w:val="upperRoman"/>
      <w:lvlText w:val="%1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2D634F"/>
    <w:multiLevelType w:val="hybridMultilevel"/>
    <w:tmpl w:val="44D060E0"/>
    <w:lvl w:ilvl="0" w:tplc="05D66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420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6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81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02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30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86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54E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922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A031012"/>
    <w:multiLevelType w:val="hybridMultilevel"/>
    <w:tmpl w:val="81C4A714"/>
    <w:lvl w:ilvl="0" w:tplc="57E2F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08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EB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5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A9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E63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21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2A2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E3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3"/>
  </w:num>
  <w:num w:numId="2">
    <w:abstractNumId w:val="24"/>
  </w:num>
  <w:num w:numId="3">
    <w:abstractNumId w:val="5"/>
  </w:num>
  <w:num w:numId="4">
    <w:abstractNumId w:val="14"/>
  </w:num>
  <w:num w:numId="5">
    <w:abstractNumId w:val="25"/>
  </w:num>
  <w:num w:numId="6">
    <w:abstractNumId w:val="11"/>
  </w:num>
  <w:num w:numId="7">
    <w:abstractNumId w:val="20"/>
  </w:num>
  <w:num w:numId="8">
    <w:abstractNumId w:val="21"/>
  </w:num>
  <w:num w:numId="9">
    <w:abstractNumId w:val="19"/>
  </w:num>
  <w:num w:numId="10">
    <w:abstractNumId w:val="8"/>
  </w:num>
  <w:num w:numId="11">
    <w:abstractNumId w:val="1"/>
  </w:num>
  <w:num w:numId="12">
    <w:abstractNumId w:val="6"/>
  </w:num>
  <w:num w:numId="13">
    <w:abstractNumId w:val="10"/>
  </w:num>
  <w:num w:numId="14">
    <w:abstractNumId w:val="3"/>
  </w:num>
  <w:num w:numId="15">
    <w:abstractNumId w:val="22"/>
  </w:num>
  <w:num w:numId="16">
    <w:abstractNumId w:val="9"/>
  </w:num>
  <w:num w:numId="17">
    <w:abstractNumId w:val="23"/>
  </w:num>
  <w:num w:numId="18">
    <w:abstractNumId w:val="4"/>
  </w:num>
  <w:num w:numId="19">
    <w:abstractNumId w:val="18"/>
  </w:num>
  <w:num w:numId="20">
    <w:abstractNumId w:val="7"/>
  </w:num>
  <w:num w:numId="21">
    <w:abstractNumId w:val="16"/>
  </w:num>
  <w:num w:numId="22">
    <w:abstractNumId w:val="17"/>
  </w:num>
  <w:num w:numId="23">
    <w:abstractNumId w:val="2"/>
  </w:num>
  <w:num w:numId="24">
    <w:abstractNumId w:val="15"/>
  </w:num>
  <w:num w:numId="25">
    <w:abstractNumId w:val="12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hdrShapeDefaults>
    <o:shapedefaults v:ext="edit" spidmax="29698">
      <o:colormenu v:ext="edit" fillcolor="none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1435"/>
    <w:rsid w:val="00002458"/>
    <w:rsid w:val="00025F14"/>
    <w:rsid w:val="0003164F"/>
    <w:rsid w:val="0005396E"/>
    <w:rsid w:val="00063214"/>
    <w:rsid w:val="000646F6"/>
    <w:rsid w:val="0007512D"/>
    <w:rsid w:val="00091F1B"/>
    <w:rsid w:val="000C6E88"/>
    <w:rsid w:val="0011510D"/>
    <w:rsid w:val="00137DC1"/>
    <w:rsid w:val="0014597D"/>
    <w:rsid w:val="00152DBE"/>
    <w:rsid w:val="0016048D"/>
    <w:rsid w:val="00165977"/>
    <w:rsid w:val="0018629D"/>
    <w:rsid w:val="00193865"/>
    <w:rsid w:val="001C2019"/>
    <w:rsid w:val="001D4057"/>
    <w:rsid w:val="00207BBF"/>
    <w:rsid w:val="00221C12"/>
    <w:rsid w:val="00256D9E"/>
    <w:rsid w:val="002C3626"/>
    <w:rsid w:val="002D3054"/>
    <w:rsid w:val="002D3E9C"/>
    <w:rsid w:val="002D4ADE"/>
    <w:rsid w:val="002F6B3E"/>
    <w:rsid w:val="00307167"/>
    <w:rsid w:val="00321D3E"/>
    <w:rsid w:val="0035082D"/>
    <w:rsid w:val="00363890"/>
    <w:rsid w:val="00390454"/>
    <w:rsid w:val="00392F07"/>
    <w:rsid w:val="00397722"/>
    <w:rsid w:val="003B1FAC"/>
    <w:rsid w:val="003C48FE"/>
    <w:rsid w:val="003C525C"/>
    <w:rsid w:val="00416779"/>
    <w:rsid w:val="00420857"/>
    <w:rsid w:val="00420CC3"/>
    <w:rsid w:val="00431DF3"/>
    <w:rsid w:val="00497668"/>
    <w:rsid w:val="004A5746"/>
    <w:rsid w:val="004A58CA"/>
    <w:rsid w:val="004B03E8"/>
    <w:rsid w:val="004C1E86"/>
    <w:rsid w:val="004C4427"/>
    <w:rsid w:val="004D079D"/>
    <w:rsid w:val="004E3BF1"/>
    <w:rsid w:val="00514189"/>
    <w:rsid w:val="00523219"/>
    <w:rsid w:val="005507AE"/>
    <w:rsid w:val="005618C2"/>
    <w:rsid w:val="00564AB5"/>
    <w:rsid w:val="00570219"/>
    <w:rsid w:val="005863C0"/>
    <w:rsid w:val="005B691F"/>
    <w:rsid w:val="005D4625"/>
    <w:rsid w:val="005D5C51"/>
    <w:rsid w:val="005F66B6"/>
    <w:rsid w:val="006545C8"/>
    <w:rsid w:val="00654BC5"/>
    <w:rsid w:val="0067197F"/>
    <w:rsid w:val="006D53E5"/>
    <w:rsid w:val="006E32E5"/>
    <w:rsid w:val="006E5C40"/>
    <w:rsid w:val="00703750"/>
    <w:rsid w:val="00706A0B"/>
    <w:rsid w:val="00716D07"/>
    <w:rsid w:val="00764141"/>
    <w:rsid w:val="00795AD4"/>
    <w:rsid w:val="00796F8E"/>
    <w:rsid w:val="007A3F15"/>
    <w:rsid w:val="007F7887"/>
    <w:rsid w:val="00826A4B"/>
    <w:rsid w:val="0083305E"/>
    <w:rsid w:val="00847438"/>
    <w:rsid w:val="00854146"/>
    <w:rsid w:val="00883FDC"/>
    <w:rsid w:val="00884640"/>
    <w:rsid w:val="00896FCC"/>
    <w:rsid w:val="008A1411"/>
    <w:rsid w:val="008B3DDB"/>
    <w:rsid w:val="008C242C"/>
    <w:rsid w:val="008F328F"/>
    <w:rsid w:val="00903EC9"/>
    <w:rsid w:val="009267A7"/>
    <w:rsid w:val="00935581"/>
    <w:rsid w:val="00954BCA"/>
    <w:rsid w:val="00987D00"/>
    <w:rsid w:val="00991435"/>
    <w:rsid w:val="009A0C2F"/>
    <w:rsid w:val="009A4C56"/>
    <w:rsid w:val="009C318A"/>
    <w:rsid w:val="009C370D"/>
    <w:rsid w:val="00A04B39"/>
    <w:rsid w:val="00A152BD"/>
    <w:rsid w:val="00A33A98"/>
    <w:rsid w:val="00A67BFA"/>
    <w:rsid w:val="00AC5CCB"/>
    <w:rsid w:val="00AC7C7F"/>
    <w:rsid w:val="00AE3B05"/>
    <w:rsid w:val="00AF22C0"/>
    <w:rsid w:val="00AF45EB"/>
    <w:rsid w:val="00B3096B"/>
    <w:rsid w:val="00B527EB"/>
    <w:rsid w:val="00B753D3"/>
    <w:rsid w:val="00BB0484"/>
    <w:rsid w:val="00BB0AF1"/>
    <w:rsid w:val="00BB6A69"/>
    <w:rsid w:val="00C55CF3"/>
    <w:rsid w:val="00C56175"/>
    <w:rsid w:val="00C71EFA"/>
    <w:rsid w:val="00C92091"/>
    <w:rsid w:val="00C94CC2"/>
    <w:rsid w:val="00CA57F4"/>
    <w:rsid w:val="00CA7376"/>
    <w:rsid w:val="00CB2C7C"/>
    <w:rsid w:val="00CB68A9"/>
    <w:rsid w:val="00CD2568"/>
    <w:rsid w:val="00CD55AB"/>
    <w:rsid w:val="00CD5FF0"/>
    <w:rsid w:val="00D075A6"/>
    <w:rsid w:val="00D26061"/>
    <w:rsid w:val="00D4658B"/>
    <w:rsid w:val="00D51C0D"/>
    <w:rsid w:val="00D81B30"/>
    <w:rsid w:val="00DA6402"/>
    <w:rsid w:val="00DB3227"/>
    <w:rsid w:val="00DC7D2B"/>
    <w:rsid w:val="00DE4DF6"/>
    <w:rsid w:val="00DF600C"/>
    <w:rsid w:val="00E30012"/>
    <w:rsid w:val="00E32041"/>
    <w:rsid w:val="00E86492"/>
    <w:rsid w:val="00EA717C"/>
    <w:rsid w:val="00EC659D"/>
    <w:rsid w:val="00EE39D6"/>
    <w:rsid w:val="00F2429B"/>
    <w:rsid w:val="00FB078B"/>
    <w:rsid w:val="00FC7774"/>
    <w:rsid w:val="00FD1C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" stroke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37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435"/>
  </w:style>
  <w:style w:type="paragraph" w:styleId="Footer">
    <w:name w:val="footer"/>
    <w:basedOn w:val="Normal"/>
    <w:link w:val="Foot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435"/>
  </w:style>
  <w:style w:type="paragraph" w:styleId="BalloonText">
    <w:name w:val="Balloon Text"/>
    <w:basedOn w:val="Normal"/>
    <w:link w:val="BalloonTextChar"/>
    <w:uiPriority w:val="99"/>
    <w:semiHidden/>
    <w:unhideWhenUsed/>
    <w:rsid w:val="00991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4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8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717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889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198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52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858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902">
          <w:marLeft w:val="0"/>
          <w:marRight w:val="547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82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6823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777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F021F-3E05-4DC9-A342-50CD2690E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438</Words>
  <Characters>2503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</dc:creator>
  <cp:lastModifiedBy>Aula Jazmati</cp:lastModifiedBy>
  <cp:revision>5</cp:revision>
  <dcterms:created xsi:type="dcterms:W3CDTF">2011-03-23T21:53:00Z</dcterms:created>
  <dcterms:modified xsi:type="dcterms:W3CDTF">2011-03-23T22:04:00Z</dcterms:modified>
</cp:coreProperties>
</file>