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for</w:t>
      </w:r>
      <w:proofErr w:type="gramEnd"/>
    </w:p>
    <w:p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912CA0" w:rsidRDefault="000E56AF" w:rsidP="00827D7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 xml:space="preserve">Mr. </w:t>
            </w:r>
            <w:proofErr w:type="spellStart"/>
            <w:r w:rsidR="00827D70">
              <w:rPr>
                <w:rFonts w:cs="Times New Roman"/>
              </w:rPr>
              <w:t>Saad</w:t>
            </w:r>
            <w:proofErr w:type="spellEnd"/>
            <w:r w:rsidR="00827D70">
              <w:rPr>
                <w:rFonts w:cs="Times New Roman"/>
              </w:rPr>
              <w:t xml:space="preserve"> F</w:t>
            </w:r>
            <w:r w:rsidR="00827D70" w:rsidRPr="00912CA0">
              <w:rPr>
                <w:rFonts w:cs="Times New Roman"/>
              </w:rPr>
              <w:t>arooq</w:t>
            </w:r>
          </w:p>
        </w:tc>
      </w:tr>
      <w:tr w:rsidR="00035D30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E56AF" w:rsidRDefault="00827D70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Husnain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Iqbal</w:t>
            </w:r>
          </w:p>
          <w:p w:rsidR="00386DC7" w:rsidRPr="00912CA0" w:rsidRDefault="00827D70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Usama Hassan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CS-</w:t>
            </w:r>
            <w:r w:rsidR="000E56AF">
              <w:rPr>
                <w:rFonts w:cs="Times New Roman"/>
              </w:rPr>
              <w:t>E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912CA0" w:rsidRDefault="0025438D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Fall</w:t>
            </w:r>
            <w:r w:rsidR="002C4CCE">
              <w:rPr>
                <w:rFonts w:cs="Times New Roman"/>
              </w:rPr>
              <w:t xml:space="preserve"> 2021</w:t>
            </w:r>
          </w:p>
        </w:tc>
      </w:tr>
    </w:tbl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84FA8" w:rsidRPr="00D8337D" w:rsidRDefault="00084FA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8337D">
        <w:rPr>
          <w:rFonts w:cstheme="minorHAnsi"/>
          <w:b/>
          <w:sz w:val="24"/>
          <w:szCs w:val="24"/>
        </w:rPr>
        <w:lastRenderedPageBreak/>
        <w:t>Objectives:</w:t>
      </w:r>
    </w:p>
    <w:p w:rsidR="00084FA8" w:rsidRDefault="00084FA8" w:rsidP="00084FA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lab, students will practice:</w:t>
      </w:r>
    </w:p>
    <w:p w:rsidR="00084FA8" w:rsidRDefault="00354DA4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Stack Implementation using </w:t>
      </w:r>
      <w:r w:rsidR="00727490">
        <w:rPr>
          <w:rFonts w:cstheme="minorHAnsi"/>
          <w:sz w:val="24"/>
          <w:szCs w:val="24"/>
        </w:rPr>
        <w:t>Variable</w:t>
      </w:r>
      <w:r>
        <w:rPr>
          <w:rFonts w:cstheme="minorHAnsi"/>
          <w:sz w:val="24"/>
          <w:szCs w:val="24"/>
        </w:rPr>
        <w:t xml:space="preserve">-sized </w:t>
      </w:r>
      <w:r w:rsidR="00727490">
        <w:rPr>
          <w:rFonts w:cstheme="minorHAnsi"/>
          <w:sz w:val="24"/>
          <w:szCs w:val="24"/>
        </w:rPr>
        <w:t xml:space="preserve">Dynamic </w:t>
      </w:r>
      <w:r>
        <w:rPr>
          <w:rFonts w:cstheme="minorHAnsi"/>
          <w:sz w:val="24"/>
          <w:szCs w:val="24"/>
        </w:rPr>
        <w:t>Array</w:t>
      </w:r>
      <w:r w:rsidR="0063441B">
        <w:rPr>
          <w:rFonts w:cstheme="minorHAnsi"/>
          <w:sz w:val="24"/>
          <w:szCs w:val="24"/>
        </w:rPr>
        <w:t>s</w:t>
      </w:r>
    </w:p>
    <w:p w:rsidR="00354DA4" w:rsidRDefault="000010EA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Stack Implementation using Linked Lists</w:t>
      </w:r>
    </w:p>
    <w:p w:rsidR="003D756E" w:rsidRDefault="003D756E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applications of Stack</w:t>
      </w:r>
      <w:r w:rsidR="00F86B66">
        <w:rPr>
          <w:rFonts w:cstheme="minorHAnsi"/>
          <w:sz w:val="24"/>
          <w:szCs w:val="24"/>
        </w:rPr>
        <w:t>s</w:t>
      </w:r>
    </w:p>
    <w:p w:rsidR="002C46D2" w:rsidRDefault="002C46D2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D13A6" w:rsidRPr="00DD13A6" w:rsidRDefault="00DD13A6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F0706D" w:rsidRPr="00612B8E" w:rsidRDefault="00F0706D" w:rsidP="00F0706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Implement a template-based stack using</w:t>
      </w:r>
      <w:r w:rsidR="005F43A1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a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</w:t>
      </w:r>
      <w:r w:rsidR="00924729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variable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-sized </w:t>
      </w:r>
      <w:r w:rsidR="00924729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dynamic 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array. </w:t>
      </w:r>
      <w:r w:rsidR="00CA6A26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When the array gets full, </w:t>
      </w:r>
      <w:r w:rsidR="0098453F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double </w:t>
      </w:r>
      <w:r w:rsidR="008A04D9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its</w:t>
      </w:r>
      <w:r w:rsidR="0098453F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size</w:t>
      </w:r>
      <w:r w:rsidR="00AA01DC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b</w:t>
      </w:r>
      <w:r w:rsidR="008F7CAC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efore insertion of new elements</w:t>
      </w:r>
      <w:r w:rsidR="0098453F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.</w:t>
      </w:r>
      <w:r w:rsidR="006648CC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When array contains </w:t>
      </w:r>
      <w:r w:rsidR="00E12D2E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data lesser than 33% of its size, reduce its size to half.</w:t>
      </w:r>
      <w:r w:rsidR="0098453F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The required </w:t>
      </w:r>
      <w:r w:rsidR="00AC62DC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member methods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are:</w:t>
      </w:r>
    </w:p>
    <w:p w:rsidR="00612B8E" w:rsidRPr="00EF53E4" w:rsidRDefault="00612B8E" w:rsidP="00612B8E">
      <w:pPr>
        <w:pStyle w:val="ListParagraph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 xml:space="preserve">T* </w:t>
      </w:r>
      <w:proofErr w:type="spellStart"/>
      <w:r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arr</w:t>
      </w:r>
      <w:proofErr w:type="spellEnd"/>
      <w:r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 xml:space="preserve">: </w:t>
      </w:r>
      <w:r w:rsidR="00EF53E4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array containing data elements of stack</w:t>
      </w:r>
    </w:p>
    <w:p w:rsidR="00F0706D" w:rsidRPr="00DB71B7" w:rsidRDefault="00DB71B7" w:rsidP="00DB71B7">
      <w:pPr>
        <w:pStyle w:val="ListParagraph"/>
        <w:spacing w:after="0" w:line="240" w:lineRule="auto"/>
        <w:jc w:val="both"/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 xml:space="preserve"> capacity: </w:t>
      </w:r>
      <w:r w:rsidRPr="00DB71B7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stores the capacity of stack</w:t>
      </w:r>
      <w:r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.</w:t>
      </w:r>
    </w:p>
    <w:p w:rsidR="00F0706D" w:rsidRDefault="00C32EDF" w:rsidP="00F0706D">
      <w:pPr>
        <w:pStyle w:val="ListParagraph"/>
        <w:spacing w:after="0" w:line="240" w:lineRule="auto"/>
        <w:jc w:val="both"/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12711F"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getCout</w:t>
      </w:r>
      <w:proofErr w:type="spellEnd"/>
      <w:r w:rsidR="00F0706D" w:rsidRPr="00996518"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()</w:t>
      </w:r>
      <w:r w:rsidR="00F0706D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: returns total element</w:t>
      </w:r>
      <w:r w:rsidR="00695230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s</w:t>
      </w:r>
      <w:r w:rsidR="00F0706D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stored in the stack</w:t>
      </w:r>
      <w:r w:rsidR="00EC02C2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.</w:t>
      </w:r>
    </w:p>
    <w:p w:rsidR="00F0706D" w:rsidRDefault="00F0706D" w:rsidP="00F0706D">
      <w:pPr>
        <w:pStyle w:val="ListParagraph"/>
        <w:spacing w:after="0" w:line="240" w:lineRule="auto"/>
        <w:jc w:val="both"/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  <w:proofErr w:type="gramStart"/>
      <w:r w:rsidRPr="00996518"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bool</w:t>
      </w:r>
      <w:proofErr w:type="gramEnd"/>
      <w:r w:rsidRPr="00996518"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96518"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isEmpty</w:t>
      </w:r>
      <w:proofErr w:type="spellEnd"/>
      <w:r w:rsidR="00996518"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()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: returns true</w:t>
      </w:r>
      <w:r w:rsidR="001424E3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if the stack is empty else false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.</w:t>
      </w:r>
    </w:p>
    <w:p w:rsidR="0012711F" w:rsidRPr="0012711F" w:rsidRDefault="0012711F" w:rsidP="00F0706D">
      <w:pPr>
        <w:pStyle w:val="ListParagraph"/>
        <w:spacing w:after="0" w:line="240" w:lineRule="auto"/>
        <w:jc w:val="both"/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  <w:proofErr w:type="gramStart"/>
      <w:r w:rsidRPr="00996518"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bool</w:t>
      </w:r>
      <w:proofErr w:type="gramEnd"/>
      <w:r w:rsidRPr="00996518"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96518"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is</w:t>
      </w:r>
      <w:r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Full</w:t>
      </w:r>
      <w:proofErr w:type="spellEnd"/>
      <w:r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 xml:space="preserve">(): </w:t>
      </w:r>
      <w:r w:rsidR="00630C59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returns true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if the stack is full.</w:t>
      </w:r>
    </w:p>
    <w:p w:rsidR="00F0706D" w:rsidRDefault="008873D9" w:rsidP="00F0706D">
      <w:pPr>
        <w:pStyle w:val="ListParagraph"/>
        <w:spacing w:after="0" w:line="240" w:lineRule="auto"/>
        <w:jc w:val="both"/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  <w:proofErr w:type="gramStart"/>
      <w:r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bool</w:t>
      </w:r>
      <w:proofErr w:type="gramEnd"/>
      <w:r w:rsidR="00F0706D" w:rsidRPr="00AA02C8"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 xml:space="preserve"> top()</w:t>
      </w:r>
      <w:r w:rsidR="00F0706D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:  returns</w:t>
      </w:r>
      <w:r w:rsidR="00734261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, but does not </w:t>
      </w:r>
      <w:r w:rsidR="005602D9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delete</w:t>
      </w:r>
      <w:r w:rsidR="00734261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,</w:t>
      </w:r>
      <w:r w:rsidR="00F0706D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the topmost element </w:t>
      </w:r>
      <w:r w:rsidR="008D0676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from</w:t>
      </w:r>
      <w:r w:rsidR="00F0706D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the stack</w:t>
      </w:r>
      <w:r w:rsidR="0052326E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via th</w:t>
      </w:r>
      <w:r w:rsidR="00E8676A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e parameter passed by reference, and returns true via the return statement.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</w:t>
      </w:r>
      <w:r w:rsidR="002C5A65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If</w:t>
      </w:r>
      <w:r w:rsidR="0052326E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there </w:t>
      </w:r>
      <w:r w:rsidR="00E8676A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is no element, </w:t>
      </w:r>
      <w:r w:rsidR="001437C4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it </w:t>
      </w:r>
      <w:r w:rsidR="00E8676A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return</w:t>
      </w:r>
      <w:r w:rsidR="001437C4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s</w:t>
      </w:r>
      <w:r w:rsidR="00E8676A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false</w:t>
      </w:r>
      <w:r w:rsidR="001437C4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via the return statement</w:t>
      </w:r>
      <w:r w:rsidR="0052326E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.</w:t>
      </w:r>
    </w:p>
    <w:p w:rsidR="00F0706D" w:rsidRDefault="00353DFD" w:rsidP="00F0706D">
      <w:pPr>
        <w:pStyle w:val="ListParagraph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sz w:val="24"/>
          <w:szCs w:val="24"/>
        </w:rPr>
        <w:t>bool</w:t>
      </w:r>
      <w:proofErr w:type="gramEnd"/>
      <w:r w:rsidR="00F0706D" w:rsidRPr="00AA02C8">
        <w:rPr>
          <w:rFonts w:ascii="Calibri" w:hAnsi="Calibri" w:cs="Calibri"/>
          <w:b/>
          <w:sz w:val="24"/>
          <w:szCs w:val="24"/>
        </w:rPr>
        <w:t xml:space="preserve"> pop()</w:t>
      </w:r>
      <w:r w:rsidR="00F0706D">
        <w:rPr>
          <w:rFonts w:ascii="Calibri" w:hAnsi="Calibri" w:cs="Calibri"/>
          <w:sz w:val="24"/>
          <w:szCs w:val="24"/>
        </w:rPr>
        <w:t>: deletes the top most element</w:t>
      </w:r>
      <w:r w:rsidR="008D0676">
        <w:rPr>
          <w:rFonts w:ascii="Calibri" w:hAnsi="Calibri" w:cs="Calibri"/>
          <w:sz w:val="24"/>
          <w:szCs w:val="24"/>
        </w:rPr>
        <w:t xml:space="preserve"> from the stack</w:t>
      </w:r>
      <w:r w:rsidR="00F0495A">
        <w:rPr>
          <w:rFonts w:ascii="Calibri" w:hAnsi="Calibri" w:cs="Calibri"/>
          <w:sz w:val="24"/>
          <w:szCs w:val="24"/>
        </w:rPr>
        <w:t xml:space="preserve"> and returns true via the return statement</w:t>
      </w:r>
      <w:r w:rsidR="006C65C3">
        <w:rPr>
          <w:rFonts w:ascii="Calibri" w:hAnsi="Calibri" w:cs="Calibri"/>
          <w:sz w:val="24"/>
          <w:szCs w:val="24"/>
        </w:rPr>
        <w:t>. If there is no element,</w:t>
      </w:r>
      <w:r w:rsidR="00F05FE3">
        <w:rPr>
          <w:rFonts w:ascii="Calibri" w:hAnsi="Calibri" w:cs="Calibri"/>
          <w:sz w:val="24"/>
          <w:szCs w:val="24"/>
        </w:rPr>
        <w:t xml:space="preserve"> it</w:t>
      </w:r>
      <w:r w:rsidR="006C65C3">
        <w:rPr>
          <w:rFonts w:ascii="Calibri" w:hAnsi="Calibri" w:cs="Calibri"/>
          <w:sz w:val="24"/>
          <w:szCs w:val="24"/>
        </w:rPr>
        <w:t xml:space="preserve"> return</w:t>
      </w:r>
      <w:r w:rsidR="00FB7FA6">
        <w:rPr>
          <w:rFonts w:ascii="Calibri" w:hAnsi="Calibri" w:cs="Calibri"/>
          <w:sz w:val="24"/>
          <w:szCs w:val="24"/>
        </w:rPr>
        <w:t>s</w:t>
      </w:r>
      <w:r w:rsidR="00F0495A">
        <w:rPr>
          <w:rFonts w:ascii="Calibri" w:hAnsi="Calibri" w:cs="Calibri"/>
          <w:sz w:val="24"/>
          <w:szCs w:val="24"/>
        </w:rPr>
        <w:t xml:space="preserve"> false.</w:t>
      </w:r>
    </w:p>
    <w:p w:rsidR="002C5A65" w:rsidRDefault="00B9110F" w:rsidP="00F0706D">
      <w:pPr>
        <w:pStyle w:val="ListParagraph"/>
        <w:spacing w:after="0" w:line="240" w:lineRule="auto"/>
        <w:jc w:val="both"/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</w:rPr>
        <w:t>b</w:t>
      </w:r>
      <w:r w:rsidR="00AF3FB2">
        <w:rPr>
          <w:rFonts w:ascii="Calibri" w:hAnsi="Calibri" w:cs="Calibri"/>
          <w:b/>
          <w:sz w:val="24"/>
          <w:szCs w:val="24"/>
        </w:rPr>
        <w:t xml:space="preserve">ool </w:t>
      </w:r>
      <w:r w:rsidR="00AC62DC" w:rsidRPr="00AA02C8">
        <w:rPr>
          <w:rFonts w:ascii="Calibri" w:hAnsi="Calibri" w:cs="Calibri"/>
          <w:b/>
          <w:sz w:val="24"/>
          <w:szCs w:val="24"/>
        </w:rPr>
        <w:t xml:space="preserve">push(T </w:t>
      </w:r>
      <w:proofErr w:type="spellStart"/>
      <w:r w:rsidR="00AC62DC" w:rsidRPr="00AA02C8">
        <w:rPr>
          <w:rFonts w:ascii="Calibri" w:hAnsi="Calibri" w:cs="Calibri"/>
          <w:b/>
          <w:sz w:val="24"/>
          <w:szCs w:val="24"/>
        </w:rPr>
        <w:t>const</w:t>
      </w:r>
      <w:proofErr w:type="spellEnd"/>
      <w:r w:rsidR="00AC62DC" w:rsidRPr="00AA02C8">
        <w:rPr>
          <w:rFonts w:ascii="Calibri" w:hAnsi="Calibri" w:cs="Calibri"/>
          <w:b/>
          <w:sz w:val="24"/>
          <w:szCs w:val="24"/>
        </w:rPr>
        <w:t>&amp; e)</w:t>
      </w:r>
      <w:r w:rsidR="00AC62DC">
        <w:rPr>
          <w:rFonts w:ascii="Calibri" w:hAnsi="Calibri" w:cs="Calibri"/>
          <w:sz w:val="24"/>
          <w:szCs w:val="24"/>
        </w:rPr>
        <w:t>: pushes the element “e” on top of the stack if there is some space available</w:t>
      </w:r>
      <w:r w:rsidR="00236FBA">
        <w:rPr>
          <w:rFonts w:ascii="Calibri" w:hAnsi="Calibri" w:cs="Calibri"/>
          <w:sz w:val="24"/>
          <w:szCs w:val="24"/>
        </w:rPr>
        <w:t>, and returns true via</w:t>
      </w:r>
      <w:r w:rsidR="00857D3D">
        <w:rPr>
          <w:rFonts w:ascii="Calibri" w:hAnsi="Calibri" w:cs="Calibri"/>
          <w:sz w:val="24"/>
          <w:szCs w:val="24"/>
        </w:rPr>
        <w:t xml:space="preserve"> the</w:t>
      </w:r>
      <w:r w:rsidR="00236FBA">
        <w:rPr>
          <w:rFonts w:ascii="Calibri" w:hAnsi="Calibri" w:cs="Calibri"/>
          <w:sz w:val="24"/>
          <w:szCs w:val="24"/>
        </w:rPr>
        <w:t xml:space="preserve"> return statement. </w:t>
      </w:r>
      <w:r w:rsidR="003F53A4">
        <w:rPr>
          <w:rFonts w:ascii="Calibri" w:hAnsi="Calibri" w:cs="Calibri"/>
          <w:sz w:val="24"/>
          <w:szCs w:val="24"/>
        </w:rPr>
        <w:t>Otherwise,</w:t>
      </w:r>
      <w:r w:rsidR="00E64AB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</w:t>
      </w:r>
      <w:proofErr w:type="gramStart"/>
      <w:r w:rsidR="00DB71B7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If</w:t>
      </w:r>
      <w:proofErr w:type="gramEnd"/>
      <w:r w:rsidR="00DB71B7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there is no capacity in the stack than call resize function to increase the capacity of stack.</w:t>
      </w:r>
    </w:p>
    <w:p w:rsidR="00825277" w:rsidRDefault="00630C59" w:rsidP="00F0706D">
      <w:pPr>
        <w:pStyle w:val="ListParagraph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sz w:val="24"/>
          <w:szCs w:val="24"/>
        </w:rPr>
        <w:t>void</w:t>
      </w:r>
      <w:proofErr w:type="gramEnd"/>
      <w:r w:rsidR="00DB71B7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="0012711F">
        <w:rPr>
          <w:rFonts w:ascii="Calibri" w:hAnsi="Calibri" w:cs="Calibri"/>
          <w:b/>
          <w:sz w:val="24"/>
          <w:szCs w:val="24"/>
        </w:rPr>
        <w:t>re</w:t>
      </w:r>
      <w:r w:rsidR="00DB71B7">
        <w:rPr>
          <w:rFonts w:ascii="Calibri" w:hAnsi="Calibri" w:cs="Calibri"/>
          <w:b/>
          <w:sz w:val="24"/>
          <w:szCs w:val="24"/>
        </w:rPr>
        <w:t>S</w:t>
      </w:r>
      <w:r>
        <w:rPr>
          <w:rFonts w:ascii="Calibri" w:hAnsi="Calibri" w:cs="Calibri"/>
          <w:b/>
          <w:sz w:val="24"/>
          <w:szCs w:val="24"/>
        </w:rPr>
        <w:t>ize</w:t>
      </w:r>
      <w:proofErr w:type="spellEnd"/>
      <w:r>
        <w:rPr>
          <w:rFonts w:ascii="Calibri" w:hAnsi="Calibri" w:cs="Calibri"/>
          <w:b/>
          <w:sz w:val="24"/>
          <w:szCs w:val="24"/>
        </w:rPr>
        <w:t>(</w:t>
      </w:r>
      <w:r w:rsidR="0012711F">
        <w:rPr>
          <w:rFonts w:ascii="Calibri" w:hAnsi="Calibri" w:cs="Calibri"/>
          <w:b/>
          <w:sz w:val="24"/>
          <w:szCs w:val="24"/>
        </w:rPr>
        <w:t xml:space="preserve">) </w:t>
      </w:r>
      <w:r w:rsidR="0012711F">
        <w:rPr>
          <w:rFonts w:ascii="Calibri" w:hAnsi="Calibri" w:cs="Calibri"/>
          <w:sz w:val="24"/>
          <w:szCs w:val="24"/>
        </w:rPr>
        <w:t>This function will double the size of stack</w:t>
      </w:r>
      <w:r w:rsidR="00BE11B4">
        <w:rPr>
          <w:rFonts w:ascii="Calibri" w:hAnsi="Calibri" w:cs="Calibri"/>
          <w:sz w:val="24"/>
          <w:szCs w:val="24"/>
        </w:rPr>
        <w:t>.</w:t>
      </w:r>
      <w:r w:rsidR="00825277">
        <w:rPr>
          <w:rFonts w:ascii="Calibri" w:hAnsi="Calibri" w:cs="Calibri"/>
          <w:sz w:val="24"/>
          <w:szCs w:val="24"/>
        </w:rPr>
        <w:t xml:space="preserve"> </w:t>
      </w:r>
    </w:p>
    <w:p w:rsidR="0012711F" w:rsidRPr="0012711F" w:rsidRDefault="00825277" w:rsidP="00F0706D">
      <w:pPr>
        <w:pStyle w:val="ListParagraph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414D52">
        <w:rPr>
          <w:rFonts w:ascii="Calibri" w:hAnsi="Calibri" w:cs="Calibri"/>
          <w:b/>
          <w:sz w:val="24"/>
          <w:szCs w:val="24"/>
        </w:rPr>
        <w:t>Optional</w:t>
      </w:r>
      <w:r w:rsidR="00414D52">
        <w:rPr>
          <w:rFonts w:ascii="Calibri" w:hAnsi="Calibri" w:cs="Calibri"/>
          <w:sz w:val="24"/>
          <w:szCs w:val="24"/>
        </w:rPr>
        <w:t xml:space="preserve"> 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>(This function should also reduce the size of stack by half if the count of elements is less than 25% of the total capacity).</w:t>
      </w:r>
    </w:p>
    <w:p w:rsidR="0012711F" w:rsidRPr="00DB71B7" w:rsidRDefault="0012711F" w:rsidP="00DB71B7">
      <w:pPr>
        <w:spacing w:after="0" w:line="240" w:lineRule="auto"/>
        <w:jc w:val="both"/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</w:p>
    <w:p w:rsidR="003F53A4" w:rsidRDefault="003F53A4" w:rsidP="00F0706D">
      <w:pPr>
        <w:pStyle w:val="ListParagraph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696588" w:rsidRPr="00F0706D" w:rsidRDefault="00696588" w:rsidP="0069658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Implement a template-based stack using</w:t>
      </w:r>
      <w:r w:rsidR="00C64ED9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</w:t>
      </w:r>
      <w:r w:rsidR="001E0506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linked list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. </w:t>
      </w:r>
      <w:r w:rsidR="004B1640" w:rsidRPr="00DB71B7">
        <w:rPr>
          <w:rFonts w:ascii="Calibri" w:hAnsi="Calibri" w:cs="Calibri"/>
          <w:color w:val="111111"/>
          <w:sz w:val="24"/>
          <w:szCs w:val="24"/>
        </w:rPr>
        <w:t xml:space="preserve">Maintain the head pointer in the stack </w:t>
      </w:r>
      <w:r w:rsidR="004B1640" w:rsidRPr="00685D81">
        <w:rPr>
          <w:rFonts w:ascii="Calibri" w:hAnsi="Calibri" w:cs="Calibri"/>
          <w:color w:val="111111"/>
          <w:sz w:val="24"/>
          <w:szCs w:val="24"/>
        </w:rPr>
        <w:t xml:space="preserve">class. </w:t>
      </w:r>
      <w:r w:rsidRPr="00685D81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The required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member</w:t>
      </w:r>
      <w:r w:rsidR="00DB71B7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s and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methods are:</w:t>
      </w:r>
    </w:p>
    <w:p w:rsidR="00696588" w:rsidRDefault="00696588" w:rsidP="00696588">
      <w:pPr>
        <w:pStyle w:val="ListParagraph"/>
        <w:spacing w:after="0" w:line="240" w:lineRule="auto"/>
        <w:jc w:val="both"/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 xml:space="preserve"> s</w:t>
      </w:r>
      <w:r w:rsidRPr="00996518"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ize()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: returns total element</w:t>
      </w:r>
      <w:r w:rsidR="00F97AE2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s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stored in the stack</w:t>
      </w:r>
    </w:p>
    <w:p w:rsidR="00696588" w:rsidRDefault="00696588" w:rsidP="00696588">
      <w:pPr>
        <w:pStyle w:val="ListParagraph"/>
        <w:spacing w:after="0" w:line="240" w:lineRule="auto"/>
        <w:jc w:val="both"/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  <w:proofErr w:type="gramStart"/>
      <w:r w:rsidRPr="00996518"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bool</w:t>
      </w:r>
      <w:proofErr w:type="gramEnd"/>
      <w:r w:rsidRPr="00996518"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96518"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isEmpty</w:t>
      </w:r>
      <w:proofErr w:type="spellEnd"/>
      <w:r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()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: returns true if the stack is empty else false.</w:t>
      </w:r>
    </w:p>
    <w:p w:rsidR="00696588" w:rsidRDefault="00696588" w:rsidP="00696588">
      <w:pPr>
        <w:pStyle w:val="ListParagraph"/>
        <w:spacing w:after="0" w:line="240" w:lineRule="auto"/>
        <w:jc w:val="both"/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  <w:proofErr w:type="gramStart"/>
      <w:r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bool</w:t>
      </w:r>
      <w:proofErr w:type="gramEnd"/>
      <w:r w:rsidRPr="00AA02C8"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 xml:space="preserve"> top(</w:t>
      </w:r>
      <w:r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T&amp; data</w:t>
      </w:r>
      <w:r w:rsidRPr="00AA02C8">
        <w:rPr>
          <w:rFonts w:ascii="Calibri" w:hAnsi="Calibri" w:cs="Calibri"/>
          <w:b/>
          <w:color w:val="111111"/>
          <w:sz w:val="24"/>
          <w:szCs w:val="24"/>
          <w:shd w:val="clear" w:color="auto" w:fill="FFFFFF"/>
        </w:rPr>
        <w:t>)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:  returns, but does not delete, the topmost element from the stack via the parameter passed by reference, and returns true via the return statement. If there is no element,</w:t>
      </w:r>
      <w:r w:rsidR="002029FA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it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return</w:t>
      </w:r>
      <w:r w:rsidR="002029FA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s</w:t>
      </w: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false.</w:t>
      </w:r>
    </w:p>
    <w:p w:rsidR="00FB7FA6" w:rsidRDefault="00FB7FA6" w:rsidP="00FB7FA6">
      <w:pPr>
        <w:pStyle w:val="ListParagraph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sz w:val="24"/>
          <w:szCs w:val="24"/>
        </w:rPr>
        <w:t>bool</w:t>
      </w:r>
      <w:proofErr w:type="gramEnd"/>
      <w:r w:rsidRPr="00AA02C8">
        <w:rPr>
          <w:rFonts w:ascii="Calibri" w:hAnsi="Calibri" w:cs="Calibri"/>
          <w:b/>
          <w:sz w:val="24"/>
          <w:szCs w:val="24"/>
        </w:rPr>
        <w:t xml:space="preserve"> pop()</w:t>
      </w:r>
      <w:r>
        <w:rPr>
          <w:rFonts w:ascii="Calibri" w:hAnsi="Calibri" w:cs="Calibri"/>
          <w:sz w:val="24"/>
          <w:szCs w:val="24"/>
        </w:rPr>
        <w:t>: deletes the top most element from the stack and returns true via the return statement. If there is no element, it returns false.</w:t>
      </w:r>
    </w:p>
    <w:p w:rsidR="00696588" w:rsidRDefault="00236FBA" w:rsidP="00696588">
      <w:pPr>
        <w:pStyle w:val="ListParagraph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sz w:val="24"/>
          <w:szCs w:val="24"/>
        </w:rPr>
        <w:t>v</w:t>
      </w:r>
      <w:r w:rsidR="00B9110F">
        <w:rPr>
          <w:rFonts w:ascii="Calibri" w:hAnsi="Calibri" w:cs="Calibri"/>
          <w:b/>
          <w:sz w:val="24"/>
          <w:szCs w:val="24"/>
        </w:rPr>
        <w:t>oid</w:t>
      </w:r>
      <w:proofErr w:type="gramEnd"/>
      <w:r w:rsidR="00B9110F">
        <w:rPr>
          <w:rFonts w:ascii="Calibri" w:hAnsi="Calibri" w:cs="Calibri"/>
          <w:b/>
          <w:sz w:val="24"/>
          <w:szCs w:val="24"/>
        </w:rPr>
        <w:t xml:space="preserve"> </w:t>
      </w:r>
      <w:r w:rsidR="00696588" w:rsidRPr="00AA02C8">
        <w:rPr>
          <w:rFonts w:ascii="Calibri" w:hAnsi="Calibri" w:cs="Calibri"/>
          <w:b/>
          <w:sz w:val="24"/>
          <w:szCs w:val="24"/>
        </w:rPr>
        <w:t xml:space="preserve">push(T </w:t>
      </w:r>
      <w:proofErr w:type="spellStart"/>
      <w:r w:rsidR="00696588" w:rsidRPr="00AA02C8">
        <w:rPr>
          <w:rFonts w:ascii="Calibri" w:hAnsi="Calibri" w:cs="Calibri"/>
          <w:b/>
          <w:sz w:val="24"/>
          <w:szCs w:val="24"/>
        </w:rPr>
        <w:t>const</w:t>
      </w:r>
      <w:proofErr w:type="spellEnd"/>
      <w:r w:rsidR="00696588" w:rsidRPr="00AA02C8">
        <w:rPr>
          <w:rFonts w:ascii="Calibri" w:hAnsi="Calibri" w:cs="Calibri"/>
          <w:b/>
          <w:sz w:val="24"/>
          <w:szCs w:val="24"/>
        </w:rPr>
        <w:t>&amp; e)</w:t>
      </w:r>
      <w:r w:rsidR="00696588">
        <w:rPr>
          <w:rFonts w:ascii="Calibri" w:hAnsi="Calibri" w:cs="Calibri"/>
          <w:sz w:val="24"/>
          <w:szCs w:val="24"/>
        </w:rPr>
        <w:t xml:space="preserve">: pushes the </w:t>
      </w:r>
      <w:r w:rsidR="00EA5DD6">
        <w:rPr>
          <w:rFonts w:ascii="Calibri" w:hAnsi="Calibri" w:cs="Calibri"/>
          <w:sz w:val="24"/>
          <w:szCs w:val="24"/>
        </w:rPr>
        <w:t>element “e” on top of the stack.</w:t>
      </w:r>
    </w:p>
    <w:p w:rsidR="00696588" w:rsidRPr="009330C7" w:rsidRDefault="00630C59" w:rsidP="009330C7">
      <w:pPr>
        <w:pStyle w:val="ListParagraph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(</w:t>
      </w:r>
      <w:proofErr w:type="gramStart"/>
      <w:r>
        <w:rPr>
          <w:rFonts w:ascii="Calibri" w:hAnsi="Calibri" w:cs="Calibri"/>
          <w:b/>
          <w:sz w:val="24"/>
          <w:szCs w:val="24"/>
        </w:rPr>
        <w:t>optional</w:t>
      </w:r>
      <w:proofErr w:type="gramEnd"/>
      <w:r>
        <w:rPr>
          <w:rFonts w:ascii="Calibri" w:hAnsi="Calibri" w:cs="Calibri"/>
          <w:b/>
          <w:sz w:val="24"/>
          <w:szCs w:val="24"/>
        </w:rPr>
        <w:t xml:space="preserve">) </w:t>
      </w:r>
      <w:proofErr w:type="spellStart"/>
      <w:r w:rsidR="006E49F3">
        <w:rPr>
          <w:rFonts w:ascii="Calibri" w:hAnsi="Calibri" w:cs="Calibri"/>
          <w:b/>
          <w:sz w:val="24"/>
          <w:szCs w:val="24"/>
        </w:rPr>
        <w:t>ReverseString</w:t>
      </w:r>
      <w:proofErr w:type="spellEnd"/>
      <w:r w:rsidR="006E49F3">
        <w:rPr>
          <w:rFonts w:ascii="Calibri" w:hAnsi="Calibri" w:cs="Calibri"/>
          <w:b/>
          <w:sz w:val="24"/>
          <w:szCs w:val="24"/>
        </w:rPr>
        <w:t xml:space="preserve"> (String s)</w:t>
      </w:r>
      <w:r w:rsidR="006E49F3">
        <w:rPr>
          <w:rFonts w:ascii="Calibri" w:hAnsi="Calibri" w:cs="Calibri"/>
          <w:sz w:val="24"/>
          <w:szCs w:val="24"/>
        </w:rPr>
        <w:t xml:space="preserve">: </w:t>
      </w:r>
      <w:r w:rsidR="00F13A96">
        <w:rPr>
          <w:rFonts w:ascii="Calibri" w:hAnsi="Calibri" w:cs="Calibri"/>
          <w:sz w:val="24"/>
          <w:szCs w:val="24"/>
        </w:rPr>
        <w:t>this method should r</w:t>
      </w:r>
      <w:r w:rsidR="002C71BD">
        <w:rPr>
          <w:rFonts w:ascii="Calibri" w:hAnsi="Calibri" w:cs="Calibri"/>
          <w:sz w:val="24"/>
          <w:szCs w:val="24"/>
        </w:rPr>
        <w:t>everse the parameter string</w:t>
      </w:r>
      <w:r w:rsidR="00F13A96">
        <w:rPr>
          <w:rFonts w:ascii="Calibri" w:hAnsi="Calibri" w:cs="Calibri"/>
          <w:sz w:val="24"/>
          <w:szCs w:val="24"/>
        </w:rPr>
        <w:t>.</w:t>
      </w:r>
    </w:p>
    <w:p w:rsidR="002C5A65" w:rsidRDefault="002C5A65" w:rsidP="00F0706D">
      <w:pPr>
        <w:pStyle w:val="ListParagraph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12756" w:rsidRDefault="00312756" w:rsidP="00312756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EE56BD" w:rsidRDefault="00312756" w:rsidP="00874FB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878B8">
        <w:rPr>
          <w:rFonts w:cstheme="minorHAnsi"/>
          <w:color w:val="000000" w:themeColor="text1"/>
          <w:sz w:val="24"/>
          <w:szCs w:val="24"/>
        </w:rPr>
        <w:t xml:space="preserve">Given an expression containing opening and closing braces, brackets, and </w:t>
      </w:r>
      <w:r w:rsidR="00295D1A" w:rsidRPr="00A878B8">
        <w:rPr>
          <w:rFonts w:cstheme="minorHAnsi"/>
          <w:color w:val="000000" w:themeColor="text1"/>
          <w:sz w:val="24"/>
          <w:szCs w:val="24"/>
        </w:rPr>
        <w:t>parentheses</w:t>
      </w:r>
      <w:r w:rsidR="008017F2">
        <w:rPr>
          <w:rFonts w:cstheme="minorHAnsi"/>
          <w:color w:val="000000" w:themeColor="text1"/>
          <w:sz w:val="24"/>
          <w:szCs w:val="24"/>
        </w:rPr>
        <w:t xml:space="preserve">; </w:t>
      </w:r>
      <w:r w:rsidR="00B924F2">
        <w:rPr>
          <w:rFonts w:cstheme="minorHAnsi"/>
          <w:color w:val="000000" w:themeColor="text1"/>
          <w:sz w:val="24"/>
          <w:szCs w:val="24"/>
        </w:rPr>
        <w:t xml:space="preserve">implement a </w:t>
      </w:r>
      <w:r w:rsidR="00456602">
        <w:rPr>
          <w:rFonts w:cstheme="minorHAnsi"/>
          <w:color w:val="000000" w:themeColor="text1"/>
          <w:sz w:val="24"/>
          <w:szCs w:val="24"/>
        </w:rPr>
        <w:t xml:space="preserve">global </w:t>
      </w:r>
      <w:r w:rsidR="00B924F2">
        <w:rPr>
          <w:rFonts w:cstheme="minorHAnsi"/>
          <w:color w:val="000000" w:themeColor="text1"/>
          <w:sz w:val="24"/>
          <w:szCs w:val="24"/>
        </w:rPr>
        <w:t>function “</w:t>
      </w:r>
      <w:proofErr w:type="spellStart"/>
      <w:r w:rsidR="00B924F2">
        <w:rPr>
          <w:rFonts w:cstheme="minorHAnsi"/>
          <w:color w:val="000000" w:themeColor="text1"/>
          <w:sz w:val="24"/>
          <w:szCs w:val="24"/>
        </w:rPr>
        <w:t>isBalanced</w:t>
      </w:r>
      <w:proofErr w:type="spellEnd"/>
      <w:r w:rsidR="00B924F2">
        <w:rPr>
          <w:rFonts w:cstheme="minorHAnsi"/>
          <w:color w:val="000000" w:themeColor="text1"/>
          <w:sz w:val="24"/>
          <w:szCs w:val="24"/>
        </w:rPr>
        <w:t xml:space="preserve">” to </w:t>
      </w:r>
      <w:r w:rsidR="00BF77C5" w:rsidRPr="00A878B8">
        <w:rPr>
          <w:rFonts w:cstheme="minorHAnsi"/>
          <w:color w:val="000000" w:themeColor="text1"/>
          <w:sz w:val="24"/>
          <w:szCs w:val="24"/>
        </w:rPr>
        <w:t>check</w:t>
      </w:r>
      <w:r w:rsidRPr="00A878B8">
        <w:rPr>
          <w:rFonts w:cstheme="minorHAnsi"/>
          <w:color w:val="000000" w:themeColor="text1"/>
          <w:sz w:val="24"/>
          <w:szCs w:val="24"/>
        </w:rPr>
        <w:t xml:space="preserve"> </w:t>
      </w:r>
      <w:r w:rsidR="008005F4">
        <w:rPr>
          <w:rFonts w:cstheme="minorHAnsi"/>
          <w:color w:val="000000" w:themeColor="text1"/>
          <w:sz w:val="24"/>
          <w:szCs w:val="24"/>
        </w:rPr>
        <w:t>whether the given expression</w:t>
      </w:r>
      <w:r w:rsidR="00BA1647">
        <w:rPr>
          <w:rFonts w:cstheme="minorHAnsi"/>
          <w:color w:val="000000" w:themeColor="text1"/>
          <w:sz w:val="24"/>
          <w:szCs w:val="24"/>
        </w:rPr>
        <w:t xml:space="preserve"> </w:t>
      </w:r>
      <w:r w:rsidRPr="00A878B8">
        <w:rPr>
          <w:rFonts w:cstheme="minorHAnsi"/>
          <w:color w:val="000000" w:themeColor="text1"/>
          <w:sz w:val="24"/>
          <w:szCs w:val="24"/>
        </w:rPr>
        <w:t xml:space="preserve">is </w:t>
      </w:r>
      <w:r w:rsidR="00A76228" w:rsidRPr="00A878B8">
        <w:rPr>
          <w:rFonts w:cstheme="minorHAnsi"/>
          <w:color w:val="000000" w:themeColor="text1"/>
          <w:sz w:val="24"/>
          <w:szCs w:val="24"/>
        </w:rPr>
        <w:t xml:space="preserve">a </w:t>
      </w:r>
      <w:r w:rsidRPr="00A878B8">
        <w:rPr>
          <w:rFonts w:cstheme="minorHAnsi"/>
          <w:color w:val="000000" w:themeColor="text1"/>
          <w:sz w:val="24"/>
          <w:szCs w:val="24"/>
        </w:rPr>
        <w:t>balanced expression or not</w:t>
      </w:r>
      <w:r w:rsidR="008017F2">
        <w:rPr>
          <w:rFonts w:cstheme="minorHAnsi"/>
          <w:color w:val="000000" w:themeColor="text1"/>
          <w:sz w:val="24"/>
          <w:szCs w:val="24"/>
        </w:rPr>
        <w:t>, using your stack implementation</w:t>
      </w:r>
      <w:r w:rsidRPr="00A878B8">
        <w:rPr>
          <w:rFonts w:cstheme="minorHAnsi"/>
          <w:color w:val="000000" w:themeColor="text1"/>
          <w:sz w:val="24"/>
          <w:szCs w:val="24"/>
        </w:rPr>
        <w:t>. For example, {[{</w:t>
      </w:r>
      <w:proofErr w:type="gramStart"/>
      <w:r w:rsidRPr="00A878B8">
        <w:rPr>
          <w:rFonts w:cstheme="minorHAnsi"/>
          <w:color w:val="000000" w:themeColor="text1"/>
          <w:sz w:val="24"/>
          <w:szCs w:val="24"/>
        </w:rPr>
        <w:t>}{</w:t>
      </w:r>
      <w:proofErr w:type="gramEnd"/>
      <w:r w:rsidRPr="00A878B8">
        <w:rPr>
          <w:rFonts w:cstheme="minorHAnsi"/>
          <w:color w:val="000000" w:themeColor="text1"/>
          <w:sz w:val="24"/>
          <w:szCs w:val="24"/>
        </w:rPr>
        <w:t xml:space="preserve">}]}[()], {{}{}}, </w:t>
      </w:r>
      <w:r w:rsidR="00BF77C5">
        <w:rPr>
          <w:rFonts w:cstheme="minorHAnsi"/>
          <w:color w:val="000000" w:themeColor="text1"/>
          <w:sz w:val="24"/>
          <w:szCs w:val="24"/>
        </w:rPr>
        <w:t xml:space="preserve">and </w:t>
      </w:r>
      <w:r w:rsidRPr="00A878B8">
        <w:rPr>
          <w:rFonts w:cstheme="minorHAnsi"/>
          <w:color w:val="000000" w:themeColor="text1"/>
          <w:sz w:val="24"/>
          <w:szCs w:val="24"/>
        </w:rPr>
        <w:t>[]{}</w:t>
      </w:r>
      <w:r w:rsidR="00C43732">
        <w:rPr>
          <w:rFonts w:cstheme="minorHAnsi"/>
          <w:color w:val="000000" w:themeColor="text1"/>
          <w:sz w:val="24"/>
          <w:szCs w:val="24"/>
        </w:rPr>
        <w:t>() are balanced expressions, but {()}[) and</w:t>
      </w:r>
      <w:r w:rsidRPr="00A878B8">
        <w:rPr>
          <w:rFonts w:cstheme="minorHAnsi"/>
          <w:color w:val="000000" w:themeColor="text1"/>
          <w:sz w:val="24"/>
          <w:szCs w:val="24"/>
        </w:rPr>
        <w:t xml:space="preserve"> {(}) are not balanced</w:t>
      </w:r>
      <w:r w:rsidR="00B924F2">
        <w:rPr>
          <w:rFonts w:cstheme="minorHAnsi"/>
          <w:color w:val="000000" w:themeColor="text1"/>
          <w:sz w:val="24"/>
          <w:szCs w:val="24"/>
        </w:rPr>
        <w:t>. In your main function test your function</w:t>
      </w:r>
      <w:r w:rsidR="007C4AFE">
        <w:rPr>
          <w:rFonts w:cstheme="minorHAnsi"/>
          <w:color w:val="000000" w:themeColor="text1"/>
          <w:sz w:val="24"/>
          <w:szCs w:val="24"/>
        </w:rPr>
        <w:t xml:space="preserve"> using the given examples.</w:t>
      </w:r>
    </w:p>
    <w:p w:rsidR="00AA3E53" w:rsidRDefault="00EE56BD" w:rsidP="00EE56BD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EE56BD">
        <w:rPr>
          <w:rFonts w:ascii="Courier New" w:hAnsi="Courier New" w:cs="Courier New"/>
          <w:color w:val="000000"/>
          <w:sz w:val="27"/>
          <w:szCs w:val="27"/>
        </w:rPr>
        <w:t>bool</w:t>
      </w:r>
      <w:proofErr w:type="gramEnd"/>
      <w:r w:rsidRPr="00EE56BD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="00B924F2">
        <w:rPr>
          <w:rFonts w:ascii="Courier New" w:hAnsi="Courier New" w:cs="Courier New"/>
          <w:color w:val="000000"/>
          <w:sz w:val="27"/>
          <w:szCs w:val="27"/>
        </w:rPr>
        <w:t>isBalanced</w:t>
      </w:r>
      <w:proofErr w:type="spellEnd"/>
      <w:r w:rsidRPr="00EE56BD">
        <w:rPr>
          <w:rFonts w:ascii="Courier New" w:hAnsi="Courier New" w:cs="Courier New"/>
          <w:color w:val="000000"/>
          <w:sz w:val="27"/>
          <w:szCs w:val="27"/>
        </w:rPr>
        <w:t xml:space="preserve">(string </w:t>
      </w:r>
      <w:proofErr w:type="spellStart"/>
      <w:r w:rsidRPr="00EE56BD">
        <w:rPr>
          <w:rFonts w:ascii="Courier New" w:hAnsi="Courier New" w:cs="Courier New"/>
          <w:color w:val="000000"/>
          <w:sz w:val="27"/>
          <w:szCs w:val="27"/>
        </w:rPr>
        <w:t>exp</w:t>
      </w:r>
      <w:proofErr w:type="spellEnd"/>
      <w:r w:rsidR="00B924F2">
        <w:rPr>
          <w:rFonts w:ascii="Courier New" w:hAnsi="Courier New" w:cs="Courier New"/>
          <w:color w:val="000000"/>
          <w:sz w:val="27"/>
          <w:szCs w:val="27"/>
        </w:rPr>
        <w:t>)</w:t>
      </w:r>
    </w:p>
    <w:p w:rsidR="00BA4338" w:rsidRPr="002C5A65" w:rsidRDefault="00BA4338" w:rsidP="002C5A65">
      <w:pPr>
        <w:tabs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sectPr w:rsidR="00BA4338" w:rsidRPr="002C5A65" w:rsidSect="00C86D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F9B" w:rsidRDefault="00BA5F9B">
      <w:pPr>
        <w:spacing w:after="0" w:line="240" w:lineRule="auto"/>
      </w:pPr>
      <w:r>
        <w:separator/>
      </w:r>
    </w:p>
  </w:endnote>
  <w:endnote w:type="continuationSeparator" w:id="0">
    <w:p w:rsidR="00BA5F9B" w:rsidRDefault="00BA5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4FF" w:rsidRDefault="00FF64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FF64FF" w:rsidRDefault="00FF64FF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4D5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4D5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F64FF" w:rsidRDefault="00FF64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4FF" w:rsidRDefault="00FF64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F9B" w:rsidRDefault="00BA5F9B">
      <w:pPr>
        <w:spacing w:after="0" w:line="240" w:lineRule="auto"/>
      </w:pPr>
      <w:r>
        <w:separator/>
      </w:r>
    </w:p>
  </w:footnote>
  <w:footnote w:type="continuationSeparator" w:id="0">
    <w:p w:rsidR="00BA5F9B" w:rsidRDefault="00BA5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4FF" w:rsidRDefault="00FF64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4FF" w:rsidRDefault="00FF64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4FF" w:rsidRDefault="00FF64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5FC"/>
    <w:rsid w:val="000010EA"/>
    <w:rsid w:val="00001F55"/>
    <w:rsid w:val="00005D65"/>
    <w:rsid w:val="00011499"/>
    <w:rsid w:val="00011974"/>
    <w:rsid w:val="00012138"/>
    <w:rsid w:val="00015AEC"/>
    <w:rsid w:val="00016B02"/>
    <w:rsid w:val="000206D7"/>
    <w:rsid w:val="00023344"/>
    <w:rsid w:val="00023F49"/>
    <w:rsid w:val="00026E08"/>
    <w:rsid w:val="00035813"/>
    <w:rsid w:val="00035D30"/>
    <w:rsid w:val="00041C33"/>
    <w:rsid w:val="00051283"/>
    <w:rsid w:val="0005769C"/>
    <w:rsid w:val="0006125D"/>
    <w:rsid w:val="00061F50"/>
    <w:rsid w:val="00064E96"/>
    <w:rsid w:val="0006769E"/>
    <w:rsid w:val="00083CF1"/>
    <w:rsid w:val="00084FA8"/>
    <w:rsid w:val="00085906"/>
    <w:rsid w:val="00090799"/>
    <w:rsid w:val="00094FD5"/>
    <w:rsid w:val="0009622E"/>
    <w:rsid w:val="000A066D"/>
    <w:rsid w:val="000B1CE8"/>
    <w:rsid w:val="000C07EE"/>
    <w:rsid w:val="000C3275"/>
    <w:rsid w:val="000D0477"/>
    <w:rsid w:val="000D297E"/>
    <w:rsid w:val="000D3F82"/>
    <w:rsid w:val="000D585B"/>
    <w:rsid w:val="000E56AF"/>
    <w:rsid w:val="000F27D7"/>
    <w:rsid w:val="001003E0"/>
    <w:rsid w:val="0010664B"/>
    <w:rsid w:val="00107BCE"/>
    <w:rsid w:val="00115605"/>
    <w:rsid w:val="0012162B"/>
    <w:rsid w:val="0012711F"/>
    <w:rsid w:val="0012789B"/>
    <w:rsid w:val="00132862"/>
    <w:rsid w:val="00137271"/>
    <w:rsid w:val="00140CCF"/>
    <w:rsid w:val="00141FBB"/>
    <w:rsid w:val="001424E3"/>
    <w:rsid w:val="001429D3"/>
    <w:rsid w:val="001437C4"/>
    <w:rsid w:val="00153579"/>
    <w:rsid w:val="0015755E"/>
    <w:rsid w:val="00160574"/>
    <w:rsid w:val="00170677"/>
    <w:rsid w:val="00172BCF"/>
    <w:rsid w:val="0018347B"/>
    <w:rsid w:val="001869DF"/>
    <w:rsid w:val="00190BD8"/>
    <w:rsid w:val="001A13CD"/>
    <w:rsid w:val="001A3033"/>
    <w:rsid w:val="001A744B"/>
    <w:rsid w:val="001C7109"/>
    <w:rsid w:val="001D45D2"/>
    <w:rsid w:val="001E0506"/>
    <w:rsid w:val="001E1E45"/>
    <w:rsid w:val="001E6ACE"/>
    <w:rsid w:val="001E7A36"/>
    <w:rsid w:val="001F6240"/>
    <w:rsid w:val="002009AA"/>
    <w:rsid w:val="00201120"/>
    <w:rsid w:val="002029FA"/>
    <w:rsid w:val="0020717E"/>
    <w:rsid w:val="00210A97"/>
    <w:rsid w:val="00223E35"/>
    <w:rsid w:val="00225E74"/>
    <w:rsid w:val="00236FBA"/>
    <w:rsid w:val="002404E9"/>
    <w:rsid w:val="00250328"/>
    <w:rsid w:val="00252535"/>
    <w:rsid w:val="0025438D"/>
    <w:rsid w:val="002608B3"/>
    <w:rsid w:val="00260ADC"/>
    <w:rsid w:val="00260FFE"/>
    <w:rsid w:val="00262F3E"/>
    <w:rsid w:val="0026551C"/>
    <w:rsid w:val="002674FE"/>
    <w:rsid w:val="0027101A"/>
    <w:rsid w:val="00280CE3"/>
    <w:rsid w:val="002920BC"/>
    <w:rsid w:val="00295D1A"/>
    <w:rsid w:val="002B1143"/>
    <w:rsid w:val="002B1957"/>
    <w:rsid w:val="002B6935"/>
    <w:rsid w:val="002C14FF"/>
    <w:rsid w:val="002C1B9E"/>
    <w:rsid w:val="002C3BB7"/>
    <w:rsid w:val="002C45BE"/>
    <w:rsid w:val="002C46D2"/>
    <w:rsid w:val="002C497F"/>
    <w:rsid w:val="002C4CCE"/>
    <w:rsid w:val="002C5A65"/>
    <w:rsid w:val="002C71BD"/>
    <w:rsid w:val="002D34D6"/>
    <w:rsid w:val="002D5C54"/>
    <w:rsid w:val="002E5253"/>
    <w:rsid w:val="002F0258"/>
    <w:rsid w:val="002F22DE"/>
    <w:rsid w:val="00300DB9"/>
    <w:rsid w:val="00306206"/>
    <w:rsid w:val="00307A22"/>
    <w:rsid w:val="00312756"/>
    <w:rsid w:val="00313657"/>
    <w:rsid w:val="00316907"/>
    <w:rsid w:val="00325301"/>
    <w:rsid w:val="003256B1"/>
    <w:rsid w:val="003305C9"/>
    <w:rsid w:val="00336083"/>
    <w:rsid w:val="00340F8E"/>
    <w:rsid w:val="0034448C"/>
    <w:rsid w:val="0035075C"/>
    <w:rsid w:val="00350881"/>
    <w:rsid w:val="00353DFD"/>
    <w:rsid w:val="00353FDE"/>
    <w:rsid w:val="00354DA4"/>
    <w:rsid w:val="00382FCC"/>
    <w:rsid w:val="00385534"/>
    <w:rsid w:val="00386DC7"/>
    <w:rsid w:val="003974B6"/>
    <w:rsid w:val="003A799D"/>
    <w:rsid w:val="003B7BEC"/>
    <w:rsid w:val="003C0231"/>
    <w:rsid w:val="003C0FAC"/>
    <w:rsid w:val="003C1386"/>
    <w:rsid w:val="003C26C9"/>
    <w:rsid w:val="003C3221"/>
    <w:rsid w:val="003D756E"/>
    <w:rsid w:val="003E4BA5"/>
    <w:rsid w:val="003F43E2"/>
    <w:rsid w:val="003F53A4"/>
    <w:rsid w:val="003F55C2"/>
    <w:rsid w:val="00406A06"/>
    <w:rsid w:val="00414D52"/>
    <w:rsid w:val="00423F6A"/>
    <w:rsid w:val="004270F8"/>
    <w:rsid w:val="0043454A"/>
    <w:rsid w:val="00434AFA"/>
    <w:rsid w:val="00435C8D"/>
    <w:rsid w:val="00436486"/>
    <w:rsid w:val="00446CC0"/>
    <w:rsid w:val="00450D5B"/>
    <w:rsid w:val="0045276B"/>
    <w:rsid w:val="00456602"/>
    <w:rsid w:val="00460693"/>
    <w:rsid w:val="00470A03"/>
    <w:rsid w:val="00472853"/>
    <w:rsid w:val="00473388"/>
    <w:rsid w:val="0048693B"/>
    <w:rsid w:val="004A4058"/>
    <w:rsid w:val="004A4F63"/>
    <w:rsid w:val="004B072C"/>
    <w:rsid w:val="004B1640"/>
    <w:rsid w:val="004B5448"/>
    <w:rsid w:val="004B6CBB"/>
    <w:rsid w:val="004E3643"/>
    <w:rsid w:val="004F12B8"/>
    <w:rsid w:val="00506CE4"/>
    <w:rsid w:val="00514D37"/>
    <w:rsid w:val="0051562B"/>
    <w:rsid w:val="0052326E"/>
    <w:rsid w:val="0052475A"/>
    <w:rsid w:val="00535798"/>
    <w:rsid w:val="005379CC"/>
    <w:rsid w:val="0054029F"/>
    <w:rsid w:val="0054058B"/>
    <w:rsid w:val="005427D8"/>
    <w:rsid w:val="0054364E"/>
    <w:rsid w:val="00552535"/>
    <w:rsid w:val="00557FF3"/>
    <w:rsid w:val="005602D9"/>
    <w:rsid w:val="00561316"/>
    <w:rsid w:val="00561852"/>
    <w:rsid w:val="005623C9"/>
    <w:rsid w:val="00563A3F"/>
    <w:rsid w:val="0056753F"/>
    <w:rsid w:val="005743DB"/>
    <w:rsid w:val="00582ACB"/>
    <w:rsid w:val="005840D4"/>
    <w:rsid w:val="00590398"/>
    <w:rsid w:val="00597CE8"/>
    <w:rsid w:val="005A46D0"/>
    <w:rsid w:val="005B08C8"/>
    <w:rsid w:val="005B1626"/>
    <w:rsid w:val="005B19D4"/>
    <w:rsid w:val="005B4059"/>
    <w:rsid w:val="005B6793"/>
    <w:rsid w:val="005C374C"/>
    <w:rsid w:val="005E4FF3"/>
    <w:rsid w:val="005F43A1"/>
    <w:rsid w:val="005F73CE"/>
    <w:rsid w:val="005F7BED"/>
    <w:rsid w:val="00600137"/>
    <w:rsid w:val="00602859"/>
    <w:rsid w:val="00603701"/>
    <w:rsid w:val="006074A8"/>
    <w:rsid w:val="00610263"/>
    <w:rsid w:val="00612303"/>
    <w:rsid w:val="00612B8E"/>
    <w:rsid w:val="006155E0"/>
    <w:rsid w:val="00620B9D"/>
    <w:rsid w:val="00621168"/>
    <w:rsid w:val="00622E17"/>
    <w:rsid w:val="00622FCD"/>
    <w:rsid w:val="00624036"/>
    <w:rsid w:val="00630C59"/>
    <w:rsid w:val="0063441B"/>
    <w:rsid w:val="00636255"/>
    <w:rsid w:val="006405E7"/>
    <w:rsid w:val="00644F98"/>
    <w:rsid w:val="00645B85"/>
    <w:rsid w:val="006471B2"/>
    <w:rsid w:val="00654D02"/>
    <w:rsid w:val="00660F91"/>
    <w:rsid w:val="006648CC"/>
    <w:rsid w:val="0066519B"/>
    <w:rsid w:val="00666051"/>
    <w:rsid w:val="00671BC4"/>
    <w:rsid w:val="006751E5"/>
    <w:rsid w:val="0068017C"/>
    <w:rsid w:val="006812E3"/>
    <w:rsid w:val="006857DD"/>
    <w:rsid w:val="00685D81"/>
    <w:rsid w:val="00695230"/>
    <w:rsid w:val="00696588"/>
    <w:rsid w:val="006B3F0A"/>
    <w:rsid w:val="006B579F"/>
    <w:rsid w:val="006B57E1"/>
    <w:rsid w:val="006C0FCD"/>
    <w:rsid w:val="006C1078"/>
    <w:rsid w:val="006C581F"/>
    <w:rsid w:val="006C65C3"/>
    <w:rsid w:val="006C7B31"/>
    <w:rsid w:val="006D0D20"/>
    <w:rsid w:val="006D3BCE"/>
    <w:rsid w:val="006D639B"/>
    <w:rsid w:val="006E122C"/>
    <w:rsid w:val="006E49F3"/>
    <w:rsid w:val="006E7C81"/>
    <w:rsid w:val="006F597B"/>
    <w:rsid w:val="006F5C7E"/>
    <w:rsid w:val="006F71B2"/>
    <w:rsid w:val="006F75B2"/>
    <w:rsid w:val="007017B4"/>
    <w:rsid w:val="007038BF"/>
    <w:rsid w:val="007038FC"/>
    <w:rsid w:val="00703FD6"/>
    <w:rsid w:val="00705DB2"/>
    <w:rsid w:val="00721925"/>
    <w:rsid w:val="00727490"/>
    <w:rsid w:val="00730CFD"/>
    <w:rsid w:val="00734261"/>
    <w:rsid w:val="007360D4"/>
    <w:rsid w:val="00741E9B"/>
    <w:rsid w:val="00747CCF"/>
    <w:rsid w:val="00753074"/>
    <w:rsid w:val="00756FD0"/>
    <w:rsid w:val="0076228D"/>
    <w:rsid w:val="00763287"/>
    <w:rsid w:val="00771F9B"/>
    <w:rsid w:val="0078039A"/>
    <w:rsid w:val="007835FF"/>
    <w:rsid w:val="0078643F"/>
    <w:rsid w:val="007A043D"/>
    <w:rsid w:val="007A231E"/>
    <w:rsid w:val="007A2AB4"/>
    <w:rsid w:val="007B00A3"/>
    <w:rsid w:val="007B4A6F"/>
    <w:rsid w:val="007B6AA3"/>
    <w:rsid w:val="007B7561"/>
    <w:rsid w:val="007B7B35"/>
    <w:rsid w:val="007C2787"/>
    <w:rsid w:val="007C3737"/>
    <w:rsid w:val="007C4AFE"/>
    <w:rsid w:val="007C5429"/>
    <w:rsid w:val="007D024C"/>
    <w:rsid w:val="007D7681"/>
    <w:rsid w:val="007E5482"/>
    <w:rsid w:val="007E68D5"/>
    <w:rsid w:val="007F4BEF"/>
    <w:rsid w:val="007F770D"/>
    <w:rsid w:val="008005F4"/>
    <w:rsid w:val="008014F5"/>
    <w:rsid w:val="008017F2"/>
    <w:rsid w:val="00804932"/>
    <w:rsid w:val="00807015"/>
    <w:rsid w:val="00811643"/>
    <w:rsid w:val="00812BEE"/>
    <w:rsid w:val="0081634F"/>
    <w:rsid w:val="008176F7"/>
    <w:rsid w:val="00820214"/>
    <w:rsid w:val="00825277"/>
    <w:rsid w:val="00827769"/>
    <w:rsid w:val="00827D70"/>
    <w:rsid w:val="00833FCE"/>
    <w:rsid w:val="00836C97"/>
    <w:rsid w:val="0085230C"/>
    <w:rsid w:val="00857D3D"/>
    <w:rsid w:val="00860555"/>
    <w:rsid w:val="00860A3C"/>
    <w:rsid w:val="008630ED"/>
    <w:rsid w:val="0086387A"/>
    <w:rsid w:val="008675FC"/>
    <w:rsid w:val="00867720"/>
    <w:rsid w:val="00870AC6"/>
    <w:rsid w:val="00874FB0"/>
    <w:rsid w:val="0087522C"/>
    <w:rsid w:val="0088087F"/>
    <w:rsid w:val="008873D9"/>
    <w:rsid w:val="00896FF3"/>
    <w:rsid w:val="00897092"/>
    <w:rsid w:val="008A04D9"/>
    <w:rsid w:val="008A4D7B"/>
    <w:rsid w:val="008B0CE6"/>
    <w:rsid w:val="008B7DA1"/>
    <w:rsid w:val="008C0673"/>
    <w:rsid w:val="008D0676"/>
    <w:rsid w:val="008D1179"/>
    <w:rsid w:val="008D22FC"/>
    <w:rsid w:val="008D3F34"/>
    <w:rsid w:val="008E3F77"/>
    <w:rsid w:val="008E6ACB"/>
    <w:rsid w:val="008F43F6"/>
    <w:rsid w:val="008F7275"/>
    <w:rsid w:val="008F7CAC"/>
    <w:rsid w:val="009040F3"/>
    <w:rsid w:val="00907D8A"/>
    <w:rsid w:val="00912CA0"/>
    <w:rsid w:val="009162B7"/>
    <w:rsid w:val="00916470"/>
    <w:rsid w:val="0092226A"/>
    <w:rsid w:val="00924729"/>
    <w:rsid w:val="00925E29"/>
    <w:rsid w:val="009330C7"/>
    <w:rsid w:val="00944D94"/>
    <w:rsid w:val="009567E3"/>
    <w:rsid w:val="009706D3"/>
    <w:rsid w:val="00970D2A"/>
    <w:rsid w:val="0097544F"/>
    <w:rsid w:val="0098084A"/>
    <w:rsid w:val="00983229"/>
    <w:rsid w:val="0098453F"/>
    <w:rsid w:val="00996518"/>
    <w:rsid w:val="009A0D33"/>
    <w:rsid w:val="009A23CD"/>
    <w:rsid w:val="009C3A9C"/>
    <w:rsid w:val="009C6220"/>
    <w:rsid w:val="009C64F6"/>
    <w:rsid w:val="009C7EF7"/>
    <w:rsid w:val="009D6C61"/>
    <w:rsid w:val="009E25E0"/>
    <w:rsid w:val="009E4E1C"/>
    <w:rsid w:val="009E75F3"/>
    <w:rsid w:val="009F1BC7"/>
    <w:rsid w:val="009F20BB"/>
    <w:rsid w:val="00A022B2"/>
    <w:rsid w:val="00A17E3A"/>
    <w:rsid w:val="00A24FC1"/>
    <w:rsid w:val="00A325C3"/>
    <w:rsid w:val="00A36894"/>
    <w:rsid w:val="00A4057C"/>
    <w:rsid w:val="00A438A1"/>
    <w:rsid w:val="00A51408"/>
    <w:rsid w:val="00A517B1"/>
    <w:rsid w:val="00A5344C"/>
    <w:rsid w:val="00A7607A"/>
    <w:rsid w:val="00A761E4"/>
    <w:rsid w:val="00A76228"/>
    <w:rsid w:val="00A82A34"/>
    <w:rsid w:val="00A878B8"/>
    <w:rsid w:val="00A911D7"/>
    <w:rsid w:val="00A91D16"/>
    <w:rsid w:val="00A939B6"/>
    <w:rsid w:val="00A941C7"/>
    <w:rsid w:val="00AA01DC"/>
    <w:rsid w:val="00AA02C8"/>
    <w:rsid w:val="00AA31EE"/>
    <w:rsid w:val="00AA3E53"/>
    <w:rsid w:val="00AC62DC"/>
    <w:rsid w:val="00AC6CDB"/>
    <w:rsid w:val="00AC7B0B"/>
    <w:rsid w:val="00AE3A5D"/>
    <w:rsid w:val="00AF3FB2"/>
    <w:rsid w:val="00AF439F"/>
    <w:rsid w:val="00B04796"/>
    <w:rsid w:val="00B125B9"/>
    <w:rsid w:val="00B16614"/>
    <w:rsid w:val="00B24218"/>
    <w:rsid w:val="00B331B1"/>
    <w:rsid w:val="00B36DFC"/>
    <w:rsid w:val="00B37E28"/>
    <w:rsid w:val="00B40AA8"/>
    <w:rsid w:val="00B40CC4"/>
    <w:rsid w:val="00B473C5"/>
    <w:rsid w:val="00B5478F"/>
    <w:rsid w:val="00B57A89"/>
    <w:rsid w:val="00B65E6B"/>
    <w:rsid w:val="00B7156E"/>
    <w:rsid w:val="00B727D1"/>
    <w:rsid w:val="00B72F02"/>
    <w:rsid w:val="00B737CC"/>
    <w:rsid w:val="00B767D2"/>
    <w:rsid w:val="00B80D2C"/>
    <w:rsid w:val="00B9110F"/>
    <w:rsid w:val="00B924F2"/>
    <w:rsid w:val="00B97F58"/>
    <w:rsid w:val="00BA1647"/>
    <w:rsid w:val="00BA429A"/>
    <w:rsid w:val="00BA4338"/>
    <w:rsid w:val="00BA5B35"/>
    <w:rsid w:val="00BA5F9B"/>
    <w:rsid w:val="00BB6E48"/>
    <w:rsid w:val="00BC31BE"/>
    <w:rsid w:val="00BC7071"/>
    <w:rsid w:val="00BD499B"/>
    <w:rsid w:val="00BD78FE"/>
    <w:rsid w:val="00BE11B4"/>
    <w:rsid w:val="00BE13EA"/>
    <w:rsid w:val="00BE7FB0"/>
    <w:rsid w:val="00BF720D"/>
    <w:rsid w:val="00BF77C5"/>
    <w:rsid w:val="00C167C9"/>
    <w:rsid w:val="00C16DAF"/>
    <w:rsid w:val="00C258FE"/>
    <w:rsid w:val="00C324E6"/>
    <w:rsid w:val="00C32EDF"/>
    <w:rsid w:val="00C33E80"/>
    <w:rsid w:val="00C343F5"/>
    <w:rsid w:val="00C361C9"/>
    <w:rsid w:val="00C37401"/>
    <w:rsid w:val="00C43732"/>
    <w:rsid w:val="00C459E4"/>
    <w:rsid w:val="00C53157"/>
    <w:rsid w:val="00C56303"/>
    <w:rsid w:val="00C63075"/>
    <w:rsid w:val="00C64ED9"/>
    <w:rsid w:val="00C65E84"/>
    <w:rsid w:val="00C71718"/>
    <w:rsid w:val="00C76CFE"/>
    <w:rsid w:val="00C83A9D"/>
    <w:rsid w:val="00C86D19"/>
    <w:rsid w:val="00C95B4C"/>
    <w:rsid w:val="00C96F9D"/>
    <w:rsid w:val="00CA4B41"/>
    <w:rsid w:val="00CA5661"/>
    <w:rsid w:val="00CA6A26"/>
    <w:rsid w:val="00CA6ADD"/>
    <w:rsid w:val="00CB71EE"/>
    <w:rsid w:val="00CC272B"/>
    <w:rsid w:val="00CE06D9"/>
    <w:rsid w:val="00CE2CAB"/>
    <w:rsid w:val="00CF54F1"/>
    <w:rsid w:val="00D00634"/>
    <w:rsid w:val="00D01B34"/>
    <w:rsid w:val="00D132D3"/>
    <w:rsid w:val="00D23EAD"/>
    <w:rsid w:val="00D25B4F"/>
    <w:rsid w:val="00D329E5"/>
    <w:rsid w:val="00D347B5"/>
    <w:rsid w:val="00D41C83"/>
    <w:rsid w:val="00D540A0"/>
    <w:rsid w:val="00D5659F"/>
    <w:rsid w:val="00D576F8"/>
    <w:rsid w:val="00D613A6"/>
    <w:rsid w:val="00D620BB"/>
    <w:rsid w:val="00D639F8"/>
    <w:rsid w:val="00D679F5"/>
    <w:rsid w:val="00D752F2"/>
    <w:rsid w:val="00D8337D"/>
    <w:rsid w:val="00D86FCF"/>
    <w:rsid w:val="00D921DE"/>
    <w:rsid w:val="00D96C56"/>
    <w:rsid w:val="00DA4234"/>
    <w:rsid w:val="00DB71B7"/>
    <w:rsid w:val="00DC028B"/>
    <w:rsid w:val="00DC590C"/>
    <w:rsid w:val="00DD0EB8"/>
    <w:rsid w:val="00DD13A6"/>
    <w:rsid w:val="00DD3C9B"/>
    <w:rsid w:val="00DD3E09"/>
    <w:rsid w:val="00DD40A6"/>
    <w:rsid w:val="00DD6494"/>
    <w:rsid w:val="00DE062C"/>
    <w:rsid w:val="00DE1E6D"/>
    <w:rsid w:val="00DE2497"/>
    <w:rsid w:val="00DF2B0B"/>
    <w:rsid w:val="00DF38C7"/>
    <w:rsid w:val="00DF4FE3"/>
    <w:rsid w:val="00E010F4"/>
    <w:rsid w:val="00E019C7"/>
    <w:rsid w:val="00E03484"/>
    <w:rsid w:val="00E12D2E"/>
    <w:rsid w:val="00E13A4B"/>
    <w:rsid w:val="00E24150"/>
    <w:rsid w:val="00E31712"/>
    <w:rsid w:val="00E40575"/>
    <w:rsid w:val="00E42D2B"/>
    <w:rsid w:val="00E43ABC"/>
    <w:rsid w:val="00E44D14"/>
    <w:rsid w:val="00E47CEC"/>
    <w:rsid w:val="00E5055D"/>
    <w:rsid w:val="00E610B0"/>
    <w:rsid w:val="00E62B35"/>
    <w:rsid w:val="00E64ABB"/>
    <w:rsid w:val="00E67D10"/>
    <w:rsid w:val="00E72C8F"/>
    <w:rsid w:val="00E72D00"/>
    <w:rsid w:val="00E76504"/>
    <w:rsid w:val="00E8280C"/>
    <w:rsid w:val="00E8384C"/>
    <w:rsid w:val="00E83BEB"/>
    <w:rsid w:val="00E84C60"/>
    <w:rsid w:val="00E85597"/>
    <w:rsid w:val="00E85CBC"/>
    <w:rsid w:val="00E8676A"/>
    <w:rsid w:val="00E901D5"/>
    <w:rsid w:val="00E96061"/>
    <w:rsid w:val="00EA4196"/>
    <w:rsid w:val="00EA5DD6"/>
    <w:rsid w:val="00EB1970"/>
    <w:rsid w:val="00EB2C12"/>
    <w:rsid w:val="00EB3909"/>
    <w:rsid w:val="00EC02C2"/>
    <w:rsid w:val="00EC2AE3"/>
    <w:rsid w:val="00ED1069"/>
    <w:rsid w:val="00ED2C1C"/>
    <w:rsid w:val="00EE242E"/>
    <w:rsid w:val="00EE270B"/>
    <w:rsid w:val="00EE35E4"/>
    <w:rsid w:val="00EE56BD"/>
    <w:rsid w:val="00EF1DF6"/>
    <w:rsid w:val="00EF53E4"/>
    <w:rsid w:val="00F02B9F"/>
    <w:rsid w:val="00F0495A"/>
    <w:rsid w:val="00F05FE3"/>
    <w:rsid w:val="00F0706D"/>
    <w:rsid w:val="00F07D30"/>
    <w:rsid w:val="00F13A96"/>
    <w:rsid w:val="00F13C51"/>
    <w:rsid w:val="00F14BB1"/>
    <w:rsid w:val="00F1532C"/>
    <w:rsid w:val="00F16F83"/>
    <w:rsid w:val="00F17184"/>
    <w:rsid w:val="00F21327"/>
    <w:rsid w:val="00F2579B"/>
    <w:rsid w:val="00F373FB"/>
    <w:rsid w:val="00F445F6"/>
    <w:rsid w:val="00F44B2E"/>
    <w:rsid w:val="00F45694"/>
    <w:rsid w:val="00F46403"/>
    <w:rsid w:val="00F50233"/>
    <w:rsid w:val="00F65705"/>
    <w:rsid w:val="00F67890"/>
    <w:rsid w:val="00F80FA9"/>
    <w:rsid w:val="00F82121"/>
    <w:rsid w:val="00F86B66"/>
    <w:rsid w:val="00F9406C"/>
    <w:rsid w:val="00F97AE2"/>
    <w:rsid w:val="00FA012C"/>
    <w:rsid w:val="00FB7FA6"/>
    <w:rsid w:val="00FC1970"/>
    <w:rsid w:val="00FC3FF6"/>
    <w:rsid w:val="00FC7506"/>
    <w:rsid w:val="00FD2412"/>
    <w:rsid w:val="00FE0256"/>
    <w:rsid w:val="00FE0962"/>
    <w:rsid w:val="00FF1AE8"/>
    <w:rsid w:val="00FF2317"/>
    <w:rsid w:val="00FF5F56"/>
    <w:rsid w:val="00FF64FF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6FE371-0865-4147-8DC7-256D9DD0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Alpha</cp:lastModifiedBy>
  <cp:revision>543</cp:revision>
  <dcterms:created xsi:type="dcterms:W3CDTF">2019-03-12T08:30:00Z</dcterms:created>
  <dcterms:modified xsi:type="dcterms:W3CDTF">2021-11-01T08:55:00Z</dcterms:modified>
</cp:coreProperties>
</file>