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26DF4" w:rsidR="00826DF4" w:rsidP="29E032A5" w:rsidRDefault="76FBA0A8" w14:paraId="247012CC" w14:textId="4DB7B512">
      <w:pPr>
        <w:ind w:firstLine="720"/>
        <w:jc w:val="both"/>
        <w:rPr>
          <w:sz w:val="28"/>
          <w:szCs w:val="28"/>
        </w:rPr>
      </w:pPr>
      <w:r w:rsidRPr="29E032A5" w:rsidR="76FBA0A8">
        <w:rPr>
          <w:sz w:val="28"/>
          <w:szCs w:val="28"/>
        </w:rPr>
        <w:t>Выполните все приведенные ниже задания:</w:t>
      </w:r>
    </w:p>
    <w:p w:rsidRPr="00273372" w:rsidR="76FBA0A8" w:rsidP="29E032A5" w:rsidRDefault="00273372" w14:paraId="09258FFE" w14:textId="28E98237">
      <w:pPr>
        <w:ind w:firstLine="720"/>
        <w:rPr>
          <w:i w:val="1"/>
          <w:iCs w:val="1"/>
          <w:sz w:val="20"/>
          <w:szCs w:val="20"/>
        </w:rPr>
      </w:pPr>
      <w:r w:rsidRPr="29E032A5" w:rsidR="3C3048B7">
        <w:rPr>
          <w:i w:val="1"/>
          <w:iCs w:val="1"/>
          <w:sz w:val="20"/>
          <w:szCs w:val="20"/>
        </w:rPr>
        <w:t>Для этого вам понадобится загрузить шаблон</w:t>
      </w:r>
      <w:r w:rsidRPr="29E032A5" w:rsidR="3C3048B7">
        <w:rPr>
          <w:sz w:val="20"/>
          <w:szCs w:val="20"/>
        </w:rPr>
        <w:t xml:space="preserve"> </w:t>
      </w:r>
      <w:hyperlink r:id="Re71f4ae96ff44ef3">
        <w:r w:rsidRPr="29E032A5" w:rsidR="3C3048B7">
          <w:rPr>
            <w:rStyle w:val="Hyperlink"/>
            <w:sz w:val="20"/>
            <w:szCs w:val="20"/>
            <w:lang w:val="en-US"/>
          </w:rPr>
          <w:t>AsyncAwait</w:t>
        </w:r>
        <w:r w:rsidRPr="29E032A5" w:rsidR="3C3048B7">
          <w:rPr>
            <w:rStyle w:val="Hyperlink"/>
            <w:sz w:val="20"/>
            <w:szCs w:val="20"/>
          </w:rPr>
          <w:t>.</w:t>
        </w:r>
        <w:r w:rsidRPr="29E032A5" w:rsidR="3C3048B7">
          <w:rPr>
            <w:rStyle w:val="Hyperlink"/>
            <w:sz w:val="20"/>
            <w:szCs w:val="20"/>
            <w:lang w:val="en-US"/>
          </w:rPr>
          <w:t>Task</w:t>
        </w:r>
        <w:r w:rsidRPr="29E032A5" w:rsidR="3C3048B7">
          <w:rPr>
            <w:rStyle w:val="Hyperlink"/>
            <w:i w:val="1"/>
            <w:iCs w:val="1"/>
            <w:sz w:val="20"/>
            <w:szCs w:val="20"/>
          </w:rPr>
          <w:t>s</w:t>
        </w:r>
      </w:hyperlink>
      <w:r w:rsidRPr="29E032A5" w:rsidR="3C3048B7">
        <w:rPr>
          <w:i w:val="1"/>
          <w:iCs w:val="1"/>
          <w:sz w:val="20"/>
          <w:szCs w:val="20"/>
        </w:rPr>
        <w:t>.</w:t>
      </w:r>
    </w:p>
    <w:p w:rsidR="00273372" w:rsidP="00273372" w:rsidRDefault="00273372" w14:paraId="6E1B18D2" w14:textId="77777777">
      <w:pPr>
        <w:ind w:firstLine="720"/>
        <w:rPr>
          <w:sz w:val="28"/>
          <w:szCs w:val="28"/>
        </w:rPr>
      </w:pPr>
    </w:p>
    <w:p w:rsidRPr="00F36C63" w:rsidR="00F36C63" w:rsidP="3C3048B7" w:rsidRDefault="76FBA0A8" w14:paraId="2AAB4D6D" w14:textId="7C1ECF8F">
      <w:pPr>
        <w:pStyle w:val="ListParagraph"/>
        <w:numPr>
          <w:ilvl w:val="0"/>
          <w:numId w:val="2"/>
        </w:numPr>
        <w:ind/>
        <w:rPr>
          <w:b w:val="1"/>
          <w:bCs w:val="1"/>
          <w:sz w:val="28"/>
          <w:szCs w:val="28"/>
          <w:lang w:val="en-US"/>
        </w:rPr>
      </w:pPr>
      <w:r w:rsidRPr="3C3048B7" w:rsidR="3C3048B7">
        <w:rPr>
          <w:b w:val="1"/>
          <w:bCs w:val="1"/>
          <w:sz w:val="28"/>
          <w:szCs w:val="28"/>
          <w:lang w:val="en-US"/>
        </w:rPr>
        <w:t>Asynchronous calculation and cancellation tokens</w:t>
      </w:r>
    </w:p>
    <w:p w:rsidRPr="00F36C63" w:rsidR="00F36C63" w:rsidP="3C3048B7" w:rsidRDefault="76FBA0A8" w14:paraId="6C361094" w14:textId="3695E074">
      <w:pPr>
        <w:pStyle w:val="Normal"/>
        <w:ind w:left="360"/>
        <w:rPr>
          <w:b w:val="1"/>
          <w:bCs w:val="1"/>
          <w:sz w:val="28"/>
          <w:szCs w:val="28"/>
          <w:lang w:val="en-US"/>
        </w:rPr>
      </w:pPr>
      <w:r w:rsidRPr="3C3048B7" w:rsidR="3C3048B7">
        <w:rPr>
          <w:b w:val="0"/>
          <w:bCs w:val="0"/>
          <w:sz w:val="20"/>
          <w:szCs w:val="20"/>
          <w:lang w:val="en-US"/>
        </w:rPr>
        <w:t>(AsyncAwait.Task1.CancellationTokens.csproj)</w:t>
      </w:r>
    </w:p>
    <w:p w:rsidRPr="00273372" w:rsidR="002E7755" w:rsidP="002E7755" w:rsidRDefault="002E7755" w14:paraId="39A2E01F" w14:textId="77777777">
      <w:pPr>
        <w:pStyle w:val="ListParagraph"/>
        <w:ind w:left="0" w:firstLine="720"/>
        <w:rPr>
          <w:b/>
          <w:bCs/>
          <w:i/>
          <w:iCs/>
          <w:sz w:val="24"/>
          <w:szCs w:val="24"/>
          <w:lang w:val="en-US"/>
        </w:rPr>
      </w:pPr>
    </w:p>
    <w:p w:rsidR="76FBA0A8" w:rsidP="002E7755" w:rsidRDefault="76FBA0A8" w14:paraId="3F75BAEB" w14:textId="4DB1D0C4">
      <w:pPr>
        <w:pStyle w:val="ListParagraph"/>
        <w:ind w:left="0" w:firstLine="720"/>
        <w:rPr>
          <w:b/>
          <w:bCs/>
          <w:i/>
          <w:iCs/>
          <w:sz w:val="24"/>
          <w:szCs w:val="24"/>
        </w:rPr>
      </w:pPr>
      <w:r w:rsidRPr="76FBA0A8">
        <w:rPr>
          <w:b/>
          <w:bCs/>
          <w:i/>
          <w:iCs/>
          <w:sz w:val="24"/>
          <w:szCs w:val="24"/>
        </w:rPr>
        <w:t>Перед выполнением необходимо изучить:</w:t>
      </w:r>
    </w:p>
    <w:p w:rsidR="76FBA0A8" w:rsidP="002E7755" w:rsidRDefault="00DD2081" w14:paraId="06DBABC8" w14:textId="267E7AE9">
      <w:pPr>
        <w:pStyle w:val="ListParagraph"/>
        <w:numPr>
          <w:ilvl w:val="0"/>
          <w:numId w:val="11"/>
        </w:numPr>
        <w:ind w:left="0" w:firstLine="720"/>
        <w:rPr>
          <w:i/>
          <w:iCs/>
          <w:sz w:val="24"/>
          <w:szCs w:val="24"/>
          <w:lang w:val="en-US"/>
        </w:rPr>
      </w:pPr>
      <w:hyperlink r:id="rId12">
        <w:r w:rsidRPr="76FBA0A8" w:rsidR="76FBA0A8">
          <w:rPr>
            <w:rStyle w:val="Hyperlink"/>
            <w:i/>
            <w:iCs/>
            <w:sz w:val="24"/>
            <w:szCs w:val="24"/>
            <w:lang w:val="en-US"/>
          </w:rPr>
          <w:t>Module 2. Asynchronous programming</w:t>
        </w:r>
      </w:hyperlink>
    </w:p>
    <w:p w:rsidR="76FBA0A8" w:rsidP="002E7755" w:rsidRDefault="76FBA0A8" w14:paraId="671E5FDA" w14:textId="6021D21D">
      <w:pPr>
        <w:pStyle w:val="ListParagraph"/>
        <w:ind w:left="0" w:firstLine="720"/>
        <w:rPr>
          <w:sz w:val="28"/>
          <w:szCs w:val="28"/>
        </w:rPr>
      </w:pPr>
    </w:p>
    <w:p w:rsidR="76FBA0A8" w:rsidP="002E7755" w:rsidRDefault="76FBA0A8" w14:paraId="5AE7A6E3" w14:textId="3C505D73">
      <w:pPr>
        <w:pStyle w:val="ListParagraph"/>
        <w:ind w:left="0" w:firstLine="720"/>
        <w:rPr>
          <w:b/>
          <w:bCs/>
          <w:sz w:val="28"/>
          <w:szCs w:val="28"/>
        </w:rPr>
      </w:pPr>
      <w:r w:rsidRPr="76FBA0A8">
        <w:rPr>
          <w:b/>
          <w:bCs/>
          <w:sz w:val="28"/>
          <w:szCs w:val="28"/>
        </w:rPr>
        <w:t>Задание</w:t>
      </w:r>
    </w:p>
    <w:p w:rsidRPr="00705AEC" w:rsidR="00705AEC" w:rsidP="002E7755" w:rsidRDefault="76FBA0A8" w14:paraId="1B285768" w14:textId="288433CF">
      <w:pPr>
        <w:pStyle w:val="ListParagraph"/>
        <w:ind w:left="0" w:firstLine="720"/>
        <w:rPr>
          <w:sz w:val="28"/>
          <w:szCs w:val="28"/>
        </w:rPr>
      </w:pPr>
      <w:r w:rsidRPr="76FBA0A8">
        <w:rPr>
          <w:sz w:val="28"/>
          <w:szCs w:val="28"/>
        </w:rPr>
        <w:t xml:space="preserve">Изучите код данного приложения для расчета суммы целых чисел от 0 до </w:t>
      </w:r>
      <w:r w:rsidRPr="76FBA0A8">
        <w:rPr>
          <w:sz w:val="28"/>
          <w:szCs w:val="28"/>
          <w:lang w:val="en-US"/>
        </w:rPr>
        <w:t>N</w:t>
      </w:r>
      <w:r w:rsidRPr="76FBA0A8">
        <w:rPr>
          <w:sz w:val="28"/>
          <w:szCs w:val="28"/>
        </w:rPr>
        <w:t>, а затем измените код приложения так, чтобы выполнялись все нижеследующие требования:</w:t>
      </w:r>
    </w:p>
    <w:p w:rsidRPr="00D2532E" w:rsidR="00705AEC" w:rsidP="002E7755" w:rsidRDefault="76FBA0A8" w14:paraId="655C5C65" w14:textId="77777777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  <w:lang w:val="en-US"/>
        </w:rPr>
      </w:pPr>
      <w:proofErr w:type="spellStart"/>
      <w:r w:rsidRPr="76FBA0A8">
        <w:rPr>
          <w:sz w:val="28"/>
          <w:szCs w:val="28"/>
          <w:lang w:val="en-US"/>
        </w:rPr>
        <w:t>Расчет</w:t>
      </w:r>
      <w:proofErr w:type="spellEnd"/>
      <w:r w:rsidRPr="76FBA0A8">
        <w:rPr>
          <w:sz w:val="28"/>
          <w:szCs w:val="28"/>
          <w:lang w:val="en-US"/>
        </w:rPr>
        <w:t xml:space="preserve"> </w:t>
      </w:r>
      <w:proofErr w:type="spellStart"/>
      <w:r w:rsidRPr="76FBA0A8">
        <w:rPr>
          <w:sz w:val="28"/>
          <w:szCs w:val="28"/>
          <w:lang w:val="en-US"/>
        </w:rPr>
        <w:t>должен</w:t>
      </w:r>
      <w:proofErr w:type="spellEnd"/>
      <w:r w:rsidRPr="76FBA0A8">
        <w:rPr>
          <w:sz w:val="28"/>
          <w:szCs w:val="28"/>
          <w:lang w:val="en-US"/>
        </w:rPr>
        <w:t xml:space="preserve"> </w:t>
      </w:r>
      <w:proofErr w:type="spellStart"/>
      <w:r w:rsidRPr="76FBA0A8">
        <w:rPr>
          <w:sz w:val="28"/>
          <w:szCs w:val="28"/>
          <w:lang w:val="en-US"/>
        </w:rPr>
        <w:t>производиться</w:t>
      </w:r>
      <w:proofErr w:type="spellEnd"/>
      <w:r w:rsidRPr="76FBA0A8">
        <w:rPr>
          <w:sz w:val="28"/>
          <w:szCs w:val="28"/>
          <w:lang w:val="en-US"/>
        </w:rPr>
        <w:t xml:space="preserve"> </w:t>
      </w:r>
      <w:proofErr w:type="spellStart"/>
      <w:r w:rsidRPr="76FBA0A8">
        <w:rPr>
          <w:sz w:val="28"/>
          <w:szCs w:val="28"/>
          <w:lang w:val="en-US"/>
        </w:rPr>
        <w:t>асинхронно</w:t>
      </w:r>
      <w:proofErr w:type="spellEnd"/>
      <w:r w:rsidRPr="76FBA0A8">
        <w:rPr>
          <w:sz w:val="28"/>
          <w:szCs w:val="28"/>
          <w:lang w:val="en-US"/>
        </w:rPr>
        <w:t>.</w:t>
      </w:r>
    </w:p>
    <w:p w:rsidRPr="00705AEC" w:rsidR="00705AEC" w:rsidP="002E7755" w:rsidRDefault="76FBA0A8" w14:paraId="64EFA4AC" w14:textId="77777777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</w:rPr>
      </w:pPr>
      <w:r w:rsidRPr="76FBA0A8">
        <w:rPr>
          <w:sz w:val="28"/>
          <w:szCs w:val="28"/>
          <w:lang w:val="en-US"/>
        </w:rPr>
        <w:t>N</w:t>
      </w:r>
      <w:r w:rsidRPr="76FBA0A8">
        <w:rPr>
          <w:sz w:val="28"/>
          <w:szCs w:val="28"/>
        </w:rPr>
        <w:t xml:space="preserve"> задается пользователем из консоли. Пользователь вправе внести новую границу в процессе вычислений, что должно привести к перезапуску расчета.</w:t>
      </w:r>
    </w:p>
    <w:p w:rsidR="00946F26" w:rsidP="581FAB53" w:rsidRDefault="76FBA0A8" w14:paraId="1B8539C0" w14:textId="315AED92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</w:rPr>
      </w:pPr>
      <w:r w:rsidRPr="581FAB53" w:rsidR="581FAB53">
        <w:rPr>
          <w:sz w:val="28"/>
          <w:szCs w:val="28"/>
        </w:rPr>
        <w:t>При перезапуске расчета приложение должно продолжить работу</w:t>
      </w:r>
      <w:r w:rsidRPr="581FAB53" w:rsidR="581FAB53">
        <w:rPr>
          <w:sz w:val="28"/>
          <w:szCs w:val="28"/>
        </w:rPr>
        <w:t xml:space="preserve"> без каких-либо сбоев</w:t>
      </w:r>
      <w:r w:rsidRPr="581FAB53" w:rsidR="581FAB53">
        <w:rPr>
          <w:sz w:val="28"/>
          <w:szCs w:val="28"/>
        </w:rPr>
        <w:t>.</w:t>
      </w:r>
    </w:p>
    <w:p w:rsidRPr="00E45519" w:rsidR="00FC427C" w:rsidP="002E7755" w:rsidRDefault="00FC427C" w14:paraId="672A6659" w14:textId="77777777">
      <w:pPr>
        <w:ind w:firstLine="720"/>
        <w:rPr>
          <w:sz w:val="28"/>
          <w:szCs w:val="28"/>
        </w:rPr>
      </w:pPr>
    </w:p>
    <w:p w:rsidRPr="00FC427C" w:rsidR="00B06948" w:rsidP="002E7755" w:rsidRDefault="76FBA0A8" w14:paraId="5D30DF1E" w14:textId="40193CA6">
      <w:pPr>
        <w:ind w:firstLine="720"/>
        <w:rPr>
          <w:sz w:val="28"/>
          <w:szCs w:val="28"/>
        </w:rPr>
      </w:pPr>
      <w:r w:rsidRPr="76FBA0A8">
        <w:rPr>
          <w:sz w:val="28"/>
          <w:szCs w:val="28"/>
        </w:rPr>
        <w:t>Предоставьте ментору ответы на вопросы:</w:t>
      </w:r>
    </w:p>
    <w:p w:rsidR="76FBA0A8" w:rsidP="002E7755" w:rsidRDefault="76FBA0A8" w14:paraId="46D6C26D" w14:textId="670DB861">
      <w:pPr>
        <w:ind w:firstLine="720"/>
        <w:rPr>
          <w:rFonts w:ascii="Calibri" w:hAnsi="Calibri" w:eastAsia="Calibri" w:cs="Calibri"/>
          <w:i/>
          <w:iCs/>
          <w:sz w:val="20"/>
          <w:szCs w:val="20"/>
        </w:rPr>
      </w:pPr>
      <w:r w:rsidRPr="76FBA0A8">
        <w:rPr>
          <w:rFonts w:ascii="Calibri" w:hAnsi="Calibri" w:eastAsia="Calibri" w:cs="Calibri"/>
          <w:i/>
          <w:iCs/>
          <w:sz w:val="20"/>
          <w:szCs w:val="20"/>
        </w:rPr>
        <w:t>вопросы заданы на английском, потому что так проще сохранить терминологию, отвечать можно на русском языке</w:t>
      </w:r>
    </w:p>
    <w:p w:rsidRPr="00BD7E59" w:rsidR="00B06948" w:rsidP="002E7755" w:rsidRDefault="76FBA0A8" w14:paraId="0338B05F" w14:textId="77777777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 w:rsidRPr="76FBA0A8">
        <w:rPr>
          <w:sz w:val="28"/>
          <w:szCs w:val="28"/>
          <w:lang w:val="en-US"/>
        </w:rPr>
        <w:t>Is the method for sum calculation CPU-consuming or IO-bound?</w:t>
      </w:r>
    </w:p>
    <w:p w:rsidR="00B06948" w:rsidP="002E7755" w:rsidRDefault="76FBA0A8" w14:paraId="30C5A0E3" w14:textId="77777777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 w:rsidRPr="76FBA0A8">
        <w:rPr>
          <w:sz w:val="28"/>
          <w:szCs w:val="28"/>
          <w:lang w:val="en-US"/>
        </w:rPr>
        <w:t>Does your code use async void? Why?</w:t>
      </w:r>
    </w:p>
    <w:p w:rsidR="00C90988" w:rsidP="002E7755" w:rsidRDefault="76FBA0A8" w14:paraId="022EAA4A" w14:textId="638BAC19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 w:rsidRPr="76FBA0A8">
        <w:rPr>
          <w:sz w:val="28"/>
          <w:szCs w:val="28"/>
          <w:lang w:val="en-US"/>
        </w:rPr>
        <w:t xml:space="preserve">Is there any alternative for </w:t>
      </w:r>
      <w:proofErr w:type="spellStart"/>
      <w:r w:rsidRPr="00273372">
        <w:rPr>
          <w:i/>
          <w:iCs/>
          <w:sz w:val="28"/>
          <w:szCs w:val="28"/>
          <w:lang w:val="en-US"/>
        </w:rPr>
        <w:t>Thread.Sleep</w:t>
      </w:r>
      <w:proofErr w:type="spellEnd"/>
      <w:r w:rsidRPr="00273372">
        <w:rPr>
          <w:i/>
          <w:iCs/>
          <w:sz w:val="28"/>
          <w:szCs w:val="28"/>
          <w:lang w:val="en-US"/>
        </w:rPr>
        <w:t>()</w:t>
      </w:r>
      <w:r w:rsidRPr="76FBA0A8">
        <w:rPr>
          <w:sz w:val="28"/>
          <w:szCs w:val="28"/>
          <w:lang w:val="en-US"/>
        </w:rPr>
        <w:t xml:space="preserve"> when it comes to artificial delay? What is the benefit of it?</w:t>
      </w:r>
    </w:p>
    <w:p w:rsidR="00BB306C" w:rsidP="002E7755" w:rsidRDefault="00BB306C" w14:paraId="00561D78" w14:textId="473F55A4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 you handle cancellation in your code? </w:t>
      </w:r>
      <w:r w:rsidR="00520735">
        <w:rPr>
          <w:sz w:val="28"/>
          <w:szCs w:val="28"/>
          <w:lang w:val="en-US"/>
        </w:rPr>
        <w:t xml:space="preserve">Do you use </w:t>
      </w:r>
      <w:proofErr w:type="spellStart"/>
      <w:r w:rsidRPr="00273372" w:rsidR="00520735">
        <w:rPr>
          <w:i/>
          <w:iCs/>
          <w:sz w:val="28"/>
          <w:szCs w:val="28"/>
          <w:lang w:val="en-US"/>
        </w:rPr>
        <w:t>OperationCancelledException</w:t>
      </w:r>
      <w:proofErr w:type="spellEnd"/>
      <w:r w:rsidR="00520735">
        <w:rPr>
          <w:sz w:val="28"/>
          <w:szCs w:val="28"/>
          <w:lang w:val="en-US"/>
        </w:rPr>
        <w:t xml:space="preserve"> or </w:t>
      </w:r>
      <w:proofErr w:type="spellStart"/>
      <w:r w:rsidRPr="00273372" w:rsidR="004A5ADF">
        <w:rPr>
          <w:i/>
          <w:iCs/>
          <w:sz w:val="28"/>
          <w:szCs w:val="28"/>
          <w:lang w:val="en-US"/>
        </w:rPr>
        <w:t>TaskCanceledException</w:t>
      </w:r>
      <w:proofErr w:type="spellEnd"/>
      <w:r w:rsidR="004A5ADF">
        <w:rPr>
          <w:sz w:val="28"/>
          <w:szCs w:val="28"/>
          <w:lang w:val="en-US"/>
        </w:rPr>
        <w:t>? What is the difference between them?</w:t>
      </w:r>
    </w:p>
    <w:p w:rsidR="004A5ADF" w:rsidP="002E7755" w:rsidRDefault="00AF4669" w14:paraId="122788AB" w14:textId="615961B8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throw cancellation exception when the cancellation is </w:t>
      </w:r>
      <w:r w:rsidR="00213C5B">
        <w:rPr>
          <w:sz w:val="28"/>
          <w:szCs w:val="28"/>
          <w:lang w:val="en-US"/>
        </w:rPr>
        <w:t>triggered right before the work is done? What is the best way to handle such a situation?</w:t>
      </w:r>
    </w:p>
    <w:p w:rsidR="00FB6368" w:rsidP="002E7755" w:rsidRDefault="00FB6368" w14:paraId="3D06C628" w14:textId="2A10D50F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goes first – input validation or cancellation checks? Why?</w:t>
      </w:r>
    </w:p>
    <w:p w:rsidRPr="00FC427C" w:rsidR="00FB6368" w:rsidP="002E7755" w:rsidRDefault="00EF0350" w14:paraId="62CA6B87" w14:textId="4312215C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can you tell about </w:t>
      </w:r>
      <w:proofErr w:type="spellStart"/>
      <w:r w:rsidRPr="00273372">
        <w:rPr>
          <w:i/>
          <w:iCs/>
          <w:sz w:val="28"/>
          <w:szCs w:val="28"/>
          <w:lang w:val="en-US"/>
        </w:rPr>
        <w:t>CancellationToken.CanBeCanceled</w:t>
      </w:r>
      <w:proofErr w:type="spellEnd"/>
      <w:r>
        <w:rPr>
          <w:sz w:val="28"/>
          <w:szCs w:val="28"/>
          <w:lang w:val="en-US"/>
        </w:rPr>
        <w:t xml:space="preserve">? </w:t>
      </w:r>
      <w:r w:rsidR="00A93EC8">
        <w:rPr>
          <w:sz w:val="28"/>
          <w:szCs w:val="28"/>
          <w:lang w:val="en-US"/>
        </w:rPr>
        <w:t xml:space="preserve">Could you </w:t>
      </w:r>
      <w:r w:rsidR="001C0E28">
        <w:rPr>
          <w:sz w:val="28"/>
          <w:szCs w:val="28"/>
          <w:lang w:val="en-US"/>
        </w:rPr>
        <w:t>describe a situation where it can be useful?</w:t>
      </w:r>
      <w:r w:rsidR="00A93EC8">
        <w:rPr>
          <w:sz w:val="28"/>
          <w:szCs w:val="28"/>
          <w:lang w:val="en-US"/>
        </w:rPr>
        <w:t xml:space="preserve"> </w:t>
      </w:r>
    </w:p>
    <w:p w:rsidR="00273372" w:rsidRDefault="00273372" w14:paraId="0A37501D" w14:textId="6C122A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E7CD8" w:rsidP="3C3048B7" w:rsidRDefault="76FBA0A8" w14:paraId="4511488C" w14:textId="510213C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C3048B7" w:rsidR="3C3048B7">
        <w:rPr>
          <w:b w:val="1"/>
          <w:bCs w:val="1"/>
          <w:sz w:val="28"/>
          <w:szCs w:val="28"/>
          <w:lang w:val="en-US"/>
        </w:rPr>
        <w:t>ASP MVC challenge</w:t>
      </w:r>
    </w:p>
    <w:p w:rsidR="00AE7CD8" w:rsidP="3C3048B7" w:rsidRDefault="76FBA0A8" w14:paraId="334AA02D" w14:textId="70DAB5B6">
      <w:pPr>
        <w:pStyle w:val="Normal"/>
        <w:ind w:left="360"/>
        <w:rPr>
          <w:b w:val="1"/>
          <w:bCs w:val="1"/>
          <w:sz w:val="28"/>
          <w:szCs w:val="28"/>
        </w:rPr>
      </w:pPr>
      <w:r w:rsidRPr="3C3048B7" w:rsidR="3C3048B7">
        <w:rPr>
          <w:b w:val="0"/>
          <w:bCs w:val="0"/>
          <w:sz w:val="20"/>
          <w:szCs w:val="20"/>
          <w:lang w:val="en-US"/>
        </w:rPr>
        <w:t>(</w:t>
      </w:r>
      <w:r w:rsidRPr="3C3048B7" w:rsidR="3C3048B7">
        <w:rPr>
          <w:b w:val="0"/>
          <w:bCs w:val="0"/>
          <w:sz w:val="20"/>
          <w:szCs w:val="20"/>
          <w:lang w:val="en-US"/>
        </w:rPr>
        <w:t>AsyncAwait.Task2.CodeReviewChallenge.csproj, AsyncAwait.Task2.CodeReviewChallenge.Tests.csproj</w:t>
      </w:r>
      <w:r w:rsidRPr="3C3048B7" w:rsidR="3C3048B7">
        <w:rPr>
          <w:b w:val="0"/>
          <w:bCs w:val="0"/>
          <w:sz w:val="20"/>
          <w:szCs w:val="20"/>
          <w:lang w:val="en-US"/>
        </w:rPr>
        <w:t>)</w:t>
      </w:r>
    </w:p>
    <w:p w:rsidRPr="00742F4C" w:rsidR="00F1512D" w:rsidP="76FBA0A8" w:rsidRDefault="00F1512D" w14:paraId="5DAB6C7B" w14:textId="77777777">
      <w:pPr>
        <w:pStyle w:val="ListParagraph"/>
        <w:rPr>
          <w:sz w:val="28"/>
          <w:szCs w:val="28"/>
        </w:rPr>
      </w:pPr>
    </w:p>
    <w:p w:rsidR="00FC427C" w:rsidP="76FBA0A8" w:rsidRDefault="76FBA0A8" w14:paraId="6AD12BB0" w14:textId="053FCAA0">
      <w:pPr>
        <w:pStyle w:val="ListParagraph"/>
        <w:ind w:left="0" w:firstLine="708"/>
        <w:rPr>
          <w:b/>
          <w:bCs/>
          <w:i/>
          <w:iCs/>
          <w:sz w:val="24"/>
          <w:szCs w:val="24"/>
        </w:rPr>
      </w:pPr>
      <w:r w:rsidRPr="76FBA0A8">
        <w:rPr>
          <w:b/>
          <w:bCs/>
          <w:i/>
          <w:iCs/>
          <w:sz w:val="24"/>
          <w:szCs w:val="24"/>
        </w:rPr>
        <w:t>Перед выполнением необходимо изучить:</w:t>
      </w:r>
    </w:p>
    <w:p w:rsidRPr="00F1512D" w:rsidR="00FC427C" w:rsidP="76FBA0A8" w:rsidRDefault="00DD2081" w14:paraId="1BD21993" w14:textId="7777777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hyperlink r:id="rId13">
        <w:r w:rsidRPr="76FBA0A8" w:rsidR="76FBA0A8">
          <w:rPr>
            <w:rStyle w:val="Hyperlink"/>
            <w:i/>
            <w:iCs/>
            <w:sz w:val="24"/>
            <w:szCs w:val="24"/>
            <w:lang w:val="en-US"/>
          </w:rPr>
          <w:t>Asynchronous programming.  Part III Dos and Don’ts.mp4</w:t>
        </w:r>
      </w:hyperlink>
    </w:p>
    <w:p w:rsidRPr="009F20E1" w:rsidR="009F20E1" w:rsidP="002E7755" w:rsidRDefault="76FBA0A8" w14:paraId="432371CD" w14:textId="77777777">
      <w:pPr>
        <w:ind w:firstLine="720"/>
        <w:rPr>
          <w:b/>
          <w:bCs/>
          <w:sz w:val="28"/>
          <w:szCs w:val="28"/>
        </w:rPr>
      </w:pPr>
      <w:r w:rsidRPr="76FBA0A8">
        <w:rPr>
          <w:b/>
          <w:bCs/>
          <w:sz w:val="28"/>
          <w:szCs w:val="28"/>
        </w:rPr>
        <w:t>Задание</w:t>
      </w:r>
    </w:p>
    <w:p w:rsidR="00F27664" w:rsidP="29E032A5" w:rsidRDefault="76FBA0A8" w14:paraId="28E955D5" w14:textId="16F39C55">
      <w:pPr>
        <w:ind w:firstLine="720"/>
        <w:rPr>
          <w:sz w:val="28"/>
          <w:szCs w:val="28"/>
        </w:rPr>
      </w:pPr>
      <w:r w:rsidRPr="29E032A5" w:rsidR="76FBA0A8">
        <w:rPr>
          <w:sz w:val="28"/>
          <w:szCs w:val="28"/>
        </w:rPr>
        <w:t xml:space="preserve">Допустим, вы эксперт в асинхронном программировании. Представьте, что вас попросили сделать </w:t>
      </w:r>
      <w:proofErr w:type="spellStart"/>
      <w:r w:rsidRPr="29E032A5" w:rsidR="76FBA0A8">
        <w:rPr>
          <w:sz w:val="28"/>
          <w:szCs w:val="28"/>
        </w:rPr>
        <w:t>code</w:t>
      </w:r>
      <w:proofErr w:type="spellEnd"/>
      <w:r w:rsidRPr="29E032A5" w:rsidR="76FBA0A8">
        <w:rPr>
          <w:sz w:val="28"/>
          <w:szCs w:val="28"/>
        </w:rPr>
        <w:t xml:space="preserve"> </w:t>
      </w:r>
      <w:proofErr w:type="spellStart"/>
      <w:r w:rsidRPr="29E032A5" w:rsidR="76FBA0A8">
        <w:rPr>
          <w:sz w:val="28"/>
          <w:szCs w:val="28"/>
        </w:rPr>
        <w:t>review</w:t>
      </w:r>
      <w:proofErr w:type="spellEnd"/>
      <w:r w:rsidRPr="29E032A5" w:rsidR="76FBA0A8">
        <w:rPr>
          <w:sz w:val="28"/>
          <w:szCs w:val="28"/>
        </w:rPr>
        <w:t xml:space="preserve"> ASP.</w:t>
      </w:r>
      <w:r w:rsidRPr="29E032A5" w:rsidR="76FBA0A8">
        <w:rPr>
          <w:sz w:val="28"/>
          <w:szCs w:val="28"/>
          <w:lang w:val="en-US"/>
        </w:rPr>
        <w:t>Net</w:t>
      </w:r>
      <w:r w:rsidRPr="29E032A5" w:rsidR="76FBA0A8">
        <w:rPr>
          <w:sz w:val="28"/>
          <w:szCs w:val="28"/>
        </w:rPr>
        <w:t xml:space="preserve"> </w:t>
      </w:r>
      <w:r w:rsidRPr="29E032A5" w:rsidR="76FBA0A8">
        <w:rPr>
          <w:sz w:val="28"/>
          <w:szCs w:val="28"/>
          <w:lang w:val="en-US"/>
        </w:rPr>
        <w:t>Core</w:t>
      </w:r>
      <w:r w:rsidRPr="29E032A5" w:rsidR="76FBA0A8">
        <w:rPr>
          <w:sz w:val="28"/>
          <w:szCs w:val="28"/>
        </w:rPr>
        <w:t xml:space="preserve"> приложения на предмет корректной реализации асинхронных операций.</w:t>
      </w:r>
    </w:p>
    <w:p w:rsidR="00F27664" w:rsidP="29E032A5" w:rsidRDefault="76FBA0A8" w14:paraId="3AE41F2F" w14:textId="32957885">
      <w:pPr>
        <w:ind w:firstLine="720"/>
        <w:rPr>
          <w:b w:val="1"/>
          <w:bCs w:val="1"/>
          <w:sz w:val="28"/>
          <w:szCs w:val="28"/>
        </w:rPr>
      </w:pPr>
      <w:r w:rsidRPr="29E032A5" w:rsidR="6EBCBC9C">
        <w:rPr>
          <w:b w:val="1"/>
          <w:bCs w:val="1"/>
          <w:sz w:val="28"/>
          <w:szCs w:val="28"/>
        </w:rPr>
        <w:t>Что делает приложение</w:t>
      </w:r>
    </w:p>
    <w:p w:rsidR="00F27664" w:rsidP="29E032A5" w:rsidRDefault="76FBA0A8" w14:paraId="4DCF8C61" w14:textId="7D0950ED">
      <w:pPr>
        <w:ind w:firstLine="720"/>
        <w:rPr>
          <w:sz w:val="28"/>
          <w:szCs w:val="28"/>
        </w:rPr>
      </w:pPr>
      <w:r w:rsidRPr="29E032A5" w:rsidR="6EBCBC9C">
        <w:rPr>
          <w:sz w:val="28"/>
          <w:szCs w:val="28"/>
        </w:rPr>
        <w:t xml:space="preserve">Сам сайт содержит три страницы, на которые можно перейти, кликая по пунктам главного меню: </w:t>
      </w:r>
      <w:proofErr w:type="spellStart"/>
      <w:r w:rsidRPr="29E032A5" w:rsidR="6EBCBC9C">
        <w:rPr>
          <w:sz w:val="28"/>
          <w:szCs w:val="28"/>
        </w:rPr>
        <w:t>Home</w:t>
      </w:r>
      <w:proofErr w:type="spellEnd"/>
      <w:r w:rsidRPr="29E032A5" w:rsidR="6EBCBC9C">
        <w:rPr>
          <w:sz w:val="28"/>
          <w:szCs w:val="28"/>
        </w:rPr>
        <w:t xml:space="preserve">, </w:t>
      </w:r>
      <w:proofErr w:type="spellStart"/>
      <w:r w:rsidRPr="29E032A5" w:rsidR="6EBCBC9C">
        <w:rPr>
          <w:sz w:val="28"/>
          <w:szCs w:val="28"/>
        </w:rPr>
        <w:t>Privacy</w:t>
      </w:r>
      <w:proofErr w:type="spellEnd"/>
      <w:r w:rsidRPr="29E032A5" w:rsidR="6EBCBC9C">
        <w:rPr>
          <w:sz w:val="28"/>
          <w:szCs w:val="28"/>
        </w:rPr>
        <w:t xml:space="preserve">, </w:t>
      </w:r>
      <w:proofErr w:type="spellStart"/>
      <w:r w:rsidRPr="29E032A5" w:rsidR="6EBCBC9C">
        <w:rPr>
          <w:sz w:val="28"/>
          <w:szCs w:val="28"/>
        </w:rPr>
        <w:t>Help</w:t>
      </w:r>
      <w:proofErr w:type="spellEnd"/>
      <w:r w:rsidRPr="29E032A5" w:rsidR="6EBCBC9C">
        <w:rPr>
          <w:sz w:val="28"/>
          <w:szCs w:val="28"/>
        </w:rPr>
        <w:t xml:space="preserve">. </w:t>
      </w:r>
      <w:r w:rsidRPr="29E032A5" w:rsidR="46B93C60">
        <w:rPr>
          <w:sz w:val="28"/>
          <w:szCs w:val="28"/>
        </w:rPr>
        <w:t>Помимо этого, на каждой странице считается статистика посещений:</w:t>
      </w:r>
    </w:p>
    <w:p w:rsidR="00F27664" w:rsidP="29E032A5" w:rsidRDefault="76FBA0A8" w14:paraId="60D76176" w14:textId="59D1CC95">
      <w:pPr>
        <w:pStyle w:val="Normal"/>
        <w:ind w:firstLine="720"/>
        <w:rPr>
          <w:sz w:val="28"/>
          <w:szCs w:val="28"/>
        </w:rPr>
      </w:pPr>
      <w:r w:rsidR="6EBCBC9C">
        <w:drawing>
          <wp:inline wp14:editId="683F531E" wp14:anchorId="537BD612">
            <wp:extent cx="5276850" cy="2110740"/>
            <wp:effectExtent l="0" t="0" r="0" b="0"/>
            <wp:docPr id="197121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9526a1f74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E032A5" w:rsidR="76FBA0A8">
        <w:rPr>
          <w:sz w:val="28"/>
          <w:szCs w:val="28"/>
        </w:rPr>
        <w:t xml:space="preserve">  </w:t>
      </w:r>
    </w:p>
    <w:p w:rsidR="127ED4E6" w:rsidP="29E032A5" w:rsidRDefault="127ED4E6" w14:paraId="1380BCB4" w14:textId="5343EE33">
      <w:pPr>
        <w:pStyle w:val="Normal"/>
        <w:ind w:firstLine="720"/>
        <w:rPr>
          <w:sz w:val="28"/>
          <w:szCs w:val="28"/>
        </w:rPr>
      </w:pPr>
      <w:r w:rsidRPr="29E032A5" w:rsidR="127ED4E6">
        <w:rPr>
          <w:sz w:val="28"/>
          <w:szCs w:val="28"/>
        </w:rPr>
        <w:t xml:space="preserve">Вероятно, </w:t>
      </w:r>
      <w:r w:rsidRPr="29E032A5" w:rsidR="5619E374">
        <w:rPr>
          <w:sz w:val="28"/>
          <w:szCs w:val="28"/>
        </w:rPr>
        <w:t>код подсчета статистики у</w:t>
      </w:r>
      <w:r w:rsidRPr="29E032A5" w:rsidR="127ED4E6">
        <w:rPr>
          <w:sz w:val="28"/>
          <w:szCs w:val="28"/>
        </w:rPr>
        <w:t xml:space="preserve"> разработчиков работал неправильно, и поэтому они применили несколько </w:t>
      </w:r>
      <w:proofErr w:type="spellStart"/>
      <w:r w:rsidRPr="29E032A5" w:rsidR="127ED4E6">
        <w:rPr>
          <w:sz w:val="28"/>
          <w:szCs w:val="28"/>
        </w:rPr>
        <w:t>workaround-ов</w:t>
      </w:r>
      <w:proofErr w:type="spellEnd"/>
      <w:r w:rsidRPr="29E032A5" w:rsidR="127ED4E6">
        <w:rPr>
          <w:sz w:val="28"/>
          <w:szCs w:val="28"/>
        </w:rPr>
        <w:t>, что</w:t>
      </w:r>
      <w:r w:rsidRPr="29E032A5" w:rsidR="2C91AEE0">
        <w:rPr>
          <w:sz w:val="28"/>
          <w:szCs w:val="28"/>
        </w:rPr>
        <w:t xml:space="preserve"> привело к очень долгой загрузке страниц.</w:t>
      </w:r>
      <w:r w:rsidRPr="29E032A5" w:rsidR="127ED4E6">
        <w:rPr>
          <w:sz w:val="28"/>
          <w:szCs w:val="28"/>
        </w:rPr>
        <w:t xml:space="preserve"> </w:t>
      </w:r>
    </w:p>
    <w:p w:rsidR="29E032A5" w:rsidP="29E032A5" w:rsidRDefault="29E032A5" w14:paraId="765C9258" w14:textId="5109DDF4">
      <w:pPr>
        <w:pStyle w:val="Normal"/>
        <w:ind w:firstLine="720"/>
        <w:rPr>
          <w:sz w:val="28"/>
          <w:szCs w:val="28"/>
        </w:rPr>
      </w:pPr>
    </w:p>
    <w:p w:rsidR="06296907" w:rsidP="29E032A5" w:rsidRDefault="06296907" w14:paraId="7C60BA05" w14:textId="697965A5">
      <w:pPr>
        <w:pStyle w:val="Normal"/>
        <w:ind w:firstLine="720"/>
        <w:rPr>
          <w:sz w:val="28"/>
          <w:szCs w:val="28"/>
        </w:rPr>
      </w:pPr>
      <w:r w:rsidRPr="29E032A5" w:rsidR="06296907">
        <w:rPr>
          <w:b w:val="1"/>
          <w:bCs w:val="1"/>
          <w:sz w:val="28"/>
          <w:szCs w:val="28"/>
        </w:rPr>
        <w:t>Что нужно сделать</w:t>
      </w:r>
      <w:r w:rsidRPr="29E032A5" w:rsidR="06296907">
        <w:rPr>
          <w:sz w:val="28"/>
          <w:szCs w:val="28"/>
        </w:rPr>
        <w:t>:</w:t>
      </w:r>
    </w:p>
    <w:p w:rsidR="00F32B99" w:rsidP="29E032A5" w:rsidRDefault="76FBA0A8" w14:paraId="45649663" w14:textId="493D37A8">
      <w:pPr>
        <w:ind w:firstLine="720"/>
        <w:rPr>
          <w:sz w:val="28"/>
          <w:szCs w:val="28"/>
        </w:rPr>
      </w:pPr>
      <w:r w:rsidRPr="29E032A5" w:rsidR="3C3048B7">
        <w:rPr>
          <w:sz w:val="28"/>
          <w:szCs w:val="28"/>
        </w:rPr>
        <w:t xml:space="preserve">1)  Проанализируйте код приложения </w:t>
      </w:r>
      <w:r w:rsidRPr="29E032A5" w:rsidR="3C3048B7">
        <w:rPr>
          <w:b w:val="1"/>
          <w:bCs w:val="1"/>
          <w:i w:val="1"/>
          <w:iCs w:val="1"/>
          <w:sz w:val="28"/>
          <w:szCs w:val="28"/>
        </w:rPr>
        <w:t>AsyncAwait</w:t>
      </w:r>
      <w:r w:rsidRPr="29E032A5" w:rsidR="3C3048B7">
        <w:rPr>
          <w:b w:val="1"/>
          <w:bCs w:val="1"/>
          <w:i w:val="1"/>
          <w:iCs w:val="1"/>
          <w:sz w:val="28"/>
          <w:szCs w:val="28"/>
        </w:rPr>
        <w:t>.</w:t>
      </w:r>
      <w:proofErr w:type="spellStart"/>
      <w:r w:rsidRPr="29E032A5" w:rsidR="3C3048B7">
        <w:rPr>
          <w:b w:val="1"/>
          <w:bCs w:val="1"/>
          <w:i w:val="1"/>
          <w:iCs w:val="1"/>
          <w:sz w:val="28"/>
          <w:szCs w:val="28"/>
        </w:rPr>
        <w:t>CodeReviewChallenge</w:t>
      </w:r>
      <w:proofErr w:type="spellEnd"/>
      <w:r w:rsidRPr="29E032A5" w:rsidR="3C3048B7">
        <w:rPr>
          <w:sz w:val="28"/>
          <w:szCs w:val="28"/>
        </w:rPr>
        <w:t xml:space="preserve">, выпишите </w:t>
      </w:r>
      <w:r w:rsidRPr="29E032A5" w:rsidR="5A4161A7">
        <w:rPr>
          <w:sz w:val="28"/>
          <w:szCs w:val="28"/>
        </w:rPr>
        <w:t xml:space="preserve">все </w:t>
      </w:r>
      <w:r w:rsidRPr="29E032A5" w:rsidR="3C3048B7">
        <w:rPr>
          <w:sz w:val="28"/>
          <w:szCs w:val="28"/>
        </w:rPr>
        <w:t xml:space="preserve">замечания </w:t>
      </w:r>
      <w:r w:rsidRPr="29E032A5" w:rsidR="5AC8480C">
        <w:rPr>
          <w:sz w:val="28"/>
          <w:szCs w:val="28"/>
        </w:rPr>
        <w:t>по асинхронному коду</w:t>
      </w:r>
      <w:r w:rsidRPr="29E032A5" w:rsidR="3C3048B7">
        <w:rPr>
          <w:sz w:val="28"/>
          <w:szCs w:val="28"/>
        </w:rPr>
        <w:t xml:space="preserve">, дайте рекомендации по их устранению.   </w:t>
      </w:r>
    </w:p>
    <w:p w:rsidR="3C3048B7" w:rsidP="29E032A5" w:rsidRDefault="3C3048B7" w14:paraId="06326323" w14:textId="1AC48E5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8"/>
          <w:szCs w:val="28"/>
        </w:rPr>
      </w:pPr>
      <w:r w:rsidRPr="29E032A5" w:rsidR="3C3048B7">
        <w:rPr>
          <w:sz w:val="28"/>
          <w:szCs w:val="28"/>
        </w:rPr>
        <w:t xml:space="preserve">2) </w:t>
      </w:r>
      <w:r w:rsidRPr="29E032A5" w:rsidR="49B181E4">
        <w:rPr>
          <w:sz w:val="28"/>
          <w:szCs w:val="28"/>
        </w:rPr>
        <w:t xml:space="preserve">Исправьте код в соответствии с </w:t>
      </w:r>
      <w:r w:rsidRPr="29E032A5" w:rsidR="3C3048B7">
        <w:rPr>
          <w:sz w:val="28"/>
          <w:szCs w:val="28"/>
        </w:rPr>
        <w:t>собственны</w:t>
      </w:r>
      <w:r w:rsidRPr="29E032A5" w:rsidR="1BCED9F4">
        <w:rPr>
          <w:sz w:val="28"/>
          <w:szCs w:val="28"/>
        </w:rPr>
        <w:t>ми</w:t>
      </w:r>
      <w:r w:rsidRPr="29E032A5" w:rsidR="3C3048B7">
        <w:rPr>
          <w:sz w:val="28"/>
          <w:szCs w:val="28"/>
        </w:rPr>
        <w:t xml:space="preserve"> рекомендаци</w:t>
      </w:r>
      <w:r w:rsidRPr="29E032A5" w:rsidR="755AEFA3">
        <w:rPr>
          <w:sz w:val="28"/>
          <w:szCs w:val="28"/>
        </w:rPr>
        <w:t>ями</w:t>
      </w:r>
      <w:r w:rsidRPr="29E032A5" w:rsidR="3C3048B7">
        <w:rPr>
          <w:sz w:val="28"/>
          <w:szCs w:val="28"/>
        </w:rPr>
        <w:t xml:space="preserve">, убедитесь, что после </w:t>
      </w:r>
      <w:r w:rsidRPr="29E032A5" w:rsidR="6724FC0E">
        <w:rPr>
          <w:sz w:val="28"/>
          <w:szCs w:val="28"/>
        </w:rPr>
        <w:t>исправлений</w:t>
      </w:r>
      <w:r w:rsidRPr="29E032A5" w:rsidR="3C3048B7">
        <w:rPr>
          <w:sz w:val="28"/>
          <w:szCs w:val="28"/>
        </w:rPr>
        <w:t xml:space="preserve"> приложение работает стабильно </w:t>
      </w:r>
      <w:r w:rsidRPr="29E032A5" w:rsidR="3C3048B7">
        <w:rPr>
          <w:sz w:val="20"/>
          <w:szCs w:val="20"/>
        </w:rPr>
        <w:t>(возможно, это удобнее делать в отдельной ветке, чтобы было удобно демонстрировать оба задания)</w:t>
      </w:r>
      <w:r w:rsidRPr="29E032A5" w:rsidR="3C3048B7">
        <w:rPr>
          <w:sz w:val="28"/>
          <w:szCs w:val="28"/>
        </w:rPr>
        <w:t>.</w:t>
      </w:r>
    </w:p>
    <w:p w:rsidR="0F352C5F" w:rsidP="29E032A5" w:rsidRDefault="0F352C5F" w14:paraId="41B63071" w14:textId="7887FA1B">
      <w:pPr>
        <w:pStyle w:val="Normal"/>
        <w:ind w:firstLine="720"/>
        <w:rPr>
          <w:b w:val="1"/>
          <w:bCs w:val="1"/>
          <w:i w:val="1"/>
          <w:iCs w:val="1"/>
          <w:color w:val="ED7D31" w:themeColor="accent2" w:themeTint="FF" w:themeShade="FF"/>
          <w:sz w:val="24"/>
          <w:szCs w:val="24"/>
        </w:rPr>
      </w:pPr>
      <w:r w:rsidRPr="29E032A5" w:rsidR="0F352C5F">
        <w:rPr>
          <w:i w:val="1"/>
          <w:iCs w:val="1"/>
          <w:color w:val="ED7D31" w:themeColor="accent2" w:themeTint="FF" w:themeShade="FF"/>
          <w:sz w:val="24"/>
          <w:szCs w:val="24"/>
        </w:rPr>
        <w:t xml:space="preserve">В решении также есть проект </w:t>
      </w:r>
      <w:proofErr w:type="spellStart"/>
      <w:r w:rsidRPr="29E032A5" w:rsidR="0F352C5F">
        <w:rPr>
          <w:i w:val="1"/>
          <w:iCs w:val="1"/>
          <w:color w:val="ED7D31" w:themeColor="accent2" w:themeTint="FF" w:themeShade="FF"/>
          <w:sz w:val="24"/>
          <w:szCs w:val="24"/>
        </w:rPr>
        <w:t>CloudServices</w:t>
      </w:r>
      <w:proofErr w:type="spellEnd"/>
      <w:r w:rsidRPr="29E032A5" w:rsidR="0F352C5F">
        <w:rPr>
          <w:i w:val="1"/>
          <w:iCs w:val="1"/>
          <w:color w:val="ED7D31" w:themeColor="accent2" w:themeTint="FF" w:themeShade="FF"/>
          <w:sz w:val="24"/>
          <w:szCs w:val="24"/>
        </w:rPr>
        <w:t xml:space="preserve">. В ней симулировано обращение к каким-то сторонним сервисам. Это внешняя библиотека, согласно заданию, у вас нет возможности изменять ее код. Все изменения должны быть только в проекте </w:t>
      </w:r>
      <w:proofErr w:type="spellStart"/>
      <w:r w:rsidRPr="29E032A5" w:rsidR="0F352C5F">
        <w:rPr>
          <w:b w:val="1"/>
          <w:bCs w:val="1"/>
          <w:i w:val="1"/>
          <w:iCs w:val="1"/>
          <w:color w:val="ED7D31" w:themeColor="accent2" w:themeTint="FF" w:themeShade="FF"/>
          <w:sz w:val="24"/>
          <w:szCs w:val="24"/>
        </w:rPr>
        <w:t>AsyncAwait.CodeReviewChallenge</w:t>
      </w:r>
      <w:proofErr w:type="spellEnd"/>
      <w:r w:rsidRPr="29E032A5" w:rsidR="0F352C5F">
        <w:rPr>
          <w:b w:val="1"/>
          <w:bCs w:val="1"/>
          <w:i w:val="1"/>
          <w:iCs w:val="1"/>
          <w:color w:val="ED7D31" w:themeColor="accent2" w:themeTint="FF" w:themeShade="FF"/>
          <w:sz w:val="24"/>
          <w:szCs w:val="24"/>
        </w:rPr>
        <w:t>.</w:t>
      </w:r>
    </w:p>
    <w:p w:rsidR="3C3048B7" w:rsidP="3C3048B7" w:rsidRDefault="3C3048B7" w14:paraId="0B44B23F" w14:textId="1C3D56F2">
      <w:pPr>
        <w:pStyle w:val="Normal"/>
        <w:ind w:firstLine="720"/>
        <w:rPr>
          <w:sz w:val="28"/>
          <w:szCs w:val="28"/>
        </w:rPr>
      </w:pPr>
      <w:r w:rsidRPr="02A074A0" w:rsidR="3C3048B7">
        <w:rPr>
          <w:sz w:val="28"/>
          <w:szCs w:val="28"/>
        </w:rPr>
        <w:t>Обсудите р</w:t>
      </w:r>
      <w:r w:rsidRPr="02A074A0" w:rsidR="3C3048B7">
        <w:rPr>
          <w:sz w:val="28"/>
          <w:szCs w:val="28"/>
        </w:rPr>
        <w:t>екомендации и полученный р</w:t>
      </w:r>
      <w:r w:rsidRPr="02A074A0" w:rsidR="3C3048B7">
        <w:rPr>
          <w:sz w:val="28"/>
          <w:szCs w:val="28"/>
        </w:rPr>
        <w:t>езультат с ментором. Будьте готовы дать пояснения по поводу того, что при этом происходит «под капотом».</w:t>
      </w:r>
    </w:p>
    <w:p w:rsidR="02A074A0" w:rsidP="02A074A0" w:rsidRDefault="02A074A0" w14:paraId="282DBD7C" w14:textId="2EE37FCD">
      <w:pPr>
        <w:ind w:firstLine="720"/>
        <w:rPr>
          <w:b w:val="1"/>
          <w:bCs w:val="1"/>
          <w:i w:val="1"/>
          <w:iCs w:val="1"/>
          <w:sz w:val="20"/>
          <w:szCs w:val="20"/>
        </w:rPr>
      </w:pPr>
    </w:p>
    <w:p w:rsidR="02A074A0" w:rsidP="02A074A0" w:rsidRDefault="02A074A0" w14:paraId="45587340" w14:textId="1653F362">
      <w:pPr>
        <w:ind w:firstLine="720"/>
        <w:rPr>
          <w:b w:val="1"/>
          <w:bCs w:val="1"/>
          <w:i w:val="1"/>
          <w:iCs w:val="1"/>
          <w:sz w:val="20"/>
          <w:szCs w:val="20"/>
        </w:rPr>
      </w:pPr>
    </w:p>
    <w:p w:rsidRPr="00DD2081" w:rsidR="00F1512D" w:rsidP="29E032A5" w:rsidRDefault="76FBA0A8" w14:paraId="217C2B86" w14:textId="64491B1B">
      <w:pPr>
        <w:ind w:firstLine="720"/>
        <w:rPr>
          <w:sz w:val="20"/>
          <w:szCs w:val="20"/>
        </w:rPr>
      </w:pPr>
      <w:r w:rsidRPr="29E032A5" w:rsidR="76FBA0A8">
        <w:rPr>
          <w:b w:val="1"/>
          <w:bCs w:val="1"/>
          <w:i w:val="1"/>
          <w:iCs w:val="1"/>
          <w:sz w:val="20"/>
          <w:szCs w:val="20"/>
        </w:rPr>
        <w:t xml:space="preserve">Оценка по модулю должна </w:t>
      </w:r>
      <w:r w:rsidRPr="29E032A5" w:rsidR="4956A70E">
        <w:rPr>
          <w:b w:val="1"/>
          <w:bCs w:val="1"/>
          <w:i w:val="1"/>
          <w:iCs w:val="1"/>
          <w:sz w:val="20"/>
          <w:szCs w:val="20"/>
        </w:rPr>
        <w:t xml:space="preserve">определяться по двум заданиям и во многом должна </w:t>
      </w:r>
      <w:r w:rsidRPr="29E032A5" w:rsidR="76FBA0A8">
        <w:rPr>
          <w:b w:val="1"/>
          <w:bCs w:val="1"/>
          <w:i w:val="1"/>
          <w:iCs w:val="1"/>
          <w:sz w:val="20"/>
          <w:szCs w:val="20"/>
        </w:rPr>
        <w:t xml:space="preserve">зависеть от того, насколько качественно проведена экспертиза, и насколько корректно </w:t>
      </w:r>
      <w:r w:rsidRPr="29E032A5" w:rsidR="76FBA0A8">
        <w:rPr>
          <w:b w:val="1"/>
          <w:bCs w:val="1"/>
          <w:i w:val="1"/>
          <w:iCs w:val="1"/>
          <w:sz w:val="20"/>
          <w:szCs w:val="20"/>
          <w:lang w:val="en-US"/>
        </w:rPr>
        <w:t>mentee</w:t>
      </w:r>
      <w:r w:rsidRPr="29E032A5" w:rsidR="76FBA0A8">
        <w:rPr>
          <w:b w:val="1"/>
          <w:bCs w:val="1"/>
          <w:i w:val="1"/>
          <w:iCs w:val="1"/>
          <w:sz w:val="20"/>
          <w:szCs w:val="20"/>
        </w:rPr>
        <w:t xml:space="preserve"> понимает суть найденных замечаний и предложенных рекомендаций</w:t>
      </w:r>
      <w:r w:rsidRPr="29E032A5" w:rsidR="76FBA0A8">
        <w:rPr>
          <w:sz w:val="20"/>
          <w:szCs w:val="20"/>
        </w:rPr>
        <w:t>.</w:t>
      </w:r>
    </w:p>
    <w:p w:rsidRPr="00F1512D" w:rsidR="00660255" w:rsidP="3C3048B7" w:rsidRDefault="00660255" w14:paraId="02EB378F" w14:textId="77777777">
      <w:pPr>
        <w:rPr>
          <w:sz w:val="28"/>
          <w:szCs w:val="28"/>
        </w:rPr>
      </w:pPr>
      <w:bookmarkStart w:name="_GoBack" w:id="0"/>
      <w:bookmarkEnd w:id="0"/>
    </w:p>
    <w:p w:rsidR="3C3048B7" w:rsidRDefault="3C3048B7" w14:paraId="57F0118B" w14:textId="753D5C59">
      <w:r>
        <w:br w:type="page"/>
      </w:r>
    </w:p>
    <w:p w:rsidR="3C3048B7" w:rsidP="3C3048B7" w:rsidRDefault="3C3048B7" w14:paraId="3104498C" w14:textId="1F1D1129">
      <w:pPr>
        <w:pStyle w:val="Normal"/>
        <w:rPr>
          <w:sz w:val="28"/>
          <w:szCs w:val="28"/>
        </w:rPr>
      </w:pPr>
      <w:r w:rsidRPr="3C3048B7" w:rsidR="3C3048B7">
        <w:rPr>
          <w:sz w:val="28"/>
          <w:szCs w:val="28"/>
        </w:rPr>
        <w:t>Рекомендуемая литература:</w:t>
      </w:r>
    </w:p>
    <w:p w:rsidR="3C3048B7" w:rsidP="3C3048B7" w:rsidRDefault="3C3048B7" w14:paraId="3203A043" w14:textId="7EC7F5AD">
      <w:pPr>
        <w:pStyle w:val="ListParagraph"/>
        <w:numPr>
          <w:ilvl w:val="0"/>
          <w:numId w:val="13"/>
        </w:numPr>
        <w:rPr>
          <w:color w:val="000000" w:themeColor="text1" w:themeTint="FF" w:themeShade="FF"/>
          <w:sz w:val="28"/>
          <w:szCs w:val="28"/>
        </w:rPr>
      </w:pPr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hyperlink r:id="R2c7ef9f4d721498f">
        <w:r w:rsidRPr="3C3048B7" w:rsidR="3C3048B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lang w:val="ru-RU"/>
          </w:rPr>
          <w:t>.NET Core Source Browser</w:t>
        </w:r>
      </w:hyperlink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- поможет в исследовании особенностей асинхронного кода в .</w:t>
      </w:r>
      <w:proofErr w:type="spellStart"/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Net</w:t>
      </w:r>
      <w:proofErr w:type="spellEnd"/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.</w:t>
      </w:r>
    </w:p>
    <w:p w:rsidR="3C3048B7" w:rsidP="3C3048B7" w:rsidRDefault="3C3048B7" w14:paraId="7DC0B382" w14:textId="2BC0FA7E">
      <w:pPr>
        <w:pStyle w:val="ListParagraph"/>
        <w:numPr>
          <w:ilvl w:val="0"/>
          <w:numId w:val="13"/>
        </w:numPr>
        <w:rPr>
          <w:rStyle w:val="Hyperlink"/>
          <w:noProof w:val="0"/>
          <w:color w:val="000000" w:themeColor="text1" w:themeTint="FF" w:themeShade="FF"/>
          <w:sz w:val="28"/>
          <w:szCs w:val="28"/>
          <w:lang w:val="ru-RU"/>
        </w:rPr>
      </w:pPr>
      <w:hyperlink w:anchor="async-void" r:id="Rcc46180c38d047dc"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AspNet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 xml:space="preserve"> 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Core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 xml:space="preserve"> 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Diagnostic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 xml:space="preserve"> 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scenarios</w:t>
        </w:r>
      </w:hyperlink>
    </w:p>
    <w:p w:rsidR="3C3048B7" w:rsidP="3C3048B7" w:rsidRDefault="3C3048B7" w14:paraId="02540073" w14:textId="2223B27A">
      <w:pPr>
        <w:pStyle w:val="ListParagraph"/>
        <w:numPr>
          <w:ilvl w:val="0"/>
          <w:numId w:val="13"/>
        </w:numPr>
        <w:rPr>
          <w:rStyle w:val="Hyperlink"/>
          <w:color w:val="000000" w:themeColor="text1" w:themeTint="FF" w:themeShade="FF"/>
          <w:sz w:val="28"/>
          <w:szCs w:val="28"/>
        </w:rPr>
      </w:pPr>
      <w:hyperlink r:id="R27d152ea0b434c12"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Don't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Block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on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Async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Code</w:t>
        </w:r>
      </w:hyperlink>
    </w:p>
    <w:p w:rsidR="3C3048B7" w:rsidP="3C3048B7" w:rsidRDefault="3C3048B7" w14:paraId="788D66EA" w14:textId="52F450DA">
      <w:pPr>
        <w:pStyle w:val="Normal"/>
        <w:ind w:left="360"/>
        <w:rPr>
          <w:b w:val="0"/>
          <w:bCs w:val="0"/>
          <w:color w:val="2D2D2D"/>
          <w:sz w:val="28"/>
          <w:szCs w:val="28"/>
        </w:rPr>
      </w:pPr>
    </w:p>
    <w:p w:rsidR="3C3048B7" w:rsidP="3C3048B7" w:rsidRDefault="3C3048B7" w14:paraId="58CA8DC4" w14:textId="7DB060AF">
      <w:pPr>
        <w:pStyle w:val="Normal"/>
        <w:ind w:left="360"/>
        <w:rPr>
          <w:rFonts w:ascii="Segoe UI" w:hAnsi="Segoe UI" w:eastAsia="Segoe UI" w:cs="Segoe UI"/>
          <w:noProof w:val="0"/>
          <w:color w:val="auto"/>
          <w:sz w:val="28"/>
          <w:szCs w:val="28"/>
          <w:lang w:val="ru-RU"/>
        </w:rPr>
      </w:pPr>
    </w:p>
    <w:sectPr w:rsidRPr="00F1512D" w:rsidR="00660255" w:rsidSect="00460AC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CBA" w:rsidP="00672EA2" w:rsidRDefault="002B7CBA" w14:paraId="6A05A809" w14:textId="77777777">
      <w:pPr>
        <w:spacing w:after="0" w:line="240" w:lineRule="auto"/>
      </w:pPr>
      <w:r>
        <w:separator/>
      </w:r>
    </w:p>
  </w:endnote>
  <w:endnote w:type="continuationSeparator" w:id="0">
    <w:p w:rsidR="002B7CBA" w:rsidP="00672EA2" w:rsidRDefault="002B7CBA" w14:paraId="5A39BB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CBA" w:rsidP="00672EA2" w:rsidRDefault="002B7CBA" w14:paraId="41C8F396" w14:textId="77777777">
      <w:pPr>
        <w:spacing w:after="0" w:line="240" w:lineRule="auto"/>
      </w:pPr>
      <w:r>
        <w:separator/>
      </w:r>
    </w:p>
  </w:footnote>
  <w:footnote w:type="continuationSeparator" w:id="0">
    <w:p w:rsidR="002B7CBA" w:rsidP="00672EA2" w:rsidRDefault="002B7CBA" w14:paraId="72A3D3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DF0997"/>
    <w:multiLevelType w:val="hybridMultilevel"/>
    <w:tmpl w:val="49C69C60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20B3808"/>
    <w:multiLevelType w:val="hybridMultilevel"/>
    <w:tmpl w:val="B38C864E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24E3656"/>
    <w:multiLevelType w:val="hybridMultilevel"/>
    <w:tmpl w:val="1D76B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56E6"/>
    <w:multiLevelType w:val="hybridMultilevel"/>
    <w:tmpl w:val="995C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12054"/>
    <w:multiLevelType w:val="hybridMultilevel"/>
    <w:tmpl w:val="D7F8060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7AF51CA"/>
    <w:multiLevelType w:val="hybridMultilevel"/>
    <w:tmpl w:val="EF400882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F9F3FCF"/>
    <w:multiLevelType w:val="hybridMultilevel"/>
    <w:tmpl w:val="06C2AE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D3B5D05"/>
    <w:multiLevelType w:val="hybridMultilevel"/>
    <w:tmpl w:val="995CDC56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E6352"/>
    <w:multiLevelType w:val="hybridMultilevel"/>
    <w:tmpl w:val="A1781B0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DB4670D"/>
    <w:multiLevelType w:val="hybridMultilevel"/>
    <w:tmpl w:val="1C5E971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7B822BB"/>
    <w:multiLevelType w:val="hybridMultilevel"/>
    <w:tmpl w:val="A3ACB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52364"/>
    <w:multiLevelType w:val="hybridMultilevel"/>
    <w:tmpl w:val="C0668F0C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40C"/>
    <w:rsid w:val="00011323"/>
    <w:rsid w:val="000142A2"/>
    <w:rsid w:val="00052CDA"/>
    <w:rsid w:val="00054B18"/>
    <w:rsid w:val="00123944"/>
    <w:rsid w:val="00161E82"/>
    <w:rsid w:val="001B7012"/>
    <w:rsid w:val="001C0E28"/>
    <w:rsid w:val="001C1981"/>
    <w:rsid w:val="001F0C94"/>
    <w:rsid w:val="00213C5B"/>
    <w:rsid w:val="00226DA5"/>
    <w:rsid w:val="00231A31"/>
    <w:rsid w:val="002560E7"/>
    <w:rsid w:val="00273372"/>
    <w:rsid w:val="002B7CBA"/>
    <w:rsid w:val="002E7755"/>
    <w:rsid w:val="00322F26"/>
    <w:rsid w:val="00353268"/>
    <w:rsid w:val="00382EA1"/>
    <w:rsid w:val="004278F7"/>
    <w:rsid w:val="00437D86"/>
    <w:rsid w:val="00460AC8"/>
    <w:rsid w:val="004A3771"/>
    <w:rsid w:val="004A5ADF"/>
    <w:rsid w:val="004C4D01"/>
    <w:rsid w:val="00507026"/>
    <w:rsid w:val="00520735"/>
    <w:rsid w:val="00581D29"/>
    <w:rsid w:val="005B2E5B"/>
    <w:rsid w:val="00603FA5"/>
    <w:rsid w:val="00612611"/>
    <w:rsid w:val="00626C71"/>
    <w:rsid w:val="00656DDF"/>
    <w:rsid w:val="00660255"/>
    <w:rsid w:val="00663975"/>
    <w:rsid w:val="00672EA2"/>
    <w:rsid w:val="00674761"/>
    <w:rsid w:val="00705AEC"/>
    <w:rsid w:val="00705CA1"/>
    <w:rsid w:val="00742F4C"/>
    <w:rsid w:val="007538B8"/>
    <w:rsid w:val="00770207"/>
    <w:rsid w:val="007C7AC2"/>
    <w:rsid w:val="00806C2D"/>
    <w:rsid w:val="00816DE2"/>
    <w:rsid w:val="008235F3"/>
    <w:rsid w:val="00826DF4"/>
    <w:rsid w:val="008539A5"/>
    <w:rsid w:val="008F340C"/>
    <w:rsid w:val="008F3767"/>
    <w:rsid w:val="009133F5"/>
    <w:rsid w:val="00915E35"/>
    <w:rsid w:val="00927AF5"/>
    <w:rsid w:val="00934352"/>
    <w:rsid w:val="00946F26"/>
    <w:rsid w:val="00976E7E"/>
    <w:rsid w:val="009E1E87"/>
    <w:rsid w:val="009F20E1"/>
    <w:rsid w:val="00A01395"/>
    <w:rsid w:val="00A45B8C"/>
    <w:rsid w:val="00A549F6"/>
    <w:rsid w:val="00A55048"/>
    <w:rsid w:val="00A66592"/>
    <w:rsid w:val="00A93EC8"/>
    <w:rsid w:val="00A96BB5"/>
    <w:rsid w:val="00AC513E"/>
    <w:rsid w:val="00AE7CD8"/>
    <w:rsid w:val="00AF4669"/>
    <w:rsid w:val="00B024C8"/>
    <w:rsid w:val="00B04D82"/>
    <w:rsid w:val="00B06948"/>
    <w:rsid w:val="00B54522"/>
    <w:rsid w:val="00BB306C"/>
    <w:rsid w:val="00BC6585"/>
    <w:rsid w:val="00BD7E59"/>
    <w:rsid w:val="00C0057A"/>
    <w:rsid w:val="00C278E1"/>
    <w:rsid w:val="00C76211"/>
    <w:rsid w:val="00C90988"/>
    <w:rsid w:val="00CB301A"/>
    <w:rsid w:val="00D2532E"/>
    <w:rsid w:val="00D320FE"/>
    <w:rsid w:val="00D60A9B"/>
    <w:rsid w:val="00D66E94"/>
    <w:rsid w:val="00D966F9"/>
    <w:rsid w:val="00DA0285"/>
    <w:rsid w:val="00DD2081"/>
    <w:rsid w:val="00E32C96"/>
    <w:rsid w:val="00E335CA"/>
    <w:rsid w:val="00E45519"/>
    <w:rsid w:val="00EF0350"/>
    <w:rsid w:val="00F1512D"/>
    <w:rsid w:val="00F272DC"/>
    <w:rsid w:val="00F27664"/>
    <w:rsid w:val="00F32B99"/>
    <w:rsid w:val="00F36C63"/>
    <w:rsid w:val="00F53B3D"/>
    <w:rsid w:val="00FB6368"/>
    <w:rsid w:val="00FC427C"/>
    <w:rsid w:val="00FC5E36"/>
    <w:rsid w:val="00FD233A"/>
    <w:rsid w:val="00FE27E6"/>
    <w:rsid w:val="02A074A0"/>
    <w:rsid w:val="04043014"/>
    <w:rsid w:val="05D62479"/>
    <w:rsid w:val="06296907"/>
    <w:rsid w:val="0798E006"/>
    <w:rsid w:val="09488691"/>
    <w:rsid w:val="0D76CACC"/>
    <w:rsid w:val="0F352C5F"/>
    <w:rsid w:val="10FE9B6E"/>
    <w:rsid w:val="111F77D7"/>
    <w:rsid w:val="1269FCEE"/>
    <w:rsid w:val="127ED4E6"/>
    <w:rsid w:val="13E23766"/>
    <w:rsid w:val="175526D5"/>
    <w:rsid w:val="1ABF2E73"/>
    <w:rsid w:val="1BCED9F4"/>
    <w:rsid w:val="1DEAB9AF"/>
    <w:rsid w:val="1EB78F18"/>
    <w:rsid w:val="227DC377"/>
    <w:rsid w:val="23432010"/>
    <w:rsid w:val="29E032A5"/>
    <w:rsid w:val="2C91AEE0"/>
    <w:rsid w:val="31EA19BC"/>
    <w:rsid w:val="3557C3CB"/>
    <w:rsid w:val="37C6B68E"/>
    <w:rsid w:val="3C3048B7"/>
    <w:rsid w:val="3DC0429D"/>
    <w:rsid w:val="45796B88"/>
    <w:rsid w:val="46B93C60"/>
    <w:rsid w:val="4956A70E"/>
    <w:rsid w:val="49655F05"/>
    <w:rsid w:val="49B181E4"/>
    <w:rsid w:val="4B822F98"/>
    <w:rsid w:val="546206CA"/>
    <w:rsid w:val="5619E374"/>
    <w:rsid w:val="56DF0C54"/>
    <w:rsid w:val="57470EED"/>
    <w:rsid w:val="581FAB53"/>
    <w:rsid w:val="5A4161A7"/>
    <w:rsid w:val="5AC8480C"/>
    <w:rsid w:val="5B455C7B"/>
    <w:rsid w:val="62AE04AB"/>
    <w:rsid w:val="6724FC0E"/>
    <w:rsid w:val="6A34F34D"/>
    <w:rsid w:val="6B807AD1"/>
    <w:rsid w:val="6D3934F2"/>
    <w:rsid w:val="6EBCBC9C"/>
    <w:rsid w:val="7163A8C6"/>
    <w:rsid w:val="755AEFA3"/>
    <w:rsid w:val="76FBA0A8"/>
    <w:rsid w:val="7710CAE7"/>
    <w:rsid w:val="78C30F14"/>
    <w:rsid w:val="7EDD7DC0"/>
    <w:rsid w:val="7FA61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50B8"/>
  <w15:docId w15:val="{583DEDCC-AD8D-4043-9966-E3373229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60AC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D82"/>
    <w:rPr>
      <w:color w:val="0000FF"/>
      <w:u w:val="single"/>
    </w:rPr>
  </w:style>
  <w:style w:type="table" w:styleId="TableGrid">
    <w:name w:val="Table Grid"/>
    <w:basedOn w:val="TableNormal"/>
    <w:uiPriority w:val="39"/>
    <w:rsid w:val="000113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72EA2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72E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EA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42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8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videoportal.epam.com/video/GobXNDJy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videoportal.epam.com/playlist/nR4AYzJD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source.dot.net/" TargetMode="External" Id="R2c7ef9f4d721498f" /><Relationship Type="http://schemas.openxmlformats.org/officeDocument/2006/relationships/hyperlink" Target="https://github.com/davidfowl/AspNetCoreDiagnosticScenarios/blob/master/AsyncGuidance.md" TargetMode="External" Id="Rcc46180c38d047dc" /><Relationship Type="http://schemas.openxmlformats.org/officeDocument/2006/relationships/hyperlink" Target="https://blog.stephencleary.com/2012/07/dont-block-on-async-code.html" TargetMode="External" Id="R27d152ea0b434c12" /><Relationship Type="http://schemas.openxmlformats.org/officeDocument/2006/relationships/hyperlink" Target="https://epam.sharepoint.com/:u:/r/sites/NetMentoringprogramA2Belarus/Shared%20Documents/Module%202.%20Asynchronous%20programming/Task/AsyncAwait.Tasks.zip?csf=1&amp;e=ofp3cr" TargetMode="External" Id="Re71f4ae96ff44ef3" /><Relationship Type="http://schemas.openxmlformats.org/officeDocument/2006/relationships/image" Target="/media/image.png" Id="R9e39526a1f744ce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98EA-4472-4F04-90D7-3A7C1C30AD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1FA37-0167-4ADF-849B-C03B01D84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7a3f4-8ce5-4259-b0f3-c99ff6f11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876F1-3A0D-4630-8D92-CCECF78D9D33}">
  <ds:schemaRefs>
    <ds:schemaRef ds:uri="http://schemas.microsoft.com/office/2006/metadata/properties"/>
    <ds:schemaRef ds:uri="http://purl.org/dc/dcmitype/"/>
    <ds:schemaRef ds:uri="http://www.w3.org/XML/1998/namespace"/>
    <ds:schemaRef ds:uri="59d7a3f4-8ce5-4259-b0f3-c99ff6f11ad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ED75CEF-43C7-466F-B669-2274BD4926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Shaduro Alexander</dc:creator>
  <lastModifiedBy>Yevgeniy Matveichev</lastModifiedBy>
  <revision>34</revision>
  <dcterms:created xsi:type="dcterms:W3CDTF">2019-09-17T21:04:00.0000000Z</dcterms:created>
  <dcterms:modified xsi:type="dcterms:W3CDTF">2019-10-10T22:31:21.1483419Z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