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B67" w:rsidRPr="001E1144" w:rsidRDefault="002A1B67">
      <w:pPr>
        <w:rPr>
          <w:lang w:val="en-AU"/>
        </w:rPr>
      </w:pPr>
    </w:p>
    <w:p w:rsidR="002A1B67" w:rsidRDefault="002A1B67"/>
    <w:p w:rsidR="002A1B67" w:rsidRDefault="002A1B67">
      <w:r>
        <w:t xml:space="preserve">Начало практики 4 </w:t>
      </w:r>
    </w:p>
    <w:p w:rsidR="002A1B67" w:rsidRDefault="002A1B67">
      <w:r>
        <w:t xml:space="preserve">Первым действием я зашифровала файлБ в котором я разместила свое имя и дату создания проекта </w:t>
      </w:r>
      <w:r>
        <w:rPr>
          <w:noProof/>
          <w:lang w:eastAsia="ru-RU"/>
        </w:rPr>
        <w:drawing>
          <wp:inline distT="0" distB="0" distL="0" distR="0" wp14:anchorId="38350EE3" wp14:editId="6688F580">
            <wp:extent cx="5940425" cy="3400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67" w:rsidRPr="002A1B67" w:rsidRDefault="002A1B67">
      <w:r w:rsidRPr="002A1B67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-887</wp:posOffset>
            </wp:positionH>
            <wp:positionV relativeFrom="paragraph">
              <wp:posOffset>1646807</wp:posOffset>
            </wp:positionV>
            <wp:extent cx="4428490" cy="2489200"/>
            <wp:effectExtent l="0" t="0" r="0" b="6350"/>
            <wp:wrapTopAndBottom/>
            <wp:docPr id="12" name="Рисунок 12" descr="C:\hw\до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w\доп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После создала новую учетную запись и попробовала запустить этот зашифрованный файл, как ни странно мне вывели сообщение, что у меня нет возможности увидеть содержимое, была картинка как он выводил это сообщение, но я по глупости думала, что, сделав скрин в одной учетной записи, я смогу его вставить в </w:t>
      </w:r>
      <w:r>
        <w:rPr>
          <w:lang w:val="en-AU"/>
        </w:rPr>
        <w:t>Paint</w:t>
      </w:r>
      <w:r w:rsidRPr="002A1B67">
        <w:t xml:space="preserve"> </w:t>
      </w:r>
      <w:r>
        <w:t xml:space="preserve">   уже другой учетной записи, учитывая факт, что мне приспичило делать практику в 2 часа ночи, я не посмотрела, что скопировала, и просто сохранила, а после того как я уже сделала для этого файла резервную копию сертификата, деваться уже некуда, и я с чистой совестью покажу как красиво у меня открылся зашифрованный файл уже в другой учетной записи</w:t>
      </w:r>
    </w:p>
    <w:p w:rsidR="002A1B67" w:rsidRDefault="002A1B67"/>
    <w:p w:rsidR="00D76A8D" w:rsidRDefault="002A1B67">
      <w:r>
        <w:lastRenderedPageBreak/>
        <w:t xml:space="preserve">А теперь перейдем ко второй части нашей работы, с которой я немного поторопилась. С помощью окна «выполнить» мы плавно перешли к экспорту сертификатов, таким образом, мы экспортировали ключи </w:t>
      </w:r>
      <w:r>
        <w:rPr>
          <w:lang w:val="en-AU"/>
        </w:rPr>
        <w:t>EFS</w:t>
      </w:r>
      <w:r w:rsidRPr="002A1B67">
        <w:t xml:space="preserve"> </w:t>
      </w:r>
      <w:r>
        <w:t xml:space="preserve">на другую учетную запись, и мы смогли расшифровать файл, который мы ранее зашифровывали. Что было показано в первом примере. Во втором я немного извернулась, так как легкий путей я не ищу, а ночью еще и не думаю проверять, что я делала ранее, именно поэтому я пошла через командную строку и соответствующей команды экспорта сертификата ключей </w:t>
      </w:r>
      <w:r>
        <w:rPr>
          <w:lang w:val="en-AU"/>
        </w:rPr>
        <w:t>EFS</w:t>
      </w:r>
      <w:r w:rsidRPr="002A1B67">
        <w:t xml:space="preserve"> (</w:t>
      </w:r>
      <w:r>
        <w:rPr>
          <w:lang w:val="en-AU"/>
        </w:rPr>
        <w:t>cipher</w:t>
      </w:r>
      <w:r w:rsidRPr="002A1B67">
        <w:t xml:space="preserve"> /</w:t>
      </w:r>
      <w:r>
        <w:rPr>
          <w:lang w:val="en-AU"/>
        </w:rPr>
        <w:t>x</w:t>
      </w:r>
      <w:r w:rsidRPr="002A1B67">
        <w:t>:</w:t>
      </w:r>
      <w:r>
        <w:t xml:space="preserve">…). Собственно после ничего нового не обнаружила и еще один зашифрованный файл у меня открылся без проблем </w:t>
      </w:r>
      <w:r>
        <w:rPr>
          <w:noProof/>
          <w:lang w:eastAsia="ru-RU"/>
        </w:rPr>
        <w:drawing>
          <wp:inline distT="0" distB="0" distL="0" distR="0">
            <wp:extent cx="5940425" cy="34004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4004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4004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4004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994053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8D" w:rsidRPr="00D76A8D" w:rsidRDefault="00D76A8D" w:rsidP="00D76A8D"/>
    <w:p w:rsidR="00D76A8D" w:rsidRPr="00D76A8D" w:rsidRDefault="00D76A8D" w:rsidP="00D76A8D">
      <w:r>
        <w:lastRenderedPageBreak/>
        <w:t xml:space="preserve">Перейдем к третьей и одной из самых приятных частей этой практики. С помощью встроенного компонента </w:t>
      </w:r>
      <w:r>
        <w:rPr>
          <w:lang w:val="en-AU"/>
        </w:rPr>
        <w:t>BitLocker</w:t>
      </w:r>
      <w:r w:rsidRPr="00D76A8D">
        <w:t xml:space="preserve"> </w:t>
      </w:r>
      <w:r>
        <w:t>мы зашифровывали диск. Делать тут совсем немного, да и работает все быстро, на картинках я показала свой ход действий, а также создала на данном накопителе фаил со своим именем и датой.</w:t>
      </w:r>
    </w:p>
    <w:p w:rsidR="00D76A8D" w:rsidRDefault="00D76A8D" w:rsidP="00D76A8D"/>
    <w:p w:rsidR="00D76A8D" w:rsidRPr="00D76A8D" w:rsidRDefault="00D76A8D" w:rsidP="00D76A8D">
      <w:pPr>
        <w:tabs>
          <w:tab w:val="left" w:pos="8154"/>
        </w:tabs>
      </w:pPr>
      <w:r>
        <w:rPr>
          <w:noProof/>
          <w:lang w:eastAsia="ru-RU"/>
        </w:rPr>
        <w:drawing>
          <wp:inline distT="0" distB="0" distL="0" distR="0" wp14:anchorId="5769E5AE" wp14:editId="149D2C24">
            <wp:extent cx="5940425" cy="34004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76A8D" w:rsidRDefault="002A1B67">
      <w:r>
        <w:rPr>
          <w:noProof/>
          <w:lang w:eastAsia="ru-RU"/>
        </w:rPr>
        <w:lastRenderedPageBreak/>
        <w:drawing>
          <wp:inline distT="0" distB="0" distL="0" distR="0">
            <wp:extent cx="5940425" cy="34004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4004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34004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6A8D" w:rsidRPr="00D76A8D" w:rsidRDefault="00D76A8D" w:rsidP="00D76A8D"/>
    <w:p w:rsidR="00D76A8D" w:rsidRDefault="00D76A8D" w:rsidP="00D76A8D">
      <w:r>
        <w:t xml:space="preserve">И последний пункт я просто приложу зашифрованный файл с помощью </w:t>
      </w:r>
      <w:r>
        <w:rPr>
          <w:lang w:val="en-AU"/>
        </w:rPr>
        <w:t>VetaCrypt</w:t>
      </w:r>
      <w:r w:rsidRPr="00D76A8D">
        <w:t xml:space="preserve"> </w:t>
      </w:r>
      <w:r>
        <w:t xml:space="preserve">и пароль </w:t>
      </w:r>
      <w:r>
        <w:br/>
        <w:t>порядок действий был хорошо описан в практике и мои действия мало от них различались</w:t>
      </w:r>
    </w:p>
    <w:p w:rsidR="00D76A8D" w:rsidRPr="00D76A8D" w:rsidRDefault="00D76A8D" w:rsidP="00D76A8D">
      <w:r>
        <w:t xml:space="preserve">На этом считаю, что практическая работа удалась! </w:t>
      </w:r>
    </w:p>
    <w:p w:rsidR="0077152C" w:rsidRPr="00D76A8D" w:rsidRDefault="0077152C" w:rsidP="00D76A8D">
      <w:pPr>
        <w:ind w:firstLine="708"/>
      </w:pPr>
    </w:p>
    <w:sectPr w:rsidR="0077152C" w:rsidRPr="00D76A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C8B" w:rsidRDefault="00EC1C8B" w:rsidP="002A1B67">
      <w:pPr>
        <w:spacing w:after="0" w:line="240" w:lineRule="auto"/>
      </w:pPr>
      <w:r>
        <w:separator/>
      </w:r>
    </w:p>
  </w:endnote>
  <w:endnote w:type="continuationSeparator" w:id="0">
    <w:p w:rsidR="00EC1C8B" w:rsidRDefault="00EC1C8B" w:rsidP="002A1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C8B" w:rsidRDefault="00EC1C8B" w:rsidP="002A1B67">
      <w:pPr>
        <w:spacing w:after="0" w:line="240" w:lineRule="auto"/>
      </w:pPr>
      <w:r>
        <w:separator/>
      </w:r>
    </w:p>
  </w:footnote>
  <w:footnote w:type="continuationSeparator" w:id="0">
    <w:p w:rsidR="00EC1C8B" w:rsidRDefault="00EC1C8B" w:rsidP="002A1B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B67"/>
    <w:rsid w:val="001E1144"/>
    <w:rsid w:val="002A1B67"/>
    <w:rsid w:val="0077152C"/>
    <w:rsid w:val="00B22E80"/>
    <w:rsid w:val="00D76A8D"/>
    <w:rsid w:val="00EC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691B8C-77BB-4EF2-AE8D-AA7D6C8E5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1B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A1B67"/>
  </w:style>
  <w:style w:type="paragraph" w:styleId="a5">
    <w:name w:val="footer"/>
    <w:basedOn w:val="a"/>
    <w:link w:val="a6"/>
    <w:uiPriority w:val="99"/>
    <w:unhideWhenUsed/>
    <w:rsid w:val="002A1B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A1B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293</Words>
  <Characters>1675</Characters>
  <Application>Microsoft Office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2020-10-12T14:02:00Z</dcterms:created>
  <dcterms:modified xsi:type="dcterms:W3CDTF">2020-10-12T15:01:00Z</dcterms:modified>
</cp:coreProperties>
</file>